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E7" w:rsidRDefault="005A46E7"/>
    <w:p w:rsidR="005A46E7" w:rsidRPr="000D7E46" w:rsidRDefault="005A46E7">
      <w:r>
        <w:t xml:space="preserve">Правила конвертации карт </w:t>
      </w:r>
      <w:r>
        <w:rPr>
          <w:lang w:val="en-US"/>
        </w:rPr>
        <w:t>UnionPay</w:t>
      </w:r>
      <w:r w:rsidR="000D7E46">
        <w:t>, выпущенных в</w:t>
      </w:r>
      <w:r w:rsidR="000D7E46" w:rsidRPr="000D7E46">
        <w:t xml:space="preserve"> </w:t>
      </w:r>
      <w:r w:rsidR="000D7E46">
        <w:t>Юанях</w:t>
      </w:r>
    </w:p>
    <w:p w:rsidR="005A46E7" w:rsidRPr="005A46E7" w:rsidRDefault="005A46E7"/>
    <w:tbl>
      <w:tblPr>
        <w:tblW w:w="8926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271"/>
        <w:gridCol w:w="1701"/>
        <w:gridCol w:w="2268"/>
        <w:gridCol w:w="3686"/>
      </w:tblGrid>
      <w:tr w:rsidR="005A46E7" w:rsidRPr="00EA3B22" w:rsidTr="005A46E7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Регион проведения 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Валюта операции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Конвертация</w:t>
            </w:r>
          </w:p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для держателя карты (отражение по счету)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Конвертация</w:t>
            </w:r>
          </w:p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46E7" w:rsidRPr="00EA3B22" w:rsidTr="005A46E7"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6E7" w:rsidRPr="00EA3B22" w:rsidRDefault="002F03A6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1FE" w:rsidRDefault="00366949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Рубль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</w:t>
            </w:r>
          </w:p>
          <w:p w:rsidR="002F03A6" w:rsidRPr="00EA3B22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 курсу Банка</w:t>
            </w:r>
          </w:p>
        </w:tc>
      </w:tr>
      <w:tr w:rsidR="005A46E7" w:rsidRPr="00EA3B22" w:rsidTr="005A46E7">
        <w:trPr>
          <w:trHeight w:val="970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Зарубеж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E74C14" w:rsidP="002F03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 xml:space="preserve">   </w:t>
            </w:r>
            <w:r w:rsid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5A46E7"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7C79F0" w:rsidP="007C7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7C79F0" w:rsidRDefault="002B0FD3" w:rsidP="007C79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Доллар </w:t>
            </w:r>
            <w:r w:rsidRPr="00EA3B22">
              <w:rPr>
                <w:rFonts w:eastAsiaTheme="minorHAnsi"/>
                <w:color w:val="2E74B5" w:themeColor="accent1" w:themeShade="BF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A5849" w:rsidRPr="00EA5849" w:rsidRDefault="00EA5849" w:rsidP="007C79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курсу Банка</w:t>
            </w:r>
          </w:p>
        </w:tc>
      </w:tr>
      <w:tr w:rsidR="002F03A6" w:rsidRPr="00EA3B22" w:rsidTr="005A46E7">
        <w:trPr>
          <w:trHeight w:val="970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F03A6" w:rsidRPr="00EA3B22" w:rsidRDefault="002F03A6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6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6" w:rsidRDefault="002B0FD3" w:rsidP="002B0FD3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21ED" w:rsidRDefault="002B0FD3" w:rsidP="00BD21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Евро </w:t>
            </w:r>
            <w:r w:rsidRPr="00EA3B22">
              <w:rPr>
                <w:rFonts w:eastAsiaTheme="minorHAnsi"/>
                <w:color w:val="2E74B5" w:themeColor="accent1" w:themeShade="BF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Юань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F03A6" w:rsidRDefault="002F03A6" w:rsidP="00BD21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курсу Банка</w:t>
            </w:r>
          </w:p>
        </w:tc>
      </w:tr>
      <w:tr w:rsidR="005A46E7" w:rsidRPr="00EA3B22" w:rsidTr="005A46E7">
        <w:trPr>
          <w:trHeight w:val="377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Pr="00EA3B22" w:rsidRDefault="00136218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 конвертации*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5849" w:rsidRPr="00EA3B22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5A46E7" w:rsidRPr="00EA3B22" w:rsidTr="005A46E7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валюта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086FA4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валюта </w:t>
            </w:r>
            <w:r w:rsidRPr="00EA3B22">
              <w:rPr>
                <w:rFonts w:eastAsiaTheme="minorHAnsi"/>
                <w:color w:val="4472C4" w:themeColor="accent5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 </w:t>
            </w:r>
          </w:p>
          <w:p w:rsidR="00EA5849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bookmarkStart w:id="0" w:name="_GoBack"/>
            <w:bookmarkEnd w:id="0"/>
          </w:p>
          <w:p w:rsidR="00EA5849" w:rsidRPr="00EA3B22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66E9F" w:rsidRPr="000047AD" w:rsidRDefault="00466E9F">
      <w:pPr>
        <w:rPr>
          <w:color w:val="70AD47" w:themeColor="accent6"/>
          <w:sz w:val="20"/>
          <w:szCs w:val="20"/>
        </w:rPr>
      </w:pPr>
      <w:r w:rsidRPr="000047AD">
        <w:rPr>
          <w:color w:val="70AD47" w:themeColor="accent6"/>
          <w:sz w:val="20"/>
          <w:szCs w:val="20"/>
        </w:rPr>
        <w:t>► конвертация по курсу Банка на день списания суммы покупки со счета карты</w:t>
      </w:r>
    </w:p>
    <w:p w:rsidR="005A46E7" w:rsidRDefault="00466E9F">
      <w:pPr>
        <w:rPr>
          <w:color w:val="4472C4" w:themeColor="accent5"/>
          <w:sz w:val="20"/>
          <w:szCs w:val="20"/>
        </w:rPr>
      </w:pPr>
      <w:r w:rsidRPr="000047AD">
        <w:rPr>
          <w:color w:val="4472C4" w:themeColor="accent5"/>
          <w:sz w:val="20"/>
          <w:szCs w:val="20"/>
        </w:rPr>
        <w:t>► конвертация по курсу платежной системы на день обработки операции по карте</w:t>
      </w:r>
    </w:p>
    <w:p w:rsidR="00466E9F" w:rsidRPr="00EA5849" w:rsidRDefault="002F03A6">
      <w:pPr>
        <w:rPr>
          <w:color w:val="4472C4" w:themeColor="accent5"/>
          <w:sz w:val="20"/>
          <w:szCs w:val="20"/>
        </w:rPr>
      </w:pPr>
      <w:r>
        <w:rPr>
          <w:rFonts w:eastAsiaTheme="minorHAnsi"/>
          <w:i/>
          <w:color w:val="000000"/>
          <w:sz w:val="18"/>
          <w:szCs w:val="18"/>
          <w:lang w:eastAsia="en-US"/>
        </w:rPr>
        <w:t>*</w:t>
      </w:r>
      <w:r w:rsidR="005A46E7" w:rsidRPr="00E01ACF">
        <w:rPr>
          <w:rFonts w:eastAsiaTheme="minorHAnsi"/>
          <w:i/>
          <w:color w:val="000000"/>
          <w:sz w:val="18"/>
          <w:szCs w:val="18"/>
          <w:lang w:eastAsia="en-US"/>
        </w:rPr>
        <w:t xml:space="preserve"> расходы по конвертации относятся на расходы банка</w:t>
      </w:r>
    </w:p>
    <w:sectPr w:rsidR="00466E9F" w:rsidRPr="00EA5849" w:rsidSect="00EA3B2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F"/>
    <w:rsid w:val="000047AD"/>
    <w:rsid w:val="00086FA4"/>
    <w:rsid w:val="000D7E46"/>
    <w:rsid w:val="00136218"/>
    <w:rsid w:val="001A5475"/>
    <w:rsid w:val="00224C6A"/>
    <w:rsid w:val="002B0FD3"/>
    <w:rsid w:val="002E3497"/>
    <w:rsid w:val="002E4F3D"/>
    <w:rsid w:val="002F03A6"/>
    <w:rsid w:val="003661CC"/>
    <w:rsid w:val="00366949"/>
    <w:rsid w:val="00377496"/>
    <w:rsid w:val="003A2636"/>
    <w:rsid w:val="00407440"/>
    <w:rsid w:val="00466E9F"/>
    <w:rsid w:val="004F4BEE"/>
    <w:rsid w:val="00576734"/>
    <w:rsid w:val="005A2623"/>
    <w:rsid w:val="005A46E7"/>
    <w:rsid w:val="005A533C"/>
    <w:rsid w:val="005F01FE"/>
    <w:rsid w:val="006033EF"/>
    <w:rsid w:val="006349AF"/>
    <w:rsid w:val="0073122F"/>
    <w:rsid w:val="007C79F0"/>
    <w:rsid w:val="009050A7"/>
    <w:rsid w:val="0093382B"/>
    <w:rsid w:val="009626D3"/>
    <w:rsid w:val="0099567F"/>
    <w:rsid w:val="00B21674"/>
    <w:rsid w:val="00B919A0"/>
    <w:rsid w:val="00BD21ED"/>
    <w:rsid w:val="00E01ACF"/>
    <w:rsid w:val="00E74C14"/>
    <w:rsid w:val="00EA34A1"/>
    <w:rsid w:val="00EA3B22"/>
    <w:rsid w:val="00EA5849"/>
    <w:rsid w:val="00E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39C6"/>
  <w15:chartTrackingRefBased/>
  <w15:docId w15:val="{486DBA94-C346-4730-B1F8-BB7CF14D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3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FECB-14EA-4E22-BA12-2005C432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Ксения Владимировна</dc:creator>
  <cp:keywords/>
  <dc:description/>
  <cp:lastModifiedBy>Корлыханова Зарина Валерьевна</cp:lastModifiedBy>
  <cp:revision>35</cp:revision>
  <cp:lastPrinted>2023-01-24T08:09:00Z</cp:lastPrinted>
  <dcterms:created xsi:type="dcterms:W3CDTF">2023-01-24T07:40:00Z</dcterms:created>
  <dcterms:modified xsi:type="dcterms:W3CDTF">2024-01-10T15:29:00Z</dcterms:modified>
</cp:coreProperties>
</file>