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07" w:type="dxa"/>
        <w:tblInd w:w="10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05"/>
        <w:gridCol w:w="159"/>
        <w:gridCol w:w="558"/>
        <w:gridCol w:w="722"/>
        <w:gridCol w:w="65"/>
        <w:gridCol w:w="188"/>
        <w:gridCol w:w="151"/>
        <w:gridCol w:w="307"/>
        <w:gridCol w:w="12"/>
        <w:gridCol w:w="295"/>
        <w:gridCol w:w="85"/>
        <w:gridCol w:w="89"/>
        <w:gridCol w:w="143"/>
        <w:gridCol w:w="49"/>
        <w:gridCol w:w="61"/>
        <w:gridCol w:w="52"/>
        <w:gridCol w:w="59"/>
        <w:gridCol w:w="32"/>
        <w:gridCol w:w="68"/>
        <w:gridCol w:w="36"/>
        <w:gridCol w:w="75"/>
        <w:gridCol w:w="34"/>
        <w:gridCol w:w="177"/>
        <w:gridCol w:w="24"/>
        <w:gridCol w:w="14"/>
        <w:gridCol w:w="91"/>
        <w:gridCol w:w="21"/>
        <w:gridCol w:w="44"/>
        <w:gridCol w:w="113"/>
        <w:gridCol w:w="29"/>
        <w:gridCol w:w="99"/>
        <w:gridCol w:w="152"/>
        <w:gridCol w:w="27"/>
        <w:gridCol w:w="34"/>
        <w:gridCol w:w="93"/>
        <w:gridCol w:w="34"/>
        <w:gridCol w:w="147"/>
        <w:gridCol w:w="11"/>
        <w:gridCol w:w="27"/>
        <w:gridCol w:w="87"/>
        <w:gridCol w:w="199"/>
        <w:gridCol w:w="11"/>
        <w:gridCol w:w="2"/>
        <w:gridCol w:w="22"/>
        <w:gridCol w:w="44"/>
        <w:gridCol w:w="31"/>
        <w:gridCol w:w="126"/>
        <w:gridCol w:w="34"/>
        <w:gridCol w:w="78"/>
        <w:gridCol w:w="26"/>
        <w:gridCol w:w="42"/>
        <w:gridCol w:w="133"/>
        <w:gridCol w:w="113"/>
        <w:gridCol w:w="3"/>
        <w:gridCol w:w="57"/>
        <w:gridCol w:w="16"/>
        <w:gridCol w:w="119"/>
        <w:gridCol w:w="117"/>
        <w:gridCol w:w="24"/>
        <w:gridCol w:w="35"/>
        <w:gridCol w:w="69"/>
        <w:gridCol w:w="180"/>
        <w:gridCol w:w="109"/>
        <w:gridCol w:w="53"/>
        <w:gridCol w:w="78"/>
        <w:gridCol w:w="49"/>
        <w:gridCol w:w="10"/>
        <w:gridCol w:w="3"/>
        <w:gridCol w:w="6"/>
        <w:gridCol w:w="21"/>
        <w:gridCol w:w="92"/>
        <w:gridCol w:w="47"/>
        <w:gridCol w:w="57"/>
        <w:gridCol w:w="24"/>
        <w:gridCol w:w="69"/>
        <w:gridCol w:w="9"/>
        <w:gridCol w:w="106"/>
        <w:gridCol w:w="41"/>
        <w:gridCol w:w="154"/>
        <w:gridCol w:w="98"/>
        <w:gridCol w:w="22"/>
        <w:gridCol w:w="31"/>
        <w:gridCol w:w="163"/>
        <w:gridCol w:w="34"/>
        <w:gridCol w:w="84"/>
        <w:gridCol w:w="30"/>
        <w:gridCol w:w="162"/>
        <w:gridCol w:w="119"/>
        <w:gridCol w:w="24"/>
        <w:gridCol w:w="287"/>
        <w:gridCol w:w="18"/>
        <w:gridCol w:w="3"/>
        <w:gridCol w:w="33"/>
        <w:gridCol w:w="257"/>
        <w:gridCol w:w="12"/>
        <w:gridCol w:w="186"/>
        <w:gridCol w:w="15"/>
        <w:gridCol w:w="39"/>
        <w:gridCol w:w="64"/>
        <w:gridCol w:w="121"/>
        <w:gridCol w:w="1"/>
        <w:gridCol w:w="114"/>
        <w:gridCol w:w="5"/>
        <w:gridCol w:w="14"/>
        <w:gridCol w:w="233"/>
        <w:gridCol w:w="9"/>
        <w:gridCol w:w="48"/>
        <w:gridCol w:w="307"/>
        <w:gridCol w:w="2"/>
        <w:gridCol w:w="6"/>
        <w:gridCol w:w="303"/>
        <w:gridCol w:w="53"/>
        <w:gridCol w:w="107"/>
        <w:gridCol w:w="5"/>
        <w:gridCol w:w="54"/>
        <w:gridCol w:w="17"/>
        <w:gridCol w:w="53"/>
        <w:gridCol w:w="252"/>
        <w:gridCol w:w="239"/>
        <w:gridCol w:w="5"/>
      </w:tblGrid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ind w:left="5387" w:right="-14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Приложение 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ind w:left="5387" w:right="-14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 Еди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порядке частной практикой в АО «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Россельхозбанк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Cs/>
                <w:i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1917"/>
              <w:spacing w:after="0" w:line="240" w:lineRule="auto"/>
              <w:rPr>
                <w:rFonts w:ascii="Arial Narrow" w:hAnsi="Arial Narrow" w:eastAsia="Times New Roman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bCs/>
                <w:i/>
                <w:color w:val="000000"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bCs/>
                <w:i/>
                <w:color w:val="000000"/>
                <w:sz w:val="18"/>
                <w:szCs w:val="18"/>
              </w:rPr>
            </w:r>
          </w:p>
          <w:p>
            <w:pPr>
              <w:pStyle w:val="1917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ЗАЯВЛЕНИЕ О ПРИСОЕДИНЕНИИ К ЕДИНОМУ СЕРВИСНОМУ ДОГОВОРУ </w:t>
            </w:r>
            <w:r>
              <w:rPr>
                <w:rFonts w:ascii="Arial Narrow" w:hAnsi="Arial Narrow" w:eastAsia="Times New Roman" w:cs="Tahoma"/>
                <w:b/>
                <w:caps/>
                <w:sz w:val="18"/>
                <w:szCs w:val="18"/>
              </w:rPr>
              <w:t xml:space="preserve">АО «Россельхозбанк»</w:t>
            </w:r>
            <w:r>
              <w:rPr>
                <w:rStyle w:val="1908"/>
                <w:rFonts w:ascii="Arial Narrow" w:hAnsi="Arial Narrow" w:eastAsia="Times New Roman"/>
                <w:b/>
                <w:caps/>
                <w:sz w:val="18"/>
                <w:szCs w:val="18"/>
              </w:rPr>
              <w:footnoteReference w:id="2"/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 (далее-Банк)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  <w:p>
            <w:pPr>
              <w:pStyle w:val="1917"/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d9d9d9"/>
            <w:tcBorders>
              <w:top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917"/>
              <w:numPr>
                <w:ilvl w:val="0"/>
                <w:numId w:val="10"/>
              </w:numPr>
              <w:ind w:left="0" w:firstLine="0"/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СВЕДЕНИЯ О КЛИЕНТЕ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26"/>
            <w:shd w:val="clear" w:color="auto" w:fill="ffffff"/>
            <w:tcW w:w="4065" w:type="dxa"/>
            <w:textDirection w:val="lrTb"/>
            <w:noWrap w:val="false"/>
          </w:tcPr>
          <w:p>
            <w:pPr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Полное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аименова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ние Клиента :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8"/>
            <w:shd w:val="clear" w:color="auto" w:fill="ffffff"/>
            <w:tcW w:w="6422" w:type="dxa"/>
            <w:textDirection w:val="lrTb"/>
            <w:noWrap w:val="false"/>
          </w:tcPr>
          <w:p>
            <w:pPr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26"/>
            <w:shd w:val="clear" w:color="auto" w:fill="ffffff"/>
            <w:tcW w:w="4065" w:type="dxa"/>
            <w:textDirection w:val="lrTb"/>
            <w:noWrap w:val="false"/>
          </w:tcPr>
          <w:p>
            <w:pPr>
              <w:contextualSpacing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Электронная почта: (e-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mail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)</w:t>
            </w:r>
            <w:r>
              <w:rPr>
                <w:rStyle w:val="1908"/>
                <w:rFonts w:ascii="Arial Narrow" w:hAnsi="Arial Narrow"/>
                <w:b/>
                <w:bCs/>
                <w:sz w:val="18"/>
                <w:szCs w:val="18"/>
              </w:rPr>
              <w:footnoteReference w:id="3"/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_______________@____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  <w:p>
            <w:pPr>
              <w:jc w:val="center"/>
              <w:spacing w:before="20" w:after="20"/>
              <w:rPr>
                <w:rFonts w:ascii="Arial Narrow" w:hAnsi="Arial Narrow" w:cs="Helv"/>
                <w:iCs/>
                <w:sz w:val="12"/>
                <w:szCs w:val="12"/>
              </w:rPr>
            </w:pPr>
            <w:r>
              <w:rPr>
                <w:rFonts w:ascii="Arial Narrow" w:hAnsi="Arial Narrow" w:cs="Tahoma"/>
                <w:i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</w:p>
        </w:tc>
        <w:tc>
          <w:tcPr>
            <w:gridSpan w:val="88"/>
            <w:shd w:val="clear" w:color="auto" w:fill="ffffff"/>
            <w:tcW w:w="6422" w:type="dxa"/>
            <w:textDirection w:val="lrTb"/>
            <w:noWrap w:val="false"/>
          </w:tcPr>
          <w:p>
            <w:pPr>
              <w:jc w:val="center"/>
              <w:spacing w:before="20" w:after="20"/>
              <w:rPr>
                <w:rFonts w:ascii="Arial Narrow" w:hAnsi="Arial Narrow" w:cs="Helv"/>
                <w:iCs/>
                <w:sz w:val="12"/>
                <w:szCs w:val="12"/>
              </w:rPr>
            </w:pPr>
            <w:r>
              <w:rPr>
                <w:rFonts w:ascii="Arial Narrow" w:hAnsi="Arial Narrow" w:cs="Tahoma"/>
                <w:i/>
                <w:sz w:val="12"/>
                <w:szCs w:val="12"/>
              </w:rPr>
              <w:t xml:space="preserve">(указывается полное наименование юридического лица согласно его учредительным документам/статус и Ф.И.О Клиента-физического лица, осуществляющего предпринимательскую деятельность/занимающегося частной практикой)</w:t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  <w:r>
              <w:rPr>
                <w:rFonts w:ascii="Arial Narrow" w:hAnsi="Arial Narrow" w:cs="Helv"/>
                <w:iCs/>
                <w:sz w:val="12"/>
                <w:szCs w:val="12"/>
              </w:rPr>
            </w:r>
          </w:p>
        </w:tc>
      </w:tr>
      <w:tr>
        <w:tblPrEx/>
        <w:trPr>
          <w:gridAfter w:val="1"/>
          <w:trHeight w:val="245"/>
        </w:trPr>
        <w:tc>
          <w:tcPr>
            <w:gridSpan w:val="6"/>
            <w:shd w:val="clear" w:color="auto" w:fill="ffffff"/>
            <w:tcW w:w="2114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Номер(а) телефона Клиента</w:t>
            </w:r>
            <w:r>
              <w:rPr>
                <w:sz w:val="18"/>
                <w:szCs w:val="18"/>
                <w:vertAlign w:val="superscript"/>
              </w:rPr>
              <w:footnoteReference w:id="4"/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33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+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31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32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2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0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0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24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23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313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30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+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42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shd w:val="clear" w:color="auto" w:fill="ffffff"/>
            <w:tcW w:w="30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310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10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14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310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12"/>
            <w:shd w:val="clear" w:color="auto" w:fill="ffffff"/>
            <w:tcW w:w="1053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W w:w="4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3"/>
            <w:shd w:val="clear" w:color="auto" w:fill="ffffff"/>
            <w:tcW w:w="769" w:type="dxa"/>
            <w:textDirection w:val="lrTb"/>
            <w:noWrap w:val="false"/>
          </w:tcPr>
          <w:p>
            <w:pPr>
              <w:spacing w:before="48" w:after="48"/>
              <w:rPr>
                <w:rFonts w:ascii="Arial Narrow" w:hAnsi="Arial Narrow" w:cs="Tahoma"/>
                <w:i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ИНН:</w:t>
            </w:r>
            <w:r>
              <w:rPr>
                <w:rFonts w:ascii="Arial Narrow" w:hAnsi="Arial Narrow" w:cs="Tahoma"/>
                <w:i/>
                <w:sz w:val="18"/>
                <w:szCs w:val="18"/>
              </w:rPr>
            </w:r>
            <w:r>
              <w:rPr>
                <w:rFonts w:ascii="Arial Narrow" w:hAnsi="Arial Narrow" w:cs="Tahoma"/>
                <w:i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1345" w:type="dxa"/>
            <w:textDirection w:val="lrTb"/>
            <w:noWrap w:val="false"/>
          </w:tcPr>
          <w:p>
            <w:pPr>
              <w:spacing w:before="48" w:after="48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</w:tc>
        <w:tc>
          <w:tcPr>
            <w:gridSpan w:val="94"/>
            <w:shd w:val="clear" w:color="auto" w:fill="ffffff"/>
            <w:tcW w:w="7050" w:type="dxa"/>
            <w:textDirection w:val="lrTb"/>
            <w:noWrap w:val="false"/>
          </w:tcPr>
          <w:p>
            <w:pPr>
              <w:ind w:left="-254"/>
              <w:jc w:val="right"/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Действующий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Tahoma"/>
                <w:i/>
                <w:sz w:val="16"/>
                <w:szCs w:val="16"/>
              </w:rPr>
              <w:t xml:space="preserve">(</w:t>
            </w:r>
            <w:r>
              <w:rPr>
                <w:rFonts w:ascii="Arial Narrow" w:hAnsi="Arial Narrow" w:cs="Tahoma"/>
                <w:i/>
                <w:iCs/>
                <w:sz w:val="16"/>
                <w:szCs w:val="16"/>
              </w:rPr>
              <w:t xml:space="preserve">заполняется раздел «Для действующих клиентов» настоящего Заявления</w:t>
            </w:r>
            <w:r>
              <w:rPr>
                <w:rFonts w:ascii="Arial Narrow" w:hAnsi="Arial Narrow" w:cs="Tahoma"/>
                <w:i/>
                <w:sz w:val="16"/>
                <w:szCs w:val="16"/>
              </w:rPr>
              <w:t xml:space="preserve">)</w:t>
            </w:r>
            <w:r>
              <w:rPr>
                <w:rFonts w:ascii="Arial Narrow" w:hAnsi="Arial Narrow" w:cs="Tahoma"/>
                <w:i/>
                <w:sz w:val="12"/>
                <w:szCs w:val="12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4"/>
            <w:tcW w:w="13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Новый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В соответствии со статьей 428 Гражданского кодекса Российской Федерации,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полностью и безусловно заявляем/заявляю </w:t>
            </w:r>
            <w:r>
              <w:rPr>
                <w:rFonts w:ascii="Arial Narrow" w:hAnsi="Arial Narrow" w:cs="Tahoma"/>
                <w:sz w:val="18"/>
                <w:szCs w:val="18"/>
              </w:rPr>
              <w:br/>
              <w:t xml:space="preserve">о присоединении к Единому сервисному договору (далее - Договор), и обязуемся/обязуюсь соблюдать требования Договора со дня принятия настоящего Заявления Акционерным обществом «Российский Сельскохозяйственный банк» (далее - Банк).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jc w:val="both"/>
              <w:spacing w:after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Подписание настоящего Заявления является подтверждением того, что Клиент: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/>
              <w:tabs>
                <w:tab w:val="left" w:pos="138" w:leader="none"/>
                <w:tab w:val="left" w:pos="280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Ознакомлен/ознакомился и согласен с требованиями Договора, действующими на дату подписания настоящего Заявления.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Ознакомлен/ознакомился с Тарифами Банка/Тарифными планами Банка, в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арифными планами в рамках Зарплатного договора, размещенными в региональной части официального сайта Банка в сети Интернет по адресу https: //www.rshb.ru.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Подтверждает свое согласие с правом Банка в одностороннем порядке вносить изменения в Договор, Тарифы Банка/Тарифные планы Банка, в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арифными планами в рамках Зарплатного договора (далее по тексту – ТП) в порядке, установленном Договором.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138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требованиями Условий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выпуска и обслуживания Бизнес-карт АО «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» к расчетному счету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Памятки Держателя Бизнес-карты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(далее – Памятка), являющейся приложением к Условиям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выпуска и обслуживания Бизнес-карт </w:t>
            </w:r>
            <w:r>
              <w:rPr>
                <w:rFonts w:ascii="Arial Narrow" w:hAnsi="Arial Narrow" w:cs="Tahoma"/>
                <w:sz w:val="18"/>
                <w:szCs w:val="18"/>
              </w:rPr>
              <w:br/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АО «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» к расчетному счету,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неотъемлемой частью Договора, действующих на дату подписания настоящего Заявления, их содержание полностью понятно.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138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требованиями Условий</w:t>
            </w:r>
            <w: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 порядке выпуска и обслуживания банковских карт работников юридических лиц и индивидуальных предпринимателей в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в рамках зарплатного проекта, являющимися неотъемлемой частью Д</w:t>
            </w:r>
            <w:r>
              <w:rPr>
                <w:rFonts w:ascii="Arial Narrow" w:hAnsi="Arial Narrow"/>
                <w:sz w:val="18"/>
                <w:szCs w:val="18"/>
              </w:rPr>
              <w:t xml:space="preserve">оговора, действующими на дату подписания настоящего Заявления, их содержание полностью понятно. Документом, подтверждающим факт заключения Зарплатного договора, является настоящее Заявление, которое содержит отметку Банка о заключении Зарплатного договора.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Проинформирован об условиях использования Бизнес-карты, в частности о любых ограничениях способов и мест использования, случаях повышенного риска использования Бизнес-карты, указанных в Условиях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выпуска и обслуживания Бизнес-карт АО «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» к расчетному счету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 Памятке, а также обязуется довести указанную информацию до сведения каждого из Держателей, получающих и использующих Бизнес-карты в рамках Договора.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numPr>
                <w:ilvl w:val="0"/>
                <w:numId w:val="12"/>
              </w:numPr>
              <w:ind w:left="0" w:firstLine="0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 В связи с отсутствием в учредительных документах Клиента сокращенного наименования Банк и Клиент договорились использовать следующее сокращенное наименование Клиента</w:t>
            </w:r>
            <w:r>
              <w:rPr>
                <w:rFonts w:ascii="Arial Narrow" w:hAnsi="Arial Narrow" w:cs="Tahoma"/>
                <w:sz w:val="14"/>
                <w:szCs w:val="16"/>
              </w:rPr>
              <w:t xml:space="preserve"> 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__________________________________________ в расчетных документах Клиента, используемых в рамках заключаемого Договора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5"/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jc w:val="both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Прошу предоставить услуги в рамках Единого сервисного договора (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выбрать услугу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(-и)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6"/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):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ind w:firstLine="62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Открытие б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анковски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х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 счет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ов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 (заполнить раздел 2)   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</w:p>
          <w:p>
            <w:pPr>
              <w:ind w:firstLine="62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Предоставление финансовой информации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представителю(ям) Клиента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с использованием кодового слова (заполнить раздел 3)   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  <w:p>
            <w:pPr>
              <w:ind w:firstLine="62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Программа лояльности (заполнить раздел 4)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</w:p>
          <w:p>
            <w:pPr>
              <w:ind w:firstLine="64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Выпуск и обслуживание Бизнес-карт (заполнить раздел 5) 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</w:r>
          </w:p>
          <w:p>
            <w:pPr>
              <w:ind w:firstLine="64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Дистанционное банковское обслуживание (заполнить раздел 6)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</w:r>
          </w:p>
          <w:p>
            <w:pPr>
              <w:ind w:firstLine="64"/>
              <w:jc w:val="both"/>
              <w:spacing w:after="0" w:line="240" w:lineRule="auto"/>
              <w:tabs>
                <w:tab w:val="left" w:pos="138" w:leader="none"/>
              </w:tabs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Условия размещения денежных средств в депозиты (заполнить раздел 7)</w:t>
            </w:r>
            <w:r>
              <w:rPr>
                <w:rFonts w:ascii="Arial Narrow" w:hAnsi="Arial Narrow" w:cs="Tahoma"/>
                <w:sz w:val="18"/>
                <w:szCs w:val="18"/>
              </w:rPr>
            </w:r>
            <w:r>
              <w:rPr>
                <w:rFonts w:ascii="Arial Narrow" w:hAnsi="Arial Narrow" w:cs="Tahoma"/>
                <w:sz w:val="18"/>
                <w:szCs w:val="18"/>
              </w:rPr>
            </w:r>
          </w:p>
          <w:p>
            <w:pPr>
              <w:ind w:left="64"/>
              <w:jc w:val="both"/>
              <w:spacing w:after="0" w:line="240" w:lineRule="auto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 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Сервис «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  <w:lang w:val="en-US"/>
              </w:rPr>
              <w:t xml:space="preserve">SMS</w:t>
            </w:r>
            <w:r>
              <w:rPr>
                <w:rFonts w:ascii="Arial Narrow" w:hAnsi="Arial Narrow" w:eastAsia="MS Gothic"/>
                <w:sz w:val="18"/>
                <w:szCs w:val="18"/>
                <w:shd w:val="clear" w:color="auto" w:fill="d9d9d9"/>
              </w:rPr>
              <w:t xml:space="preserve"> информирование» (заполнить раздел 8)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d9d9d9"/>
            <w:tcW w:w="10487" w:type="dxa"/>
            <w:textDirection w:val="lrTb"/>
            <w:noWrap w:val="false"/>
          </w:tcPr>
          <w:p>
            <w:pPr>
              <w:pStyle w:val="1917"/>
              <w:numPr>
                <w:ilvl w:val="0"/>
                <w:numId w:val="10"/>
              </w:numPr>
              <w:ind w:left="0" w:firstLine="0"/>
              <w:jc w:val="center"/>
              <w:spacing w:after="0"/>
              <w:tabs>
                <w:tab w:val="left" w:pos="351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ОТКРЫТИЕ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БАНКОВС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К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И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Х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СЧЕТ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ОВ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10487" w:type="dxa"/>
            <w:textDirection w:val="lrTb"/>
            <w:noWrap w:val="false"/>
          </w:tcPr>
          <w:p>
            <w:pPr>
              <w:pStyle w:val="1917"/>
              <w:ind w:hanging="3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☐</w:t>
            </w:r>
            <w:r>
              <w:rPr>
                <w:rFonts w:hint="eastAsia"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Присоединяемся/присоединяюсь к Условиям открытия банковских счетов и расчетно-кассового обслуживания клиента 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  <w:t xml:space="preserve">в АО «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» и просим/прошу открыть счет (нужное отметить):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82"/>
        </w:trPr>
        <w:tc>
          <w:tcPr>
            <w:gridSpan w:val="114"/>
            <w:shd w:val="clear" w:color="auto" w:fill="e7e6e6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shd w:val="clear" w:color="auto" w:fill="d9d9d9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  <w:shd w:val="clear" w:color="auto" w:fill="d9d9d9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shd w:val="clear" w:color="auto" w:fill="d9d9d9"/>
              </w:rPr>
              <w:t xml:space="preserve">РАСЧЕТНЫЙ СЧЕТ В ВАЛЮТЕ РФ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К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оличество счетов</w:t>
            </w:r>
            <w:r>
              <w:rPr>
                <w:rStyle w:val="1908"/>
                <w:rFonts w:ascii="Arial Narrow" w:hAnsi="Arial Narrow"/>
                <w:iCs/>
                <w:sz w:val="18"/>
                <w:szCs w:val="18"/>
              </w:rPr>
              <w:footnoteReference w:id="7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1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Прошу для всех расчетных счетов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в валюте РФ, открытых на основании настоящего Заявления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7"/>
        </w:trPr>
        <w:tc>
          <w:tcPr>
            <w:gridSpan w:val="114"/>
            <w:shd w:val="clear" w:color="auto" w:fill="e7e6e6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Прошу для расчетного счета</w:t>
            </w:r>
            <w:r>
              <w:rPr>
                <w:rStyle w:val="1908"/>
                <w:rFonts w:ascii="Arial Narrow" w:hAnsi="Arial Narrow"/>
                <w:b/>
                <w:iCs/>
                <w:sz w:val="18"/>
                <w:szCs w:val="18"/>
              </w:rPr>
              <w:footnoteReference w:id="8"/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в валюте РФ №</w:t>
            </w:r>
            <w:r>
              <w:rPr>
                <w:rStyle w:val="1908"/>
                <w:rFonts w:ascii="Arial Narrow" w:hAnsi="Arial Narrow" w:cs="Helv"/>
                <w:b/>
                <w:iCs/>
                <w:sz w:val="18"/>
                <w:szCs w:val="18"/>
              </w:rPr>
              <w:footnoteReference w:id="9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_____________________________________________________ : 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09"/>
        </w:trPr>
        <w:tc>
          <w:tcPr>
            <w:gridSpan w:val="114"/>
            <w:shd w:val="clear" w:color="auto" w:fill="ffffff"/>
            <w:tcBorders>
              <w:bottom w:val="single" w:color="FFFFFF" w:sz="6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Тарифы Банка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(стандартные)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.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0"/>
        </w:trPr>
        <w:tc>
          <w:tcPr>
            <w:gridSpan w:val="114"/>
            <w:shd w:val="clear" w:color="auto" w:fill="f2f2f2"/>
            <w:tcBorders>
              <w:bottom w:val="single" w:color="FFFFFF" w:sz="6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арифный план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выбрать тарифный план)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d0cece"/>
            <w:tcBorders>
              <w:top w:val="single" w:color="FFFFFF" w:sz="6" w:space="0"/>
              <w:left w:val="single" w:color="FFFFFF" w:sz="6" w:space="0"/>
              <w:bottom w:val="single" w:color="D0CECE" w:sz="6" w:space="0"/>
              <w:right w:val="single" w:color="FFFFFF" w:sz="6" w:space="0"/>
            </w:tcBorders>
            <w:tcW w:w="230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тарифного плана для расчетного счета в валюте РФ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vertAlign w:val="superscript"/>
                <w:lang w:eastAsia="ru-RU"/>
              </w:rPr>
              <w:footnoteReference w:id="10"/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d0cece"/>
            <w:tcBorders>
              <w:top w:val="single" w:color="FFFFFF" w:sz="6" w:space="0"/>
              <w:left w:val="single" w:color="FFFFFF" w:sz="6" w:space="0"/>
              <w:bottom w:val="single" w:color="D0CECE" w:sz="6" w:space="0"/>
              <w:right w:val="single" w:color="FFFFFF" w:sz="6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дополнительных услуг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/опций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/периода оплаты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59"/>
            <w:shd w:val="clear" w:color="auto" w:fill="d0cece"/>
            <w:tcBorders>
              <w:top w:val="single" w:color="FFFFFF" w:sz="6" w:space="0"/>
              <w:left w:val="single" w:color="FFFFFF" w:sz="6" w:space="0"/>
              <w:bottom w:val="single" w:color="D0CECE" w:sz="6" w:space="0"/>
              <w:right w:val="single" w:color="FFFFFF" w:sz="6" w:space="0"/>
            </w:tcBorders>
            <w:tcW w:w="454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дополнительных продуктов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«Базовый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лайт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e7e6e6"/>
            <w:tcBorders>
              <w:top w:val="single" w:color="D0CECE" w:sz="6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4549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Заключение Зарплатного договора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footnoteReference w:id="11"/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195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«Базовый комфорт»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Присоединяемся/присоединяюсь к Условиям </w:t>
            </w:r>
            <w:r>
              <w:rPr>
                <w:rFonts w:ascii="Arial Narrow" w:hAnsi="Arial Narrow" w:eastAsia="Times New Roman"/>
                <w:bCs/>
                <w:sz w:val="18"/>
                <w:szCs w:val="18"/>
                <w:lang w:eastAsia="ru-RU"/>
              </w:rPr>
              <w:t xml:space="preserve">о порядке выпуска и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обслуживания банковских карт работников юридических лиц и индивидуальных предпринимателей в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АО «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Россельхозбанк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» в рамках зарплатного проекта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Выбор тарифного плана в рамках Зарплатного договора: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hint="eastAsia"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«Зарплатный»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  <w:p>
            <w:pPr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«Зарплатный 5+»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 Narrow" w:hAnsi="Arial Narrow" w:eastAsia="MS Gothic" w:cs="Calibri"/>
                <w:sz w:val="18"/>
                <w:szCs w:val="18"/>
                <w:lang w:eastAsia="ru-RU"/>
              </w:rPr>
              <w:t xml:space="preserve">Зарплатный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Arial Narrow" w:hAnsi="Arial Narrow" w:eastAsia="MS Gothic" w:cs="Calibri"/>
                <w:sz w:val="18"/>
                <w:szCs w:val="18"/>
                <w:lang w:eastAsia="ru-RU"/>
              </w:rPr>
              <w:t xml:space="preserve">татус</w:t>
            </w:r>
            <w:r>
              <w:rPr>
                <w:rFonts w:ascii="Arial Narrow" w:hAnsi="Arial Narrow" w:eastAsia="MS Gothic" w:cs="Segoe UI Symbol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Агростарт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0CECE" w:sz="6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7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«Все просто!»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                    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6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1045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Агророст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Times New Roman"/>
                <w:sz w:val="18"/>
                <w:szCs w:val="18"/>
                <w:vertAlign w:val="superscript"/>
                <w:lang w:eastAsia="ru-RU"/>
              </w:rPr>
              <w:footnoteReference w:id="12"/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76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Arial Narrow" w:hAnsi="Arial Narrow"/>
                <w:sz w:val="18"/>
                <w:szCs w:val="18"/>
              </w:rPr>
              <w:t xml:space="preserve">Агропремиум</w:t>
            </w:r>
            <w:r>
              <w:rPr>
                <w:rFonts w:ascii="Arial Narrow" w:hAnsi="Arial Narrow"/>
                <w:sz w:val="18"/>
                <w:szCs w:val="18"/>
              </w:rPr>
              <w:t xml:space="preserve">»</w:t>
            </w:r>
            <w:r>
              <w:rPr>
                <w:rStyle w:val="1908"/>
                <w:rFonts w:ascii="Arial Narrow" w:hAnsi="Arial Narrow"/>
                <w:sz w:val="18"/>
                <w:szCs w:val="18"/>
              </w:rPr>
              <w:footnoteReference w:id="13"/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76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cs="Helv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_____________</w:t>
            </w:r>
            <w:r>
              <w:rPr>
                <w:rFonts w:ascii="Arial Narrow" w:hAnsi="Arial Narrow" w:cs="Helv"/>
                <w:i/>
                <w:iCs/>
                <w:sz w:val="16"/>
                <w:szCs w:val="16"/>
              </w:rPr>
            </w:r>
            <w:r>
              <w:rPr>
                <w:rFonts w:ascii="Arial Narrow" w:hAnsi="Arial Narrow" w:cs="Helv"/>
                <w:i/>
                <w:iCs/>
                <w:sz w:val="16"/>
                <w:szCs w:val="16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1372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«Расчетный эконом»     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spacing w:after="0" w:line="276" w:lineRule="auto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«Расчетный стандарт»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3 месяца       </w:t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6 месяцев      </w:t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9 месяцев  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12 месяцев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  <w:outlineLvl w:val="0"/>
            </w:pP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В случае отсутствия отметки о периоде, за который Банком будет взиматься оплата стоимости тарифного плана, оплата стоимости тарифного плана взимается Банком ежемесячно </w:t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в размере и порядке, установленном в п. 2.1.1 тарифного плана «</w:t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Расчетный эконом»/«Расчетный стандарт</w:t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»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09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14:ligatures w14:val="none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14:ligatures w14:val="none"/>
              </w:rPr>
            </w:r>
            <w:r>
              <w:rPr>
                <w:rFonts w:ascii="Arial Narrow" w:hAnsi="Arial Narrow" w:eastAsia="MS Gothic"/>
                <w:sz w:val="18"/>
                <w:szCs w:val="18"/>
                <w14:ligatures w14:val="none"/>
              </w:rPr>
            </w:r>
          </w:p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sz w:val="18"/>
                <w:szCs w:val="18"/>
                <w:lang w:eastAsia="ru-RU"/>
              </w:rPr>
              <w:t xml:space="preserve">«Меню возможностей»</w:t>
            </w:r>
            <w:r>
              <w:rPr>
                <w:rFonts w:ascii="Arial Narrow" w:hAnsi="Arial Narrow"/>
                <w:sz w:val="18"/>
                <w:szCs w:val="18"/>
                <w14:ligatures w14:val="none"/>
              </w:rPr>
            </w:r>
            <w:r>
              <w:rPr>
                <w:rFonts w:ascii="Arial Narrow" w:hAnsi="Arial Narrow"/>
                <w:sz w:val="18"/>
                <w:szCs w:val="18"/>
                <w14:ligatures w14:val="none"/>
              </w:rPr>
            </w:r>
          </w:p>
          <w:p>
            <w:r/>
            <w:r/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  <w:t xml:space="preserve">Выбор о</w:t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  <w:t xml:space="preserve">пции в рамках Торгового эквайринга</w:t>
            </w:r>
            <w:r>
              <w:rPr>
                <w:rStyle w:val="1908"/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  <w:footnoteReference w:id="14"/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</w:p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——————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09"/>
        </w:trPr>
        <w:tc>
          <w:tcPr>
            <w:gridSpan w:val="7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  <w:t xml:space="preserve">«РСХБ – Банк для расчетов»</w:t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highlight w:val="none"/>
                <w:lang w:val="en-US" w:eastAsia="ru-RU"/>
              </w:rPr>
            </w:r>
          </w:p>
        </w:tc>
        <w:tc>
          <w:tcPr>
            <w:gridSpan w:val="59"/>
            <w:shd w:val="clear" w:color="ffffff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gridAfter w:val="7"/>
          <w:trHeight w:val="209"/>
        </w:trPr>
        <w:tc>
          <w:tcPr>
            <w:gridSpan w:val="7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8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  <w:t xml:space="preserve">«Бонус за стабильность»</w:t>
            </w:r>
            <w:r>
              <w:rPr>
                <w:rStyle w:val="1908"/>
                <w:rFonts w:ascii="Arial Narrow" w:hAnsi="Arial Narrow"/>
                <w:sz w:val="18"/>
                <w:szCs w:val="18"/>
                <w:lang w:val="en-US" w:eastAsia="ru-RU"/>
              </w:rPr>
              <w:footnoteReference w:id="15"/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ffffff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513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7"/>
          <w:trHeight w:val="209"/>
        </w:trPr>
        <w:tc>
          <w:tcPr>
            <w:gridSpan w:val="7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8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  <w:t xml:space="preserve">«Пятая неделя в подарок»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val="en-US" w:eastAsia="ru-RU"/>
              </w:rPr>
              <w:t xml:space="preserve">14, </w:t>
            </w:r>
            <w:r>
              <w:rPr>
                <w:rStyle w:val="1908"/>
                <w:rFonts w:ascii="Arial Narrow" w:hAnsi="Arial Narrow"/>
                <w:sz w:val="18"/>
                <w:szCs w:val="18"/>
                <w:lang w:val="en-US" w:eastAsia="ru-RU"/>
              </w:rPr>
              <w:footnoteReference w:id="16"/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ffffff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7"/>
          <w:trHeight w:val="209"/>
        </w:trPr>
        <w:tc>
          <w:tcPr>
            <w:gridSpan w:val="7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8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vertAlign w:val="superscript"/>
                <w14:ligatures w14:val="none"/>
              </w:rPr>
            </w:pP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  <w:t xml:space="preserve">«Гибкий чек»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val="en-US" w:eastAsia="ru-RU"/>
              </w:rPr>
              <w:t xml:space="preserve">14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14:ligatures w14:val="none"/>
              </w:rPr>
            </w:r>
            <w:r>
              <w:rPr>
                <w:rFonts w:ascii="Arial Narrow" w:hAnsi="Arial Narrow"/>
                <w:sz w:val="18"/>
                <w:szCs w:val="18"/>
                <w:vertAlign w:val="superscript"/>
                <w14:ligatures w14:val="none"/>
              </w:rPr>
            </w:r>
          </w:p>
        </w:tc>
        <w:tc>
          <w:tcPr>
            <w:gridSpan w:val="59"/>
            <w:shd w:val="clear" w:color="ffffff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7"/>
          <w:trHeight w:val="349"/>
        </w:trPr>
        <w:tc>
          <w:tcPr>
            <w:gridSpan w:val="7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0CECE" w:sz="6" w:space="0"/>
            </w:tcBorders>
            <w:tcW w:w="23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8"/>
            <w:shd w:val="clear" w:color="ffffff" w:fill="ffffff"/>
            <w:tcBorders>
              <w:top w:val="single" w:color="D9D9D9" w:sz="4" w:space="0"/>
              <w:left w:val="single" w:color="D0CECE" w:sz="6" w:space="0"/>
              <w:bottom w:val="single" w:color="D9D9D9" w:sz="4" w:space="0"/>
              <w:right w:val="single" w:color="D9D9D9" w:sz="4" w:space="0"/>
            </w:tcBorders>
            <w:tcW w:w="3636" w:type="dxa"/>
            <w:vMerge w:val="restart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sz w:val="18"/>
                <w:szCs w:val="18"/>
                <w:lang w:val="en-US" w:eastAsia="ru-RU"/>
                <w14:ligatures w14:val="none"/>
              </w:rPr>
            </w:pP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</w:rPr>
              <w:t xml:space="preserve">☐ «Эквайринг за 0»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val="en-US" w:eastAsia="ru-RU"/>
              </w:rPr>
              <w:t xml:space="preserve">14</w:t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  <w14:ligatures w14:val="none"/>
              </w:rPr>
            </w:r>
            <w:r>
              <w:rPr>
                <w:rFonts w:ascii="Arial Narrow" w:hAnsi="Arial Narrow"/>
                <w:sz w:val="18"/>
                <w:szCs w:val="18"/>
                <w:lang w:val="en-US" w:eastAsia="ru-RU"/>
                <w14:ligatures w14:val="none"/>
              </w:rPr>
            </w:r>
          </w:p>
        </w:tc>
        <w:tc>
          <w:tcPr>
            <w:gridSpan w:val="59"/>
            <w:shd w:val="clear" w:color="ffffff" w:fill="ffffff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tcW w:w="454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7"/>
          <w:trHeight w:val="213"/>
        </w:trPr>
        <w:tc>
          <w:tcPr>
            <w:gridSpan w:val="114"/>
            <w:shd w:val="clear" w:color="auto" w:fill="d0cece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13"/>
        </w:trPr>
        <w:tc>
          <w:tcPr>
            <w:gridSpan w:val="7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2302" w:type="dxa"/>
            <w:vMerge w:val="restart"/>
            <w:textDirection w:val="lrTb"/>
            <w:noWrap w:val="false"/>
          </w:tcPr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«Всегда сезон»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17"/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9D9D9" w:sz="4" w:space="0"/>
              <w:left w:val="single" w:color="D0CECE" w:sz="6" w:space="0"/>
              <w:right w:val="single" w:color="D0CECE" w:sz="6" w:space="0"/>
            </w:tcBorders>
            <w:tcW w:w="3636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ffffff"/>
            <w:tcBorders>
              <w:top w:val="single" w:color="D9D9D9" w:sz="4" w:space="0"/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454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Предоставление услуги по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эквайринг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у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.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45"/>
        </w:trPr>
        <w:tc>
          <w:tcPr>
            <w:gridSpan w:val="7"/>
            <w:shd w:val="clear" w:color="auto" w:fill="auto"/>
            <w:tcBorders>
              <w:left w:val="single" w:color="D0CECE" w:sz="6" w:space="0"/>
              <w:bottom w:val="single" w:color="D0CECE" w:sz="6" w:space="0"/>
              <w:right w:val="single" w:color="D0CECE" w:sz="6" w:space="0"/>
            </w:tcBorders>
            <w:tcW w:w="2302" w:type="dxa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left w:val="single" w:color="D0CECE" w:sz="6" w:space="0"/>
              <w:bottom w:val="single" w:color="D0CECE" w:sz="4" w:space="0"/>
              <w:right w:val="single" w:color="D0CECE" w:sz="6" w:space="0"/>
            </w:tcBorders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auto" w:sz="4" w:space="0"/>
              <w:left w:val="single" w:color="D0CECE" w:sz="6" w:space="0"/>
              <w:bottom w:val="single" w:color="D0CECE" w:sz="4" w:space="0"/>
              <w:right w:val="single" w:color="D0CECE" w:sz="6" w:space="0"/>
            </w:tcBorders>
            <w:tcW w:w="454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Присоединяюсь</w:t>
            </w:r>
            <w:r>
              <w:rPr>
                <w:rFonts w:ascii="Arial Narrow" w:hAnsi="Arial Narrow"/>
                <w:sz w:val="18"/>
                <w:szCs w:val="18"/>
              </w:rPr>
              <w:t xml:space="preserve"> к условиям по </w:t>
            </w:r>
            <w:r>
              <w:rPr>
                <w:rFonts w:ascii="Arial Narrow" w:hAnsi="Arial Narrow"/>
                <w:sz w:val="18"/>
                <w:szCs w:val="18"/>
              </w:rPr>
              <w:t xml:space="preserve">эквайрингу</w:t>
            </w:r>
            <w:r>
              <w:rPr>
                <w:rFonts w:ascii="Arial Narrow" w:hAnsi="Arial Narrow"/>
                <w:i/>
                <w:iCs/>
                <w:sz w:val="15"/>
                <w:szCs w:val="15"/>
                <w:vertAlign w:val="superscript"/>
              </w:rPr>
              <w:footnoteReference w:id="18"/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и обязуюсь получить оборудование от Партнера Банка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19"/>
            </w: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673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D0CECE" w:sz="6" w:space="0"/>
              <w:bottom w:val="single" w:color="D0CECE" w:sz="6" w:space="0"/>
              <w:right w:val="single" w:color="D0CECE" w:sz="4" w:space="0"/>
            </w:tcBorders>
            <w:tcW w:w="2302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76" w:lineRule="auto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 «для экспортно-ориентированных компаний АПК»                      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  <w:tc>
          <w:tcPr>
            <w:gridSpan w:val="48"/>
            <w:shd w:val="clear" w:color="auto" w:fill="auto"/>
            <w:tcBorders>
              <w:top w:val="single" w:color="D0CECE" w:sz="4" w:space="0"/>
              <w:left w:val="single" w:color="D0CECE" w:sz="4" w:space="0"/>
              <w:bottom w:val="single" w:color="D0CECE" w:sz="4" w:space="0"/>
              <w:right w:val="single" w:color="D0CECE" w:sz="4" w:space="0"/>
            </w:tcBorders>
            <w:tcW w:w="363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</w:r>
          </w:p>
        </w:tc>
        <w:tc>
          <w:tcPr>
            <w:gridSpan w:val="59"/>
            <w:shd w:val="clear" w:color="auto" w:fill="auto"/>
            <w:tcBorders>
              <w:top w:val="single" w:color="D0CECE" w:sz="4" w:space="0"/>
              <w:left w:val="single" w:color="D0CECE" w:sz="4" w:space="0"/>
              <w:bottom w:val="single" w:color="D0CECE" w:sz="4" w:space="0"/>
              <w:right w:val="single" w:color="D0CECE" w:sz="4" w:space="0"/>
            </w:tcBorders>
            <w:tcW w:w="454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/>
              <w:rPr>
                <w:rFonts w:ascii="MS Gothic" w:hAnsi="MS Gothic" w:eastAsia="MS Gothic"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___________</w:t>
            </w:r>
            <w:r>
              <w:rPr>
                <w:rFonts w:ascii="MS Gothic" w:hAnsi="MS Gothic" w:eastAsia="MS Gothic"/>
                <w:sz w:val="18"/>
                <w:szCs w:val="18"/>
                <w:lang w:val="en-US"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After w:val="7"/>
          <w:trHeight w:val="185"/>
        </w:trPr>
        <w:tc>
          <w:tcPr>
            <w:gridSpan w:val="114"/>
            <w:shd w:val="clear" w:color="auto" w:fill="d0cece"/>
            <w:tcW w:w="1048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РАСЧЕТНЫЙ СЧЕТ В ИНОСТРАННОЙ ВАЛЮТЕ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185"/>
        </w:trPr>
        <w:tc>
          <w:tcPr>
            <w:gridSpan w:val="11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Наименование валюты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20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____________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Количество счетов 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180"/>
        </w:trPr>
        <w:tc>
          <w:tcPr>
            <w:gridSpan w:val="114"/>
            <w:shd w:val="clear" w:color="auto" w:fill="f2f2f2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Прошу для всех расчетных счетов в иностранной валюте, открытых на основании настоящего Заявления: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186"/>
        </w:trPr>
        <w:tc>
          <w:tcPr>
            <w:gridSpan w:val="114"/>
            <w:shd w:val="clear" w:color="auto" w:fill="f2f2f2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Arial Narrow" w:hAnsi="Arial Narrow" w:eastAsia="MS Gothic"/>
                <w:sz w:val="18"/>
                <w:szCs w:val="18"/>
              </w:rPr>
              <w:t xml:space="preserve">☐</w:t>
            </w:r>
            <w:r>
              <w:rPr>
                <w:rFonts w:hint="eastAsia" w:ascii="Arial Narrow" w:hAnsi="Arial Narrow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Прошу для расчетного счета</w:t>
            </w:r>
            <w:r>
              <w:rPr>
                <w:rFonts w:ascii="Arial Narrow" w:hAnsi="Arial Narrow" w:eastAsia="MS Gothic"/>
                <w:b/>
                <w:sz w:val="18"/>
                <w:szCs w:val="18"/>
                <w:vertAlign w:val="superscript"/>
              </w:rPr>
              <w:footnoteReference w:id="21"/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 №</w:t>
            </w:r>
            <w:r>
              <w:rPr>
                <w:rStyle w:val="1908"/>
                <w:rFonts w:ascii="Arial Narrow" w:hAnsi="Arial Narrow" w:eastAsia="MS Gothic"/>
                <w:b/>
                <w:sz w:val="18"/>
                <w:szCs w:val="18"/>
              </w:rPr>
              <w:footnoteReference w:id="22"/>
            </w:r>
            <w:r>
              <w:rPr>
                <w:rFonts w:ascii="Arial Narrow" w:hAnsi="Arial Narrow" w:eastAsia="MS Gothic"/>
                <w:b/>
                <w:sz w:val="18"/>
                <w:szCs w:val="18"/>
              </w:rPr>
              <w:t xml:space="preserve"> _____________________________________ 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auto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Тарифы Банка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(стандартные)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auto"/>
            <w:tcBorders>
              <w:top w:val="single" w:color="FFFFFF" w:sz="6" w:space="0"/>
              <w:left w:val="single" w:color="auto" w:sz="4" w:space="0"/>
              <w:bottom w:val="single" w:color="FFFFFF" w:sz="6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спользовать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тарифный план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: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06"/>
        </w:trPr>
        <w:tc>
          <w:tcPr>
            <w:gridSpan w:val="114"/>
            <w:shd w:val="clear" w:color="auto" w:fill="auto"/>
            <w:tcBorders>
              <w:top w:val="single" w:color="FFFFFF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eastAsia="MS Gothic"/>
                <w:sz w:val="18"/>
                <w:szCs w:val="18"/>
              </w:rPr>
              <w:t xml:space="preserve">  «для экспортно-ориентированных компаний АПК</w:t>
            </w:r>
            <w:r>
              <w:rPr>
                <w:rFonts w:eastAsia="MS Gothic"/>
              </w:rPr>
              <w:t xml:space="preserve">»</w:t>
            </w:r>
            <w:r>
              <w:rPr>
                <w:rFonts w:ascii="Arial Narrow" w:hAnsi="Arial Narrow" w:eastAsia="MS Gothic"/>
                <w:sz w:val="18"/>
                <w:szCs w:val="18"/>
              </w:rPr>
              <w:t xml:space="preserve"> 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d9d9d9"/>
            <w:tcW w:w="10487" w:type="dxa"/>
            <w:textDirection w:val="lrTb"/>
            <w:noWrap w:val="false"/>
          </w:tcPr>
          <w:p>
            <w:pPr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СПЕЦИАЛЬНЫЕ БАНКОВСКИЕ СЧЕТА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платежного агента в валюте РФ                                         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 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банковского платежного агента (субагента) в валюте РФ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поставщика в валюте РФ                                                     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брокерский счет в валюте РФ                                                                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53"/>
        </w:trPr>
        <w:tc>
          <w:tcPr>
            <w:gridSpan w:val="114"/>
            <w:shd w:val="clear" w:color="auto" w:fill="ffffff"/>
            <w:tcW w:w="104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счет для формирования фонда капитального ремонта в валюте РФ     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362"/>
        </w:trPr>
        <w:tc>
          <w:tcPr>
            <w:gridSpan w:val="42"/>
            <w:shd w:val="clear" w:color="auto" w:fill="ffffff"/>
            <w:tcBorders>
              <w:bottom w:val="none" w:color="000000" w:sz="4" w:space="0"/>
            </w:tcBorders>
            <w:tcW w:w="5273" w:type="dxa"/>
            <w:textDirection w:val="lrTb"/>
            <w:noWrap w:val="false"/>
          </w:tcPr>
          <w:p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отдельный банковский счет доверительного управления средствами пенсионных накоплений в валюте РФ или в иностранной валюте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24"/>
            <w:shd w:val="clear" w:color="auto" w:fill="ffffff"/>
            <w:tcBorders>
              <w:bottom w:val="none" w:color="000000" w:sz="4" w:space="0"/>
            </w:tcBorders>
            <w:tcW w:w="1522" w:type="dxa"/>
            <w:textDirection w:val="lrTb"/>
            <w:noWrap w:val="false"/>
          </w:tcPr>
          <w:p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hint="eastAsia"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валюта РФ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32"/>
            <w:shd w:val="clear" w:color="auto" w:fill="ffffff"/>
            <w:tcBorders>
              <w:bottom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cs="Segoe UI Symbol"/>
                <w:sz w:val="18"/>
                <w:szCs w:val="18"/>
              </w:rPr>
              <w:t xml:space="preserve">____</w:t>
            </w:r>
            <w:r>
              <w:rPr>
                <w:rFonts w:hint="eastAsia"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(указать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наименование валюты)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6"/>
            <w:shd w:val="clear" w:color="auto" w:fill="ffffff"/>
            <w:tcBorders>
              <w:bottom w:val="none" w:color="000000" w:sz="4" w:space="0"/>
            </w:tcBorders>
            <w:tcW w:w="1426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Количество счетов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___ 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шт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d9d9d9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356" w:leader="none"/>
              </w:tabs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ПРЕДОСТАВЛЕНИЕ ФИНАНСОВОЙ ИНФОРМАЦИИ ПРЕДСТАВИТЕЛЮ(ЯМ) КЛИЕНТА </w:t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  <w:t xml:space="preserve">С ИСПОЛЬЗОВАНИЕМ КОДОВОГО СЛОВА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footnoteReference w:id="23"/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6" w:leader="none"/>
              </w:tabs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 основании настоящего Заявления Клиент поручает Банку предоставлять Финансовую информацию по каналам телефонной связи после осуществления успешной Аутентификации Представителя Клиента в Контакт-центре Банка с использованием Кодового слова.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Финансовую информацию просим предоставлять в отношении всех банковских счетов, депозитных счетов, продуктов/услуг Клиента, открытых в Банке в рамках Единого сервисного договора.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Установить Кодовое слово в целях предоставления Банком Представителю(ям) Клиента Финансовой информации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и/или подключения (оформления) услуг, продуктов, сервисов, программ Банка в рамках Единого сервисного договора: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2"/>
            <w:shd w:val="clear" w:color="auto" w:fill="ffffff"/>
            <w:tcBorders>
              <w:bottom w:val="none" w:color="000000" w:sz="4" w:space="0"/>
            </w:tcBorders>
            <w:tcW w:w="6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Borders>
              <w:bottom w:val="none" w:color="000000" w:sz="4" w:space="0"/>
            </w:tcBorders>
            <w:tcW w:w="71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none" w:color="000000" w:sz="4" w:space="0"/>
            </w:tcBorders>
            <w:tcW w:w="7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Borders>
              <w:bottom w:val="none" w:color="000000" w:sz="4" w:space="0"/>
            </w:tcBorders>
            <w:tcW w:w="72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Borders>
              <w:bottom w:val="none" w:color="000000" w:sz="4" w:space="0"/>
            </w:tcBorders>
            <w:tcW w:w="72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9"/>
            <w:shd w:val="clear" w:color="auto" w:fill="ffffff"/>
            <w:tcBorders>
              <w:bottom w:val="none" w:color="000000" w:sz="4" w:space="0"/>
            </w:tcBorders>
            <w:tcW w:w="72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Borders>
              <w:bottom w:val="none" w:color="000000" w:sz="4" w:space="0"/>
            </w:tcBorders>
            <w:tcW w:w="5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Borders>
              <w:bottom w:val="none" w:color="000000" w:sz="4" w:space="0"/>
            </w:tcBorders>
            <w:tcW w:w="72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Borders>
              <w:bottom w:val="none" w:color="000000" w:sz="4" w:space="0"/>
            </w:tcBorders>
            <w:tcW w:w="8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Borders>
              <w:bottom w:val="none" w:color="000000" w:sz="4" w:space="0"/>
            </w:tcBorders>
            <w:tcW w:w="72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Borders>
              <w:bottom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Borders>
              <w:bottom w:val="none" w:color="000000" w:sz="4" w:space="0"/>
            </w:tcBorders>
            <w:tcW w:w="46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56" w:leader="none"/>
              </w:tabs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/>
                <w:iCs/>
                <w:sz w:val="15"/>
                <w:szCs w:val="15"/>
              </w:rPr>
              <w:t xml:space="preserve">(комбинация букв на русском языке и/или арабских цифр, содержащая не менее 3 символов, не более 15 символов, печатными буквами и/или арабскими цифрами. Настоящее Кодовое слово устанавливается для всех Представителей Клиента)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Клиент подтверждает: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риск убытков и иных неблагоприятных последствий вследствие предоставления Банком Клиенту Финансовой информации, которая составляет банковскую тайну Клиента, посредством телефонной связи с использованием Кодового слова, несет Клиент;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использование Кодового слова при обращении Представителя Клиента в Контакт-центр Банка по каналам телефонной связи является согласием Клиента на подключение (оформление) услуг, продуктов, сервисов</w:t>
            </w:r>
            <w:r>
              <w:rPr>
                <w:rFonts w:ascii="Arial Narrow" w:hAnsi="Arial Narrow"/>
                <w:sz w:val="18"/>
                <w:szCs w:val="18"/>
              </w:rPr>
              <w:t xml:space="preserve">, программ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 в рамках Единого сервисного договора, осуществляемых через Контакт-Центр Банка</w:t>
            </w:r>
            <w:r>
              <w:rPr>
                <w:rFonts w:ascii="Arial Narrow" w:hAnsi="Arial Narrow"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Представитель Клиента, обратившийся в Контакт-центр Банка в целях подключения (оформления) услуг, продуктов, сервисов</w:t>
            </w:r>
            <w:r>
              <w:rPr>
                <w:rFonts w:ascii="Arial Narrow" w:hAnsi="Arial Narrow"/>
                <w:sz w:val="18"/>
                <w:szCs w:val="18"/>
              </w:rPr>
              <w:t xml:space="preserve">, программ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 в рамках Единого сервисного договора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является единоличным исполнительным органом/индивидуальным предпринимателем/физическим лицом,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Arial Narrow" w:hAnsi="Arial Narrow"/>
                <w:sz w:val="18"/>
                <w:szCs w:val="18"/>
              </w:rPr>
              <w:t xml:space="preserve">. Использование Представителем Клиента корректного Кодового слова является специальным способом достоверного определения лица, выразившего волю на заключение договора</w:t>
            </w:r>
            <w:r>
              <w:rPr>
                <w:rFonts w:ascii="Arial Narrow" w:hAnsi="Arial Narrow"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риск убытков вследствие списания Банком комиссионного вознаграждения за доступ к Сервису проверки контрагент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ов</w:t>
            </w:r>
            <w:r>
              <w:rPr>
                <w:rFonts w:ascii="Arial Narrow" w:hAnsi="Arial Narrow"/>
                <w:sz w:val="18"/>
                <w:szCs w:val="18"/>
              </w:rPr>
              <w:t xml:space="preserve"> и иных неблагоприятных последствий, связанных с подключением (оформление</w:t>
            </w:r>
            <w:r>
              <w:rPr>
                <w:rFonts w:ascii="Arial Narrow" w:hAnsi="Arial Narrow"/>
                <w:sz w:val="18"/>
                <w:szCs w:val="18"/>
              </w:rPr>
              <w:t xml:space="preserve">м</w:t>
            </w:r>
            <w:r>
              <w:rPr>
                <w:rFonts w:ascii="Arial Narrow" w:hAnsi="Arial Narrow"/>
                <w:sz w:val="18"/>
                <w:szCs w:val="18"/>
              </w:rPr>
              <w:t xml:space="preserve">) Клиенту услуг, продуктов, сервисов</w:t>
            </w:r>
            <w:r>
              <w:rPr>
                <w:rFonts w:ascii="Arial Narrow" w:hAnsi="Arial Narrow"/>
                <w:sz w:val="18"/>
                <w:szCs w:val="18"/>
              </w:rPr>
              <w:t xml:space="preserve">, программ</w:t>
            </w:r>
            <w:r>
              <w:rPr>
                <w:rFonts w:ascii="Arial Narrow" w:hAnsi="Arial Narrow"/>
                <w:sz w:val="18"/>
                <w:szCs w:val="18"/>
              </w:rPr>
              <w:t xml:space="preserve"> Банка 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в рамках Единого сервисного договора</w:t>
            </w:r>
            <w:r>
              <w:rPr>
                <w:rFonts w:ascii="Arial Narrow" w:hAnsi="Arial Narrow"/>
                <w:sz w:val="18"/>
                <w:szCs w:val="18"/>
              </w:rPr>
              <w:t xml:space="preserve">,</w:t>
            </w:r>
            <w:r>
              <w:rPr>
                <w:rFonts w:ascii="Arial Narrow" w:hAnsi="Arial Narrow"/>
                <w:sz w:val="18"/>
                <w:szCs w:val="18"/>
              </w:rPr>
              <w:t xml:space="preserve"> путем обращения в Контакт-Центр Банка неуполномоченного лица по каналам телефонной связи с использованием Кодового слова/Кодового слова Держателя Бизнес-карты к расчетному счету, несет Клиент</w:t>
            </w:r>
            <w:r>
              <w:rPr>
                <w:rFonts w:ascii="Arial Narrow" w:hAnsi="Arial Narrow"/>
                <w:sz w:val="18"/>
                <w:szCs w:val="18"/>
              </w:rPr>
              <w:t xml:space="preserve">;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firstLine="315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что лицо, которое имеет доступ к Кодовому слову, является надлежаще уполномоченным Представителем Клиента.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284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Клиент обязуется: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left="720" w:right="282" w:hanging="406"/>
              <w:jc w:val="both"/>
              <w:spacing w:after="0" w:line="240" w:lineRule="auto"/>
              <w:widowControl w:val="off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обеспечить конфиденциальность Кодового слова, в </w:t>
            </w:r>
            <w:r>
              <w:rPr>
                <w:rFonts w:ascii="Arial Narrow" w:hAnsi="Arial Narrow"/>
                <w:sz w:val="18"/>
                <w:szCs w:val="18"/>
              </w:rPr>
              <w:t xml:space="preserve">т.ч</w:t>
            </w:r>
            <w:r>
              <w:rPr>
                <w:rFonts w:ascii="Arial Narrow" w:hAnsi="Arial Narrow"/>
                <w:sz w:val="18"/>
                <w:szCs w:val="18"/>
              </w:rPr>
              <w:t xml:space="preserve">. не передавать Кодовое слово неуполномоченным лицам; 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jc w:val="both"/>
              <w:spacing w:after="0" w:line="240" w:lineRule="auto"/>
              <w:tabs>
                <w:tab w:val="left" w:pos="356" w:leader="none"/>
              </w:tabs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незамедлительно изменить Кодовое слово при подозрении в его компрометации (ознакомлении с Кодовым словом неуполномоченными лицами).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71"/>
        </w:trPr>
        <w:tc>
          <w:tcPr>
            <w:gridSpan w:val="114"/>
            <w:shd w:val="clear" w:color="auto" w:fill="bfbfb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tabs>
                <w:tab w:val="left" w:pos="408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ПРОГРАММА ЛОЯЛЬНОСТИ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</w:rPr>
              <w:footnoteReference w:id="24"/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77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Настоящим подтверждаю, что:</w:t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444"/>
        </w:trPr>
        <w:tc>
          <w:tcPr>
            <w:gridSpan w:val="114"/>
            <w:shd w:val="clear" w:color="auto" w:fill="ffffff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pStyle w:val="1917"/>
              <w:ind w:left="29"/>
              <w:jc w:val="both"/>
              <w:spacing w:after="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cs="Segoe UI Symbol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ознакомлен и согласен с Правилами программы лояльности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5"/>
            </w:r>
            <w:r>
              <w:rPr>
                <w:rFonts w:ascii="Arial Narrow" w:hAnsi="Arial Narrow"/>
                <w:sz w:val="18"/>
                <w:szCs w:val="18"/>
              </w:rPr>
              <w:t xml:space="preserve">, присоединяюсь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6"/>
            </w:r>
            <w:r>
              <w:rPr>
                <w:rFonts w:ascii="Arial Narrow" w:hAnsi="Arial Narrow"/>
                <w:sz w:val="18"/>
                <w:szCs w:val="18"/>
              </w:rPr>
              <w:t xml:space="preserve"> к Правилам программы лояльности и предоставляю Банку согласие на получение информации об акциях Программы лояльности по номерам телефонов, адресу(</w:t>
            </w:r>
            <w:r>
              <w:rPr>
                <w:rFonts w:ascii="Arial Narrow" w:hAnsi="Arial Narrow"/>
                <w:sz w:val="18"/>
                <w:szCs w:val="18"/>
              </w:rPr>
              <w:t xml:space="preserve">ам</w:t>
            </w:r>
            <w:r>
              <w:rPr>
                <w:rFonts w:ascii="Arial Narrow" w:hAnsi="Arial Narrow"/>
                <w:sz w:val="18"/>
                <w:szCs w:val="18"/>
              </w:rPr>
              <w:t xml:space="preserve">) электронной почты, представленным Банку в разделе 1 настоящего Заявления, любым из способов, на усмотрение Банка, </w:t>
            </w:r>
            <w:r>
              <w:rPr>
                <w:rFonts w:ascii="Arial Narrow" w:hAnsi="Arial Narrow" w:eastAsia="Arial Narrow" w:cs="Arial Narrow"/>
                <w:color w:val="000000"/>
                <w:sz w:val="18"/>
                <w:szCs w:val="18"/>
                <w:highlight w:val="white"/>
              </w:rPr>
              <w:t xml:space="preserve">по форме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, установленной Банком</w:t>
            </w:r>
            <w:r>
              <w:rPr>
                <w:rFonts w:ascii="Arial Narrow" w:hAnsi="Arial Narrow" w:eastAsia="Times New Roman" w:cs="Tahoma"/>
                <w:bCs/>
                <w:sz w:val="18"/>
                <w:szCs w:val="18"/>
              </w:rPr>
              <w:t xml:space="preserve">.</w:t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d9d9d9"/>
            <w:tcBorders>
              <w:bottom w:val="none" w:color="000000" w:sz="4" w:space="0"/>
            </w:tcBorders>
            <w:tcW w:w="10487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tabs>
                <w:tab w:val="left" w:pos="356" w:leader="none"/>
              </w:tabs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5.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ab/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ВЫПУСК И ОБСЛУЖИВАНИЕ БИЗНЕС-КАРТ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7"/>
          <w:trHeight w:val="254"/>
        </w:trPr>
        <w:tc>
          <w:tcPr>
            <w:gridSpan w:val="114"/>
            <w:shd w:val="clear" w:color="auto" w:fill="d9d9d9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4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56" w:leader="none"/>
              </w:tabs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b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   Присоединяемся/присоединяюсь к Условиям выпуска и обслуживания Бизнес-карт АО «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Россельхозбанк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» к расчетному счету в рамках Единого сервисного договора и просим выпустить Бизнес-карту на имя Держателя в рамках Тарифного плана «Корпоративный ПЛЮС» 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5"/>
          <w:gridBefore w:val="1"/>
          <w:trHeight w:val="96"/>
        </w:trPr>
        <w:tc>
          <w:tcPr>
            <w:gridSpan w:val="12"/>
            <w:shd w:val="clear" w:color="auto" w:fill="auto"/>
            <w:tcBorders>
              <w:bottom w:val="none" w:color="000000" w:sz="4" w:space="0"/>
            </w:tcBorders>
            <w:tcW w:w="3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к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расчетному счету: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b/>
                <w:sz w:val="18"/>
                <w:szCs w:val="18"/>
              </w:rPr>
            </w:pPr>
            <w:r>
              <w:rPr>
                <w:rFonts w:eastAsia="MS Gothic" w:cs="Segoe UI Symbol"/>
                <w:b/>
                <w:sz w:val="18"/>
                <w:szCs w:val="18"/>
              </w:rPr>
              <w:t xml:space="preserve">№</w:t>
            </w:r>
            <w:r>
              <w:rPr>
                <w:rFonts w:eastAsia="MS Gothic" w:cs="Segoe UI Symbol"/>
                <w:b/>
                <w:sz w:val="18"/>
                <w:szCs w:val="18"/>
              </w:rPr>
            </w:r>
            <w:r>
              <w:rPr>
                <w:rFonts w:eastAsia="MS Gothic" w:cs="Segoe UI Symbol"/>
                <w:b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4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5"/>
          <w:gridBefore w:val="1"/>
          <w:trHeight w:val="96"/>
        </w:trPr>
        <w:tc>
          <w:tcPr>
            <w:gridSpan w:val="12"/>
            <w:shd w:val="clear" w:color="auto" w:fill="auto"/>
            <w:tcBorders>
              <w:bottom w:val="none" w:color="000000" w:sz="4" w:space="0"/>
            </w:tcBorders>
            <w:tcW w:w="3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Наименование Клиента латинскими буквами: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4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3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(для нанесения на Бизнес-карты, не более 21 символа)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14"/>
            <w:shd w:val="clear" w:color="auto" w:fill="auto"/>
            <w:tcBorders>
              <w:bottom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Имя, отчество, фамилия Держателя: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14"/>
            <w:shd w:val="clear" w:color="auto" w:fill="auto"/>
            <w:tcBorders>
              <w:bottom w:val="none" w:color="000000" w:sz="4" w:space="0"/>
            </w:tcBorders>
            <w:tcW w:w="3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Имя и фамилия Держателя латинскими буквами: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53"/>
            <w:shd w:val="clear" w:color="auto" w:fill="auto"/>
            <w:tcBorders>
              <w:bottom w:val="none" w:color="000000" w:sz="4" w:space="0"/>
            </w:tcBorders>
            <w:tcW w:w="59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Кодовое слово для идентификации Банком </w:t>
            </w:r>
            <w:r>
              <w:rPr>
                <w:rFonts w:ascii="Arial Narrow" w:hAnsi="Arial Narrow"/>
                <w:sz w:val="18"/>
                <w:szCs w:val="18"/>
              </w:rPr>
              <w:t xml:space="preserve">(не менее 3-х букв):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53"/>
            <w:shd w:val="clear" w:color="auto" w:fill="auto"/>
            <w:tcBorders>
              <w:bottom w:val="none" w:color="000000" w:sz="4" w:space="0"/>
            </w:tcBorders>
            <w:tcW w:w="59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Мобильный телефон Держателя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7"/>
            </w:r>
            <w:r>
              <w:rPr>
                <w:rFonts w:ascii="Arial Narrow" w:hAnsi="Arial Narrow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(обязательное заполнение):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+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7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14"/>
          <w:gridBefore w:val="1"/>
          <w:trHeight w:val="96"/>
        </w:trPr>
        <w:tc>
          <w:tcPr>
            <w:gridSpan w:val="53"/>
            <w:shd w:val="clear" w:color="auto" w:fill="auto"/>
            <w:tcBorders>
              <w:bottom w:val="none" w:color="000000" w:sz="4" w:space="0"/>
            </w:tcBorders>
            <w:tcW w:w="59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Мобильный телефон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Держателя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(для 3-D паролей)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footnoteReference w:id="28"/>
            </w:r>
            <w:r>
              <w:rPr>
                <w:rFonts w:ascii="Arial Narrow" w:hAnsi="Arial Narrow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(обязательное заполнение):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+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5"/>
            <w:shd w:val="clear" w:color="auto" w:fill="auto"/>
            <w:tcBorders>
              <w:bottom w:val="none" w:color="000000" w:sz="4" w:space="0"/>
            </w:tcBorders>
            <w:tcW w:w="41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 w:cs="Segoe UI Symbol"/>
                <w:sz w:val="18"/>
                <w:szCs w:val="18"/>
              </w:rPr>
            </w:pPr>
            <w:r>
              <w:rPr>
                <w:rFonts w:eastAsia="MS Gothic" w:cs="Segoe UI Symbol"/>
                <w:sz w:val="18"/>
                <w:szCs w:val="18"/>
              </w:rPr>
              <w:t xml:space="preserve">7</w:t>
            </w:r>
            <w:r>
              <w:rPr>
                <w:rFonts w:eastAsia="MS Gothic" w:cs="Segoe UI Symbol"/>
                <w:sz w:val="18"/>
                <w:szCs w:val="18"/>
              </w:rPr>
            </w:r>
            <w:r>
              <w:rPr>
                <w:rFonts w:eastAsia="MS Gothic" w:cs="Segoe UI Symbol"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3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</w:tcBorders>
            <w:tcW w:w="3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bottom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3"/>
            <w:shd w:val="clear" w:color="auto" w:fill="e7e6e6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MS Gothic" w:cs="Calibri"/>
                <w:sz w:val="18"/>
                <w:szCs w:val="18"/>
              </w:rPr>
            </w:pPr>
            <w:r>
              <w:rPr>
                <w:rFonts w:ascii="Arial Narrow" w:hAnsi="Arial Narrow" w:eastAsia="MS Gothic" w:cs="Calibri"/>
                <w:b/>
                <w:sz w:val="18"/>
                <w:szCs w:val="18"/>
              </w:rPr>
              <w:t xml:space="preserve">Тип Бизнес-карты</w:t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  <w:t xml:space="preserve"> (выбрать тип карты))</w:t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  <w:t xml:space="preserve">:</w:t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</w:r>
            <w:r>
              <w:rPr>
                <w:rFonts w:ascii="Arial Narrow" w:hAnsi="Arial Narrow" w:eastAsia="MS Gothic" w:cs="Calibri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 моментальная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 ФЕРМЕР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 xml:space="preserve">☐</w:t>
            </w:r>
            <w:r>
              <w:rPr>
                <w:sz w:val="18"/>
                <w:szCs w:val="18"/>
              </w:rPr>
              <w:t xml:space="preserve"> МИР Бизнес ФЕРМЕР моментальная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 Instant Issue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 FERMER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MS Gothic" w:hAnsi="MS Gothic" w:eastAsia="MS Gothic" w:cs="MS Gothic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Union Pay Business FERMER Instant Issue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left="-247" w:firstLine="142"/>
              <w:spacing w:after="0" w:line="240" w:lineRule="auto"/>
              <w:tabs>
                <w:tab w:val="left" w:pos="179" w:leader="none"/>
                <w:tab w:val="left" w:pos="348" w:leader="none"/>
                <w:tab w:val="left" w:pos="3399" w:leader="none"/>
              </w:tabs>
              <w:rPr>
                <w:iCs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  <w:lang w:val="en-US"/>
              </w:rPr>
              <w:t xml:space="preserve"> (B)</w:t>
            </w:r>
            <w:r>
              <w:rPr>
                <w:iCs/>
                <w:sz w:val="18"/>
                <w:szCs w:val="18"/>
                <w:lang w:val="en-US"/>
              </w:rPr>
            </w:r>
            <w:r>
              <w:rPr>
                <w:iCs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iCs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Instant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Issue</w:t>
            </w:r>
            <w:r>
              <w:rPr>
                <w:sz w:val="18"/>
                <w:szCs w:val="18"/>
                <w:lang w:val="en-US"/>
              </w:rPr>
              <w:t xml:space="preserve"> (B)</w:t>
            </w:r>
            <w:r>
              <w:rPr>
                <w:iCs/>
                <w:sz w:val="18"/>
                <w:szCs w:val="18"/>
                <w:lang w:val="en-US"/>
              </w:rPr>
            </w:r>
            <w:r>
              <w:rPr>
                <w:iCs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Preferred</w:t>
            </w:r>
            <w:r>
              <w:rPr>
                <w:sz w:val="18"/>
                <w:szCs w:val="18"/>
                <w:lang w:val="en-US"/>
              </w:rPr>
              <w:t xml:space="preserve"> (M)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FERMER</w:t>
            </w:r>
            <w:r>
              <w:rPr>
                <w:sz w:val="18"/>
                <w:szCs w:val="18"/>
                <w:lang w:val="en-US"/>
              </w:rPr>
              <w:t xml:space="preserve"> (B)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Business FERMER Instant Issue (B)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  <w:lang w:val="en-US"/>
              </w:rPr>
              <w:t xml:space="preserve"> (M)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hanging="105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Business Instant Issue (M)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W w:w="39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textDirection w:val="lrTb"/>
            <w:noWrap w:val="false"/>
          </w:tcPr>
          <w:p>
            <w:pPr>
              <w:ind w:right="517" w:hanging="142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 xml:space="preserve"> 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Business</w:t>
            </w:r>
            <w:r>
              <w:rPr>
                <w:sz w:val="18"/>
                <w:szCs w:val="18"/>
              </w:rPr>
              <w:t xml:space="preserve"> FERMER</w:t>
            </w:r>
            <w:r>
              <w:rPr>
                <w:sz w:val="18"/>
                <w:szCs w:val="18"/>
                <w:lang w:val="en-US"/>
              </w:rPr>
              <w:t xml:space="preserve"> (M)</w:t>
            </w:r>
            <w:r>
              <w:rPr>
                <w:rFonts w:eastAsia="MS Gothic"/>
                <w:sz w:val="18"/>
                <w:szCs w:val="18"/>
              </w:rPr>
            </w:r>
            <w:r>
              <w:rPr>
                <w:rFonts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403" w:type="dxa"/>
            <w:textDirection w:val="lrTb"/>
            <w:noWrap w:val="false"/>
          </w:tcPr>
          <w:p>
            <w:pPr>
              <w:ind w:right="517" w:hanging="142"/>
              <w:spacing w:after="0" w:line="240" w:lineRule="auto"/>
              <w:tabs>
                <w:tab w:val="left" w:pos="3399" w:leader="none"/>
              </w:tabs>
              <w:rPr>
                <w:rFonts w:eastAsia="MS Gothic"/>
                <w:sz w:val="18"/>
                <w:szCs w:val="18"/>
                <w:lang w:val="en-US"/>
              </w:rPr>
            </w:pPr>
            <w:r>
              <w:rPr>
                <w:rFonts w:eastAsia="MS Gothic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eastAsia="MS Gothic"/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Business FERMER Instant Issue (M)</w:t>
            </w:r>
            <w:r>
              <w:rPr>
                <w:rFonts w:eastAsia="MS Gothic"/>
                <w:sz w:val="18"/>
                <w:szCs w:val="18"/>
                <w:lang w:val="en-US"/>
              </w:rPr>
            </w:r>
            <w:r>
              <w:rPr>
                <w:rFonts w:eastAsia="MS Gothic"/>
                <w:sz w:val="18"/>
                <w:szCs w:val="18"/>
                <w:lang w:val="en-US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9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3"/>
            <w:shd w:val="clear" w:color="auto" w:fill="e7e6e6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pPr>
            <w:r>
              <w:rPr>
                <w:rFonts w:cs="Segoe UI Symbol"/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Прошу установить лимиты</w:t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658"/>
        </w:trPr>
        <w:tc>
          <w:tcPr>
            <w:gridSpan w:val="11"/>
            <w:shd w:val="clear" w:color="auto" w:fill="auto"/>
            <w:tcW w:w="314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В размере всего остатка по счету, но не более величин лимитов, установленных Тарифным планом «Корпоративный ПЛЮС»</w:t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  <w:r>
              <w:rPr>
                <w:rFonts w:ascii="Segoe UI Symbol" w:hAnsi="Segoe UI Symbol" w:eastAsia="MS Gothic" w:cs="Segoe UI Symbol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142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Ежедневный и/или ежемесячный расходный(</w:t>
            </w:r>
            <w:r>
              <w:rPr>
                <w:rFonts w:ascii="Arial Narrow" w:hAnsi="Arial Narrow"/>
                <w:sz w:val="18"/>
                <w:szCs w:val="18"/>
              </w:rPr>
              <w:t xml:space="preserve">ые</w:t>
            </w:r>
            <w:r>
              <w:rPr>
                <w:rFonts w:ascii="Arial Narrow" w:hAnsi="Arial Narrow"/>
                <w:sz w:val="18"/>
                <w:szCs w:val="18"/>
              </w:rPr>
              <w:t xml:space="preserve">) лимит(ы), но не более величин лимитов, установленных Тарифный план «Корпоративный ПЛЮС»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eastAsia="MS Gothic" w:cs="Segoe UI Symbol"/>
                <w:sz w:val="18"/>
                <w:szCs w:val="18"/>
              </w:rPr>
              <w:t xml:space="preserve"> в следующих размерах: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222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  <w:r>
              <w:rPr>
                <w:rFonts w:ascii="Segoe UI Symbol" w:hAnsi="Segoe UI Symbol" w:cs="Segoe UI Symbol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Ежедневный расходный лимит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наличных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Сумма </w:t>
            </w:r>
            <w:r>
              <w:rPr>
                <w:rFonts w:ascii="Arial Narrow" w:hAnsi="Arial Narrow"/>
                <w:sz w:val="18"/>
                <w:szCs w:val="18"/>
              </w:rPr>
              <w:t xml:space="preserve">покупок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sz w:val="16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Сумма переводов</w:t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footnoteReference w:id="29"/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t xml:space="preserve">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cs="Segoe UI Symbol"/>
                <w:sz w:val="18"/>
                <w:szCs w:val="18"/>
              </w:rPr>
              <w:t xml:space="preserve">                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cs="Segoe UI Symbol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cs="Calibri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Borders>
              <w:bottom w:val="none" w:color="000000" w:sz="4" w:space="0"/>
            </w:tcBorders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Общая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Borders>
              <w:bottom w:val="none" w:color="000000" w:sz="4" w:space="0"/>
            </w:tcBorders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Ежемесячный расходный лимит</w:t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наличных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покупок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102"/>
            <w:shd w:val="clear" w:color="auto" w:fill="auto"/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переводов</w:t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footnoteReference w:id="30"/>
            </w:r>
            <w:r>
              <w:rPr>
                <w:rFonts w:ascii="Arial Narrow" w:hAnsi="Arial Narrow" w:cs="Segoe UI Symbo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7"/>
          <w:gridBefore w:val="1"/>
          <w:trHeight w:val="96"/>
        </w:trPr>
        <w:tc>
          <w:tcPr>
            <w:gridSpan w:val="11"/>
            <w:shd w:val="clear" w:color="auto" w:fill="auto"/>
            <w:tcBorders>
              <w:bottom w:val="none" w:color="000000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ind w:right="-123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</w:r>
          </w:p>
        </w:tc>
        <w:tc>
          <w:tcPr>
            <w:gridSpan w:val="102"/>
            <w:shd w:val="clear" w:color="auto" w:fill="auto"/>
            <w:tcBorders>
              <w:bottom w:val="none" w:color="000000" w:sz="4" w:space="0"/>
            </w:tcBorders>
            <w:tcW w:w="7335" w:type="dxa"/>
            <w:textDirection w:val="lrTb"/>
            <w:noWrap w:val="false"/>
          </w:tcPr>
          <w:p>
            <w:pPr>
              <w:ind w:right="517" w:hanging="46"/>
              <w:spacing w:after="0" w:line="240" w:lineRule="auto"/>
              <w:tabs>
                <w:tab w:val="left" w:pos="3399" w:leader="none"/>
              </w:tabs>
              <w:rPr>
                <w:rFonts w:ascii="Arial Narrow" w:hAnsi="Arial Narrow" w:eastAsia="MS Gothic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Общая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сумма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руб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.</w:t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  <w:r>
              <w:rPr>
                <w:rFonts w:ascii="Arial Narrow" w:hAnsi="Arial Narrow" w:eastAsia="MS Gothic" w:cs="Segoe UI Symbol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6. ДИСТАНЦИОННОЕ БАНКОВСКОЕ ОБСЛУЖИВАНИЕ</w:t>
            </w:r>
            <w:r/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Arial Narrow" w:hAnsi="Arial Narrow"/>
                <w:bCs/>
                <w:i/>
                <w:sz w:val="18"/>
                <w:szCs w:val="18"/>
                <w:vertAlign w:val="superscript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Присоединяемся/присоединяюсь к Условиям дистанционного банковского обслуживания юридических лиц и индивидуальных предпринимателей в АО «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» с использованием информационной системы «Цифровой канал обслуживания юридических лиц «Свой бизнес»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footnoteReference w:id="31"/>
            </w:r>
            <w:r>
              <w:rPr>
                <w:rFonts w:ascii="Arial Narrow" w:hAnsi="Arial Narrow"/>
                <w:bCs/>
                <w:i/>
                <w:sz w:val="18"/>
                <w:szCs w:val="18"/>
                <w:vertAlign w:val="superscript"/>
              </w:rPr>
            </w:r>
            <w:r>
              <w:rPr>
                <w:rFonts w:ascii="Arial Narrow" w:hAnsi="Arial Narrow"/>
                <w:bCs/>
                <w:i/>
                <w:sz w:val="18"/>
                <w:szCs w:val="18"/>
                <w:vertAlign w:val="superscript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Arial Narrow" w:hAnsi="Arial Narrow" w:eastAsia="MS Gothic"/>
                <w:sz w:val="18"/>
                <w:szCs w:val="18"/>
              </w:rPr>
            </w:pPr>
            <w:r>
              <w:rPr>
                <w:rFonts w:ascii="Arial Narrow" w:hAnsi="Arial Narrow" w:cs="Helv"/>
                <w:i/>
                <w:iCs/>
                <w:sz w:val="18"/>
                <w:szCs w:val="18"/>
              </w:rPr>
              <w:t xml:space="preserve">Для осуществления дистанционного банковского обслуживания (далее - ДБО) на условиях Единого сервисного договора по договору ДБО (</w:t>
            </w:r>
            <w:r>
              <w:rPr>
                <w:rFonts w:ascii="Arial Narrow" w:hAnsi="Arial Narrow" w:cs="Helv"/>
                <w:i/>
                <w:iCs/>
                <w:sz w:val="18"/>
                <w:szCs w:val="18"/>
              </w:rPr>
              <w:t xml:space="preserve">заполняется Приложение 1 к настоящему Заявлению)</w:t>
            </w:r>
            <w:r>
              <w:rPr>
                <w:rFonts w:ascii="Arial Narrow" w:hAnsi="Arial Narrow" w:eastAsia="MS Gothic"/>
                <w:sz w:val="18"/>
                <w:szCs w:val="18"/>
              </w:rPr>
            </w:r>
            <w:r>
              <w:rPr>
                <w:rFonts w:ascii="Arial Narrow" w:hAnsi="Arial Narrow" w:eastAsia="MS Gothic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pStyle w:val="1917"/>
              <w:ind w:left="0"/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7.</w:t>
            </w:r>
            <w:r>
              <w:rPr>
                <w:rFonts w:ascii="Arial Narrow" w:hAnsi="Arial Narrow"/>
                <w:b/>
                <w:sz w:val="18"/>
                <w:szCs w:val="18"/>
              </w:rPr>
              <w:tab/>
              <w:t xml:space="preserve">УСЛОВИЯ РАЗМЕЩЕНИЯ ДЕНЕЖНЫХ СРЕДСТВ В ДЕПОЗИТЫ</w:t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Присоединяемся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/присоединяюсь к Условиям размещения денежных средств клиента в депозиты АО «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Россельхозбанк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541" w:type="dxa"/>
            <w:textDirection w:val="lrTb"/>
            <w:noWrap w:val="false"/>
          </w:tcPr>
          <w:p>
            <w:pPr>
              <w:pStyle w:val="1917"/>
              <w:numPr>
                <w:ilvl w:val="0"/>
                <w:numId w:val="24"/>
              </w:numPr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СЕРВИС «SMS ИНФОРМИРОВАНИЕ»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303"/>
        </w:trPr>
        <w:tc>
          <w:tcPr>
            <w:gridSpan w:val="115"/>
            <w:shd w:val="clear" w:color="auto" w:fill="auto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54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□ Просим/прошу подключить Сервис «SMS информирование» к расчетному(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ым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 счету(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), открытым в рамках настоящего заявления, в том числе к расчетному(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ым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 счету(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ам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), к которому(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ым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) выпущена(ы) Бизнес-карта(ы) (при наличии):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tbl>
            <w:tblPr>
              <w:tblW w:w="9329" w:type="dxa"/>
              <w:tblBorders>
                <w:top w:val="single" w:color="D0CECE" w:sz="4" w:space="0"/>
                <w:left w:val="single" w:color="D0CECE" w:sz="4" w:space="0"/>
                <w:bottom w:val="single" w:color="D0CECE" w:sz="4" w:space="0"/>
                <w:right w:val="single" w:color="D0CECE" w:sz="4" w:space="0"/>
                <w:insideH w:val="single" w:color="D0CECE" w:sz="4" w:space="0"/>
                <w:insideV w:val="single" w:color="D0CECE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6449"/>
            </w:tblGrid>
            <w:tr>
              <w:tblPrEx/>
              <w:trPr>
                <w:trHeight w:val="239"/>
              </w:trPr>
              <w:tc>
                <w:tcPr>
                  <w:gridSpan w:val="12"/>
                  <w:shd w:val="clear" w:color="auto" w:fill="auto"/>
                  <w:tcW w:w="288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Номер мобильного телефона</w:t>
                  </w:r>
                  <w:r>
                    <w:rPr>
                      <w:rStyle w:val="1908"/>
                      <w:rFonts w:ascii="Arial Narrow" w:hAnsi="Arial Narrow"/>
                      <w:b/>
                    </w:rPr>
                    <w:footnoteReference w:id="32"/>
                  </w:r>
                  <w:r>
                    <w:rPr>
                      <w:rFonts w:ascii="Arial Narrow" w:hAnsi="Arial Narrow"/>
                    </w:rPr>
                  </w:r>
                  <w:r>
                    <w:rPr>
                      <w:rFonts w:ascii="Arial Narrow" w:hAnsi="Arial Narrow"/>
                    </w:rPr>
                  </w:r>
                </w:p>
              </w:tc>
              <w:tc>
                <w:tcPr>
                  <w:shd w:val="clear" w:color="auto" w:fill="auto"/>
                  <w:tcW w:w="644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ФИО лица, который использует указанный мобильный телефон</w:t>
                  </w:r>
                  <w:r>
                    <w:rPr>
                      <w:rStyle w:val="1908"/>
                      <w:rFonts w:ascii="Arial Narrow" w:hAnsi="Arial Narrow"/>
                      <w:b/>
                    </w:rPr>
                    <w:footnoteReference w:id="33"/>
                  </w:r>
                  <w:r>
                    <w:rPr>
                      <w:rFonts w:ascii="Arial Narrow" w:hAnsi="Arial Narrow"/>
                    </w:rPr>
                  </w:r>
                  <w:r>
                    <w:rPr>
                      <w:rFonts w:ascii="Arial Narrow" w:hAnsi="Arial Narrow"/>
                    </w:rPr>
                  </w:r>
                </w:p>
              </w:tc>
            </w:tr>
            <w:tr>
              <w:tblPrEx/>
              <w:trPr>
                <w:trHeight w:val="239"/>
              </w:trPr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+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7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644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trHeight w:val="239"/>
              </w:trPr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+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7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240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6449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1917"/>
              <w:numPr>
                <w:ilvl w:val="0"/>
                <w:numId w:val="26"/>
              </w:numPr>
              <w:ind w:left="589"/>
              <w:jc w:val="both"/>
              <w:spacing w:before="60" w:after="0" w:line="240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Настоящим подтверждаю, что указанные в данном разделе Заявления номера мобильных телефонов могут использоваться для получения Клиентом информации от Банка.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pStyle w:val="1917"/>
              <w:numPr>
                <w:ilvl w:val="0"/>
                <w:numId w:val="26"/>
              </w:numPr>
              <w:ind w:left="589"/>
              <w:jc w:val="both"/>
              <w:spacing w:before="60" w:after="0" w:line="240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Настоящим подтверждаю согласие с тем, что: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ind w:left="589" w:firstLine="7"/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Банк не несет никакой ответственности в сл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учае несвоевременного уведомления Банка об изменении номеров мобильных телефонов, указанных в настоящем Заявлении. Подтверждаю, что Банк не несет ответственности перед Клиентом в случае, если Клиент не по вине Банка не получил SMS-уведомление, либо получил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SMS-уведомление с задержкой по времени, а также в случае, если Клиенту ошибочно поступило SMS-уведомление, адресованное иному получателю, если данные обстоятельства произошли в связи с техническими сбоями, а также по иным причинам, не зависящим от Банка.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ind w:left="589" w:firstLine="7"/>
              <w:jc w:val="both"/>
              <w:spacing w:after="0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Клиент несет ответственность за то, что указанный в настоящем Заявлении номер мобильного телефона принадлежит Клиенту, а его владелец имеет право получать информацию, предоставляемую в рамках Сервиса «SMS информирование».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  <w:p>
            <w:pPr>
              <w:pStyle w:val="1917"/>
              <w:numPr>
                <w:ilvl w:val="0"/>
                <w:numId w:val="26"/>
              </w:numPr>
              <w:ind w:left="589"/>
              <w:jc w:val="both"/>
              <w:spacing w:before="60" w:after="0" w:line="240" w:lineRule="auto"/>
              <w:rPr>
                <w:rFonts w:ascii="Arial Narrow" w:hAnsi="Arial Narrow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Настоящим подтверждаю, что Клиент проинформирован и согласен с тем, что к передаваемой в рамках Сервиса «SMS информирование»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информации может быть осуществлен несанкционированный доступ третьих (неуполномоченных) лиц, принимает на себя возможные риски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  <w:t xml:space="preserve">компрометации сведений, составляющих банковскую тайну, в рамках предоставления Сервиса «SMS информирование» и соглашается, что направление Банком соответствующих сообщений не является разглашением банковской тайны.</w:t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d0cece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ind w:left="0" w:firstLine="0"/>
              <w:jc w:val="center"/>
              <w:spacing w:after="0"/>
              <w:tabs>
                <w:tab w:val="left" w:pos="322" w:leader="none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9.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РАЗДЕЛ ДЛЯ ДЕЙСТВУЮЩИХ КЛИЕНТОВ </w:t>
            </w:r>
            <w:r>
              <w:rPr>
                <w:rFonts w:ascii="Arial Narrow" w:hAnsi="Arial Narrow"/>
                <w:sz w:val="18"/>
                <w:szCs w:val="18"/>
              </w:rPr>
              <w:t xml:space="preserve">(заполняется только действующими клиентами)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5"/>
          <w:gridBefore w:val="1"/>
          <w:trHeight w:val="97"/>
        </w:trPr>
        <w:tc>
          <w:tcPr>
            <w:gridSpan w:val="115"/>
            <w:shd w:val="clear" w:color="auto" w:fill="auto"/>
            <w:tcBorders>
              <w:bottom w:val="none" w:color="000000" w:sz="4" w:space="0"/>
            </w:tcBorders>
            <w:tcW w:w="10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18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 Осуществлять в рамках настоящего Единого сервисного договора обслуживание счета</w:t>
            </w:r>
            <w:r>
              <w:rPr>
                <w:rFonts w:ascii="Arial Narrow" w:hAnsi="Arial Narrow" w:eastAsia="Times New Roman"/>
                <w:sz w:val="18"/>
                <w:szCs w:val="18"/>
                <w:vertAlign w:val="superscript"/>
                <w:lang w:eastAsia="ru-RU"/>
              </w:rPr>
              <w:footnoteReference w:id="34"/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d0cece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  банковского счета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d0cece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r>
              <w:rPr>
                <w:rFonts w:ascii="Arial Narrow" w:hAnsi="Arial Narrow"/>
                <w:sz w:val="18"/>
                <w:szCs w:val="18"/>
              </w:rPr>
              <w:t xml:space="preserve">договора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d0cece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заключения договора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/>
                <w:sz w:val="18"/>
                <w:szCs w:val="18"/>
              </w:rPr>
              <w:t xml:space="preserve">Осуществлять в рамках настоящего Единого сервисного договора выпуск и обслуживание Бизнес-карт АО «</w:t>
            </w:r>
            <w:r>
              <w:rPr>
                <w:rFonts w:ascii="Arial Narrow" w:hAnsi="Arial Narrow"/>
                <w:sz w:val="18"/>
                <w:szCs w:val="18"/>
              </w:rPr>
              <w:t xml:space="preserve">Россельхозбанк</w:t>
            </w:r>
            <w:r>
              <w:rPr>
                <w:rFonts w:ascii="Arial Narrow" w:hAnsi="Arial Narrow"/>
                <w:sz w:val="18"/>
                <w:szCs w:val="18"/>
              </w:rPr>
              <w:t xml:space="preserve">» к расчетному счету: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d0cece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 </w:t>
            </w:r>
            <w:r>
              <w:rPr>
                <w:rFonts w:ascii="Arial Narrow" w:hAnsi="Arial Narrow"/>
                <w:sz w:val="18"/>
                <w:szCs w:val="18"/>
              </w:rPr>
              <w:t xml:space="preserve">банковского счета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51"/>
            <w:shd w:val="clear" w:color="auto" w:fill="d0cece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r>
              <w:rPr>
                <w:rFonts w:ascii="Arial Narrow" w:hAnsi="Arial Narrow"/>
                <w:sz w:val="18"/>
                <w:szCs w:val="18"/>
              </w:rPr>
              <w:t xml:space="preserve">договора о выпуске и обслуживании Бизнес-карты к расчетному счету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gridSpan w:val="46"/>
            <w:shd w:val="clear" w:color="auto" w:fill="d0cece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Дата заключения договора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7"/>
            <w:shd w:val="clear" w:color="auto" w:fill="auto"/>
            <w:tcBorders>
              <w:bottom w:val="none" w:color="000000" w:sz="4" w:space="0"/>
            </w:tcBorders>
            <w:tcW w:w="35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51"/>
            <w:shd w:val="clear" w:color="auto" w:fill="auto"/>
            <w:tcBorders>
              <w:bottom w:val="none" w:color="000000" w:sz="4" w:space="0"/>
            </w:tcBorders>
            <w:tcW w:w="32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6"/>
            <w:shd w:val="clear" w:color="auto" w:fill="auto"/>
            <w:tcBorders>
              <w:bottom w:val="none" w:color="000000" w:sz="4" w:space="0"/>
            </w:tcBorders>
            <w:tcW w:w="36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«___» _____________  20__ г.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hint="eastAsia"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На основании настоящего Заявления осуществлять размещение денежных средств в депозиты по Договору об общих условиях размещения депозитов № _____________________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 __________ 20_ г. на услови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ях Единого сервисного договора.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auto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hint="eastAsia"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На основании настоящего Заявления осуществлять ДБО на условиях Единого серви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сного договора по договору ДБО 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от «____»_____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______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  20_ г.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114"/>
            <w:shd w:val="clear" w:color="auto" w:fill="d0cece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ind w:left="360" w:firstLine="0"/>
              <w:jc w:val="center"/>
              <w:spacing w:after="0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10.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ЗАПОЛНЯЕТСЯ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 КЛИЕНТОМ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Дата подачи заявления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203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_____________________________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337"/>
        </w:trPr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(при наличии)    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                        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1"/>
            <w:shd w:val="clear" w:color="auto" w:fill="auto"/>
            <w:tcBorders>
              <w:bottom w:val="none" w:color="000000" w:sz="4" w:space="0"/>
            </w:tcBorders>
            <w:tcW w:w="52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6"/>
          <w:gridBefore w:val="1"/>
          <w:trHeight w:val="129"/>
        </w:trPr>
        <w:tc>
          <w:tcPr>
            <w:gridSpan w:val="114"/>
            <w:shd w:val="clear" w:color="auto" w:fill="d0cece"/>
            <w:tcBorders>
              <w:bottom w:val="none" w:color="000000" w:sz="4" w:space="0"/>
            </w:tcBorders>
            <w:tcW w:w="10482" w:type="dxa"/>
            <w:textDirection w:val="lrTb"/>
            <w:noWrap w:val="false"/>
          </w:tcPr>
          <w:p>
            <w:pPr>
              <w:ind w:left="360" w:firstLine="0"/>
              <w:jc w:val="center"/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11.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ОТМЕТКИ БАНКА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Уникальный идентификатор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неперсонифицированной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Бизнес-карты (указывается при выдаче </w:t>
            </w:r>
            <w:r>
              <w:rPr>
                <w:rFonts w:ascii="Arial Narrow" w:hAnsi="Arial Narrow"/>
                <w:sz w:val="18"/>
                <w:szCs w:val="18"/>
              </w:rPr>
              <w:t xml:space="preserve">МИР Бизнес моментальная, МИР Бизнес ФЕРМЕР моментальная,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UnionPay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Business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Instant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Issue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UnionPay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Business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FERMER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Instant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Issue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(М)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(В),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FERMER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(М)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Business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FERMER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Instant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val="en-US" w:eastAsia="ru-RU"/>
              </w:rPr>
              <w:t xml:space="preserve">Issue</w:t>
            </w:r>
            <w:r>
              <w:rPr>
                <w:rFonts w:ascii="Arial Narrow" w:hAnsi="Arial Narrow" w:eastAsia="Times New Roman"/>
                <w:iCs/>
                <w:sz w:val="18"/>
                <w:szCs w:val="18"/>
                <w:lang w:eastAsia="ru-RU"/>
              </w:rPr>
              <w:t xml:space="preserve"> (В)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Принято Банком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Банк подтверждает факт заключения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 20_г.  Единого сервисного договора №__________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Банк подтверждает факт заключения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 20_г.  Зарплатного договора №__________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val="en-US"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45"/>
            <w:shd w:val="clear" w:color="auto" w:fill="auto"/>
            <w:tcBorders>
              <w:bottom w:val="none" w:color="000000" w:sz="4" w:space="0"/>
            </w:tcBorders>
            <w:tcW w:w="5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75"/>
            <w:shd w:val="clear" w:color="auto" w:fill="auto"/>
            <w:tcBorders>
              <w:bottom w:val="none" w:color="000000" w:sz="4" w:space="0"/>
            </w:tcBorders>
            <w:tcW w:w="563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d0cece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left="720" w:firstLine="0"/>
              <w:jc w:val="center"/>
              <w:spacing w:after="0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12. </w:t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ДЛЯ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  <w:lang w:eastAsia="ru-RU"/>
              </w:rPr>
              <w:t xml:space="preserve">НОВЫХ</w:t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 КЛИЕНТОВ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d0cece"/>
            <w:tcBorders>
              <w:top w:val="single" w:color="D9D9D9" w:sz="4" w:space="0"/>
              <w:left w:val="single" w:color="D9D9D9" w:sz="4" w:space="0"/>
              <w:bottom w:val="none" w:color="000000" w:sz="4" w:space="0"/>
              <w:right w:val="single" w:color="D9D9D9" w:sz="4" w:space="0"/>
            </w:tcBorders>
            <w:tcW w:w="10984" w:type="dxa"/>
            <w:textDirection w:val="lrTb"/>
            <w:noWrap w:val="false"/>
          </w:tcPr>
          <w:p>
            <w:pPr>
              <w:ind w:left="360"/>
              <w:spacing w:after="0" w:line="240" w:lineRule="auto"/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I. Договоры</w:t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  <w:t xml:space="preserve">Дата заключения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  <w:t xml:space="preserve">№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Договор ДБО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ЕСД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MS Gothic" w:hAnsi="MS Gothic" w:eastAsia="MS Gothic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Зарплатный договор</w:t>
            </w:r>
            <w:r>
              <w:rPr>
                <w:rFonts w:ascii="MS Gothic" w:hAnsi="MS Gothic" w:eastAsia="MS Gothic"/>
                <w:sz w:val="18"/>
                <w:szCs w:val="18"/>
              </w:rPr>
            </w:r>
            <w:r>
              <w:rPr>
                <w:rFonts w:ascii="MS Gothic" w:hAnsi="MS Gothic" w:eastAsia="MS Gothic"/>
                <w:sz w:val="18"/>
                <w:szCs w:val="18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Рамочный договор о размещении депозитов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Segoe UI Symbol"/>
                <w:sz w:val="18"/>
                <w:szCs w:val="18"/>
                <w:lang w:eastAsia="ru-RU"/>
              </w:rPr>
              <w:t xml:space="preserve">Договор о выпуске и обслуживании Бизнес-карт к расчетному счету в рамках Единого сервисного договора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auto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. Счета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4170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43"/>
            <w:shd w:val="clear" w:color="auto" w:fill="auto"/>
            <w:tcBorders>
              <w:bottom w:val="none" w:color="000000" w:sz="4" w:space="0"/>
            </w:tcBorders>
            <w:tcW w:w="2706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50"/>
            <w:shd w:val="clear" w:color="auto" w:fill="auto"/>
            <w:tcBorders>
              <w:bottom w:val="none" w:color="000000" w:sz="4" w:space="0"/>
            </w:tcBorders>
            <w:tcW w:w="4108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d0cece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left="720" w:firstLine="0"/>
              <w:jc w:val="center"/>
              <w:spacing w:after="0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13.  </w:t>
            </w:r>
            <w:r>
              <w:rPr>
                <w:rFonts w:ascii="Arial Narrow" w:hAnsi="Arial Narrow" w:eastAsia="Times New Roman" w:cs="Helv"/>
                <w:b/>
                <w:iCs/>
                <w:sz w:val="18"/>
                <w:szCs w:val="18"/>
                <w:lang w:eastAsia="ru-RU"/>
              </w:rPr>
              <w:t xml:space="preserve">ДЛЯ ДЕЙСТВУЮЩИХ КЛИЕНТОВ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auto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II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. Договоры, которые считаются измененными и изложенными на условиях Единого сервисного договора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21"/>
            <w:shd w:val="clear" w:color="auto" w:fill="auto"/>
            <w:tcBorders>
              <w:bottom w:val="none" w:color="000000" w:sz="4" w:space="0"/>
            </w:tcBorders>
            <w:tcW w:w="3809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55"/>
            <w:shd w:val="clear" w:color="auto" w:fill="auto"/>
            <w:tcBorders>
              <w:bottom w:val="none" w:color="000000" w:sz="4" w:space="0"/>
            </w:tcBorders>
            <w:tcW w:w="3365" w:type="dxa"/>
            <w:textDirection w:val="lrTb"/>
            <w:noWrap w:val="false"/>
          </w:tcPr>
          <w:p>
            <w:pPr>
              <w:ind w:right="-2"/>
              <w:jc w:val="center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заключения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4"/>
            <w:shd w:val="clear" w:color="auto" w:fill="auto"/>
            <w:tcBorders>
              <w:bottom w:val="none" w:color="000000" w:sz="4" w:space="0"/>
            </w:tcBorders>
            <w:tcW w:w="3810" w:type="dxa"/>
            <w:textDirection w:val="lrTb"/>
            <w:noWrap w:val="false"/>
          </w:tcPr>
          <w:p>
            <w:pPr>
              <w:ind w:right="-2"/>
              <w:jc w:val="center"/>
              <w:spacing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договора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Договор об общих условиях размещения депозитов 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Договор ДБО 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Times New Roman" w:hAnsi="Times New Roman" w:eastAsia="Times New Roman" w:cs="Segoe UI Symbo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Segoe UI Symbol"/>
                <w:sz w:val="18"/>
                <w:szCs w:val="18"/>
                <w:lang w:eastAsia="ru-RU"/>
              </w:rPr>
              <w:t xml:space="preserve">Договор о выпуске и обслуживании Бизнес-карт к расчетному счету </w:t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  <w:r>
              <w:rPr>
                <w:rFonts w:ascii="Segoe UI Symbol" w:hAnsi="Segoe UI Symbol" w:eastAsia="Times New Roman" w:cs="Segoe UI Symbol"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tabs>
                <w:tab w:val="left" w:pos="567" w:leader="none"/>
              </w:tabs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120"/>
            <w:shd w:val="clear" w:color="auto" w:fill="auto"/>
            <w:tcBorders>
              <w:bottom w:val="none" w:color="000000" w:sz="4" w:space="0"/>
            </w:tcBorders>
            <w:tcW w:w="10984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tabs>
                <w:tab w:val="left" w:pos="567" w:leader="none"/>
              </w:tabs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банковского счета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Borders>
              <w:bottom w:val="none" w:color="000000" w:sz="4" w:space="0"/>
            </w:tcBorders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Borders>
              <w:bottom w:val="none" w:color="000000" w:sz="4" w:space="0"/>
            </w:tcBorders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Borders>
              <w:bottom w:val="none" w:color="000000" w:sz="4" w:space="0"/>
            </w:tcBorders>
            <w:tcW w:w="2402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29"/>
        </w:trPr>
        <w:tc>
          <w:tcPr>
            <w:gridSpan w:val="32"/>
            <w:shd w:val="clear" w:color="auto" w:fill="auto"/>
            <w:tcW w:w="4607" w:type="dxa"/>
            <w:textDirection w:val="lrTb"/>
            <w:noWrap w:val="false"/>
          </w:tcPr>
          <w:p>
            <w:pPr>
              <w:ind w:right="-2"/>
              <w:spacing w:before="20" w:after="48" w:line="240" w:lineRule="auto"/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 № ___________________________</w:t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</w:r>
          </w:p>
        </w:tc>
        <w:tc>
          <w:tcPr>
            <w:gridSpan w:val="61"/>
            <w:shd w:val="clear" w:color="auto" w:fill="auto"/>
            <w:tcW w:w="3975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«___» ______________  20__ г.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7"/>
            <w:shd w:val="clear" w:color="auto" w:fill="auto"/>
            <w:tcW w:w="2402" w:type="dxa"/>
            <w:textDirection w:val="lrTb"/>
            <w:noWrap w:val="false"/>
          </w:tcPr>
          <w:p>
            <w:pPr>
              <w:ind w:right="-2"/>
              <w:jc w:val="center"/>
              <w:spacing w:before="20" w:after="48" w:line="240" w:lineRule="auto"/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hAnsi="Arial Narrow" w:eastAsia="Times New Roman" w:cs="Helv"/>
                <w:iCs/>
                <w:sz w:val="18"/>
                <w:szCs w:val="18"/>
                <w:lang w:eastAsia="ru-RU"/>
              </w:rPr>
              <w:t xml:space="preserve">№ ____________________</w:t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ind w:right="-2"/>
        <w:spacing w:before="20" w:after="48" w:line="240" w:lineRule="auto"/>
        <w:rPr>
          <w:rFonts w:ascii="Segoe UI Symbol" w:hAnsi="Segoe UI Symbol" w:eastAsia="Times New Roman" w:cs="Segoe UI Symbol"/>
          <w:sz w:val="18"/>
          <w:szCs w:val="18"/>
          <w:lang w:eastAsia="ru-RU"/>
        </w:rPr>
      </w:pPr>
      <w:r>
        <w:rPr>
          <w:rFonts w:ascii="Segoe UI Symbol" w:hAnsi="Segoe UI Symbol" w:eastAsia="Times New Roman" w:cs="Segoe UI Symbol"/>
          <w:sz w:val="18"/>
          <w:szCs w:val="18"/>
          <w:lang w:eastAsia="ru-RU"/>
        </w:rPr>
      </w:r>
      <w:r>
        <w:rPr>
          <w:rFonts w:ascii="Segoe UI Symbol" w:hAnsi="Segoe UI Symbol" w:eastAsia="Times New Roman" w:cs="Segoe UI Symbol"/>
          <w:sz w:val="18"/>
          <w:szCs w:val="18"/>
          <w:lang w:eastAsia="ru-RU"/>
        </w:rPr>
      </w:r>
      <w:r>
        <w:rPr>
          <w:rFonts w:ascii="Segoe UI Symbol" w:hAnsi="Segoe UI Symbol" w:eastAsia="Times New Roman" w:cs="Segoe UI Symbol"/>
          <w:sz w:val="18"/>
          <w:szCs w:val="18"/>
          <w:lang w:eastAsia="ru-RU"/>
        </w:rPr>
      </w:r>
    </w:p>
    <w:p>
      <w:pPr>
        <w:ind w:left="6237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 w:type="page" w:clear="all"/>
      </w:r>
      <w:r>
        <w:rPr>
          <w:rFonts w:ascii="Times New Roman" w:hAnsi="Times New Roman"/>
          <w:color w:val="000000"/>
          <w:sz w:val="18"/>
          <w:szCs w:val="18"/>
        </w:rPr>
        <w:t xml:space="preserve">Приложение</w:t>
      </w:r>
      <w:r>
        <w:rPr>
          <w:rFonts w:ascii="Times New Roman" w:hAnsi="Times New Roman"/>
          <w:color w:val="000000"/>
          <w:sz w:val="18"/>
          <w:szCs w:val="18"/>
        </w:rPr>
        <w:t xml:space="preserve"> 1</w:t>
      </w:r>
      <w:r>
        <w:rPr>
          <w:rFonts w:ascii="Times New Roman" w:hAnsi="Times New Roman"/>
          <w:color w:val="000000"/>
          <w:sz w:val="18"/>
          <w:szCs w:val="18"/>
        </w:rPr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1920"/>
        <w:ind w:left="6237"/>
        <w:spacing w:after="0"/>
        <w:tabs>
          <w:tab w:val="left" w:pos="284" w:leader="none"/>
          <w:tab w:val="left" w:pos="567" w:leader="none"/>
        </w:tabs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lang w:eastAsia="en-US"/>
        </w:rPr>
        <w:t xml:space="preserve">к Заявлению о присоединении </w:t>
      </w:r>
      <w:r>
        <w:rPr>
          <w:color w:val="000000"/>
          <w:sz w:val="18"/>
          <w:szCs w:val="18"/>
        </w:rPr>
        <w:t xml:space="preserve">к Единому 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1920"/>
        <w:ind w:left="6237"/>
        <w:spacing w:after="0"/>
        <w:tabs>
          <w:tab w:val="left" w:pos="284" w:leader="none"/>
          <w:tab w:val="left" w:pos="567" w:leader="none"/>
        </w:tabs>
        <w:rPr>
          <w:rFonts w:eastAsia="Calibri"/>
          <w:color w:val="000000"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 xml:space="preserve">сервисному договору </w:t>
      </w:r>
      <w:r>
        <w:rPr>
          <w:rFonts w:eastAsia="Calibri"/>
          <w:color w:val="000000"/>
          <w:sz w:val="18"/>
          <w:szCs w:val="18"/>
          <w:lang w:eastAsia="en-US"/>
        </w:rPr>
        <w:t xml:space="preserve">АО «Россельхозбанк</w:t>
      </w:r>
      <w:r>
        <w:rPr>
          <w:rFonts w:eastAsia="Calibri"/>
          <w:color w:val="000000"/>
          <w:sz w:val="18"/>
          <w:szCs w:val="18"/>
          <w:lang w:eastAsia="en-US"/>
        </w:rPr>
        <w:t xml:space="preserve">»</w:t>
      </w:r>
      <w:r>
        <w:rPr>
          <w:rFonts w:eastAsia="Calibri"/>
          <w:color w:val="000000"/>
          <w:sz w:val="18"/>
          <w:szCs w:val="18"/>
          <w:lang w:eastAsia="en-US"/>
        </w:rPr>
      </w:r>
      <w:r>
        <w:rPr>
          <w:rFonts w:eastAsia="Calibri"/>
          <w:color w:val="000000"/>
          <w:sz w:val="18"/>
          <w:szCs w:val="18"/>
          <w:lang w:eastAsia="en-US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eastAsia="Calibri"/>
          <w:color w:val="000000"/>
          <w:sz w:val="18"/>
          <w:szCs w:val="18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/>
          <w:sz w:val="18"/>
          <w:szCs w:val="18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ЗАЯВЛЕНИЕ О ПРИСОЕДИНЕНИИ К УСЛОВИЯМ ДИСТАНЦ</w:t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ИОННОГО БАНКОВСКОГО ОБСЛУЖИВАНИЯ </w:t>
      </w:r>
      <w:r>
        <w:rPr>
          <w:rFonts w:ascii="Arial Narrow" w:hAnsi="Arial Narrow"/>
          <w:b/>
          <w:sz w:val="18"/>
          <w:szCs w:val="18"/>
        </w:rPr>
        <w:t xml:space="preserve">АО «Россельхозбанк»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tbl>
      <w:tblPr>
        <w:tblpPr w:horzAnchor="text" w:tblpXSpec="center" w:vertAnchor="text" w:tblpY="1" w:leftFromText="180" w:topFromText="0" w:rightFromText="180" w:bottomFromText="0"/>
        <w:tblW w:w="10343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24"/>
        <w:gridCol w:w="20"/>
        <w:gridCol w:w="118"/>
        <w:gridCol w:w="24"/>
        <w:gridCol w:w="212"/>
        <w:gridCol w:w="236"/>
        <w:gridCol w:w="236"/>
        <w:gridCol w:w="236"/>
        <w:gridCol w:w="213"/>
        <w:gridCol w:w="26"/>
        <w:gridCol w:w="236"/>
        <w:gridCol w:w="236"/>
        <w:gridCol w:w="70"/>
        <w:gridCol w:w="166"/>
        <w:gridCol w:w="93"/>
        <w:gridCol w:w="143"/>
        <w:gridCol w:w="236"/>
        <w:gridCol w:w="236"/>
        <w:gridCol w:w="123"/>
        <w:gridCol w:w="113"/>
        <w:gridCol w:w="236"/>
        <w:gridCol w:w="236"/>
        <w:gridCol w:w="119"/>
        <w:gridCol w:w="117"/>
        <w:gridCol w:w="287"/>
        <w:gridCol w:w="283"/>
        <w:gridCol w:w="284"/>
        <w:gridCol w:w="283"/>
        <w:gridCol w:w="168"/>
        <w:gridCol w:w="116"/>
        <w:gridCol w:w="305"/>
        <w:gridCol w:w="217"/>
        <w:gridCol w:w="208"/>
        <w:gridCol w:w="142"/>
        <w:gridCol w:w="992"/>
        <w:gridCol w:w="992"/>
      </w:tblGrid>
      <w:tr>
        <w:tblPrEx/>
        <w:trPr>
          <w:trHeight w:val="53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917"/>
              <w:numPr>
                <w:ilvl w:val="0"/>
                <w:numId w:val="5"/>
              </w:numPr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  <w:t xml:space="preserve">СВЕДЕНИЯ О КЛИЕНТЕ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shd w:val="clear" w:color="auto" w:fill="ffffff"/>
            <w:tcW w:w="4507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  <w:t xml:space="preserve">Полное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н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аименова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ние Клиента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</w:tc>
        <w:tc>
          <w:tcPr>
            <w:gridSpan w:val="21"/>
            <w:shd w:val="clear" w:color="auto" w:fill="ffffff"/>
            <w:tcW w:w="5836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shd w:val="clear" w:color="auto" w:fill="ffffff"/>
            <w:tcW w:w="4507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  <w:t xml:space="preserve">Наименование на иностранном языке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(если имеется):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21"/>
            <w:shd w:val="clear" w:color="auto" w:fill="ffffff"/>
            <w:tcW w:w="5836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3"/>
        </w:trPr>
        <w:tc>
          <w:tcPr>
            <w:gridSpan w:val="16"/>
            <w:shd w:val="clear" w:color="auto" w:fill="ffffff"/>
            <w:tcW w:w="4507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  <w:t xml:space="preserve">ИНН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:</w:t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eastAsia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21"/>
            <w:shd w:val="clear" w:color="auto" w:fill="ffffff"/>
            <w:tcW w:w="5836" w:type="dxa"/>
            <w:textDirection w:val="lrTb"/>
            <w:noWrap w:val="false"/>
          </w:tcPr>
          <w:p>
            <w:pPr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917"/>
              <w:ind w:left="29" w:firstLine="680"/>
              <w:jc w:val="both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Присоединяемся/присоединяюсь к Условиям дистанционного банковского обслуживания юридических лиц и индивидуальных предпринимателей в АО «Россельхозбанк» с использованием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информационной системы «Цифровой канал обслуживания юридических лиц «Свой бизнес»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(далее – Условия ДБО)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 просим/ прошу осуществлять ДБО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(отметить необходимое</w:t>
            </w:r>
            <w:r>
              <w:rPr>
                <w:rStyle w:val="1908"/>
                <w:rFonts w:ascii="Arial Narrow" w:hAnsi="Arial Narrow"/>
                <w:b/>
                <w:i/>
                <w:sz w:val="18"/>
                <w:szCs w:val="18"/>
              </w:rPr>
              <w:footnoteReference w:id="35"/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)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с использованием 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простой электронной подписи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с использованием 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усиленной неквалифицированной электронной подписи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 всем расчетным/депозитным счетам, открытым в Банке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  <w:r>
              <w:rPr>
                <w:rFonts w:ascii="Arial Narrow" w:hAnsi="Arial Narrow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Style w:val="1908"/>
                <w:rFonts w:ascii="Arial Narrow" w:hAnsi="Arial Narrow" w:eastAsia="Times New Roman"/>
                <w:bCs/>
                <w:iCs/>
                <w:sz w:val="18"/>
                <w:szCs w:val="18"/>
                <w:lang w:eastAsia="ru-RU"/>
              </w:rPr>
              <w:footnoteReference w:id="36"/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без открытия счета в Банке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45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ind w:firstLine="34"/>
              <w:jc w:val="both"/>
              <w:spacing w:after="4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выдать логины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Уполномоченным лицам Клиента: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pStyle w:val="1917"/>
              <w:jc w:val="center"/>
              <w:spacing w:before="40" w:after="4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Уполномоченные лица Клиента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№ п/п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Ф.И.О. уполномоченного лица Клиента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(полностью)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ind w:left="180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Паспортные данные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(серия и № паспорта, кем и когда выдан, код подразделения)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Номер мобильного телефона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Адрес электронной почты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5"/>
            <w:shd w:val="clear" w:color="auto" w:fill="ffffff"/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Полномочия уполномоченных лиц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559" w:type="dxa"/>
            <w:textDirection w:val="lrTb"/>
            <w:noWrap w:val="false"/>
          </w:tcPr>
          <w:p>
            <w:pPr>
              <w:ind w:left="34" w:hanging="34"/>
              <w:jc w:val="center"/>
              <w:spacing w:after="0"/>
              <w:rPr>
                <w:rFonts w:ascii="Arial Narrow" w:hAnsi="Arial Narrow" w:cs="Helv"/>
                <w:b/>
                <w:iCs/>
                <w:sz w:val="16"/>
                <w:szCs w:val="16"/>
              </w:rPr>
            </w:pPr>
            <w:r>
              <w:rPr>
                <w:rFonts w:ascii="Arial Narrow" w:hAnsi="Arial Narrow" w:cs="Helv"/>
                <w:b/>
                <w:iCs/>
                <w:sz w:val="16"/>
                <w:szCs w:val="16"/>
              </w:rPr>
              <w:t xml:space="preserve">Группа подписантов</w:t>
            </w:r>
            <w:r>
              <w:rPr>
                <w:rFonts w:ascii="Arial Narrow" w:hAnsi="Arial Narrow" w:cs="Helv"/>
                <w:b/>
                <w:iCs/>
                <w:sz w:val="16"/>
                <w:szCs w:val="16"/>
              </w:rPr>
            </w:r>
            <w:r>
              <w:rPr>
                <w:rFonts w:ascii="Arial Narrow" w:hAnsi="Arial Narrow" w:cs="Helv"/>
                <w:b/>
                <w:iCs/>
                <w:sz w:val="16"/>
                <w:szCs w:val="16"/>
              </w:rPr>
            </w:r>
          </w:p>
          <w:p>
            <w:pPr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6"/>
                <w:szCs w:val="16"/>
              </w:rPr>
              <w:t xml:space="preserve">(Группа «А» или «Б»)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Без права подписи</w:t>
            </w:r>
            <w:r>
              <w:rPr>
                <w:rStyle w:val="1908"/>
                <w:rFonts w:ascii="Arial Narrow" w:hAnsi="Arial Narrow"/>
                <w:iCs/>
                <w:sz w:val="18"/>
                <w:szCs w:val="18"/>
              </w:rPr>
              <w:footnoteReference w:id="37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559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shd w:val="clear" w:color="auto" w:fill="ffffff"/>
            <w:tcW w:w="561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844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1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0"/>
            <w:shd w:val="clear" w:color="auto" w:fill="ffffff"/>
            <w:tcW w:w="1701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8"/>
            <w:shd w:val="clear" w:color="auto" w:fill="ffffff"/>
            <w:tcW w:w="18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559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Style w:val="1908"/>
                <w:rFonts w:ascii="Arial Narrow" w:hAnsi="Arial Narrow"/>
                <w:iCs/>
                <w:sz w:val="18"/>
                <w:szCs w:val="18"/>
              </w:rPr>
              <w:footnoteReference w:id="38"/>
            </w: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на основании запроса(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 на выдачу сертификата(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ов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) ключа(ей) проверки электронной подписи предоставить сертификат(ы) ключа(ей) проверки электронной подписи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вышеуказанным Уполномоченным лицам Клиента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ind w:firstLine="34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считать контактным лицом для получения SMS-уведомления </w:t>
            </w:r>
            <w:r>
              <w:rPr>
                <w:rStyle w:val="1908"/>
                <w:rFonts w:ascii="Arial Narrow" w:hAnsi="Arial Narrow" w:eastAsia="Times New Roman"/>
                <w:bCs/>
                <w:iCs/>
                <w:sz w:val="18"/>
                <w:szCs w:val="18"/>
                <w:lang w:eastAsia="ru-RU"/>
              </w:rPr>
              <w:footnoteReference w:id="39"/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ind w:firstLine="34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  <w:t xml:space="preserve">ФИО </w:t>
            </w: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  <w:t xml:space="preserve">(полностью)</w:t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  <w:t xml:space="preserve">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ind w:firstLine="34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</w:rPr>
              <w:t xml:space="preserve">Контактный телефон (мобильный):</w:t>
            </w:r>
            <w:r>
              <w:rPr>
                <w:rFonts w:ascii="Arial Narrow" w:hAnsi="Arial Narrow" w:cs="Helv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ind w:firstLine="34"/>
              <w:jc w:val="both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  <w:t xml:space="preserve">а также установить следующие возможные сочетания электронных подписей (в соответствии с Соглашением о сочетании подписей) при приеме электронных документов (отметить один из перечисленных ниже вариантов сочетания подписей):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 двумя электронными подписями указанных лиц (по одной из списка «А» и списка «Б»)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14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 одной из электронных подписей указанных лиц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  <w:p>
            <w:pPr>
              <w:pStyle w:val="1917"/>
              <w:ind w:left="29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  <w:lang w:eastAsia="ru-RU"/>
              </w:rPr>
              <w:t xml:space="preserve">☐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с одной электронной подписью указанного лица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14"/>
        </w:trPr>
        <w:tc>
          <w:tcPr>
            <w:gridSpan w:val="37"/>
            <w:shd w:val="clear" w:color="auto" w:fill="ffffff"/>
            <w:tcW w:w="10343" w:type="dxa"/>
            <w:textDirection w:val="lrTb"/>
            <w:noWrap w:val="false"/>
          </w:tcPr>
          <w:p>
            <w:pPr>
              <w:pStyle w:val="1917"/>
              <w:ind w:left="29"/>
              <w:jc w:val="both"/>
              <w:spacing w:after="0"/>
              <w:rPr>
                <w:rFonts w:ascii="MS Gothic" w:hAnsi="MS Gothic" w:eastAsia="MS Gothic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Насто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я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щим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подтверждаем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/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подтверждаю, что номе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р(а) мобильного(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ых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телефона(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ов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Уполномоченных лиц, указанные в настоящем Заявлении, принадл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ежит(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ат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указанному(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ым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лицу(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ам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и согласно Условиям ДБО будет(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ут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) испо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льзован(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ы) в качестве Зарегистрированного номера.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Обязуемся/обязуюсь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: в случае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утраты/смены Зарегистрированного номера/Мобильного устройства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в порядке, установленном Условиями ДБО, обратиться в Банк с целью уведомления о смене Зарегистрированного номера; не разглашать третьим лицам содержание Кода подтверждения/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Токена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РС; обеспечить Уполномоченным лицам Клиента при работе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ИС Свой Бизнес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доступ к мобильной связи и/или к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сети интернет; обеспечить доступ к мобильным телефонам, на которые направляются коды подтверждения, исключительно Уполномоченным лицам Клиента. Риски неблагоприятных последствий, связанных с невыполнением указанных обязательств, принимаем/принимаю на себя.</w:t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  <w:r>
              <w:rPr>
                <w:rFonts w:ascii="MS Gothic" w:hAnsi="MS Gothic" w:eastAsia="MS Gothic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Сведения об администраторе безопасности Клиента</w:t>
            </w: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Cs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Контактный телефон:                                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Дополнительный контактный телефон: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+7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Адрес электронной почты:                              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37"/>
            <w:shd w:val="clear" w:color="auto" w:fill="d9d9d9"/>
            <w:tcW w:w="10343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Сведения об администраторах Банка</w:t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Администратор Центра регистрации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Администратор 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ИС Свой Бизнес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Контактный телефон: 8(800)100-78-70 (с 09:00 до 18:00 по московскому времени)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jc w:val="both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Контактный телефон: 8(800)100-78-70 (с 09:00 до 18:00 по времени регионального филиала)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Адрес электронной почты:  сa@rshb.ru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Адрес электронной почты:  bc@rshb.ru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96"/>
        </w:trPr>
        <w:tc>
          <w:tcPr>
            <w:gridSpan w:val="20"/>
            <w:shd w:val="clear" w:color="auto" w:fill="d9d9d9"/>
            <w:tcW w:w="5245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ЗАПОЛНЯЕТСЯ КЛИЕНТОМ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7"/>
            <w:shd w:val="clear" w:color="auto" w:fill="d9d9d9"/>
            <w:tcW w:w="5098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ОТМЕТКИ БАНКА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trHeight w:val="64"/>
        </w:trPr>
        <w:tc>
          <w:tcPr>
            <w:gridSpan w:val="5"/>
            <w:shd w:val="clear" w:color="auto" w:fill="ffffff"/>
            <w:tcW w:w="2547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Дата подачи заявления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W w:w="2698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764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Принято Банком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2334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62"/>
        </w:trPr>
        <w:tc>
          <w:tcPr>
            <w:gridSpan w:val="5"/>
            <w:shd w:val="clear" w:color="auto" w:fill="ffffff"/>
            <w:tcW w:w="2547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W w:w="2698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764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2334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62"/>
        </w:trPr>
        <w:tc>
          <w:tcPr>
            <w:gridSpan w:val="5"/>
            <w:shd w:val="clear" w:color="auto" w:fill="ffffff"/>
            <w:tcW w:w="2547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ffffff"/>
            <w:tcW w:w="2698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764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2334" w:type="dxa"/>
            <w:textDirection w:val="lrTb"/>
            <w:noWrap w:val="false"/>
          </w:tcPr>
          <w:p>
            <w:pPr>
              <w:pStyle w:val="1917"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trHeight w:val="62"/>
        </w:trPr>
        <w:tc>
          <w:tcPr>
            <w:gridSpan w:val="20"/>
            <w:shd w:val="clear" w:color="auto" w:fill="ffffff"/>
            <w:tcW w:w="5245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(при наличии)                                        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7"/>
            <w:shd w:val="clear" w:color="auto" w:fill="ffffff"/>
            <w:tcW w:w="5098" w:type="dxa"/>
            <w:textDirection w:val="lrTb"/>
            <w:noWrap w:val="false"/>
          </w:tcPr>
          <w:p>
            <w:pPr>
              <w:pStyle w:val="1917"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shd w:val="nil" w:color="auto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br w:type="page" w:clear="all"/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ind w:left="581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2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1920"/>
        <w:ind w:left="5812"/>
        <w:spacing w:after="0"/>
        <w:tabs>
          <w:tab w:val="left" w:pos="284" w:leader="none"/>
          <w:tab w:val="left" w:pos="567" w:leader="none"/>
        </w:tabs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к Заявлению о присоединении </w:t>
      </w:r>
      <w:r>
        <w:rPr>
          <w:sz w:val="18"/>
          <w:szCs w:val="18"/>
        </w:rPr>
        <w:t xml:space="preserve">к Единому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920"/>
        <w:ind w:left="5812"/>
        <w:spacing w:after="0"/>
        <w:tabs>
          <w:tab w:val="left" w:pos="284" w:leader="none"/>
          <w:tab w:val="left" w:pos="567" w:leader="none"/>
        </w:tabs>
        <w:rPr>
          <w:rFonts w:eastAsia="Calibri"/>
          <w:sz w:val="18"/>
          <w:szCs w:val="18"/>
          <w:lang w:eastAsia="en-US"/>
        </w:rPr>
      </w:pPr>
      <w:r>
        <w:rPr>
          <w:sz w:val="18"/>
          <w:szCs w:val="18"/>
        </w:rPr>
        <w:t xml:space="preserve">сервисному договору </w:t>
      </w:r>
      <w:r>
        <w:rPr>
          <w:rFonts w:eastAsia="Calibri"/>
          <w:sz w:val="18"/>
          <w:szCs w:val="18"/>
          <w:lang w:eastAsia="en-US"/>
        </w:rPr>
        <w:t xml:space="preserve">АО «Россельхозбанк»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r>
      <w:r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r>
      <w:r>
        <w:rPr>
          <w:rFonts w:ascii="Times New Roman" w:hAnsi="Times New Roman" w:eastAsia="Times New Roman"/>
          <w:bCs/>
          <w:i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ЗАЯВЛЕНИЕ О ПРИСОЕДИНЕНИИ К УСЛОВИЯМ ЭКВАЙРИНГОВОГО ОБСЛУЖИВАНИЯ КЛИЕНТОВ АО «РОССЕЛЬХОЗБАНК» </w:t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  <w:t xml:space="preserve">В РАМКАХ ТП «ВСЕГДА СЕЗОН» </w:t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pP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  <w:r>
        <w:rPr>
          <w:rFonts w:ascii="Arial Narrow" w:hAnsi="Arial Narrow" w:eastAsia="Times New Roman" w:cs="Tahoma"/>
          <w:b/>
          <w:bCs/>
          <w:sz w:val="18"/>
          <w:szCs w:val="18"/>
          <w:lang w:eastAsia="ru-RU"/>
        </w:rPr>
      </w:r>
    </w:p>
    <w:tbl>
      <w:tblPr>
        <w:tblpPr w:horzAnchor="text" w:tblpXSpec="center" w:vertAnchor="text" w:tblpY="1" w:leftFromText="180" w:topFromText="0" w:rightFromText="180" w:bottomFromText="0"/>
        <w:tblW w:w="10377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85"/>
        <w:gridCol w:w="1406"/>
        <w:gridCol w:w="419"/>
        <w:gridCol w:w="332"/>
        <w:gridCol w:w="95"/>
        <w:gridCol w:w="258"/>
        <w:gridCol w:w="167"/>
        <w:gridCol w:w="93"/>
        <w:gridCol w:w="155"/>
        <w:gridCol w:w="105"/>
        <w:gridCol w:w="74"/>
        <w:gridCol w:w="186"/>
        <w:gridCol w:w="241"/>
        <w:gridCol w:w="19"/>
        <w:gridCol w:w="260"/>
        <w:gridCol w:w="148"/>
        <w:gridCol w:w="426"/>
        <w:gridCol w:w="62"/>
        <w:gridCol w:w="307"/>
        <w:gridCol w:w="58"/>
        <w:gridCol w:w="275"/>
        <w:gridCol w:w="152"/>
        <w:gridCol w:w="92"/>
        <w:gridCol w:w="245"/>
        <w:gridCol w:w="90"/>
        <w:gridCol w:w="155"/>
        <w:gridCol w:w="245"/>
        <w:gridCol w:w="27"/>
        <w:gridCol w:w="218"/>
        <w:gridCol w:w="63"/>
        <w:gridCol w:w="147"/>
        <w:gridCol w:w="34"/>
        <w:gridCol w:w="245"/>
        <w:gridCol w:w="149"/>
        <w:gridCol w:w="96"/>
        <w:gridCol w:w="245"/>
        <w:gridCol w:w="50"/>
        <w:gridCol w:w="40"/>
        <w:gridCol w:w="155"/>
        <w:gridCol w:w="245"/>
        <w:gridCol w:w="28"/>
        <w:gridCol w:w="429"/>
        <w:gridCol w:w="428"/>
        <w:gridCol w:w="249"/>
        <w:gridCol w:w="180"/>
        <w:gridCol w:w="428"/>
        <w:gridCol w:w="408"/>
        <w:gridCol w:w="29"/>
      </w:tblGrid>
      <w:tr>
        <w:tblPrEx/>
        <w:trPr>
          <w:gridBefore w:val="1"/>
          <w:trHeight w:val="62"/>
        </w:trPr>
        <w:tc>
          <w:tcPr>
            <w:gridSpan w:val="48"/>
            <w:shd w:val="clear" w:color="auto" w:fill="d9d9d9"/>
            <w:tcW w:w="1034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  <w:t xml:space="preserve">ИНФОРМАЦИЯ О ТОРГОВОЙ ТОЧКЕ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ru-RU"/>
              </w:rPr>
              <w:footnoteReference w:id="40"/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62"/>
        </w:trPr>
        <w:tc>
          <w:tcPr>
            <w:shd w:val="clear" w:color="auto" w:fill="ffffff"/>
            <w:tcW w:w="385" w:type="dxa"/>
            <w:textDirection w:val="lrTb"/>
            <w:noWrap w:val="false"/>
          </w:tcPr>
          <w:p>
            <w:pPr>
              <w:contextualSpacing/>
              <w:ind w:left="29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№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Наименование торговой точки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 (как указано на вывеске)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41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  <w:tc>
          <w:tcPr>
            <w:gridSpan w:val="13"/>
            <w:shd w:val="clear" w:color="auto" w:fill="ffffff"/>
            <w:tcW w:w="2404" w:type="dxa"/>
            <w:textDirection w:val="lrTb"/>
            <w:noWrap w:val="false"/>
          </w:tcPr>
          <w:p>
            <w:pPr>
              <w:contextualSpacing/>
              <w:ind w:left="29"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Фактический адрес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127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Род деятельности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9"/>
            <w:shd w:val="clear" w:color="auto" w:fill="ffffff"/>
            <w:tcW w:w="2693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ОКАТО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Режим работы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Наличие ККТ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  <w:p>
            <w:pPr>
              <w:contextualSpacing/>
              <w:ind w:left="29"/>
              <w:jc w:val="center"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0"/>
        </w:trPr>
        <w:tc>
          <w:tcPr>
            <w:shd w:val="clear" w:color="auto" w:fill="ffffff"/>
            <w:tcW w:w="385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1.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846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Индекс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58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12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ffffff"/>
            <w:tcW w:w="385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6"/>
            <w:shd w:val="clear" w:color="auto" w:fill="ffffff"/>
            <w:tcW w:w="304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64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9"/>
            <w:shd w:val="clear" w:color="auto" w:fill="ffffff"/>
            <w:tcW w:w="2693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Arial Narrow" w:hAnsi="Arial Narrow" w:cs="Helv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Нет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ffffff"/>
            <w:tcW w:w="385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2.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restart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846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Индекс</w:t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58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60" w:type="dxa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6"/>
            <w:shd w:val="clear" w:color="auto" w:fill="ffffff"/>
            <w:tcW w:w="127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3"/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245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Segoe UI Symbol" w:hAnsi="Segoe UI Symbol" w:cs="Segoe UI Symbol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</w:t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ffffff"/>
            <w:tcW w:w="385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shd w:val="clear" w:color="auto" w:fill="ffffff"/>
            <w:tcW w:w="1406" w:type="dxa"/>
            <w:vMerge w:val="continue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16"/>
            <w:shd w:val="clear" w:color="auto" w:fill="ffffff"/>
            <w:tcW w:w="304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22"/>
            <w:shd w:val="clear" w:color="auto" w:fill="ffffff"/>
            <w:tcW w:w="3333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134" w:type="dxa"/>
            <w:textDirection w:val="lrTb"/>
            <w:noWrap w:val="false"/>
          </w:tcPr>
          <w:p>
            <w:pPr>
              <w:contextualSpacing/>
              <w:ind w:left="29"/>
              <w:jc w:val="center"/>
              <w:spacing w:after="0" w:line="240" w:lineRule="auto"/>
              <w:rPr>
                <w:rFonts w:ascii="Arial Narrow" w:hAnsi="Arial Narrow" w:cs="Helv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</w:r>
          </w:p>
        </w:tc>
        <w:tc>
          <w:tcPr>
            <w:gridSpan w:val="4"/>
            <w:shd w:val="clear" w:color="auto" w:fill="ffffff"/>
            <w:tcW w:w="1045" w:type="dxa"/>
            <w:textDirection w:val="lrTb"/>
            <w:noWrap w:val="false"/>
          </w:tcPr>
          <w:p>
            <w:pPr>
              <w:ind w:firstLine="34"/>
              <w:spacing w:before="40" w:after="40" w:line="240" w:lineRule="auto"/>
              <w:rPr>
                <w:rFonts w:ascii="Segoe UI Symbol" w:hAnsi="Segoe UI Symbol" w:cs="Segoe UI Symbol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 w:cs="Segoe UI Symbol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Нет</w:t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48"/>
            <w:shd w:val="clear" w:color="auto" w:fill="d9d9d9"/>
            <w:tcW w:w="1034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  <w:t xml:space="preserve">РЕКВИЗИТЫ ДЛЯ РАСЧЕТОВ ПО ДОГОВОРУ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ru-RU"/>
              </w:rPr>
              <w:footnoteReference w:id="42"/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2"/>
            <w:shd w:val="clear" w:color="auto" w:fill="auto"/>
            <w:tcW w:w="179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Наименование Банка</w:t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18"/>
            <w:shd w:val="clear" w:color="auto" w:fill="auto"/>
            <w:tcW w:w="340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8"/>
            <w:shd w:val="clear" w:color="auto" w:fill="auto"/>
            <w:tcW w:w="128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БИК Банка</w:t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3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2"/>
            <w:shd w:val="clear" w:color="auto" w:fill="auto"/>
            <w:tcW w:w="179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Расчетный счет</w:t>
            </w:r>
            <w:r>
              <w:rPr>
                <w:rFonts w:ascii="Arial Narrow" w:hAnsi="Arial Narrow"/>
                <w:b/>
                <w:iCs/>
                <w:sz w:val="18"/>
                <w:szCs w:val="18"/>
                <w:vertAlign w:val="superscript"/>
              </w:rPr>
              <w:footnoteReference w:id="43"/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3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2"/>
            <w:shd w:val="clear" w:color="auto" w:fill="auto"/>
            <w:tcW w:w="179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Кор. счет Банка</w:t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431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2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7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/>
                <w:b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  <w:r>
              <w:rPr>
                <w:rFonts w:ascii="Arial Narrow" w:hAnsi="Arial Narrow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48"/>
            <w:shd w:val="clear" w:color="auto" w:fill="d9d9d9"/>
            <w:tcW w:w="1034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Segoe UI Symbol" w:hAnsi="Segoe UI Symbol" w:cs="Segoe UI Symbol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b/>
                <w:iCs/>
                <w:sz w:val="18"/>
                <w:szCs w:val="18"/>
              </w:rPr>
              <w:t xml:space="preserve">УСЛОВИЯ ПРОВЕДЕНИЯ РАСЧЕТОВ</w:t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  <w:r>
              <w:rPr>
                <w:rFonts w:ascii="Segoe UI Symbol" w:hAnsi="Segoe UI Symbol"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shd w:val="clear" w:color="auto" w:fill="auto"/>
            <w:tcW w:w="38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cs="Segoe UI Symbol"/>
                <w:iCs/>
                <w:sz w:val="18"/>
                <w:szCs w:val="18"/>
              </w:rPr>
            </w:pP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</w:p>
          <w:p>
            <w:pPr>
              <w:contextualSpacing/>
              <w:spacing w:after="0"/>
              <w:rPr>
                <w:rFonts w:cs="Segoe UI Symbol"/>
                <w:i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</w:p>
        </w:tc>
        <w:tc>
          <w:tcPr>
            <w:gridSpan w:val="47"/>
            <w:shd w:val="clear" w:color="auto" w:fill="auto"/>
            <w:tcW w:w="9958" w:type="dxa"/>
            <w:textDirection w:val="lrTb"/>
            <w:noWrap w:val="false"/>
          </w:tcPr>
          <w:p>
            <w:pPr>
              <w:contextualSpacing/>
              <w:jc w:val="both"/>
              <w:spacing w:after="0"/>
              <w:rPr>
                <w:rFonts w:cs="Segoe UI Symbol"/>
                <w:iCs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  <w:t xml:space="preserve">C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оглашаюсь с тем, что Ба</w:t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нк осуществляет расчеты с Клиентом по операциям оплаты товаров/ работ/ сервисов/ услуг не позднее __ (________) рабочего (их) дня (ей) с момента получения Расчетной информации, если операции не признаны недействительными в соответствии с разделом 9 Условий</w:t>
            </w:r>
            <w:r>
              <w:rPr>
                <w:rFonts w:ascii="Arial Narrow" w:hAnsi="Arial Narrow"/>
                <w:iCs/>
                <w:sz w:val="18"/>
                <w:szCs w:val="18"/>
                <w:vertAlign w:val="superscript"/>
              </w:rPr>
              <w:footnoteReference w:id="44"/>
            </w: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.</w:t>
            </w:r>
            <w:r>
              <w:rPr>
                <w:rFonts w:cs="Segoe UI Symbol"/>
                <w:iCs/>
                <w:sz w:val="18"/>
                <w:szCs w:val="18"/>
              </w:rPr>
            </w:r>
            <w:r>
              <w:rPr>
                <w:rFonts w:cs="Segoe UI Symbol"/>
                <w:iCs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139"/>
        </w:trPr>
        <w:tc>
          <w:tcPr>
            <w:gridSpan w:val="19"/>
            <w:shd w:val="clear" w:color="auto" w:fill="d9d9d9"/>
            <w:tcW w:w="5138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ЗАПОЛНЯЕТСЯ КЛИЕНТОМ</w:t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</w:p>
        </w:tc>
        <w:tc>
          <w:tcPr>
            <w:gridSpan w:val="29"/>
            <w:shd w:val="clear" w:color="auto" w:fill="d9d9d9"/>
            <w:tcW w:w="5205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jc w:val="center"/>
              <w:spacing w:after="0"/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  <w:t xml:space="preserve">ОТМЕТКИ БАНКА</w:t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  <w:r>
              <w:rPr>
                <w:rFonts w:ascii="Arial Narrow" w:hAnsi="Arial Narrow" w:cs="Helv"/>
                <w:iCs/>
                <w:sz w:val="18"/>
                <w:szCs w:val="18"/>
                <w:lang w:val="en-US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4"/>
            <w:shd w:val="clear" w:color="auto" w:fill="auto"/>
            <w:tcW w:w="254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Дата подачи заявления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auto"/>
            <w:tcW w:w="259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8"/>
            <w:shd w:val="clear" w:color="auto" w:fill="auto"/>
            <w:tcW w:w="258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Принято Банком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1"/>
            <w:shd w:val="clear" w:color="auto" w:fill="auto"/>
            <w:tcW w:w="26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«____»____________20___ г.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4"/>
            <w:shd w:val="clear" w:color="auto" w:fill="auto"/>
            <w:tcW w:w="254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auto"/>
            <w:tcW w:w="259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8"/>
            <w:shd w:val="clear" w:color="auto" w:fill="auto"/>
            <w:tcW w:w="258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Подпись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1"/>
            <w:shd w:val="clear" w:color="auto" w:fill="auto"/>
            <w:tcW w:w="26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4"/>
            <w:shd w:val="clear" w:color="auto" w:fill="auto"/>
            <w:tcW w:w="2542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5"/>
            <w:shd w:val="clear" w:color="auto" w:fill="auto"/>
            <w:tcW w:w="259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8"/>
            <w:shd w:val="clear" w:color="auto" w:fill="auto"/>
            <w:tcW w:w="2586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cs="Helv"/>
                <w:iCs/>
                <w:sz w:val="18"/>
                <w:szCs w:val="18"/>
              </w:rPr>
              <w:t xml:space="preserve">Расшифровка подписи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11"/>
            <w:shd w:val="clear" w:color="auto" w:fill="auto"/>
            <w:tcW w:w="2619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Before w:val="1"/>
          <w:trHeight w:val="221"/>
        </w:trPr>
        <w:tc>
          <w:tcPr>
            <w:gridSpan w:val="19"/>
            <w:shd w:val="clear" w:color="auto" w:fill="auto"/>
            <w:tcW w:w="5138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(при наличии)                                                                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  <w:tc>
          <w:tcPr>
            <w:gridSpan w:val="29"/>
            <w:shd w:val="clear" w:color="auto" w:fill="auto"/>
            <w:tcW w:w="5205" w:type="dxa"/>
            <w:textDirection w:val="lrTb"/>
            <w:noWrap w:val="false"/>
          </w:tcPr>
          <w:p>
            <w:pPr>
              <w:contextualSpacing/>
              <w:spacing w:after="0"/>
              <w:rPr>
                <w:rFonts w:ascii="Arial Narrow" w:hAnsi="Arial Narrow" w:eastAsia="Times New Roman" w:cs="Tahoma"/>
                <w:b/>
                <w:sz w:val="18"/>
                <w:szCs w:val="18"/>
              </w:rPr>
            </w:pP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  <w:t xml:space="preserve">М.П. </w:t>
            </w:r>
            <w:r>
              <w:rPr>
                <w:rFonts w:ascii="Arial Narrow" w:hAnsi="Arial Narrow" w:eastAsia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  <w:r>
              <w:rPr>
                <w:rFonts w:ascii="Arial Narrow" w:hAnsi="Arial Narrow" w:eastAsia="Times New Roman" w:cs="Tahoma"/>
                <w:b/>
                <w:sz w:val="18"/>
                <w:szCs w:val="18"/>
              </w:rPr>
            </w:r>
          </w:p>
        </w:tc>
      </w:tr>
      <w:tr>
        <w:tblPrEx/>
        <w:trPr>
          <w:gridAfter w:val="1"/>
          <w:trHeight w:val="62"/>
        </w:trPr>
        <w:tc>
          <w:tcPr>
            <w:gridSpan w:val="48"/>
            <w:shd w:val="clear" w:color="auto" w:fill="ffffff"/>
            <w:tcW w:w="10348" w:type="dxa"/>
            <w:textDirection w:val="lrTb"/>
            <w:noWrap w:val="false"/>
          </w:tcPr>
          <w:p>
            <w:pPr>
              <w:pStyle w:val="1917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РЕКВИЗИТЫ ДОГОВОРА ЭКВАЙРИНГА В РАМКАХ ТП «ВСЕГДА СЕЗОН»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</w:tc>
      </w:tr>
      <w:tr>
        <w:tblPrEx/>
        <w:trPr>
          <w:gridAfter w:val="1"/>
          <w:trHeight w:val="62"/>
        </w:trPr>
        <w:tc>
          <w:tcPr>
            <w:gridSpan w:val="10"/>
            <w:shd w:val="clear" w:color="auto" w:fill="ffffff"/>
            <w:tcW w:w="3344" w:type="dxa"/>
            <w:textDirection w:val="lrTb"/>
            <w:noWrap w:val="false"/>
          </w:tcPr>
          <w:p>
            <w:pPr>
              <w:contextualSpacing/>
              <w:ind w:left="29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Segoe UI Symbol" w:hAnsi="Segoe UI Symbol" w:cs="Segoe UI Symbol"/>
                <w:iCs/>
                <w:sz w:val="18"/>
                <w:szCs w:val="18"/>
              </w:rPr>
              <w:t xml:space="preserve">☐</w:t>
            </w:r>
            <w:r>
              <w:rPr>
                <w:rFonts w:ascii="Arial Narrow" w:hAnsi="Arial Narrow"/>
                <w:iCs/>
                <w:sz w:val="18"/>
                <w:szCs w:val="18"/>
              </w:rPr>
              <w:tab/>
              <w:t xml:space="preserve">Договор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эквайринга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в рамках ТП «Всегда сезон»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21"/>
            <w:shd w:val="clear" w:color="auto" w:fill="ffffff"/>
            <w:tcW w:w="3448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Дата заключения договора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эквайринга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в рамках ТП «Всегда сезон»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«__» _________________ 20__г.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  <w:tc>
          <w:tcPr>
            <w:gridSpan w:val="17"/>
            <w:shd w:val="clear" w:color="auto" w:fill="ffffff"/>
            <w:tcW w:w="3556" w:type="dxa"/>
            <w:textDirection w:val="lrTb"/>
            <w:noWrap w:val="false"/>
          </w:tcPr>
          <w:p>
            <w:pPr>
              <w:contextualSpacing/>
              <w:ind w:left="2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договора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эквайринга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в рамках ТП «Всегда сезон»</w: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contextualSpacing/>
              <w:ind w:left="29"/>
              <w:spacing w:after="0"/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___________________________</w:t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  <w:r>
              <w:rPr>
                <w:rFonts w:ascii="Arial Narrow" w:hAnsi="Arial Narrow" w:eastAsia="Times New Roman"/>
                <w:sz w:val="18"/>
                <w:szCs w:val="18"/>
                <w:lang w:eastAsia="ru-RU"/>
              </w:rPr>
            </w:r>
          </w:p>
        </w:tc>
      </w:tr>
    </w:tbl>
    <w:p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84" w:right="425" w:bottom="284" w:left="992" w:header="851" w:footer="851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MS Gothic">
    <w:panose1 w:val="020B0609070205080204"/>
  </w:font>
  <w:font w:name="Tahoma">
    <w:panose1 w:val="020B0604030504040204"/>
  </w:font>
  <w:font w:name="Helv">
    <w:panose1 w:val="02000603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5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906"/>
        <w:rPr>
          <w:rFonts w:ascii="Arial Narrow" w:hAnsi="Arial Narrow"/>
          <w:sz w:val="18"/>
          <w:szCs w:val="18"/>
        </w:rPr>
      </w:pPr>
      <w:r>
        <w:rPr>
          <w:rStyle w:val="1908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Форма является динамической формой, то есть в печатную форму Заявления включаются только отмеченные Клиентом продуктовые разделы 2-8, исходя из выбранных Клиентом продуктов/услуг. Остальные разделы обязательны к включению в печатную форму Заявления.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">
    <w:p>
      <w:pPr>
        <w:pStyle w:val="1906"/>
        <w:jc w:val="both"/>
        <w:rPr>
          <w:rFonts w:ascii="Arial Narrow" w:hAnsi="Arial Narrow"/>
          <w:sz w:val="18"/>
          <w:szCs w:val="18"/>
        </w:rPr>
      </w:pPr>
      <w:r>
        <w:rPr>
          <w:rStyle w:val="190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Указывается действующий адрес электронной почты Клиента. Указывая свой действующий адрес электронной почты, Клиент выражает свое согласие получать от Банк</w:t>
      </w:r>
      <w:r>
        <w:rPr>
          <w:rFonts w:ascii="Arial Narrow" w:hAnsi="Arial Narrow"/>
          <w:sz w:val="18"/>
          <w:szCs w:val="18"/>
        </w:rPr>
        <w:t xml:space="preserve">а сообщения, запросы, уведомления в рамках Договора, в случаях, предусмотренных Договором. При направлении Клиенту запросов, сообщений, уведомлений с использованием электронной почты Банком не передается информация, составляющая банковскую и иную охраняему</w:t>
      </w:r>
      <w:r>
        <w:rPr>
          <w:rFonts w:ascii="Arial Narrow" w:hAnsi="Arial Narrow"/>
          <w:sz w:val="18"/>
          <w:szCs w:val="18"/>
        </w:rPr>
        <w:t xml:space="preserve">ю законом тайну. В этом случае запросы/ уведомления направляются Клиенту средствами организации почтовой связи по почтовому адресу/адресу местонахождения либо путем непосредственной передачи при личной явке Клиента. В случае направления Банком запроса/увед</w:t>
      </w:r>
      <w:r>
        <w:rPr>
          <w:rFonts w:ascii="Arial Narrow" w:hAnsi="Arial Narrow"/>
          <w:sz w:val="18"/>
          <w:szCs w:val="18"/>
        </w:rPr>
        <w:t xml:space="preserve">омления в рамках исполнения требований Федерального закона № 115-ФЗ, с использованием электронной почты могут направляться запросы/уведомления исключительно в части предоставления Клиентом информации и документов, необходимых для обновления сведений. Указы</w:t>
      </w:r>
      <w:r>
        <w:rPr>
          <w:rFonts w:ascii="Arial Narrow" w:hAnsi="Arial Narrow"/>
          <w:sz w:val="18"/>
          <w:szCs w:val="18"/>
        </w:rPr>
        <w:t xml:space="preserve">вая свой действующий адрес электронной почты и подписывая настоящее Заявление Клиент подтверждает, что ознакомлен и согласен с тем, что электронная почта не является каналом связи, обеспечивающим защиту передаваемой по нему информации, и отказывается от лю</w:t>
      </w:r>
      <w:r>
        <w:rPr>
          <w:rFonts w:ascii="Arial Narrow" w:hAnsi="Arial Narrow"/>
          <w:sz w:val="18"/>
          <w:szCs w:val="18"/>
        </w:rPr>
        <w:t xml:space="preserve">бых претензий (в том числе, материальных) к Банку в связи с тем, что в результате использования данного канала связи информация, передаваемая с его помощью, может стать доступной третьим лицам, а также соглашается с тем, что направление Банком соответствую</w:t>
      </w:r>
      <w:r>
        <w:rPr>
          <w:rFonts w:ascii="Arial Narrow" w:hAnsi="Arial Narrow"/>
          <w:sz w:val="18"/>
          <w:szCs w:val="18"/>
        </w:rPr>
        <w:t xml:space="preserve">щих сообщений в адрес Клиента по представленному им адресу электронной почты Клиента не является разглашением банковской тайны. Получение от Клиента по электронной почте документов и информации, запрошенных Банком для обновления сведений, не предусмотрено.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">
    <w:p>
      <w:r/>
    </w:p>
  </w:footnote>
  <w:footnote w:id="5">
    <w:p>
      <w:pPr>
        <w:pStyle w:val="1906"/>
        <w:jc w:val="both"/>
        <w:rPr>
          <w:rFonts w:ascii="Arial Narrow" w:hAnsi="Arial Narrow"/>
          <w:sz w:val="16"/>
          <w:szCs w:val="16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Пункт подлежит заполнению в случае отсутствия у Клиента-юридического лица его сокращенного наименования в учредительных документах.</w:t>
      </w:r>
      <w:r>
        <w:rPr>
          <w:rFonts w:ascii="Arial Narrow" w:hAnsi="Arial Narrow"/>
          <w:sz w:val="16"/>
          <w:szCs w:val="16"/>
        </w:rPr>
      </w:r>
      <w:r>
        <w:rPr>
          <w:rFonts w:ascii="Arial Narrow" w:hAnsi="Arial Narrow"/>
          <w:sz w:val="16"/>
          <w:szCs w:val="16"/>
        </w:rPr>
      </w:r>
    </w:p>
  </w:footnote>
  <w:footnote w:id="6">
    <w:p>
      <w:pPr>
        <w:pStyle w:val="190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Клиент отмечает необходимую услугу (одну или несколько услуг) и заполняет соответствующий(-</w:t>
      </w:r>
      <w:r>
        <w:rPr>
          <w:rFonts w:ascii="Arial Narrow" w:hAnsi="Arial Narrow"/>
          <w:sz w:val="18"/>
          <w:szCs w:val="18"/>
        </w:rPr>
        <w:t xml:space="preserve">ие</w:t>
      </w:r>
      <w:r>
        <w:rPr>
          <w:rFonts w:ascii="Arial Narrow" w:hAnsi="Arial Narrow"/>
          <w:sz w:val="18"/>
          <w:szCs w:val="18"/>
        </w:rPr>
        <w:t xml:space="preserve">) раздел(-ы) настоящего Заявления (на выбор из разделов 2-8, остальные разделы обязательны к включению в печатную форму настоящего Заявления).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7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При открытии более одного счета и волеизъявления Клиентом установления Тарифов Банка/тарифного плана в разрезе каждого банковского счета подраздел Тарифов добавляется в настоящую форму Заявления для каждого такого банковского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8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волеизъявлении Клиентом установления Тарифов Банка/Тарифного плана в разрезе каждого банковского счета подраздел Тарифов добавляется в форму настоящего Заявления для каждо</w:t>
      </w:r>
      <w:r>
        <w:rPr>
          <w:rFonts w:ascii="Arial Narrow" w:hAnsi="Arial Narrow"/>
          <w:sz w:val="18"/>
          <w:szCs w:val="18"/>
          <w:lang w:val="ru-RU"/>
        </w:rPr>
        <w:t xml:space="preserve">го банковского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9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Указывается номер зарезервированн</w:t>
      </w:r>
      <w:r>
        <w:rPr>
          <w:rFonts w:ascii="Arial Narrow" w:hAnsi="Arial Narrow"/>
          <w:sz w:val="18"/>
          <w:szCs w:val="18"/>
          <w:lang w:val="ru-RU"/>
        </w:rPr>
        <w:t xml:space="preserve">ого счета (при наличии). Банк оставляет за собой право изменить номер зарезервированного счета при его открытии, при наличии основания, обусловленного требованиями законодательства Российской Федерации, а также нормативных актов Банка России (в частности, </w:t>
      </w:r>
      <w:r>
        <w:rPr>
          <w:rFonts w:ascii="Arial Narrow" w:hAnsi="Arial Narrow"/>
          <w:sz w:val="18"/>
          <w:szCs w:val="18"/>
          <w:lang w:val="ru-RU"/>
        </w:rPr>
        <w:t xml:space="preserve">вследствие изменения порядка ведения бухгалтерского учета, изменения Плана счетов бухгалтерского учета и т.п.), в соответствии с учредительными документами клиента. Номер открытого банковского счета доводится до сведения Клиента в соответствии с Договором.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0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 </w:t>
      </w:r>
      <w:r>
        <w:rPr>
          <w:rFonts w:ascii="Arial Narrow" w:hAnsi="Arial Narrow"/>
          <w:sz w:val="18"/>
          <w:szCs w:val="18"/>
          <w:lang w:val="ru-RU"/>
        </w:rPr>
        <w:t xml:space="preserve">При выборе одного вида ТП для обслуживания 2-х и более расчетных счетов, необходимо отметить только 1 ТП.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1">
    <w:p>
      <w:pPr>
        <w:pStyle w:val="1906"/>
        <w:jc w:val="both"/>
        <w:rPr>
          <w:rFonts w:ascii="Arial Narrow" w:hAnsi="Arial Narrow"/>
          <w:sz w:val="18"/>
          <w:szCs w:val="18"/>
          <w:highlight w:val="yellow"/>
          <w:lang w:val="ru-RU"/>
        </w:rPr>
      </w:pPr>
      <w:r>
        <w:rPr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Зарплатный договор заключается в случае присоединения Клиента к Условиям </w:t>
      </w:r>
      <w:r>
        <w:rPr>
          <w:rFonts w:ascii="Arial Narrow" w:hAnsi="Arial Narrow"/>
          <w:sz w:val="18"/>
          <w:szCs w:val="18"/>
          <w:lang w:val="ru-RU"/>
        </w:rPr>
        <w:t xml:space="preserve">о порядке выпуска и</w:t>
      </w:r>
      <w:r>
        <w:rPr>
          <w:rFonts w:ascii="Arial Narrow" w:hAnsi="Arial Narrow"/>
          <w:sz w:val="18"/>
          <w:szCs w:val="18"/>
          <w:lang w:val="ru-RU"/>
        </w:rPr>
        <w:t xml:space="preserve"> открытия банковских счетов и расчетно-кассового обслуживания клиента в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 и выбора в разделе «Банковские счета» настоящего заявления тарифного плана для обслуживания расчетного счета в валюте РФ. При наличии у Клиента на момент предоставления настоящего заявления действующего договора о порядке выпуска и обслуживания банковс</w:t>
      </w:r>
      <w:r>
        <w:rPr>
          <w:rFonts w:ascii="Arial Narrow" w:hAnsi="Arial Narrow"/>
          <w:sz w:val="18"/>
          <w:szCs w:val="18"/>
          <w:lang w:val="ru-RU"/>
        </w:rPr>
        <w:t xml:space="preserve">ких карт/договора о порядке выпуска платежных карт (для работников юридического лица/индивидуального предпринимателя)/(для работников юридического лица/индивидуального предпринимателя, самостоятельно оплачивающих комиссию за обслуживание банковской карты)/</w:t>
      </w:r>
      <w:r>
        <w:rPr>
          <w:rFonts w:ascii="Arial Narrow" w:hAnsi="Arial Narrow"/>
          <w:bCs/>
          <w:sz w:val="18"/>
          <w:szCs w:val="18"/>
          <w:lang w:val="ru-RU"/>
        </w:rPr>
        <w:t xml:space="preserve">договора о порядке выпуска платежных карт </w:t>
      </w:r>
      <w:r>
        <w:rPr>
          <w:rFonts w:ascii="Arial Narrow" w:hAnsi="Arial Narrow"/>
          <w:sz w:val="18"/>
          <w:szCs w:val="18"/>
          <w:lang w:val="ru-RU"/>
        </w:rPr>
        <w:t xml:space="preserve">(для работников юридического лица/индивидуального предпринимателя)/(для работнико</w:t>
      </w:r>
      <w:r>
        <w:rPr>
          <w:rFonts w:ascii="Arial Narrow" w:hAnsi="Arial Narrow"/>
          <w:bCs/>
          <w:sz w:val="18"/>
          <w:szCs w:val="18"/>
          <w:lang w:val="ru-RU"/>
        </w:rPr>
        <w:t xml:space="preserve">в юридического лица/индивидуального предпринимателя, самостоятельно оплачивающих комиссию за обслуживание банковской карты)/д</w:t>
      </w:r>
      <w:r>
        <w:rPr>
          <w:rFonts w:ascii="Arial Narrow" w:hAnsi="Arial Narrow"/>
          <w:sz w:val="18"/>
          <w:szCs w:val="18"/>
          <w:lang w:val="ru-RU"/>
        </w:rPr>
        <w:t xml:space="preserve">оговора о порядке вы</w:t>
      </w:r>
      <w:r>
        <w:rPr>
          <w:rFonts w:ascii="Arial Narrow" w:hAnsi="Arial Narrow"/>
          <w:sz w:val="18"/>
          <w:szCs w:val="18"/>
          <w:lang w:val="ru-RU"/>
        </w:rPr>
        <w:t xml:space="preserve">пуска платежных карт в рамках зарплатного проекта (для работников юридического лица, самостоятельно оплачивающих комиссию за обслуживание банковской карты) в иностранной валюте, заключенного вне Единого сервисного договора, присоединение Клиента к Условиям</w:t>
      </w:r>
      <w:r>
        <w:rPr>
          <w:rFonts w:ascii="Arial Narrow" w:hAnsi="Arial Narrow"/>
          <w:bCs/>
          <w:sz w:val="18"/>
          <w:szCs w:val="18"/>
          <w:lang w:val="ru-RU" w:eastAsia="ru-RU"/>
        </w:rPr>
        <w:t xml:space="preserve"> </w:t>
      </w:r>
      <w:r>
        <w:rPr>
          <w:rFonts w:ascii="Arial Narrow" w:hAnsi="Arial Narrow"/>
          <w:bCs/>
          <w:sz w:val="18"/>
          <w:szCs w:val="18"/>
          <w:lang w:val="ru-RU"/>
        </w:rPr>
        <w:t xml:space="preserve">о порядке выпуска и</w:t>
      </w:r>
      <w:r>
        <w:rPr>
          <w:rFonts w:ascii="Arial Narrow" w:hAnsi="Arial Narrow"/>
          <w:sz w:val="18"/>
          <w:szCs w:val="18"/>
          <w:lang w:val="ru-RU"/>
        </w:rPr>
        <w:t xml:space="preserve"> обслуживания банковских карт работников юридических лиц и индивидуальных предпринимателей в АО «Россельхозбанк» в рамках зарплатного проекта и заключение Зарплатного договора не осуществляется</w:t>
      </w:r>
      <w:r>
        <w:rPr>
          <w:rFonts w:ascii="Arial Narrow" w:hAnsi="Arial Narrow" w:eastAsia="Calibri"/>
          <w:sz w:val="18"/>
          <w:szCs w:val="18"/>
          <w:lang w:val="ru-RU" w:eastAsia="en-US"/>
        </w:rPr>
        <w:t xml:space="preserve">.</w:t>
      </w:r>
      <w:r>
        <w:rPr>
          <w:rFonts w:ascii="Arial Narrow" w:hAnsi="Arial Narrow"/>
          <w:sz w:val="18"/>
          <w:szCs w:val="18"/>
          <w:highlight w:val="yellow"/>
          <w:lang w:val="ru-RU"/>
        </w:rPr>
      </w:r>
      <w:r>
        <w:rPr>
          <w:rFonts w:ascii="Arial Narrow" w:hAnsi="Arial Narrow"/>
          <w:sz w:val="18"/>
          <w:szCs w:val="18"/>
          <w:highlight w:val="yellow"/>
          <w:lang w:val="ru-RU"/>
        </w:rPr>
      </w:r>
    </w:p>
  </w:footnote>
  <w:footnote w:id="12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На ТП «</w:t>
      </w:r>
      <w:r>
        <w:rPr>
          <w:rFonts w:ascii="Arial Narrow" w:hAnsi="Arial Narrow"/>
          <w:sz w:val="18"/>
          <w:szCs w:val="18"/>
          <w:lang w:val="ru-RU"/>
        </w:rPr>
        <w:t xml:space="preserve">Агророст</w:t>
      </w:r>
      <w:r>
        <w:rPr>
          <w:rFonts w:ascii="Arial Narrow" w:hAnsi="Arial Narrow"/>
          <w:sz w:val="18"/>
          <w:szCs w:val="18"/>
          <w:lang w:val="ru-RU"/>
        </w:rPr>
        <w:t xml:space="preserve">» возможен переход только с ТП «</w:t>
      </w:r>
      <w:r>
        <w:rPr>
          <w:rFonts w:ascii="Arial Narrow" w:hAnsi="Arial Narrow"/>
          <w:sz w:val="18"/>
          <w:szCs w:val="18"/>
          <w:lang w:val="ru-RU"/>
        </w:rPr>
        <w:t xml:space="preserve">Агростарт</w:t>
      </w:r>
      <w:r>
        <w:rPr>
          <w:rFonts w:ascii="Arial Narrow" w:hAnsi="Arial Narrow"/>
          <w:sz w:val="18"/>
          <w:szCs w:val="18"/>
          <w:lang w:val="ru-RU"/>
        </w:rPr>
        <w:t xml:space="preserve">», переход с других ТП/Архивных ТП и Тарифов Банка не осуществляется.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3">
    <w:p>
      <w:pPr>
        <w:pStyle w:val="1906"/>
        <w:jc w:val="both"/>
        <w:rPr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На ТП «</w:t>
      </w:r>
      <w:r>
        <w:rPr>
          <w:rFonts w:ascii="Arial Narrow" w:hAnsi="Arial Narrow"/>
          <w:sz w:val="18"/>
          <w:szCs w:val="18"/>
          <w:lang w:val="ru-RU"/>
        </w:rPr>
        <w:t xml:space="preserve">Агропремиум</w:t>
      </w:r>
      <w:r>
        <w:rPr>
          <w:rFonts w:ascii="Arial Narrow" w:hAnsi="Arial Narrow"/>
          <w:sz w:val="18"/>
          <w:szCs w:val="18"/>
          <w:lang w:val="ru-RU"/>
        </w:rPr>
        <w:t xml:space="preserve">» возможен переход только с ТП «</w:t>
      </w:r>
      <w:r>
        <w:rPr>
          <w:rFonts w:ascii="Arial Narrow" w:hAnsi="Arial Narrow"/>
          <w:sz w:val="18"/>
          <w:szCs w:val="18"/>
          <w:lang w:val="ru-RU"/>
        </w:rPr>
        <w:t xml:space="preserve">Агростарт</w:t>
      </w:r>
      <w:r>
        <w:rPr>
          <w:rFonts w:ascii="Arial Narrow" w:hAnsi="Arial Narrow"/>
          <w:sz w:val="18"/>
          <w:szCs w:val="18"/>
          <w:lang w:val="ru-RU"/>
        </w:rPr>
        <w:t xml:space="preserve">»</w:t>
      </w:r>
      <w:r>
        <w:rPr>
          <w:rFonts w:ascii="Arial Narrow" w:hAnsi="Arial Narrow"/>
          <w:sz w:val="18"/>
          <w:szCs w:val="18"/>
          <w:lang w:val="ru-RU"/>
        </w:rPr>
        <w:t xml:space="preserve">/«</w:t>
      </w:r>
      <w:r>
        <w:rPr>
          <w:rFonts w:ascii="Arial Narrow" w:hAnsi="Arial Narrow"/>
          <w:sz w:val="18"/>
          <w:szCs w:val="18"/>
          <w:lang w:val="ru-RU"/>
        </w:rPr>
        <w:t xml:space="preserve">Агророст</w:t>
      </w:r>
      <w:r>
        <w:rPr>
          <w:rFonts w:ascii="Arial Narrow" w:hAnsi="Arial Narrow"/>
          <w:sz w:val="18"/>
          <w:szCs w:val="18"/>
          <w:lang w:val="ru-RU"/>
        </w:rPr>
        <w:t xml:space="preserve">», переход с других ТП/Архивных ТП и Тарифов Банка не осуществляется.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4">
    <w:p>
      <w:pPr>
        <w:pStyle w:val="1906"/>
        <w:jc w:val="both"/>
        <w:rPr>
          <w:rFonts w:ascii="Arial Narrow" w:hAnsi="Arial Narrow"/>
          <w:sz w:val="18"/>
          <w:szCs w:val="18"/>
          <w:lang w:val="ru-RU"/>
          <w14:ligatures w14:val="none"/>
        </w:rPr>
      </w:pPr>
      <w:r>
        <w:rPr>
          <w:rStyle w:val="1908"/>
          <w:rFonts w:ascii="Times New Roman" w:hAnsi="Times New Roman" w:eastAsia="Times New Roman" w:cs="Times New Roman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Выбирается одна из опций.</w:t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</w:p>
  </w:footnote>
  <w:footnote w:id="15">
    <w:p>
      <w:pPr>
        <w:pStyle w:val="1906"/>
        <w:jc w:val="both"/>
        <w:rPr>
          <w:rFonts w:ascii="Arial Narrow" w:hAnsi="Arial Narrow"/>
          <w:sz w:val="18"/>
          <w:szCs w:val="18"/>
          <w:lang w:val="ru-RU"/>
          <w14:ligatures w14:val="none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Опция предоставляется при условии заключения Клиентом с Банком Договора эквайринга</w:t>
      </w:r>
      <w:r>
        <w:rPr>
          <w:rFonts w:ascii="Arial Narrow" w:hAnsi="Arial Narrow"/>
          <w:sz w:val="18"/>
          <w:szCs w:val="18"/>
          <w:lang w:val="ru-RU"/>
        </w:rPr>
        <w:t xml:space="preserve"> (в форме присоединения к Условиям эквайрингового обслуживания клиентов АО «Россельхозбанк» (торговый эквайринг)</w:t>
      </w:r>
      <w:r>
        <w:rPr>
          <w:rFonts w:ascii="Arial Narrow" w:hAnsi="Arial Narrow"/>
          <w:sz w:val="18"/>
          <w:szCs w:val="18"/>
          <w:lang w:val="ru-RU"/>
        </w:rPr>
        <w:t xml:space="preserve">.</w:t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</w:p>
  </w:footnote>
  <w:footnote w:id="16">
    <w:p>
      <w:pPr>
        <w:pStyle w:val="1906"/>
        <w:jc w:val="both"/>
        <w:rPr>
          <w:rFonts w:ascii="Arial Narrow" w:hAnsi="Arial Narrow"/>
          <w:sz w:val="18"/>
          <w:szCs w:val="18"/>
          <w:lang w:val="ru-RU"/>
          <w14:ligatures w14:val="none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Опция предоставляется с 01.10.2025.</w:t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</w:p>
  </w:footnote>
  <w:footnote w:id="17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выборе ТП «Всегда сезон» в обязательном порядке заполняется Приложение 2 к настоящему заявлению</w:t>
      </w:r>
      <w:r>
        <w:rPr>
          <w:rFonts w:ascii="Arial Narrow" w:hAnsi="Arial Narrow"/>
          <w:sz w:val="18"/>
          <w:szCs w:val="18"/>
          <w:lang w:val="ru-RU"/>
        </w:rPr>
        <w:t xml:space="preserve">,</w:t>
      </w:r>
      <w:r>
        <w:rPr>
          <w:rFonts w:ascii="Arial Narrow" w:hAnsi="Arial Narrow"/>
          <w:sz w:val="18"/>
          <w:szCs w:val="18"/>
          <w:lang w:val="ru-RU"/>
        </w:rPr>
        <w:t xml:space="preserve"> согласие</w:t>
      </w:r>
      <w:r>
        <w:rPr>
          <w:rFonts w:ascii="Arial Narrow" w:hAnsi="Arial Narrow"/>
          <w:sz w:val="18"/>
          <w:szCs w:val="18"/>
          <w:lang w:val="ru-RU"/>
        </w:rPr>
        <w:t xml:space="preserve"> представителя</w:t>
      </w:r>
      <w:r>
        <w:rPr>
          <w:rFonts w:ascii="Arial Narrow" w:hAnsi="Arial Narrow"/>
          <w:sz w:val="18"/>
          <w:szCs w:val="18"/>
          <w:lang w:val="ru-RU"/>
        </w:rPr>
        <w:t xml:space="preserve"> Клиента</w:t>
      </w:r>
      <w:r>
        <w:rPr>
          <w:rFonts w:ascii="Arial Narrow" w:hAnsi="Arial Narrow"/>
          <w:sz w:val="18"/>
          <w:szCs w:val="18"/>
          <w:lang w:val="ru-RU"/>
        </w:rPr>
        <w:t xml:space="preserve"> на обработку персональных данных</w:t>
      </w:r>
      <w:r>
        <w:rPr>
          <w:rFonts w:ascii="Arial Narrow" w:hAnsi="Arial Narrow"/>
          <w:sz w:val="18"/>
          <w:szCs w:val="18"/>
          <w:lang w:val="ru-RU"/>
        </w:rPr>
        <w:t xml:space="preserve">, предоставленное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», </w:t>
      </w:r>
      <w:r>
        <w:rPr>
          <w:rFonts w:ascii="Arial Narrow" w:hAnsi="Arial Narrow"/>
          <w:sz w:val="18"/>
          <w:szCs w:val="18"/>
          <w:lang w:val="ru-RU"/>
        </w:rPr>
        <w:t xml:space="preserve">по</w:t>
      </w:r>
      <w:r>
        <w:rPr>
          <w:rFonts w:ascii="Arial Narrow" w:hAnsi="Arial Narrow"/>
          <w:sz w:val="18"/>
          <w:szCs w:val="18"/>
          <w:lang w:val="ru-RU"/>
        </w:rPr>
        <w:t xml:space="preserve"> форме, установленной Банком, </w:t>
      </w:r>
      <w:r>
        <w:rPr>
          <w:rFonts w:ascii="Arial Narrow" w:hAnsi="Arial Narrow"/>
          <w:sz w:val="18"/>
          <w:szCs w:val="18"/>
          <w:lang w:val="ru-RU"/>
        </w:rPr>
        <w:t xml:space="preserve">согласие</w:t>
      </w:r>
      <w:r>
        <w:rPr>
          <w:rFonts w:ascii="Arial Narrow" w:hAnsi="Arial Narrow"/>
          <w:sz w:val="18"/>
          <w:szCs w:val="18"/>
          <w:lang w:val="ru-RU"/>
        </w:rPr>
        <w:t xml:space="preserve"> представителем</w:t>
      </w:r>
      <w:r>
        <w:rPr>
          <w:rFonts w:ascii="Arial Narrow" w:hAnsi="Arial Narrow"/>
          <w:sz w:val="18"/>
          <w:szCs w:val="18"/>
          <w:lang w:val="ru-RU"/>
        </w:rPr>
        <w:t xml:space="preserve"> Клиента на получение информационных и (или) рекламных сообщений Банка/партнеров Банка и компаний Банковской группы</w:t>
      </w:r>
      <w:r>
        <w:rPr>
          <w:rFonts w:ascii="Arial Narrow" w:hAnsi="Arial Narrow"/>
          <w:sz w:val="18"/>
          <w:szCs w:val="18"/>
          <w:lang w:val="ru-RU"/>
        </w:rPr>
        <w:t xml:space="preserve"> (по форме, </w:t>
      </w:r>
      <w:r>
        <w:rPr>
          <w:rFonts w:ascii="Arial Narrow" w:hAnsi="Arial Narrow"/>
          <w:sz w:val="18"/>
          <w:szCs w:val="18"/>
          <w:lang w:val="ru-RU"/>
        </w:rPr>
        <w:t xml:space="preserve">установленной Банком</w:t>
      </w:r>
      <w:r>
        <w:rPr>
          <w:rFonts w:ascii="Arial Narrow" w:hAnsi="Arial Narrow"/>
          <w:sz w:val="18"/>
          <w:szCs w:val="18"/>
          <w:lang w:val="ru-RU"/>
        </w:rPr>
        <w:t xml:space="preserve">).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8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Условия </w:t>
      </w:r>
      <w:r>
        <w:rPr>
          <w:rFonts w:ascii="Arial Narrow" w:hAnsi="Arial Narrow"/>
          <w:sz w:val="18"/>
          <w:szCs w:val="18"/>
          <w:lang w:val="ru-RU"/>
        </w:rPr>
        <w:t xml:space="preserve">эквайрингового</w:t>
      </w:r>
      <w:r>
        <w:rPr>
          <w:rFonts w:ascii="Arial Narrow" w:hAnsi="Arial Narrow"/>
          <w:sz w:val="18"/>
          <w:szCs w:val="18"/>
          <w:lang w:val="ru-RU"/>
        </w:rPr>
        <w:t xml:space="preserve"> обслуживания клиентов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 в рамках тарифного плана «Всегда сезон» по форме Приложения 16 к Условиям открытия банковских счетов и расчетно-кассового обслуживания клиента в АО «</w:t>
      </w:r>
      <w:r>
        <w:rPr>
          <w:rFonts w:ascii="Arial Narrow" w:hAnsi="Arial Narrow"/>
          <w:sz w:val="18"/>
          <w:szCs w:val="18"/>
          <w:lang w:val="ru-RU"/>
        </w:rPr>
        <w:t xml:space="preserve">Россельхозбанк</w:t>
      </w:r>
      <w:r>
        <w:rPr>
          <w:rFonts w:ascii="Arial Narrow" w:hAnsi="Arial Narrow"/>
          <w:sz w:val="18"/>
          <w:szCs w:val="18"/>
          <w:lang w:val="ru-RU"/>
        </w:rPr>
        <w:t xml:space="preserve">».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19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Предоставление оборудования производится в сроки, указанные в Договоре на оказание услуги, заключенном между Партнером Банка и Клиентом.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0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При открытии банковских счетов в различных иностранных валютах подраздел Расчетных счетов в иностранной валюте добавляется в настоящую форму Заявления для каждого вида иностранной валюты в разрезе открываемых банковских счетов.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1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При открытии более одного банковского счета и волеизъявлении Клиентом установления Тарифов Банка/тарифного плана в разрезе каждого банковского счета подраздел Тарифов добавляется в настоящую форму Заявления для каждо</w:t>
      </w:r>
      <w:r>
        <w:rPr>
          <w:rFonts w:ascii="Arial Narrow" w:hAnsi="Arial Narrow"/>
          <w:sz w:val="18"/>
          <w:szCs w:val="18"/>
          <w:lang w:val="ru-RU"/>
        </w:rPr>
        <w:t xml:space="preserve">го банковского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2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Указывается номер зарезервированного сч</w:t>
      </w:r>
      <w:r>
        <w:rPr>
          <w:rFonts w:ascii="Arial Narrow" w:hAnsi="Arial Narrow"/>
          <w:sz w:val="18"/>
          <w:szCs w:val="18"/>
          <w:lang w:val="ru-RU"/>
        </w:rPr>
        <w:t xml:space="preserve">ета (при наличии). Банк оставляет за собой право изменить нумерацию зарезервированного счета при его открытии, при наличии основания, обусловленного требованиями законодательства Российской Федерации, а также нормативных актов Банка России (в частности, вс</w:t>
      </w:r>
      <w:r>
        <w:rPr>
          <w:rFonts w:ascii="Arial Narrow" w:hAnsi="Arial Narrow"/>
          <w:sz w:val="18"/>
          <w:szCs w:val="18"/>
          <w:lang w:val="ru-RU"/>
        </w:rPr>
        <w:t xml:space="preserve">ледствие изменения порядка ведения бухгалтерского учета, изменения Плана счетов бухгалтерского учета и т.п.), в соответствии с учредительными документами клиента. Присвоенный номер банковского счета доводится до сведения Клиента в соответствии с Договором.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3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Настоящее поручение Банку предоставлять финансовую информацию с использованием Кодового слова может быть отозвано Клиентом в любой момент путем предоставления в Банк Заявления об отмене Кодового слова по форме, установленной Банком.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4">
    <w:p>
      <w:pPr>
        <w:pStyle w:val="1906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 w:eastAsia="Arial Narrow" w:cs="Arial Narrow"/>
          <w:sz w:val="18"/>
          <w:szCs w:val="18"/>
          <w:lang w:val="ru-RU"/>
        </w:rPr>
        <w:t xml:space="preserve">При выборе данного раздела, заполнение </w:t>
      </w:r>
      <w:r>
        <w:rPr>
          <w:rFonts w:ascii="Arial Narrow" w:hAnsi="Arial Narrow" w:eastAsia="Arial Narrow" w:cs="Arial Narrow"/>
          <w:sz w:val="18"/>
          <w:szCs w:val="18"/>
          <w:lang w:val="ru-RU"/>
        </w:rPr>
        <w:t xml:space="preserve">согласия на обработку персональных данных</w:t>
      </w:r>
      <w:r>
        <w:rPr>
          <w:rFonts w:ascii="Arial Narrow" w:hAnsi="Arial Narrow" w:eastAsia="Arial Narrow" w:cs="Arial Narrow"/>
          <w:b w:val="0"/>
          <w:bCs w:val="0"/>
          <w:sz w:val="18"/>
          <w:szCs w:val="18"/>
          <w:lang w:val="ru-RU"/>
        </w:rPr>
        <w:t xml:space="preserve"> </w:t>
      </w:r>
      <w:r>
        <w:rPr>
          <w:rFonts w:ascii="Arial Narrow" w:hAnsi="Arial Narrow" w:eastAsia="Arial Narrow" w:cs="Arial Narrow"/>
          <w:b w:val="0"/>
          <w:bCs w:val="0"/>
          <w:color w:val="000000"/>
          <w:sz w:val="18"/>
          <w:szCs w:val="18"/>
          <w:lang w:eastAsia="ru-RU"/>
        </w:rPr>
        <w:t xml:space="preserve">юридического лица/индивидуального предпринимателя/физического лица/физического лица, занимающегося в установленном законодательством Российской Федерации порядке частной практи</w:t>
      </w:r>
      <w:r>
        <w:rPr>
          <w:rFonts w:ascii="Arial Narrow" w:hAnsi="Arial Narrow" w:eastAsia="Arial Narrow" w:cs="Arial Narrow"/>
          <w:b w:val="0"/>
          <w:bCs w:val="0"/>
          <w:color w:val="000000"/>
          <w:sz w:val="18"/>
          <w:szCs w:val="18"/>
          <w:lang w:eastAsia="ru-RU"/>
        </w:rPr>
        <w:t xml:space="preserve">ко</w:t>
      </w:r>
      <w:r>
        <w:rPr>
          <w:rFonts w:ascii="Arial Narrow" w:hAnsi="Arial Narrow" w:eastAsia="Arial Narrow" w:cs="Arial Narrow"/>
          <w:b w:val="0"/>
          <w:bCs w:val="0"/>
          <w:color w:val="000000"/>
          <w:sz w:val="18"/>
          <w:szCs w:val="18"/>
          <w:lang w:eastAsia="ru-RU"/>
        </w:rPr>
        <w:t xml:space="preserve">й</w:t>
      </w:r>
      <w:r>
        <w:rPr>
          <w:rFonts w:ascii="Arial Narrow" w:hAnsi="Arial Narrow" w:eastAsia="Arial Narrow" w:cs="Arial Narrow"/>
          <w:sz w:val="18"/>
          <w:szCs w:val="18"/>
          <w:lang w:val="ru-RU"/>
        </w:rPr>
        <w:t xml:space="preserve"> </w:t>
      </w:r>
      <w:r>
        <w:rPr>
          <w:rFonts w:ascii="Arial Narrow" w:hAnsi="Arial Narrow" w:eastAsia="Arial Narrow" w:cs="Arial Narrow"/>
          <w:sz w:val="18"/>
          <w:szCs w:val="18"/>
          <w:lang w:val="ru-RU"/>
        </w:rPr>
        <w:t xml:space="preserve">и </w:t>
      </w:r>
      <w:r>
        <w:rPr>
          <w:rFonts w:ascii="Arial Narrow" w:hAnsi="Arial Narrow" w:eastAsia="Arial Narrow" w:cs="Arial Narrow"/>
          <w:b w:val="0"/>
          <w:bCs w:val="0"/>
          <w:sz w:val="18"/>
          <w:szCs w:val="18"/>
          <w:highlight w:val="none"/>
        </w:rPr>
        <w:t xml:space="preserve">согласия представителя ЮЛ/ИП/ФЛЧП на получение рекламы, согласия Клиента - ИП/ФЛЧП на получение рекламы</w:t>
      </w:r>
      <w:r>
        <w:rPr>
          <w:rFonts w:ascii="Arial Narrow" w:hAnsi="Arial Narrow" w:eastAsia="Arial Narrow" w:cs="Arial Narrow"/>
          <w:b w:val="0"/>
          <w:bCs w:val="0"/>
          <w:sz w:val="18"/>
          <w:szCs w:val="18"/>
          <w:highlight w:val="none"/>
        </w:rPr>
        <w:t xml:space="preserve">,</w:t>
      </w:r>
      <w:r>
        <w:rPr>
          <w:rFonts w:ascii="Arial Narrow" w:hAnsi="Arial Narrow" w:eastAsia="Arial Narrow" w:cs="Arial Narrow"/>
          <w:b w:val="0"/>
          <w:bCs w:val="0"/>
          <w:sz w:val="18"/>
          <w:szCs w:val="18"/>
          <w:highlight w:val="none"/>
        </w:rPr>
        <w:t xml:space="preserve"> </w:t>
      </w:r>
      <w:r>
        <w:rPr>
          <w:rFonts w:ascii="Arial Narrow" w:hAnsi="Arial Narrow" w:eastAsia="Arial Narrow" w:cs="Arial Narrow"/>
          <w:sz w:val="18"/>
          <w:szCs w:val="18"/>
          <w:lang w:val="ru-RU"/>
        </w:rPr>
        <w:t xml:space="preserve">является обязательным.</w:t>
      </w:r>
      <w:r>
        <w:rPr>
          <w:rFonts w:ascii="Arial Narrow" w:hAnsi="Arial Narrow" w:cs="Arial Narrow"/>
          <w:sz w:val="18"/>
          <w:szCs w:val="18"/>
        </w:rPr>
      </w:r>
      <w:r>
        <w:rPr>
          <w:rFonts w:ascii="Arial Narrow" w:hAnsi="Arial Narrow" w:cs="Arial Narrow"/>
          <w:sz w:val="18"/>
          <w:szCs w:val="18"/>
        </w:rPr>
      </w:r>
    </w:p>
  </w:footnote>
  <w:footnote w:id="25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Программа лояльности «Свой Бизнес - БОНУС» – программа лояльности Клиента-юридического лица (за исключением кредитных организаций)/индивидуального предпринимателя, за исключением физического лица, занимающегося в установленном законодательст</w:t>
      </w:r>
      <w:r>
        <w:rPr>
          <w:rFonts w:ascii="Arial Narrow" w:hAnsi="Arial Narrow"/>
          <w:sz w:val="18"/>
          <w:szCs w:val="18"/>
          <w:lang w:val="ru-RU"/>
        </w:rPr>
        <w:t xml:space="preserve">вом Российской Федерации порядке частной практикой, заключившего с Банком Договор РКО, Договор ДБО и присоединившегося к Правилам Программы лояльности, построенная на системе накопления и использования Участниками Бонусов, реализуемая и управляемая Банком.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6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 w:cs="Arial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Участником Программы м</w:t>
      </w:r>
      <w:r>
        <w:rPr>
          <w:rFonts w:ascii="Arial Narrow" w:hAnsi="Arial Narrow"/>
          <w:sz w:val="18"/>
          <w:szCs w:val="18"/>
          <w:lang w:val="ru-RU"/>
        </w:rPr>
        <w:t xml:space="preserve">ожет стать Клиент-юридическое лицо (за исключением кредитных организаций)/индивидуальный предприниматель, за исключением физического лица, занимающегося в установленном законодательством Российской Федерации порядке частной практикой, заключивший с Банком </w:t>
      </w:r>
      <w:r>
        <w:rPr>
          <w:rFonts w:ascii="Arial Narrow" w:hAnsi="Arial Narrow"/>
          <w:sz w:val="18"/>
          <w:szCs w:val="18"/>
          <w:lang w:val="ru-RU"/>
        </w:rPr>
        <w:t xml:space="preserve">Договор РКО, Договор ДБО и присоединившийся к Правилам Программы лояльности «Свой Бизнес – БОНУС» в порядке и на условиях, предусмотренных Правилами, в отношении которого у Банка отсутствуют сведения о том, что такой Клиент использует банковские продукты и</w:t>
      </w:r>
      <w:r>
        <w:rPr>
          <w:rFonts w:ascii="Arial Narrow" w:hAnsi="Arial Narrow"/>
          <w:sz w:val="18"/>
          <w:szCs w:val="18"/>
          <w:lang w:val="ru-RU"/>
        </w:rPr>
        <w:t xml:space="preserve"> услуги для совершения операций в целях легализации (отмывания) доходов, полученных преступным путем, или финансирования терроризма, а также иных противоправных действий.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7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 w:cs="Arial"/>
          <w:sz w:val="18"/>
          <w:szCs w:val="18"/>
        </w:rPr>
        <w:footnoteRef/>
      </w:r>
      <w:r>
        <w:rPr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Номер мобильного телефона подлежит обязательному заполнению и используется Банком в том числе в рамках требований </w:t>
      </w:r>
      <w:r>
        <w:rPr>
          <w:rFonts w:ascii="Arial Narrow" w:hAnsi="Arial Narrow"/>
          <w:sz w:val="18"/>
          <w:szCs w:val="18"/>
          <w:lang w:val="ru-RU"/>
        </w:rPr>
        <w:t xml:space="preserve">Федерального закона от 27.06.2011 № 161-ФЗ «О национальной платежной системе» для направления SMS-уведомлений. В случае отсутствия информации о номере мобильного телефона Банк оставляет за собой право отказать Клиенту в выпуске и обслуживании бизнес-карты.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8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 w:cs="Arial"/>
          <w:sz w:val="18"/>
          <w:szCs w:val="18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Номер мобильного телефона `подлежит обязательному заполнению и используется Банком для направления 3-D паролей. Заявитель несет полную </w:t>
      </w:r>
      <w:r>
        <w:rPr>
          <w:rFonts w:ascii="Arial Narrow" w:hAnsi="Arial Narrow"/>
          <w:sz w:val="18"/>
          <w:szCs w:val="18"/>
          <w:lang w:val="ru-RU"/>
        </w:rPr>
        <w:t xml:space="preserve">ответственность за правильность указанного номера мобильного телефона в международном формате. В случае отсутствия информации о номере мобильного телефона для 3-D паролей Банк оставляет за собой право отказать Клиенту в выпуске и обслуживании бизнес-карты.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29">
    <w:p>
      <w:pPr>
        <w:pStyle w:val="1906"/>
        <w:jc w:val="both"/>
        <w:rPr>
          <w:rFonts w:ascii="Arial Narrow" w:hAnsi="Arial Narrow"/>
          <w:sz w:val="18"/>
          <w:szCs w:val="18"/>
          <w:lang w:val="ru-RU"/>
          <w14:ligatures w14:val="none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Операции перевода осуществляются в пределах указанного лимита при наличии неизрасходованного лимита, установленного суммарно на все </w:t>
      </w:r>
      <w:r>
        <w:rPr>
          <w:rFonts w:ascii="Arial Narrow" w:hAnsi="Arial Narrow"/>
          <w:sz w:val="18"/>
          <w:szCs w:val="18"/>
          <w:lang w:val="ru-RU"/>
        </w:rPr>
        <w:t xml:space="preserve">счета Клиента в соответствии тарифным планом, указанным в настоящем заявлении.</w:t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</w:p>
  </w:footnote>
  <w:footnote w:id="30">
    <w:p>
      <w:pPr>
        <w:pStyle w:val="1906"/>
        <w:jc w:val="both"/>
        <w:rPr>
          <w:rFonts w:ascii="Arial Narrow" w:hAnsi="Arial Narrow"/>
          <w:sz w:val="18"/>
          <w:szCs w:val="18"/>
          <w:lang w:val="ru-RU"/>
          <w14:ligatures w14:val="none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vertAlign w:val="superscript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Операции перевода осуществляются в пределах указанного лимита при наличии неизрасходованного лимита, установленного суммарно на все счета Клиента в соответствии тарифным планом, указанным в настоящем заявлении.</w:t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  <w:r>
        <w:rPr>
          <w:rFonts w:ascii="Arial Narrow" w:hAnsi="Arial Narrow"/>
          <w:sz w:val="18"/>
          <w:szCs w:val="18"/>
          <w:lang w:val="ru-RU"/>
          <w14:ligatures w14:val="none"/>
        </w:rPr>
      </w:r>
    </w:p>
  </w:footnote>
  <w:footnote w:id="31">
    <w:p>
      <w:pPr>
        <w:pStyle w:val="1906"/>
        <w:jc w:val="both"/>
        <w:rPr>
          <w:rFonts w:ascii="Arial Narrow" w:hAnsi="Arial Narrow"/>
          <w:szCs w:val="18"/>
          <w:lang w:val="ru-RU"/>
          <w14:ligatures w14:val="none"/>
        </w:rPr>
      </w:pPr>
      <w:r>
        <w:rPr>
          <w:rFonts w:ascii="Arial Narrow" w:hAnsi="Arial Narrow"/>
          <w:sz w:val="18"/>
          <w:szCs w:val="18"/>
          <w:vertAlign w:val="superscript"/>
          <w:lang w:val="ru-RU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 </w:t>
      </w:r>
      <w:r>
        <w:rPr>
          <w:rFonts w:ascii="Arial Narrow" w:hAnsi="Arial Narrow"/>
          <w:sz w:val="18"/>
          <w:szCs w:val="18"/>
          <w:lang w:val="ru-RU"/>
        </w:rPr>
        <w:t xml:space="preserve">Клиент может присоединиться к Условиям ДБО с использованием </w:t>
      </w:r>
      <w:r>
        <w:rPr>
          <w:rFonts w:ascii="Arial Narrow" w:hAnsi="Arial Narrow"/>
          <w:sz w:val="18"/>
          <w:szCs w:val="18"/>
          <w:lang w:val="ru-RU"/>
        </w:rPr>
        <w:t xml:space="preserve">информационной системы «Цифровой канал обслуживания юридических лиц «С</w:t>
      </w:r>
      <w:r>
        <w:rPr>
          <w:rFonts w:ascii="Arial Narrow" w:hAnsi="Arial Narrow"/>
          <w:sz w:val="18"/>
          <w:szCs w:val="18"/>
          <w:lang w:val="ru-RU"/>
        </w:rPr>
        <w:t xml:space="preserve">вой бизнес»</w:t>
      </w:r>
      <w:r>
        <w:rPr>
          <w:rFonts w:ascii="Arial Narrow" w:hAnsi="Arial Narrow"/>
          <w:sz w:val="18"/>
          <w:szCs w:val="18"/>
          <w:lang w:val="ru-RU"/>
        </w:rPr>
        <w:t xml:space="preserve"> только в случае если у него на момент заключения Единого сервисного договора отсутствует действующий заключенный с Банком договор ДБО. В случае если у Клиента на момент заключения Единого сервисного договора имеется действующий заключенный с Ба</w:t>
      </w:r>
      <w:r>
        <w:rPr>
          <w:rFonts w:ascii="Arial Narrow" w:hAnsi="Arial Narrow"/>
          <w:sz w:val="18"/>
          <w:szCs w:val="18"/>
          <w:lang w:val="ru-RU"/>
        </w:rPr>
        <w:t xml:space="preserve">нком договор ДБО его реквизиты указываются в Разделе </w:t>
      </w:r>
      <w:r>
        <w:rPr>
          <w:rFonts w:ascii="Arial Narrow" w:hAnsi="Arial Narrow"/>
          <w:sz w:val="18"/>
          <w:szCs w:val="18"/>
          <w:lang w:val="ru-RU"/>
        </w:rPr>
        <w:t xml:space="preserve">для действующих Клиентов </w:t>
      </w:r>
      <w:r>
        <w:rPr>
          <w:rFonts w:ascii="Arial Narrow" w:hAnsi="Arial Narrow"/>
          <w:sz w:val="18"/>
          <w:szCs w:val="18"/>
          <w:lang w:val="ru-RU"/>
        </w:rPr>
        <w:t xml:space="preserve">настоящего Заявления. </w:t>
      </w:r>
      <w:r>
        <w:rPr>
          <w:rFonts w:ascii="Arial Narrow" w:hAnsi="Arial Narrow"/>
          <w:szCs w:val="18"/>
          <w:lang w:val="ru-RU"/>
          <w14:ligatures w14:val="none"/>
        </w:rPr>
      </w:r>
      <w:r>
        <w:rPr>
          <w:rFonts w:ascii="Arial Narrow" w:hAnsi="Arial Narrow"/>
          <w:szCs w:val="18"/>
          <w:lang w:val="ru-RU"/>
          <w14:ligatures w14:val="none"/>
        </w:rPr>
      </w:r>
    </w:p>
  </w:footnote>
  <w:footnote w:id="32">
    <w:p>
      <w:pPr>
        <w:pStyle w:val="1906"/>
        <w:ind w:right="-285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С указанием   кода страны и кода оператора.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33">
    <w:p>
      <w:pPr>
        <w:pStyle w:val="1906"/>
        <w:ind w:right="-284"/>
        <w:rPr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  <w:lang w:val="ru-RU"/>
        </w:rPr>
        <w:t xml:space="preserve"> К одному лицу может быть привязан только один номер мобильного телефона для получения всех уведомлений/подтверждений для данного Клиента.</w:t>
      </w:r>
      <w:r>
        <w:rPr>
          <w:lang w:val="ru-RU"/>
        </w:rPr>
      </w:r>
      <w:r>
        <w:rPr>
          <w:lang w:val="ru-RU"/>
        </w:rPr>
      </w:r>
    </w:p>
  </w:footnote>
  <w:footnote w:id="34">
    <w:p>
      <w:pPr>
        <w:pStyle w:val="1906"/>
        <w:jc w:val="both"/>
        <w:rPr>
          <w:rFonts w:ascii="Arial Narrow" w:hAnsi="Arial Narrow"/>
          <w:sz w:val="18"/>
          <w:szCs w:val="18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Могут быть указаны счета, открытые в рамках договора банковского счета (в том числе специального банковского счета: с</w:t>
      </w:r>
      <w:r>
        <w:rPr>
          <w:rFonts w:ascii="Arial Narrow" w:hAnsi="Arial Narrow"/>
          <w:sz w:val="18"/>
          <w:szCs w:val="18"/>
        </w:rPr>
        <w:t xml:space="preserve">пециального банковского счета платежного агента в валюте Российской Федерации/банковского платежного агента (субагента) в валюте Российской Федерации/поставщика в валюте Российской Федерации, специального брокерского счета в валюте Российской Федерации, сп</w:t>
      </w:r>
      <w:r>
        <w:rPr>
          <w:rFonts w:ascii="Arial Narrow" w:hAnsi="Arial Narrow"/>
          <w:sz w:val="18"/>
          <w:szCs w:val="18"/>
        </w:rPr>
        <w:t xml:space="preserve">ециального банковского счета для формирования фонда капитального ремонта в валюте Российской Федерации, а также отдельного банковского счета доверительного управления средствами пенсионных накоплений в валюте Российской Федерации или в иностранной валюте).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5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Клиентом может быть выбран только один из видов электронной подписи.</w:t>
      </w:r>
      <w:r>
        <w:rPr>
          <w:rFonts w:ascii="Arial Narrow" w:hAnsi="Arial Narrow"/>
          <w:sz w:val="18"/>
          <w:szCs w:val="18"/>
          <w:lang w:val="ru-RU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36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Заполняется в случае если у Клиента не имеется открытых счетов в Банке, а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требуется исключительно для передачи в Банк (получения из Банка) электронных неплатежных документов в соответствии с условиями договора(</w:t>
      </w:r>
      <w:r>
        <w:rPr>
          <w:rFonts w:ascii="Arial Narrow" w:hAnsi="Arial Narrow"/>
          <w:sz w:val="18"/>
          <w:szCs w:val="18"/>
        </w:rPr>
        <w:t xml:space="preserve">ов</w:t>
      </w:r>
      <w:r>
        <w:rPr>
          <w:rFonts w:ascii="Arial Narrow" w:hAnsi="Arial Narrow"/>
          <w:sz w:val="18"/>
          <w:szCs w:val="18"/>
        </w:rPr>
        <w:t xml:space="preserve">), предусматривающего(их) использование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без открытия счета.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37">
    <w:p>
      <w:pPr>
        <w:pStyle w:val="1906"/>
        <w:jc w:val="both"/>
        <w:rPr>
          <w:rFonts w:ascii="Arial Narrow" w:hAnsi="Arial Narrow"/>
          <w:sz w:val="18"/>
          <w:szCs w:val="18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Заполняется при наделении уполномоченных лиц Клиента правом просмотра документов.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8">
    <w:p>
      <w:pPr>
        <w:pStyle w:val="1906"/>
        <w:jc w:val="both"/>
        <w:rPr>
          <w:rFonts w:ascii="Arial Narrow" w:hAnsi="Arial Narrow"/>
          <w:sz w:val="18"/>
          <w:szCs w:val="18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/>
        </w:rPr>
        <w:t xml:space="preserve">Заполняется </w:t>
      </w:r>
      <w:r>
        <w:rPr>
          <w:rFonts w:ascii="Arial Narrow" w:hAnsi="Arial Narrow"/>
          <w:sz w:val="18"/>
          <w:szCs w:val="18"/>
        </w:rPr>
        <w:t xml:space="preserve">в случае </w:t>
      </w:r>
      <w:r>
        <w:rPr>
          <w:rFonts w:ascii="Arial Narrow" w:hAnsi="Arial Narrow"/>
          <w:sz w:val="18"/>
          <w:szCs w:val="18"/>
          <w:lang w:val="ru-RU"/>
        </w:rPr>
        <w:t xml:space="preserve">волеизъявления Клиента использовать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с усиленной неквалифицированной</w:t>
      </w:r>
      <w:r>
        <w:rPr>
          <w:rFonts w:ascii="Arial Narrow" w:hAnsi="Arial Narrow"/>
          <w:sz w:val="18"/>
          <w:szCs w:val="18"/>
          <w:lang w:val="ru-RU"/>
        </w:rPr>
        <w:t xml:space="preserve"> электронной </w:t>
      </w:r>
      <w:r>
        <w:rPr>
          <w:rFonts w:ascii="Arial Narrow" w:hAnsi="Arial Narrow"/>
          <w:sz w:val="18"/>
          <w:szCs w:val="18"/>
        </w:rPr>
        <w:t xml:space="preserve">подпис</w:t>
      </w:r>
      <w:r>
        <w:rPr>
          <w:rFonts w:ascii="Arial Narrow" w:hAnsi="Arial Narrow"/>
          <w:sz w:val="18"/>
          <w:szCs w:val="18"/>
          <w:lang w:val="ru-RU"/>
        </w:rPr>
        <w:t xml:space="preserve">ью.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39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 w:eastAsia="Calibri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 Пункт заполняется в случае </w:t>
      </w:r>
      <w:r>
        <w:rPr>
          <w:rFonts w:ascii="Arial Narrow" w:hAnsi="Arial Narrow"/>
          <w:sz w:val="18"/>
          <w:szCs w:val="18"/>
          <w:lang w:val="ru-RU"/>
        </w:rPr>
        <w:t xml:space="preserve">волеизъявления клиента использовать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</w:t>
      </w:r>
      <w:r>
        <w:rPr>
          <w:rFonts w:ascii="Arial Narrow" w:hAnsi="Arial Narrow"/>
          <w:sz w:val="18"/>
          <w:szCs w:val="18"/>
        </w:rPr>
        <w:t xml:space="preserve"> с усиленной неквалифицированной </w:t>
      </w:r>
      <w:r>
        <w:rPr>
          <w:rFonts w:ascii="Arial Narrow" w:hAnsi="Arial Narrow"/>
          <w:sz w:val="18"/>
          <w:szCs w:val="18"/>
          <w:lang w:val="ru-RU"/>
        </w:rPr>
        <w:t xml:space="preserve">электронной </w:t>
      </w:r>
      <w:r>
        <w:rPr>
          <w:rFonts w:ascii="Arial Narrow" w:hAnsi="Arial Narrow"/>
          <w:sz w:val="18"/>
          <w:szCs w:val="18"/>
        </w:rPr>
        <w:t xml:space="preserve">подпис</w:t>
      </w:r>
      <w:r>
        <w:rPr>
          <w:rFonts w:ascii="Arial Narrow" w:hAnsi="Arial Narrow"/>
          <w:sz w:val="18"/>
          <w:szCs w:val="18"/>
          <w:lang w:val="ru-RU"/>
        </w:rPr>
        <w:t xml:space="preserve">ью.</w:t>
      </w:r>
      <w:r>
        <w:rPr>
          <w:rFonts w:ascii="Arial Narrow" w:hAnsi="Arial Narrow"/>
          <w:sz w:val="18"/>
          <w:szCs w:val="18"/>
        </w:rPr>
        <w:t xml:space="preserve"> Указанному</w:t>
      </w:r>
      <w:r>
        <w:rPr>
          <w:rFonts w:ascii="Arial Narrow" w:hAnsi="Arial Narrow"/>
          <w:sz w:val="18"/>
          <w:szCs w:val="18"/>
          <w:lang w:val="ru-RU"/>
        </w:rPr>
        <w:t xml:space="preserve"> л</w:t>
      </w:r>
      <w:r>
        <w:rPr>
          <w:rFonts w:ascii="Arial Narrow" w:hAnsi="Arial Narrow"/>
          <w:sz w:val="18"/>
          <w:szCs w:val="18"/>
        </w:rPr>
        <w:t xml:space="preserve">иц</w:t>
      </w:r>
      <w:r>
        <w:rPr>
          <w:rFonts w:ascii="Arial Narrow" w:hAnsi="Arial Narrow"/>
          <w:sz w:val="18"/>
          <w:szCs w:val="18"/>
          <w:lang w:val="ru-RU"/>
        </w:rPr>
        <w:t xml:space="preserve">у</w:t>
      </w:r>
      <w:r>
        <w:rPr>
          <w:rFonts w:ascii="Arial Narrow" w:hAnsi="Arial Narrow"/>
          <w:sz w:val="18"/>
          <w:szCs w:val="18"/>
        </w:rPr>
        <w:t xml:space="preserve"> отправляется SMS-сообщение о возможности начать работу в </w:t>
      </w:r>
      <w:r>
        <w:rPr>
          <w:rFonts w:ascii="Arial Narrow" w:hAnsi="Arial Narrow"/>
          <w:sz w:val="18"/>
          <w:szCs w:val="18"/>
          <w:lang w:val="ru-RU"/>
        </w:rPr>
        <w:t xml:space="preserve">ИС Свой Бизнес </w:t>
      </w:r>
      <w:r>
        <w:rPr>
          <w:rFonts w:ascii="Arial Narrow" w:hAnsi="Arial Narrow"/>
          <w:sz w:val="18"/>
          <w:szCs w:val="18"/>
        </w:rPr>
        <w:t xml:space="preserve">для создания заявок на подключение/изменение условий ДБО.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0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При наличии у Клиента нескольких торговых точек - данные раздела 1 заполняются для каждой торговой точки.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1">
    <w:p>
      <w:pPr>
        <w:pStyle w:val="1906"/>
        <w:jc w:val="both"/>
        <w:rPr>
          <w:rFonts w:ascii="Arial Narrow" w:hAnsi="Arial Narrow"/>
          <w:sz w:val="18"/>
          <w:szCs w:val="18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При отсутствии вывески - указывается официально зарегистрированное наименование, либо иное, соответствующее профилю деятельности ТТ.</w: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</w:r>
    </w:p>
  </w:footnote>
  <w:footnote w:id="42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Раздел 2 настоящего Заявления заполняется работником Банка по факту открытия расчетного счета, открытого в рамках ТП «Всегда сезон».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3">
    <w:p>
      <w:pPr>
        <w:pStyle w:val="1906"/>
        <w:jc w:val="both"/>
        <w:rPr>
          <w:rFonts w:ascii="Arial Narrow" w:hAnsi="Arial Narrow"/>
          <w:sz w:val="18"/>
          <w:szCs w:val="18"/>
          <w:lang w:val="ru-RU"/>
        </w:rPr>
      </w:pPr>
      <w:r>
        <w:rPr>
          <w:rStyle w:val="1908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Указывается номер счета, открытый в рамках ТП «Всегда сезон».</w:t>
      </w:r>
      <w:r>
        <w:rPr>
          <w:rFonts w:ascii="Arial Narrow" w:hAnsi="Arial Narrow"/>
          <w:sz w:val="18"/>
          <w:szCs w:val="18"/>
          <w:lang w:val="ru-RU"/>
        </w:rPr>
      </w:r>
      <w:r>
        <w:rPr>
          <w:rFonts w:ascii="Arial Narrow" w:hAnsi="Arial Narrow"/>
          <w:sz w:val="18"/>
          <w:szCs w:val="18"/>
          <w:lang w:val="ru-RU"/>
        </w:rPr>
      </w:r>
    </w:p>
  </w:footnote>
  <w:footnote w:id="44">
    <w:p>
      <w:pPr>
        <w:pStyle w:val="1906"/>
        <w:jc w:val="both"/>
        <w:rPr>
          <w:lang w:val="ru-RU"/>
        </w:rPr>
      </w:pPr>
      <w:r>
        <w:rPr>
          <w:rFonts w:ascii="Arial Narrow" w:hAnsi="Arial Narrow"/>
          <w:sz w:val="18"/>
          <w:szCs w:val="18"/>
          <w:vertAlign w:val="superscript"/>
          <w:lang w:val="ru-RU" w:eastAsia="en-US"/>
        </w:rPr>
        <w:footnoteRef/>
      </w:r>
      <w:r>
        <w:rPr>
          <w:rFonts w:ascii="Arial Narrow" w:hAnsi="Arial Narrow"/>
          <w:sz w:val="18"/>
          <w:szCs w:val="18"/>
          <w:lang w:val="ru-RU" w:eastAsia="en-US"/>
        </w:rPr>
        <w:t xml:space="preserve"> Условия 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эквайрингового</w:t>
      </w:r>
      <w:r>
        <w:rPr>
          <w:rFonts w:ascii="Arial Narrow" w:hAnsi="Arial Narrow"/>
          <w:sz w:val="18"/>
          <w:szCs w:val="18"/>
          <w:lang w:val="ru-RU" w:eastAsia="en-US"/>
        </w:rPr>
        <w:t xml:space="preserve"> обслуживания клиентов АО «Россельхозбанк» в рамках тарифного плана «Всегда сезон» по форме Приложения 16 к Условиям открытия банковских счетов и расчетно-кассового обслуживания клиента в АО «Россельхозбанк».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23"/>
      <w:jc w:val="center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PAGE   \* MERGEFORMAT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 xml:space="preserve">4</w:t>
    </w:r>
    <w:r>
      <w:rPr>
        <w:rFonts w:ascii="Arial Narrow" w:hAnsi="Arial Narrow"/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413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73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Arial Narrow" w:hAnsi="Arial Narrow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 w:ascii="Arial Narrow" w:hAnsi="Arial Narrow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b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 w:cs="Helv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360"/>
      </w:pPr>
      <w:rPr>
        <w:rFonts w:hint="default" w:eastAsia="Calibri" w:cs="Helv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 w:eastAsia="Calibri" w:cs="Helv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720"/>
      </w:pPr>
      <w:rPr>
        <w:rFonts w:hint="default" w:eastAsia="Calibri" w:cs="Helv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720"/>
      </w:pPr>
      <w:rPr>
        <w:rFonts w:hint="default" w:eastAsia="Calibri" w:cs="Helv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720"/>
      </w:pPr>
      <w:rPr>
        <w:rFonts w:hint="default" w:eastAsia="Calibri" w:cs="Helv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080"/>
      </w:pPr>
      <w:rPr>
        <w:rFonts w:hint="default" w:eastAsia="Calibri" w:cs="Helv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080"/>
      </w:pPr>
      <w:rPr>
        <w:rFonts w:hint="default" w:eastAsia="Calibri" w:cs="Helv"/>
        <w:b w:val="0"/>
      </w:r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9" w:hanging="360"/>
      </w:pPr>
      <w:rPr>
        <w:rFonts w:hint="default" w:ascii="Arial Narrow" w:hAnsi="Arial Narrow" w:eastAsia="Calibri" w:cs="Times New Roman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9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Helv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 w:cs="Helv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Helv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cs="Helv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720"/>
      </w:pPr>
      <w:rPr>
        <w:rFonts w:hint="default" w:cs="Helv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cs="Helv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</w:pPr>
      <w:rPr>
        <w:rFonts w:hint="default" w:cs="Helv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0" w:hanging="1080"/>
      </w:pPr>
      <w:rPr>
        <w:rFonts w:hint="default" w:cs="Helv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</w:pPr>
      <w:rPr>
        <w:rFonts w:hint="default" w:cs="Helv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2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</w:p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49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0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color w:val="00000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 w:eastAsia="Calibri" w:cs="Times New Roman"/>
        <w:b/>
      </w:r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b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 w:cs="Helv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360"/>
      </w:pPr>
      <w:rPr>
        <w:rFonts w:hint="default" w:eastAsia="Calibri" w:cs="Helv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 w:eastAsia="Calibri" w:cs="Helv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720"/>
      </w:pPr>
      <w:rPr>
        <w:rFonts w:hint="default" w:eastAsia="Calibri" w:cs="Helv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720"/>
      </w:pPr>
      <w:rPr>
        <w:rFonts w:hint="default" w:eastAsia="Calibri" w:cs="Helv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720"/>
      </w:pPr>
      <w:rPr>
        <w:rFonts w:hint="default" w:eastAsia="Calibri" w:cs="Helv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080"/>
      </w:pPr>
      <w:rPr>
        <w:rFonts w:hint="default" w:eastAsia="Calibri" w:cs="Helv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080"/>
      </w:pPr>
      <w:rPr>
        <w:rFonts w:hint="default" w:eastAsia="Calibri" w:cs="Helv"/>
        <w:b w:val="0"/>
      </w:rPr>
    </w:lvl>
  </w:abstractNum>
  <w:abstractNum w:abstractNumId="2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color w:val="00000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413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73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6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 w:ascii="Arial Narrow" w:hAnsi="Arial Narrow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</w:pPr>
    </w:lvl>
  </w:abstractNum>
  <w:abstractNum w:abstractNumId="4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9" w:hanging="360"/>
      </w:pPr>
      <w:rPr>
        <w:rFonts w:hint="default" w:ascii="Arial Narrow" w:hAnsi="Arial Narrow" w:eastAsia="Calibri" w:cs="Times New Roman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9" w:hanging="180"/>
      </w:pPr>
    </w:lvl>
  </w:abstractNum>
  <w:abstractNum w:abstractNumId="4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Arial Narrow" w:hAnsi="Arial Narrow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 w:eastAsia="Calibri" w:cs="Times New Roman"/>
        <w:b/>
      </w:r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49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09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27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Helv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 w:cs="Helv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Helv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cs="Helv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720"/>
      </w:pPr>
      <w:rPr>
        <w:rFonts w:hint="default" w:cs="Helv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cs="Helv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</w:pPr>
      <w:rPr>
        <w:rFonts w:hint="default" w:cs="Helv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0" w:hanging="1080"/>
      </w:pPr>
      <w:rPr>
        <w:rFonts w:hint="default" w:cs="Helv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</w:pPr>
      <w:rPr>
        <w:rFonts w:hint="default" w:cs="Helv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b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 w:cs="Helv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360"/>
      </w:pPr>
      <w:rPr>
        <w:rFonts w:hint="default" w:eastAsia="Calibri" w:cs="Helv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 w:eastAsia="Calibri" w:cs="Helv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720"/>
      </w:pPr>
      <w:rPr>
        <w:rFonts w:hint="default" w:eastAsia="Calibri" w:cs="Helv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720"/>
      </w:pPr>
      <w:rPr>
        <w:rFonts w:hint="default" w:eastAsia="Calibri" w:cs="Helv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720"/>
      </w:pPr>
      <w:rPr>
        <w:rFonts w:hint="default" w:eastAsia="Calibri" w:cs="Helv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080"/>
      </w:pPr>
      <w:rPr>
        <w:rFonts w:hint="default" w:eastAsia="Calibri" w:cs="Helv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080"/>
      </w:pPr>
      <w:rPr>
        <w:rFonts w:hint="default" w:eastAsia="Calibri" w:cs="Helv"/>
        <w:b w:val="0"/>
      </w:rPr>
    </w:lvl>
  </w:abstractNum>
  <w:abstractNum w:abstractNumId="5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color w:val="00000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413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73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6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 w:ascii="Arial Narrow" w:hAnsi="Arial Narrow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10" w:hanging="180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</w:pPr>
    </w:lvl>
  </w:abstractNum>
  <w:abstractNum w:abstractNumId="6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7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9" w:hanging="360"/>
      </w:pPr>
      <w:rPr>
        <w:rFonts w:hint="default" w:ascii="Arial Narrow" w:hAnsi="Arial Narrow" w:eastAsia="Calibri" w:cs="Times New Roman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9" w:hanging="180"/>
      </w:pPr>
    </w:lvl>
  </w:abstractNum>
  <w:abstractNum w:abstractNumId="7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Arial Narrow" w:hAnsi="Arial Narrow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 Narrow" w:hAnsi="Arial Narrow" w:eastAsia="Calibri" w:cs="Times New Roman"/>
        <w:b/>
      </w:r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49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09" w:hanging="18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27" w:hanging="360"/>
      </w:pPr>
      <w:rPr>
        <w:rFonts w:hint="default" w:ascii="Wingdings" w:hAnsi="Wingdings"/>
      </w:rPr>
    </w:lvl>
  </w:abstractNum>
  <w:abstractNum w:abstractNumId="8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Helv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 w:cs="Helv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cs="Helv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cs="Helv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720"/>
      </w:pPr>
      <w:rPr>
        <w:rFonts w:hint="default" w:cs="Helv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cs="Helv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080"/>
      </w:pPr>
      <w:rPr>
        <w:rFonts w:hint="default" w:cs="Helv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0" w:hanging="1080"/>
      </w:pPr>
      <w:rPr>
        <w:rFonts w:hint="default" w:cs="Helv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440"/>
      </w:pPr>
      <w:rPr>
        <w:rFonts w:hint="default" w:cs="Helv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13"/>
  </w:num>
  <w:num w:numId="5">
    <w:abstractNumId w:val="21"/>
  </w:num>
  <w:num w:numId="6">
    <w:abstractNumId w:val="11"/>
  </w:num>
  <w:num w:numId="7">
    <w:abstractNumId w:val="2"/>
  </w:num>
  <w:num w:numId="8">
    <w:abstractNumId w:val="25"/>
  </w:num>
  <w:num w:numId="9">
    <w:abstractNumId w:val="1"/>
  </w:num>
  <w:num w:numId="10">
    <w:abstractNumId w:val="24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19"/>
  </w:num>
  <w:num w:numId="16">
    <w:abstractNumId w:val="18"/>
  </w:num>
  <w:num w:numId="17">
    <w:abstractNumId w:val="17"/>
  </w:num>
  <w:num w:numId="18">
    <w:abstractNumId w:val="9"/>
  </w:num>
  <w:num w:numId="19">
    <w:abstractNumId w:val="0"/>
  </w:num>
  <w:num w:numId="20">
    <w:abstractNumId w:val="10"/>
  </w:num>
  <w:num w:numId="21">
    <w:abstractNumId w:val="3"/>
  </w:num>
  <w:num w:numId="22">
    <w:abstractNumId w:val="12"/>
  </w:num>
  <w:num w:numId="23">
    <w:abstractNumId w:val="4"/>
  </w:num>
  <w:num w:numId="24">
    <w:abstractNumId w:val="26"/>
  </w:num>
  <w:num w:numId="25">
    <w:abstractNumId w:val="20"/>
  </w:num>
  <w:num w:numId="26">
    <w:abstractNumId w:val="16"/>
  </w:num>
  <w:num w:numId="27">
    <w:abstractNumId w:val="15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9">
    <w:name w:val="Heading 1 Char"/>
    <w:basedOn w:val="1902"/>
    <w:link w:val="1901"/>
    <w:uiPriority w:val="9"/>
    <w:rPr>
      <w:rFonts w:ascii="Arial" w:hAnsi="Arial" w:eastAsia="Arial" w:cs="Arial"/>
      <w:sz w:val="40"/>
      <w:szCs w:val="40"/>
    </w:rPr>
  </w:style>
  <w:style w:type="paragraph" w:styleId="1730">
    <w:name w:val="Heading 2"/>
    <w:basedOn w:val="1900"/>
    <w:next w:val="1900"/>
    <w:link w:val="1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731">
    <w:name w:val="Heading 2 Char"/>
    <w:basedOn w:val="1902"/>
    <w:link w:val="1730"/>
    <w:uiPriority w:val="9"/>
    <w:rPr>
      <w:rFonts w:ascii="Arial" w:hAnsi="Arial" w:eastAsia="Arial" w:cs="Arial"/>
      <w:sz w:val="34"/>
    </w:rPr>
  </w:style>
  <w:style w:type="paragraph" w:styleId="1732">
    <w:name w:val="Heading 3"/>
    <w:basedOn w:val="1900"/>
    <w:next w:val="1900"/>
    <w:link w:val="1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33">
    <w:name w:val="Heading 3 Char"/>
    <w:basedOn w:val="1902"/>
    <w:link w:val="1732"/>
    <w:uiPriority w:val="9"/>
    <w:rPr>
      <w:rFonts w:ascii="Arial" w:hAnsi="Arial" w:eastAsia="Arial" w:cs="Arial"/>
      <w:sz w:val="30"/>
      <w:szCs w:val="30"/>
    </w:rPr>
  </w:style>
  <w:style w:type="paragraph" w:styleId="1734">
    <w:name w:val="Heading 4"/>
    <w:basedOn w:val="1900"/>
    <w:next w:val="1900"/>
    <w:link w:val="1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735">
    <w:name w:val="Heading 4 Char"/>
    <w:basedOn w:val="1902"/>
    <w:link w:val="1734"/>
    <w:uiPriority w:val="9"/>
    <w:rPr>
      <w:rFonts w:ascii="Arial" w:hAnsi="Arial" w:eastAsia="Arial" w:cs="Arial"/>
      <w:b/>
      <w:bCs/>
      <w:sz w:val="26"/>
      <w:szCs w:val="26"/>
    </w:rPr>
  </w:style>
  <w:style w:type="paragraph" w:styleId="1736">
    <w:name w:val="Heading 5"/>
    <w:basedOn w:val="1900"/>
    <w:next w:val="1900"/>
    <w:link w:val="1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737">
    <w:name w:val="Heading 5 Char"/>
    <w:basedOn w:val="1902"/>
    <w:link w:val="1736"/>
    <w:uiPriority w:val="9"/>
    <w:rPr>
      <w:rFonts w:ascii="Arial" w:hAnsi="Arial" w:eastAsia="Arial" w:cs="Arial"/>
      <w:b/>
      <w:bCs/>
      <w:sz w:val="24"/>
      <w:szCs w:val="24"/>
    </w:rPr>
  </w:style>
  <w:style w:type="paragraph" w:styleId="1738">
    <w:name w:val="Heading 6"/>
    <w:basedOn w:val="1900"/>
    <w:next w:val="1900"/>
    <w:link w:val="1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739">
    <w:name w:val="Heading 6 Char"/>
    <w:basedOn w:val="1902"/>
    <w:link w:val="1738"/>
    <w:uiPriority w:val="9"/>
    <w:rPr>
      <w:rFonts w:ascii="Arial" w:hAnsi="Arial" w:eastAsia="Arial" w:cs="Arial"/>
      <w:b/>
      <w:bCs/>
      <w:sz w:val="22"/>
      <w:szCs w:val="22"/>
    </w:rPr>
  </w:style>
  <w:style w:type="paragraph" w:styleId="1740">
    <w:name w:val="Heading 7"/>
    <w:basedOn w:val="1900"/>
    <w:next w:val="1900"/>
    <w:link w:val="1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741">
    <w:name w:val="Heading 7 Char"/>
    <w:basedOn w:val="1902"/>
    <w:link w:val="1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742">
    <w:name w:val="Heading 8"/>
    <w:basedOn w:val="1900"/>
    <w:next w:val="1900"/>
    <w:link w:val="1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743">
    <w:name w:val="Heading 8 Char"/>
    <w:basedOn w:val="1902"/>
    <w:link w:val="1742"/>
    <w:uiPriority w:val="9"/>
    <w:rPr>
      <w:rFonts w:ascii="Arial" w:hAnsi="Arial" w:eastAsia="Arial" w:cs="Arial"/>
      <w:i/>
      <w:iCs/>
      <w:sz w:val="22"/>
      <w:szCs w:val="22"/>
    </w:rPr>
  </w:style>
  <w:style w:type="paragraph" w:styleId="1744">
    <w:name w:val="Heading 9"/>
    <w:basedOn w:val="1900"/>
    <w:next w:val="1900"/>
    <w:link w:val="1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745">
    <w:name w:val="Heading 9 Char"/>
    <w:basedOn w:val="1902"/>
    <w:link w:val="1744"/>
    <w:uiPriority w:val="9"/>
    <w:rPr>
      <w:rFonts w:ascii="Arial" w:hAnsi="Arial" w:eastAsia="Arial" w:cs="Arial"/>
      <w:i/>
      <w:iCs/>
      <w:sz w:val="21"/>
      <w:szCs w:val="21"/>
    </w:rPr>
  </w:style>
  <w:style w:type="paragraph" w:styleId="1746">
    <w:name w:val="No Spacing"/>
    <w:uiPriority w:val="1"/>
    <w:qFormat/>
    <w:pPr>
      <w:spacing w:before="0" w:after="0" w:line="240" w:lineRule="auto"/>
    </w:pPr>
  </w:style>
  <w:style w:type="paragraph" w:styleId="1747">
    <w:name w:val="Title"/>
    <w:basedOn w:val="1900"/>
    <w:next w:val="1900"/>
    <w:link w:val="1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748">
    <w:name w:val="Title Char"/>
    <w:basedOn w:val="1902"/>
    <w:link w:val="1747"/>
    <w:uiPriority w:val="10"/>
    <w:rPr>
      <w:sz w:val="48"/>
      <w:szCs w:val="48"/>
    </w:rPr>
  </w:style>
  <w:style w:type="paragraph" w:styleId="1749">
    <w:name w:val="Subtitle"/>
    <w:basedOn w:val="1900"/>
    <w:next w:val="1900"/>
    <w:link w:val="1750"/>
    <w:uiPriority w:val="11"/>
    <w:qFormat/>
    <w:pPr>
      <w:spacing w:before="200" w:after="200"/>
    </w:pPr>
    <w:rPr>
      <w:sz w:val="24"/>
      <w:szCs w:val="24"/>
    </w:rPr>
  </w:style>
  <w:style w:type="character" w:styleId="1750">
    <w:name w:val="Subtitle Char"/>
    <w:basedOn w:val="1902"/>
    <w:link w:val="1749"/>
    <w:uiPriority w:val="11"/>
    <w:rPr>
      <w:sz w:val="24"/>
      <w:szCs w:val="24"/>
    </w:rPr>
  </w:style>
  <w:style w:type="paragraph" w:styleId="1751">
    <w:name w:val="Quote"/>
    <w:basedOn w:val="1900"/>
    <w:next w:val="1900"/>
    <w:link w:val="1752"/>
    <w:uiPriority w:val="29"/>
    <w:qFormat/>
    <w:pPr>
      <w:ind w:left="720" w:right="720"/>
    </w:pPr>
    <w:rPr>
      <w:i/>
    </w:rPr>
  </w:style>
  <w:style w:type="character" w:styleId="1752">
    <w:name w:val="Quote Char"/>
    <w:link w:val="1751"/>
    <w:uiPriority w:val="29"/>
    <w:rPr>
      <w:i/>
    </w:rPr>
  </w:style>
  <w:style w:type="paragraph" w:styleId="1753">
    <w:name w:val="Intense Quote"/>
    <w:basedOn w:val="1900"/>
    <w:next w:val="1900"/>
    <w:link w:val="1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754">
    <w:name w:val="Intense Quote Char"/>
    <w:link w:val="1753"/>
    <w:uiPriority w:val="30"/>
    <w:rPr>
      <w:i/>
    </w:rPr>
  </w:style>
  <w:style w:type="character" w:styleId="1755">
    <w:name w:val="Header Char"/>
    <w:basedOn w:val="1902"/>
    <w:link w:val="1923"/>
    <w:uiPriority w:val="99"/>
  </w:style>
  <w:style w:type="character" w:styleId="1756">
    <w:name w:val="Footer Char"/>
    <w:basedOn w:val="1902"/>
    <w:link w:val="1925"/>
    <w:uiPriority w:val="99"/>
  </w:style>
  <w:style w:type="paragraph" w:styleId="1757">
    <w:name w:val="Caption"/>
    <w:basedOn w:val="1900"/>
    <w:next w:val="1900"/>
    <w:link w:val="1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758">
    <w:name w:val="Caption Char"/>
    <w:basedOn w:val="1757"/>
    <w:link w:val="1925"/>
    <w:uiPriority w:val="99"/>
  </w:style>
  <w:style w:type="table" w:styleId="1759">
    <w:name w:val="Table Grid Light"/>
    <w:basedOn w:val="1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60">
    <w:name w:val="Plain Table 1"/>
    <w:basedOn w:val="1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61">
    <w:name w:val="Plain Table 2"/>
    <w:basedOn w:val="1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762">
    <w:name w:val="Plain Table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763">
    <w:name w:val="Plain Table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4">
    <w:name w:val="Plain Table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765">
    <w:name w:val="Grid Table 1 Light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6">
    <w:name w:val="Grid Table 1 Light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7">
    <w:name w:val="Grid Table 1 Light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8">
    <w:name w:val="Grid Table 1 Light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9">
    <w:name w:val="Grid Table 1 Light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0">
    <w:name w:val="Grid Table 1 Light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1">
    <w:name w:val="Grid Table 1 Light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2">
    <w:name w:val="Grid Table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3">
    <w:name w:val="Grid Table 2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4">
    <w:name w:val="Grid Table 2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5">
    <w:name w:val="Grid Table 2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6">
    <w:name w:val="Grid Table 2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7">
    <w:name w:val="Grid Table 2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8">
    <w:name w:val="Grid Table 2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79">
    <w:name w:val="Grid Table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0">
    <w:name w:val="Grid Table 3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1">
    <w:name w:val="Grid Table 3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2">
    <w:name w:val="Grid Table 3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3">
    <w:name w:val="Grid Table 3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4">
    <w:name w:val="Grid Table 3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5">
    <w:name w:val="Grid Table 3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86">
    <w:name w:val="Grid Table 4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87">
    <w:name w:val="Grid Table 4 - Accent 1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788">
    <w:name w:val="Grid Table 4 - Accent 2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789">
    <w:name w:val="Grid Table 4 - Accent 3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790">
    <w:name w:val="Grid Table 4 - Accent 4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791">
    <w:name w:val="Grid Table 4 - Accent 5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92">
    <w:name w:val="Grid Table 4 - Accent 6"/>
    <w:basedOn w:val="1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93">
    <w:name w:val="Grid Table 5 Dark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794">
    <w:name w:val="Grid Table 5 Dark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795">
    <w:name w:val="Grid Table 5 Dark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796">
    <w:name w:val="Grid Table 5 Dark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797">
    <w:name w:val="Grid Table 5 Dark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798">
    <w:name w:val="Grid Table 5 Dark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799">
    <w:name w:val="Grid Table 5 Dark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800">
    <w:name w:val="Grid Table 6 Colorful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801">
    <w:name w:val="Grid Table 6 Colorful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802">
    <w:name w:val="Grid Table 6 Colorful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803">
    <w:name w:val="Grid Table 6 Colorful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804">
    <w:name w:val="Grid Table 6 Colorful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805">
    <w:name w:val="Grid Table 6 Colorful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806">
    <w:name w:val="Grid Table 6 Colorful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807">
    <w:name w:val="Grid Table 7 Colorful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8">
    <w:name w:val="Grid Table 7 Colorful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09">
    <w:name w:val="Grid Table 7 Colorful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0">
    <w:name w:val="Grid Table 7 Colorful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1">
    <w:name w:val="Grid Table 7 Colorful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2">
    <w:name w:val="Grid Table 7 Colorful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3">
    <w:name w:val="Grid Table 7 Colorful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4">
    <w:name w:val="List Table 1 Light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5">
    <w:name w:val="List Table 1 Light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6">
    <w:name w:val="List Table 1 Light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7">
    <w:name w:val="List Table 1 Light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8">
    <w:name w:val="List Table 1 Light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19">
    <w:name w:val="List Table 1 Light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0">
    <w:name w:val="List Table 1 Light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21">
    <w:name w:val="List Table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822">
    <w:name w:val="List Table 2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823">
    <w:name w:val="List Table 2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824">
    <w:name w:val="List Table 2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825">
    <w:name w:val="List Table 2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826">
    <w:name w:val="List Table 2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827">
    <w:name w:val="List Table 2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828">
    <w:name w:val="List Table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9">
    <w:name w:val="List Table 3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0">
    <w:name w:val="List Table 3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1">
    <w:name w:val="List Table 3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2">
    <w:name w:val="List Table 3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3">
    <w:name w:val="List Table 3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4">
    <w:name w:val="List Table 3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5">
    <w:name w:val="List Table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6">
    <w:name w:val="List Table 4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7">
    <w:name w:val="List Table 4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8">
    <w:name w:val="List Table 4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9">
    <w:name w:val="List Table 4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40">
    <w:name w:val="List Table 4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41">
    <w:name w:val="List Table 4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42">
    <w:name w:val="List Table 5 Dark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3">
    <w:name w:val="List Table 5 Dark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4">
    <w:name w:val="List Table 5 Dark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5">
    <w:name w:val="List Table 5 Dark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6">
    <w:name w:val="List Table 5 Dark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7">
    <w:name w:val="List Table 5 Dark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8">
    <w:name w:val="List Table 5 Dark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849">
    <w:name w:val="List Table 6 Colorful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850">
    <w:name w:val="List Table 6 Colorful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851">
    <w:name w:val="List Table 6 Colorful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852">
    <w:name w:val="List Table 6 Colorful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853">
    <w:name w:val="List Table 6 Colorful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854">
    <w:name w:val="List Table 6 Colorful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855">
    <w:name w:val="List Table 6 Colorful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856">
    <w:name w:val="List Table 7 Colorful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857">
    <w:name w:val="List Table 7 Colorful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858">
    <w:name w:val="List Table 7 Colorful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859">
    <w:name w:val="List Table 7 Colorful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860">
    <w:name w:val="List Table 7 Colorful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861">
    <w:name w:val="List Table 7 Colorful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862">
    <w:name w:val="List Table 7 Colorful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863">
    <w:name w:val="Lined - Accent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864">
    <w:name w:val="Lined - Accent 1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865">
    <w:name w:val="Lined - Accent 2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866">
    <w:name w:val="Lined - Accent 3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867">
    <w:name w:val="Lined - Accent 4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868">
    <w:name w:val="Lined - Accent 5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869">
    <w:name w:val="Lined - Accent 6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870">
    <w:name w:val="Bordered &amp; Lined - Accent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871">
    <w:name w:val="Bordered &amp; Lined - Accent 1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872">
    <w:name w:val="Bordered &amp; Lined - Accent 2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873">
    <w:name w:val="Bordered &amp; Lined - Accent 3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874">
    <w:name w:val="Bordered &amp; Lined - Accent 4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875">
    <w:name w:val="Bordered &amp; Lined - Accent 5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876">
    <w:name w:val="Bordered &amp; Lined - Accent 6"/>
    <w:basedOn w:val="1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877">
    <w:name w:val="Bordered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878">
    <w:name w:val="Bordered - Accent 1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879">
    <w:name w:val="Bordered - Accent 2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880">
    <w:name w:val="Bordered - Accent 3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881">
    <w:name w:val="Bordered - Accent 4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882">
    <w:name w:val="Bordered - Accent 5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883">
    <w:name w:val="Bordered - Accent 6"/>
    <w:basedOn w:val="1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884">
    <w:name w:val="Hyperlink"/>
    <w:uiPriority w:val="99"/>
    <w:unhideWhenUsed/>
    <w:rPr>
      <w:color w:val="0000ff" w:themeColor="hyperlink"/>
      <w:u w:val="single"/>
    </w:rPr>
  </w:style>
  <w:style w:type="character" w:styleId="1885">
    <w:name w:val="Footnote Text Char"/>
    <w:link w:val="1906"/>
    <w:uiPriority w:val="99"/>
    <w:rPr>
      <w:sz w:val="18"/>
    </w:rPr>
  </w:style>
  <w:style w:type="paragraph" w:styleId="1886">
    <w:name w:val="endnote text"/>
    <w:basedOn w:val="1900"/>
    <w:link w:val="1887"/>
    <w:uiPriority w:val="99"/>
    <w:semiHidden/>
    <w:unhideWhenUsed/>
    <w:pPr>
      <w:spacing w:after="0" w:line="240" w:lineRule="auto"/>
    </w:pPr>
    <w:rPr>
      <w:sz w:val="20"/>
    </w:rPr>
  </w:style>
  <w:style w:type="character" w:styleId="1887">
    <w:name w:val="Endnote Text Char"/>
    <w:link w:val="1886"/>
    <w:uiPriority w:val="99"/>
    <w:rPr>
      <w:sz w:val="20"/>
    </w:rPr>
  </w:style>
  <w:style w:type="character" w:styleId="1888">
    <w:name w:val="endnote reference"/>
    <w:basedOn w:val="1902"/>
    <w:uiPriority w:val="99"/>
    <w:semiHidden/>
    <w:unhideWhenUsed/>
    <w:rPr>
      <w:vertAlign w:val="superscript"/>
    </w:rPr>
  </w:style>
  <w:style w:type="paragraph" w:styleId="1889">
    <w:name w:val="toc 1"/>
    <w:basedOn w:val="1900"/>
    <w:next w:val="1900"/>
    <w:uiPriority w:val="39"/>
    <w:unhideWhenUsed/>
    <w:pPr>
      <w:ind w:left="0" w:right="0" w:firstLine="0"/>
      <w:spacing w:after="57"/>
    </w:pPr>
  </w:style>
  <w:style w:type="paragraph" w:styleId="1890">
    <w:name w:val="toc 2"/>
    <w:basedOn w:val="1900"/>
    <w:next w:val="1900"/>
    <w:uiPriority w:val="39"/>
    <w:unhideWhenUsed/>
    <w:pPr>
      <w:ind w:left="283" w:right="0" w:firstLine="0"/>
      <w:spacing w:after="57"/>
    </w:pPr>
  </w:style>
  <w:style w:type="paragraph" w:styleId="1891">
    <w:name w:val="toc 3"/>
    <w:basedOn w:val="1900"/>
    <w:next w:val="1900"/>
    <w:uiPriority w:val="39"/>
    <w:unhideWhenUsed/>
    <w:pPr>
      <w:ind w:left="567" w:right="0" w:firstLine="0"/>
      <w:spacing w:after="57"/>
    </w:pPr>
  </w:style>
  <w:style w:type="paragraph" w:styleId="1892">
    <w:name w:val="toc 4"/>
    <w:basedOn w:val="1900"/>
    <w:next w:val="1900"/>
    <w:uiPriority w:val="39"/>
    <w:unhideWhenUsed/>
    <w:pPr>
      <w:ind w:left="850" w:right="0" w:firstLine="0"/>
      <w:spacing w:after="57"/>
    </w:pPr>
  </w:style>
  <w:style w:type="paragraph" w:styleId="1893">
    <w:name w:val="toc 5"/>
    <w:basedOn w:val="1900"/>
    <w:next w:val="1900"/>
    <w:uiPriority w:val="39"/>
    <w:unhideWhenUsed/>
    <w:pPr>
      <w:ind w:left="1134" w:right="0" w:firstLine="0"/>
      <w:spacing w:after="57"/>
    </w:pPr>
  </w:style>
  <w:style w:type="paragraph" w:styleId="1894">
    <w:name w:val="toc 6"/>
    <w:basedOn w:val="1900"/>
    <w:next w:val="1900"/>
    <w:uiPriority w:val="39"/>
    <w:unhideWhenUsed/>
    <w:pPr>
      <w:ind w:left="1417" w:right="0" w:firstLine="0"/>
      <w:spacing w:after="57"/>
    </w:pPr>
  </w:style>
  <w:style w:type="paragraph" w:styleId="1895">
    <w:name w:val="toc 7"/>
    <w:basedOn w:val="1900"/>
    <w:next w:val="1900"/>
    <w:uiPriority w:val="39"/>
    <w:unhideWhenUsed/>
    <w:pPr>
      <w:ind w:left="1701" w:right="0" w:firstLine="0"/>
      <w:spacing w:after="57"/>
    </w:pPr>
  </w:style>
  <w:style w:type="paragraph" w:styleId="1896">
    <w:name w:val="toc 8"/>
    <w:basedOn w:val="1900"/>
    <w:next w:val="1900"/>
    <w:uiPriority w:val="39"/>
    <w:unhideWhenUsed/>
    <w:pPr>
      <w:ind w:left="1984" w:right="0" w:firstLine="0"/>
      <w:spacing w:after="57"/>
    </w:pPr>
  </w:style>
  <w:style w:type="paragraph" w:styleId="1897">
    <w:name w:val="toc 9"/>
    <w:basedOn w:val="1900"/>
    <w:next w:val="1900"/>
    <w:uiPriority w:val="39"/>
    <w:unhideWhenUsed/>
    <w:pPr>
      <w:ind w:left="2268" w:right="0" w:firstLine="0"/>
      <w:spacing w:after="57"/>
    </w:pPr>
  </w:style>
  <w:style w:type="paragraph" w:styleId="1898">
    <w:name w:val="TOC Heading"/>
    <w:uiPriority w:val="39"/>
    <w:unhideWhenUsed/>
  </w:style>
  <w:style w:type="paragraph" w:styleId="1899">
    <w:name w:val="table of figures"/>
    <w:basedOn w:val="1900"/>
    <w:next w:val="1900"/>
    <w:uiPriority w:val="99"/>
    <w:unhideWhenUsed/>
    <w:pPr>
      <w:spacing w:after="0" w:afterAutospacing="0"/>
    </w:pPr>
  </w:style>
  <w:style w:type="paragraph" w:styleId="190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901">
    <w:name w:val="Heading 1"/>
    <w:basedOn w:val="1900"/>
    <w:link w:val="191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1902" w:default="1">
    <w:name w:val="Default Paragraph Font"/>
    <w:uiPriority w:val="1"/>
    <w:semiHidden/>
    <w:unhideWhenUsed/>
  </w:style>
  <w:style w:type="table" w:styleId="1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04" w:default="1">
    <w:name w:val="No List"/>
    <w:uiPriority w:val="99"/>
    <w:semiHidden/>
    <w:unhideWhenUsed/>
  </w:style>
  <w:style w:type="table" w:styleId="1905">
    <w:name w:val="Table Grid"/>
    <w:basedOn w:val="190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06">
    <w:name w:val="footnote text"/>
    <w:basedOn w:val="1900"/>
    <w:link w:val="1907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1907" w:customStyle="1">
    <w:name w:val="Текст сноски Знак"/>
    <w:link w:val="1906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1908">
    <w:name w:val="footnote reference"/>
    <w:uiPriority w:val="99"/>
    <w:qFormat/>
    <w:rPr>
      <w:rFonts w:cs="Times New Roman"/>
      <w:vertAlign w:val="superscript"/>
    </w:rPr>
  </w:style>
  <w:style w:type="paragraph" w:styleId="1909">
    <w:name w:val="Balloon Text"/>
    <w:basedOn w:val="1900"/>
    <w:link w:val="19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910" w:customStyle="1">
    <w:name w:val="Текст выноски Знак"/>
    <w:link w:val="1909"/>
    <w:uiPriority w:val="99"/>
    <w:semiHidden/>
    <w:rPr>
      <w:rFonts w:ascii="Segoe UI" w:hAnsi="Segoe UI" w:cs="Segoe UI"/>
      <w:sz w:val="18"/>
      <w:szCs w:val="18"/>
    </w:rPr>
  </w:style>
  <w:style w:type="table" w:styleId="1911" w:customStyle="1">
    <w:name w:val="Сетка таблицы1"/>
    <w:basedOn w:val="1903"/>
    <w:next w:val="190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12">
    <w:name w:val="annotation reference"/>
    <w:uiPriority w:val="99"/>
    <w:semiHidden/>
    <w:unhideWhenUsed/>
    <w:rPr>
      <w:sz w:val="16"/>
      <w:szCs w:val="16"/>
    </w:rPr>
  </w:style>
  <w:style w:type="paragraph" w:styleId="1913">
    <w:name w:val="annotation text"/>
    <w:basedOn w:val="1900"/>
    <w:link w:val="191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914" w:customStyle="1">
    <w:name w:val="Текст примечания Знак"/>
    <w:link w:val="1913"/>
    <w:uiPriority w:val="99"/>
    <w:semiHidden/>
    <w:rPr>
      <w:sz w:val="20"/>
      <w:szCs w:val="20"/>
    </w:rPr>
  </w:style>
  <w:style w:type="paragraph" w:styleId="1915">
    <w:name w:val="annotation subject"/>
    <w:basedOn w:val="1913"/>
    <w:next w:val="1913"/>
    <w:link w:val="1916"/>
    <w:uiPriority w:val="99"/>
    <w:semiHidden/>
    <w:unhideWhenUsed/>
    <w:rPr>
      <w:b/>
      <w:bCs/>
    </w:rPr>
  </w:style>
  <w:style w:type="character" w:styleId="1916" w:customStyle="1">
    <w:name w:val="Тема примечания Знак"/>
    <w:link w:val="1915"/>
    <w:uiPriority w:val="99"/>
    <w:semiHidden/>
    <w:rPr>
      <w:b/>
      <w:bCs/>
      <w:sz w:val="20"/>
      <w:szCs w:val="20"/>
    </w:rPr>
  </w:style>
  <w:style w:type="paragraph" w:styleId="1917">
    <w:name w:val="List Paragraph"/>
    <w:basedOn w:val="1900"/>
    <w:link w:val="1927"/>
    <w:uiPriority w:val="34"/>
    <w:qFormat/>
    <w:pPr>
      <w:contextualSpacing/>
      <w:ind w:left="720"/>
    </w:pPr>
  </w:style>
  <w:style w:type="paragraph" w:styleId="1918" w:customStyle="1">
    <w:name w:val="Normal1"/>
    <w:uiPriority w:val="99"/>
    <w:rPr>
      <w:rFonts w:ascii="Times New Roman" w:hAnsi="Times New Roman" w:eastAsia="Times New Roman"/>
    </w:rPr>
  </w:style>
  <w:style w:type="character" w:styleId="1919" w:customStyle="1">
    <w:name w:val="Заголовок 1 Знак"/>
    <w:link w:val="190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1920">
    <w:name w:val="Body Text Indent 3"/>
    <w:basedOn w:val="1900"/>
    <w:link w:val="1921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ar-SA"/>
    </w:rPr>
  </w:style>
  <w:style w:type="character" w:styleId="1921" w:customStyle="1">
    <w:name w:val="Основной текст с отступом 3 Знак"/>
    <w:link w:val="1920"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1922">
    <w:name w:val="Revision"/>
    <w:hidden/>
    <w:uiPriority w:val="99"/>
    <w:semiHidden/>
    <w:rPr>
      <w:sz w:val="22"/>
      <w:szCs w:val="22"/>
      <w:lang w:eastAsia="en-US"/>
    </w:rPr>
  </w:style>
  <w:style w:type="paragraph" w:styleId="1923">
    <w:name w:val="Header"/>
    <w:basedOn w:val="1900"/>
    <w:link w:val="1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924" w:customStyle="1">
    <w:name w:val="Верхний колонтитул Знак"/>
    <w:basedOn w:val="1902"/>
    <w:link w:val="1923"/>
    <w:uiPriority w:val="99"/>
  </w:style>
  <w:style w:type="paragraph" w:styleId="1925">
    <w:name w:val="Footer"/>
    <w:basedOn w:val="1900"/>
    <w:link w:val="1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926" w:customStyle="1">
    <w:name w:val="Нижний колонтитул Знак"/>
    <w:basedOn w:val="1902"/>
    <w:link w:val="1925"/>
    <w:uiPriority w:val="99"/>
  </w:style>
  <w:style w:type="character" w:styleId="1927" w:customStyle="1">
    <w:name w:val="Абзац списка Знак"/>
    <w:link w:val="1917"/>
    <w:uiPriority w:val="34"/>
    <w:rPr>
      <w:sz w:val="22"/>
      <w:szCs w:val="22"/>
      <w:lang w:eastAsia="en-US"/>
    </w:rPr>
  </w:style>
  <w:style w:type="paragraph" w:styleId="1928">
    <w:name w:val="Body Text 2"/>
    <w:basedOn w:val="1900"/>
    <w:link w:val="1929"/>
    <w:uiPriority w:val="99"/>
    <w:semiHidden/>
    <w:unhideWhenUsed/>
    <w:pPr>
      <w:spacing w:after="120" w:line="480" w:lineRule="auto"/>
    </w:pPr>
  </w:style>
  <w:style w:type="character" w:styleId="1929" w:customStyle="1">
    <w:name w:val="Основной текст 2 Знак"/>
    <w:basedOn w:val="1902"/>
    <w:link w:val="1928"/>
    <w:uiPriority w:val="99"/>
    <w:semiHidden/>
    <w:rPr>
      <w:sz w:val="22"/>
      <w:szCs w:val="22"/>
      <w:lang w:eastAsia="en-US"/>
    </w:rPr>
  </w:style>
  <w:style w:type="paragraph" w:styleId="1930">
    <w:name w:val="Body Text Indent"/>
    <w:basedOn w:val="1900"/>
    <w:link w:val="1931"/>
    <w:pPr>
      <w:ind w:left="283"/>
      <w:spacing w:after="120" w:line="240" w:lineRule="auto"/>
    </w:pPr>
    <w:rPr>
      <w:rFonts w:ascii="Arial" w:hAnsi="Arial" w:eastAsia="Times New Roman"/>
      <w:sz w:val="20"/>
      <w:szCs w:val="20"/>
    </w:rPr>
  </w:style>
  <w:style w:type="character" w:styleId="1931" w:customStyle="1">
    <w:name w:val="Основной текст с отступом Знак"/>
    <w:basedOn w:val="1902"/>
    <w:link w:val="1930"/>
    <w:rPr>
      <w:rFonts w:ascii="Arial" w:hAnsi="Arial" w:eastAsia="Times New Roman"/>
    </w:rPr>
  </w:style>
  <w:style w:type="paragraph" w:styleId="1932" w:customStyle="1">
    <w:name w:val="Default"/>
    <w:rPr>
      <w:rFonts w:eastAsia="Times New Roman" w:cs="Calibri"/>
      <w:color w:val="000000"/>
      <w:sz w:val="24"/>
      <w:szCs w:val="24"/>
    </w:rPr>
  </w:style>
  <w:style w:type="paragraph" w:styleId="1933" w:customStyle="1">
    <w:name w:val="Основной текст 2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3C2C-6912-47CC-A653-C9BF2FD9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Татьяна Дмитриевна</dc:creator>
  <cp:keywords/>
  <cp:lastModifiedBy>galichina-yuyu</cp:lastModifiedBy>
  <cp:revision>27</cp:revision>
  <dcterms:created xsi:type="dcterms:W3CDTF">2024-07-31T14:05:00Z</dcterms:created>
  <dcterms:modified xsi:type="dcterms:W3CDTF">2025-12-19T09:43:04Z</dcterms:modified>
</cp:coreProperties>
</file>