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10137"/>
      </w:tblGrid>
      <w:tr>
        <w:trPr>
          <w:trHeight w:val="2880"/>
        </w:trPr>
        <w:tblPrEx/>
        <w:tc>
          <w:tcPr>
            <w:tcW w:w="5000" w:type="pct"/>
            <w:tcBorders>
              <w:top w:val="none" w:color="000000" w:sz="0" w:space="0"/>
              <w:left w:val="none" w:color="000000" w:sz="0" w:space="0"/>
              <w:bottom w:val="none" w:color="000000" w:sz="0" w:space="0"/>
              <w:right w:val="none" w:color="000000" w:sz="0" w:space="0"/>
            </w:tcBorders>
            <w:noWrap w:val="false"/>
            <w:textDirection w:val="lrTb"/>
            <w:vAlign w:val="top"/>
          </w:tcPr>
          <w:p>
            <w:pPr>
              <w:pStyle w:val="1093"/>
              <w:ind w:left="-284"/>
              <w:jc w:val="center"/>
              <w:rPr>
                <w:rFonts w:ascii="Times New Roman" w:hAnsi="Times New Roman"/>
                <w:b/>
                <w:caps/>
                <w:color w:val="00b050"/>
                <w:sz w:val="32"/>
                <w:szCs w:val="32"/>
              </w:rPr>
            </w:pPr>
            <w:r>
              <w:rPr>
                <w:rFonts w:ascii="Times New Roman" w:hAnsi="Times New Roman"/>
                <w:b/>
                <w:caps/>
                <w:color w:val="00b050"/>
                <w:sz w:val="32"/>
                <w:szCs w:val="32"/>
              </w:rPr>
              <w:t xml:space="preserve">кемеровский </w:t>
            </w:r>
            <w:r>
              <w:rPr>
                <w:rFonts w:ascii="Times New Roman" w:hAnsi="Times New Roman"/>
                <w:b/>
                <w:caps/>
                <w:color w:val="00b050"/>
                <w:sz w:val="32"/>
                <w:szCs w:val="32"/>
              </w:rPr>
              <w:t xml:space="preserve">  </w:t>
            </w:r>
            <w:r>
              <w:rPr>
                <w:rFonts w:ascii="Times New Roman" w:hAnsi="Times New Roman"/>
                <w:b/>
                <w:caps/>
                <w:color w:val="00b050"/>
                <w:sz w:val="32"/>
                <w:szCs w:val="32"/>
              </w:rPr>
              <w:t xml:space="preserve">РЕГИОНАЛЬНЫЙ </w:t>
            </w:r>
            <w:r>
              <w:rPr>
                <w:rFonts w:ascii="Times New Roman" w:hAnsi="Times New Roman"/>
                <w:b/>
                <w:caps/>
                <w:color w:val="00b050"/>
                <w:sz w:val="32"/>
                <w:szCs w:val="32"/>
              </w:rPr>
              <w:t xml:space="preserve">  </w:t>
            </w:r>
            <w:r>
              <w:rPr>
                <w:rFonts w:ascii="Times New Roman" w:hAnsi="Times New Roman"/>
                <w:b/>
                <w:caps/>
                <w:color w:val="00b050"/>
                <w:sz w:val="32"/>
                <w:szCs w:val="32"/>
              </w:rPr>
              <w:t xml:space="preserve">ФИЛИАЛ</w:t>
            </w:r>
            <w:r>
              <w:rPr>
                <w:rFonts w:ascii="Times New Roman" w:hAnsi="Times New Roman"/>
                <w:b/>
                <w:caps/>
                <w:color w:val="00b050"/>
                <w:sz w:val="32"/>
                <w:szCs w:val="32"/>
              </w:rPr>
            </w:r>
            <w:r>
              <w:rPr>
                <w:rFonts w:ascii="Times New Roman" w:hAnsi="Times New Roman"/>
                <w:b/>
                <w:caps/>
                <w:color w:val="00b050"/>
                <w:sz w:val="32"/>
                <w:szCs w:val="32"/>
              </w:rPr>
            </w:r>
          </w:p>
          <w:p>
            <w:pPr>
              <w:pStyle w:val="1093"/>
              <w:jc w:val="center"/>
              <w:rPr>
                <w:rFonts w:ascii="Cambria" w:hAnsi="Cambria"/>
                <w:caps/>
                <w:sz w:val="32"/>
                <w:szCs w:val="32"/>
              </w:rPr>
            </w:pPr>
            <w:r>
              <w:rPr>
                <w:rFonts w:ascii="Times New Roman" w:hAnsi="Times New Roman"/>
                <w:b/>
                <w:caps/>
                <w:color w:val="00b050"/>
                <w:sz w:val="32"/>
                <w:szCs w:val="32"/>
              </w:rPr>
              <w:t xml:space="preserve">АО «РОССЕЛЬХОЗБАНК»</w:t>
            </w:r>
            <w:r>
              <w:rPr>
                <w:rFonts w:ascii="Cambria" w:hAnsi="Cambria"/>
                <w:caps/>
                <w:sz w:val="32"/>
                <w:szCs w:val="32"/>
              </w:rPr>
            </w:r>
            <w:r>
              <w:rPr>
                <w:rFonts w:ascii="Cambria" w:hAnsi="Cambria"/>
                <w:caps/>
                <w:sz w:val="32"/>
                <w:szCs w:val="32"/>
              </w:rPr>
            </w:r>
          </w:p>
        </w:tc>
      </w:tr>
      <w:tr>
        <w:trPr>
          <w:trHeight w:val="1440"/>
        </w:trPr>
        <w:tblPrEx/>
        <w:tc>
          <w:tcPr>
            <w:tcW w:w="5000" w:type="pct"/>
            <w:tcBorders>
              <w:top w:val="none" w:color="000000" w:sz="0" w:space="0"/>
              <w:left w:val="none" w:color="000000" w:sz="0" w:space="0"/>
              <w:bottom w:val="none" w:color="000000" w:sz="0" w:space="0"/>
              <w:right w:val="none" w:color="000000" w:sz="0" w:space="0"/>
            </w:tcBorders>
            <w:noWrap w:val="false"/>
            <w:textDirection w:val="lrTb"/>
            <w:vAlign w:val="center"/>
          </w:tcPr>
          <w:p>
            <w:pPr>
              <w:pStyle w:val="1093"/>
              <w:ind w:left="-142"/>
              <w:jc w:val="center"/>
              <w:rPr>
                <w:rFonts w:ascii="Times New Roman" w:hAnsi="Times New Roman"/>
                <w:b/>
                <w:sz w:val="48"/>
                <w:szCs w:val="48"/>
              </w:rPr>
            </w:pPr>
            <w:r>
              <w:rPr>
                <w:rFonts w:ascii="Times New Roman" w:hAnsi="Times New Roman"/>
                <w:b/>
                <w:sz w:val="48"/>
                <w:szCs w:val="48"/>
              </w:rPr>
              <w:t xml:space="preserve">ТАРИФЫ</w:t>
            </w:r>
            <w:r>
              <w:rPr>
                <w:rFonts w:ascii="Times New Roman" w:hAnsi="Times New Roman"/>
                <w:b/>
                <w:sz w:val="48"/>
                <w:szCs w:val="48"/>
              </w:rPr>
              <w:t xml:space="preserve">   </w:t>
            </w:r>
            <w:r>
              <w:rPr>
                <w:rFonts w:ascii="Times New Roman" w:hAnsi="Times New Roman"/>
                <w:b/>
                <w:sz w:val="48"/>
                <w:szCs w:val="48"/>
              </w:rPr>
              <w:t xml:space="preserve"> КОМИССИОННОГО</w:t>
            </w:r>
            <w:r>
              <w:rPr>
                <w:rFonts w:ascii="Times New Roman" w:hAnsi="Times New Roman"/>
                <w:b/>
                <w:sz w:val="48"/>
                <w:szCs w:val="48"/>
              </w:rPr>
            </w:r>
            <w:r>
              <w:rPr>
                <w:rFonts w:ascii="Times New Roman" w:hAnsi="Times New Roman"/>
                <w:b/>
                <w:sz w:val="48"/>
                <w:szCs w:val="48"/>
              </w:rPr>
            </w:r>
          </w:p>
          <w:p>
            <w:pPr>
              <w:pStyle w:val="1093"/>
              <w:ind w:left="-142"/>
              <w:jc w:val="center"/>
              <w:rPr>
                <w:rFonts w:ascii="Times New Roman" w:hAnsi="Times New Roman"/>
                <w:b/>
                <w:sz w:val="48"/>
                <w:szCs w:val="48"/>
              </w:rPr>
            </w:pPr>
            <w:r>
              <w:rPr>
                <w:rFonts w:ascii="Times New Roman" w:hAnsi="Times New Roman"/>
                <w:b/>
                <w:sz w:val="48"/>
                <w:szCs w:val="48"/>
              </w:rPr>
              <w:t xml:space="preserve">ВОЗНАГРАЖДЕНИЯ</w:t>
            </w:r>
            <w:r>
              <w:rPr>
                <w:rFonts w:ascii="Times New Roman" w:hAnsi="Times New Roman"/>
                <w:b/>
                <w:sz w:val="48"/>
                <w:szCs w:val="48"/>
              </w:rPr>
              <w:t xml:space="preserve"> </w:t>
            </w:r>
            <w:r>
              <w:rPr>
                <w:rFonts w:ascii="Times New Roman" w:hAnsi="Times New Roman"/>
                <w:b/>
                <w:sz w:val="48"/>
                <w:szCs w:val="48"/>
              </w:rPr>
              <w:t xml:space="preserve"> НА</w:t>
            </w:r>
            <w:r>
              <w:rPr>
                <w:rFonts w:ascii="Times New Roman" w:hAnsi="Times New Roman"/>
                <w:b/>
                <w:sz w:val="48"/>
                <w:szCs w:val="48"/>
              </w:rPr>
              <w:t xml:space="preserve"> </w:t>
            </w:r>
            <w:r>
              <w:rPr>
                <w:rFonts w:ascii="Times New Roman" w:hAnsi="Times New Roman"/>
                <w:b/>
                <w:sz w:val="48"/>
                <w:szCs w:val="48"/>
              </w:rPr>
              <w:t xml:space="preserve"> УСЛУГИ</w:t>
            </w:r>
            <w:r>
              <w:rPr>
                <w:rFonts w:ascii="Times New Roman" w:hAnsi="Times New Roman"/>
                <w:b/>
                <w:sz w:val="48"/>
                <w:szCs w:val="48"/>
              </w:rPr>
            </w:r>
            <w:r>
              <w:rPr>
                <w:rFonts w:ascii="Times New Roman" w:hAnsi="Times New Roman"/>
                <w:b/>
                <w:sz w:val="48"/>
                <w:szCs w:val="48"/>
              </w:rPr>
            </w:r>
          </w:p>
          <w:p>
            <w:pPr>
              <w:pStyle w:val="1093"/>
              <w:ind w:left="-142"/>
              <w:jc w:val="center"/>
              <w:rPr>
                <w:rFonts w:ascii="Times New Roman" w:hAnsi="Times New Roman"/>
                <w:sz w:val="48"/>
                <w:szCs w:val="48"/>
              </w:rPr>
            </w:pPr>
            <w:r>
              <w:rPr>
                <w:rFonts w:ascii="Times New Roman" w:hAnsi="Times New Roman"/>
                <w:sz w:val="48"/>
                <w:szCs w:val="48"/>
              </w:rPr>
              <w:t xml:space="preserve">АО «РОССЕЛЬХОЗБАНК» ЮРИДИЧЕСКИМ ЛИЦАМ, СУБЪЕКТАМ РОССИЙСКОЙ ФЕДЕРАЦИИ, МУНИЦИПАЛЬНЫМ ОБРАЗОВАНИЯМ, ИНДИВИДУАЛЬНЫМ ПРЕДПРИНИМАТЕЛЯМ</w:t>
            </w:r>
            <w:r>
              <w:rPr>
                <w:rFonts w:ascii="Times New Roman" w:hAnsi="Times New Roman"/>
                <w:sz w:val="48"/>
                <w:szCs w:val="48"/>
              </w:rPr>
            </w:r>
            <w:r>
              <w:rPr>
                <w:rFonts w:ascii="Times New Roman" w:hAnsi="Times New Roman"/>
                <w:sz w:val="48"/>
                <w:szCs w:val="48"/>
              </w:rPr>
            </w:r>
          </w:p>
          <w:p>
            <w:pPr>
              <w:pStyle w:val="1093"/>
              <w:ind w:left="-142"/>
              <w:jc w:val="center"/>
              <w:rPr>
                <w:rFonts w:ascii="Times New Roman" w:hAnsi="Times New Roman"/>
                <w:sz w:val="48"/>
                <w:szCs w:val="48"/>
              </w:rPr>
            </w:pPr>
            <w:r>
              <w:rPr>
                <w:rFonts w:ascii="Times New Roman" w:hAnsi="Times New Roman"/>
                <w:sz w:val="48"/>
                <w:szCs w:val="48"/>
              </w:rPr>
              <w:t xml:space="preserve">И ФИЗИЧЕСКИМ ЛИЦАМ, ЗАНИМАЮЩИМСЯ</w:t>
            </w:r>
            <w:r>
              <w:rPr>
                <w:rFonts w:ascii="Times New Roman" w:hAnsi="Times New Roman"/>
                <w:sz w:val="48"/>
                <w:szCs w:val="48"/>
              </w:rPr>
              <w:t xml:space="preserve"> </w:t>
            </w:r>
            <w:r>
              <w:rPr>
                <w:rFonts w:ascii="Times New Roman" w:hAnsi="Times New Roman"/>
                <w:sz w:val="48"/>
                <w:szCs w:val="48"/>
              </w:rPr>
              <w:t xml:space="preserve">В УСТАНОВЛЕННОМ ЗАКОНОДАТЕЛЬСТВОМ</w:t>
            </w:r>
            <w:r>
              <w:rPr>
                <w:rFonts w:ascii="Times New Roman" w:hAnsi="Times New Roman"/>
                <w:sz w:val="48"/>
                <w:szCs w:val="48"/>
              </w:rPr>
            </w:r>
            <w:r>
              <w:rPr>
                <w:rFonts w:ascii="Times New Roman" w:hAnsi="Times New Roman"/>
                <w:sz w:val="48"/>
                <w:szCs w:val="48"/>
              </w:rPr>
            </w:r>
          </w:p>
          <w:p>
            <w:pPr>
              <w:pStyle w:val="1093"/>
              <w:ind w:left="-142"/>
              <w:jc w:val="center"/>
              <w:rPr>
                <w:rFonts w:ascii="Times New Roman" w:hAnsi="Times New Roman"/>
                <w:sz w:val="48"/>
                <w:szCs w:val="48"/>
              </w:rPr>
            </w:pPr>
            <w:r>
              <w:rPr>
                <w:rFonts w:ascii="Times New Roman" w:hAnsi="Times New Roman"/>
                <w:sz w:val="48"/>
                <w:szCs w:val="48"/>
              </w:rPr>
              <w:t xml:space="preserve">РОССИЙСКОЙ ФЕДЕРАЦИИ ПОРЯДКЕ</w:t>
            </w:r>
            <w:r>
              <w:rPr>
                <w:rFonts w:ascii="Times New Roman" w:hAnsi="Times New Roman"/>
                <w:sz w:val="48"/>
                <w:szCs w:val="48"/>
              </w:rPr>
            </w:r>
            <w:r>
              <w:rPr>
                <w:rFonts w:ascii="Times New Roman" w:hAnsi="Times New Roman"/>
                <w:sz w:val="48"/>
                <w:szCs w:val="48"/>
              </w:rPr>
            </w:r>
          </w:p>
          <w:p>
            <w:pPr>
              <w:pStyle w:val="1093"/>
              <w:ind w:left="-142"/>
              <w:jc w:val="center"/>
              <w:rPr>
                <w:rFonts w:ascii="Cambria" w:hAnsi="Cambria"/>
                <w:sz w:val="80"/>
                <w:szCs w:val="80"/>
              </w:rPr>
            </w:pPr>
            <w:r>
              <w:rPr>
                <w:rFonts w:ascii="Times New Roman" w:hAnsi="Times New Roman"/>
                <w:sz w:val="48"/>
                <w:szCs w:val="48"/>
              </w:rPr>
              <w:t xml:space="preserve">ЧАСТНОЙ ПРАКТИКОЙ</w:t>
            </w:r>
            <w:r>
              <w:rPr>
                <w:rFonts w:ascii="Cambria" w:hAnsi="Cambria"/>
                <w:sz w:val="80"/>
                <w:szCs w:val="80"/>
              </w:rPr>
            </w:r>
            <w:r>
              <w:rPr>
                <w:rFonts w:ascii="Cambria" w:hAnsi="Cambria"/>
                <w:sz w:val="80"/>
                <w:szCs w:val="80"/>
              </w:rPr>
            </w:r>
          </w:p>
        </w:tc>
      </w:tr>
      <w:tr>
        <w:trPr>
          <w:trHeight w:val="360"/>
        </w:trPr>
        <w:tblPrEx/>
        <w:tc>
          <w:tcPr>
            <w:tcW w:w="5000" w:type="pct"/>
            <w:tcBorders>
              <w:bottom w:val="single" w:color="008444" w:sz="12" w:space="0"/>
            </w:tcBorders>
            <w:noWrap w:val="false"/>
            <w:textDirection w:val="lrTb"/>
            <w:vAlign w:val="center"/>
          </w:tcPr>
          <w:p>
            <w:pPr>
              <w:pStyle w:val="1093"/>
              <w:jc w:val="center"/>
            </w:pPr>
          </w:p>
        </w:tc>
      </w:tr>
      <w:tr>
        <w:trPr>
          <w:trHeight w:val="360"/>
        </w:trPr>
        <w:tblPrEx/>
        <w:tc>
          <w:tcPr>
            <w:tcW w:w="5000" w:type="pct"/>
            <w:tcBorders>
              <w:top w:val="single" w:color="008444" w:sz="12" w:space="0"/>
            </w:tcBorders>
            <w:noWrap w:val="false"/>
            <w:textDirection w:val="lrTb"/>
            <w:vAlign w:val="center"/>
          </w:tcPr>
          <w:p>
            <w:pPr>
              <w:pStyle w:val="1093"/>
              <w:jc w:val="center"/>
              <w:rPr>
                <w:b/>
                <w:bCs/>
              </w:rPr>
            </w:pPr>
            <w:r>
              <w:rPr>
                <w:b/>
                <w:bCs/>
              </w:rPr>
            </w:r>
            <w:r>
              <w:rPr>
                <w:b/>
                <w:bCs/>
              </w:rPr>
            </w:r>
            <w:r>
              <w:rPr>
                <w:b/>
                <w:bCs/>
              </w:rPr>
            </w:r>
          </w:p>
        </w:tc>
      </w:tr>
      <w:tr>
        <w:trPr>
          <w:trHeight w:val="360"/>
        </w:trPr>
        <w:tblPrEx/>
        <w:tc>
          <w:tcPr>
            <w:tcW w:w="5000" w:type="pct"/>
            <w:tcBorders>
              <w:top w:val="none" w:color="000000" w:sz="0" w:space="0"/>
              <w:left w:val="none" w:color="000000" w:sz="0" w:space="0"/>
              <w:bottom w:val="none" w:color="000000" w:sz="0" w:space="0"/>
              <w:right w:val="none" w:color="000000" w:sz="0" w:space="0"/>
            </w:tcBorders>
            <w:noWrap w:val="false"/>
            <w:textDirection w:val="lrTb"/>
            <w:vAlign w:val="center"/>
          </w:tcPr>
          <w:p>
            <w:pPr>
              <w:pStyle w:val="1093"/>
              <w:jc w:val="center"/>
              <w:rPr>
                <w:rFonts w:ascii="Times New Roman" w:hAnsi="Times New Roman"/>
                <w:b/>
                <w:bCs/>
                <w:color w:val="00b050"/>
                <w:sz w:val="32"/>
                <w:szCs w:val="32"/>
              </w:rPr>
            </w:pPr>
            <w:r>
              <w:rPr>
                <w:rFonts w:ascii="Times New Roman" w:hAnsi="Times New Roman"/>
                <w:b/>
                <w:bCs/>
                <w:color w:val="00b050"/>
                <w:sz w:val="32"/>
                <w:szCs w:val="32"/>
              </w:rPr>
              <w:t xml:space="preserve">действуют с 1</w:t>
            </w:r>
            <w:r>
              <w:rPr>
                <w:rFonts w:ascii="Times New Roman" w:hAnsi="Times New Roman"/>
                <w:b/>
                <w:bCs/>
                <w:color w:val="00b050"/>
                <w:sz w:val="32"/>
                <w:szCs w:val="32"/>
              </w:rPr>
              <w:t xml:space="preserve">7.</w:t>
            </w:r>
            <w:r>
              <w:rPr>
                <w:rFonts w:ascii="Times New Roman" w:hAnsi="Times New Roman"/>
                <w:b/>
                <w:bCs/>
                <w:color w:val="00b050"/>
                <w:sz w:val="32"/>
                <w:szCs w:val="32"/>
              </w:rPr>
              <w:t xml:space="preserve">0</w:t>
            </w:r>
            <w:r>
              <w:rPr>
                <w:rFonts w:ascii="Times New Roman" w:hAnsi="Times New Roman"/>
                <w:b/>
                <w:bCs/>
                <w:color w:val="00b050"/>
                <w:sz w:val="32"/>
                <w:szCs w:val="32"/>
              </w:rPr>
              <w:t xml:space="preserve">8.202</w:t>
            </w:r>
            <w:r>
              <w:rPr>
                <w:rFonts w:ascii="Times New Roman" w:hAnsi="Times New Roman"/>
                <w:b/>
                <w:bCs/>
                <w:color w:val="00b050"/>
                <w:sz w:val="32"/>
                <w:szCs w:val="32"/>
              </w:rPr>
              <w:t xml:space="preserve">5</w:t>
            </w:r>
            <w:r>
              <w:rPr>
                <w:rFonts w:ascii="Times New Roman" w:hAnsi="Times New Roman"/>
                <w:b/>
                <w:bCs/>
                <w:color w:val="00b050"/>
                <w:sz w:val="32"/>
                <w:szCs w:val="32"/>
              </w:rPr>
            </w:r>
            <w:r>
              <w:rPr>
                <w:rFonts w:ascii="Times New Roman" w:hAnsi="Times New Roman"/>
                <w:b/>
                <w:bCs/>
                <w:color w:val="00b050"/>
                <w:sz w:val="32"/>
                <w:szCs w:val="32"/>
              </w:rPr>
            </w:r>
          </w:p>
        </w:tc>
      </w:tr>
    </w:tbl>
    <w:p>
      <w:pPr>
        <w:pStyle w:val="1073"/>
      </w:pPr>
    </w:p>
    <w:p>
      <w:pPr>
        <w:pStyle w:val="1073"/>
      </w:pPr>
    </w:p>
    <w:p>
      <w:pPr>
        <w:pStyle w:val="1073"/>
      </w:pPr>
    </w:p>
    <w:p>
      <w:pPr>
        <w:pStyle w:val="1073"/>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0" o:title=""/>
              </v:shape>
            </w:pict>
          </mc:Fallback>
        </mc:AlternateContent>
      </w:r>
    </w:p>
    <w:p>
      <w:pPr>
        <w:pStyle w:val="1073"/>
        <w:rPr>
          <w:rFonts w:ascii="Times New Roman" w:hAnsi="Times New Roman"/>
          <w:b/>
          <w:color w:val="00b050"/>
          <w:sz w:val="28"/>
          <w:szCs w:val="28"/>
        </w:rPr>
      </w:pPr>
      <w:r>
        <w:br w:type="page" w:clear="all"/>
      </w:r>
      <w:r>
        <w:rPr>
          <w:rFonts w:ascii="Times New Roman" w:hAnsi="Times New Roman"/>
          <w:b/>
          <w:color w:val="00b050"/>
          <w:sz w:val="28"/>
          <w:szCs w:val="28"/>
        </w:rPr>
        <w:t xml:space="preserve">СОДЕРЖАНИЕ:</w:t>
      </w:r>
      <w:r>
        <w:rPr>
          <w:rFonts w:ascii="Times New Roman" w:hAnsi="Times New Roman"/>
          <w:b/>
          <w:color w:val="00b050"/>
          <w:sz w:val="28"/>
          <w:szCs w:val="28"/>
        </w:rPr>
      </w:r>
      <w:r>
        <w:rPr>
          <w:rFonts w:ascii="Times New Roman" w:hAnsi="Times New Roman"/>
          <w:b/>
          <w:color w:val="00b050"/>
          <w:sz w:val="28"/>
          <w:szCs w:val="28"/>
        </w:rPr>
      </w:r>
    </w:p>
    <w:p>
      <w:pPr>
        <w:pStyle w:val="1073"/>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95"/>
      </w:pPr>
      <w:r>
        <w:fldChar w:fldCharType="begin"/>
      </w:r>
      <w:r>
        <w:instrText xml:space="preserve"> TOC \h \z \t "Заголовок 4;1" </w:instrText>
      </w:r>
      <w:r>
        <w:fldChar w:fldCharType="separate"/>
      </w:r>
      <w:r>
        <w:rPr>
          <w:rStyle w:val="1090"/>
          <w:color w:val="000000"/>
        </w:rPr>
        <w:fldChar w:fldCharType="begin"/>
      </w:r>
      <w:r>
        <w:rPr>
          <w:rStyle w:val="1090"/>
          <w:color w:val="000000"/>
        </w:rPr>
        <w:instrText xml:space="preserve"> </w:instrText>
      </w:r>
      <w:r>
        <w:instrText xml:space="preserve">HYPERLINK \l "_Toc509995301"</w:instrText>
      </w:r>
      <w:r>
        <w:rPr>
          <w:rStyle w:val="1090"/>
          <w:color w:val="000000"/>
        </w:rPr>
        <w:instrText xml:space="preserve"> </w:instrText>
      </w:r>
      <w:r>
        <w:rPr>
          <w:rStyle w:val="1090"/>
          <w:color w:val="000000"/>
        </w:rPr>
        <w:fldChar w:fldCharType="separate"/>
      </w:r>
      <w:r>
        <w:rPr>
          <w:rStyle w:val="1090"/>
          <w:color w:val="000000"/>
        </w:rPr>
        <w:t xml:space="preserve">1.Откры</w:t>
      </w:r>
      <w:bookmarkStart w:id="0" w:name="_Hlt525809151"/>
      <w:bookmarkStart w:id="1" w:name="_Hlt525809152"/>
      <w:r>
        <w:rPr>
          <w:rStyle w:val="1090"/>
          <w:color w:val="000000"/>
        </w:rPr>
        <w:t xml:space="preserve">т</w:t>
      </w:r>
      <w:bookmarkEnd w:id="0"/>
      <w:bookmarkEnd w:id="1"/>
      <w:r>
        <w:rPr>
          <w:rStyle w:val="1090"/>
          <w:color w:val="000000"/>
        </w:rPr>
        <w:t xml:space="preserve">ие</w:t>
      </w:r>
      <w:bookmarkStart w:id="2" w:name="_Hlt13831786"/>
      <w:bookmarkStart w:id="3" w:name="_Hlt13831787"/>
      <w:r>
        <w:rPr>
          <w:rStyle w:val="1090"/>
          <w:color w:val="000000"/>
        </w:rPr>
        <w:t xml:space="preserve"> </w:t>
      </w:r>
      <w:bookmarkEnd w:id="2"/>
      <w:bookmarkEnd w:id="3"/>
      <w:r>
        <w:rPr>
          <w:rStyle w:val="1090"/>
          <w:color w:val="000000"/>
        </w:rPr>
        <w:t xml:space="preserve">и вед</w:t>
      </w:r>
      <w:bookmarkStart w:id="4" w:name="_Hlt446942"/>
      <w:bookmarkStart w:id="5" w:name="_Hlt446943"/>
      <w:r>
        <w:rPr>
          <w:rStyle w:val="1090"/>
          <w:color w:val="000000"/>
        </w:rPr>
        <w:t xml:space="preserve">е</w:t>
      </w:r>
      <w:bookmarkEnd w:id="4"/>
      <w:bookmarkEnd w:id="5"/>
      <w:bookmarkStart w:id="6" w:name="_Hlt517683128"/>
      <w:bookmarkStart w:id="7" w:name="_Hlt517683129"/>
      <w:r>
        <w:rPr>
          <w:rStyle w:val="1090"/>
          <w:color w:val="000000"/>
        </w:rPr>
        <w:t xml:space="preserve">н</w:t>
      </w:r>
      <w:bookmarkEnd w:id="6"/>
      <w:bookmarkEnd w:id="7"/>
      <w:bookmarkStart w:id="8" w:name="_Hlt525027851"/>
      <w:bookmarkStart w:id="9" w:name="_Hlt525027852"/>
      <w:r>
        <w:rPr>
          <w:rStyle w:val="1090"/>
          <w:color w:val="000000"/>
        </w:rPr>
        <w:t xml:space="preserve">и</w:t>
      </w:r>
      <w:bookmarkEnd w:id="8"/>
      <w:bookmarkEnd w:id="9"/>
      <w:bookmarkStart w:id="10" w:name="_Hlt514919798"/>
      <w:bookmarkStart w:id="11" w:name="_Hlt514919799"/>
      <w:r>
        <w:rPr>
          <w:rStyle w:val="1090"/>
          <w:color w:val="000000"/>
        </w:rPr>
        <w:t xml:space="preserve">е</w:t>
      </w:r>
      <w:bookmarkEnd w:id="10"/>
      <w:bookmarkEnd w:id="11"/>
      <w:r>
        <w:rPr>
          <w:rStyle w:val="1090"/>
          <w:color w:val="000000"/>
        </w:rPr>
        <w:t xml:space="preserve"> с</w:t>
      </w:r>
      <w:bookmarkStart w:id="12" w:name="_Hlt522269105"/>
      <w:bookmarkStart w:id="13" w:name="_Hlt522269106"/>
      <w:r>
        <w:rPr>
          <w:rStyle w:val="1090"/>
          <w:color w:val="000000"/>
        </w:rPr>
        <w:t xml:space="preserve">ч</w:t>
      </w:r>
      <w:bookmarkEnd w:id="12"/>
      <w:bookmarkEnd w:id="13"/>
      <w:r>
        <w:rPr>
          <w:rStyle w:val="1090"/>
          <w:color w:val="000000"/>
        </w:rPr>
        <w:t xml:space="preserve">ет</w:t>
      </w:r>
      <w:bookmarkStart w:id="14" w:name="_Hlt3277191"/>
      <w:bookmarkStart w:id="15" w:name="_Hlt3277192"/>
      <w:r>
        <w:rPr>
          <w:rStyle w:val="1090"/>
          <w:color w:val="000000"/>
        </w:rPr>
        <w:t xml:space="preserve">о</w:t>
      </w:r>
      <w:bookmarkEnd w:id="14"/>
      <w:bookmarkEnd w:id="15"/>
      <w:r>
        <w:rPr>
          <w:rStyle w:val="1090"/>
          <w:color w:val="000000"/>
        </w:rPr>
        <w:t xml:space="preserve">в</w:t>
      </w:r>
      <w:r>
        <w:tab/>
      </w:r>
      <w:r>
        <w:t xml:space="preserve">3</w:t>
      </w:r>
      <w:r>
        <w:rPr>
          <w:rStyle w:val="1090"/>
          <w:color w:val="000000"/>
        </w:rPr>
        <w:fldChar w:fldCharType="end"/>
      </w:r>
    </w:p>
    <w:p>
      <w:pPr>
        <w:pStyle w:val="1095"/>
      </w:pPr>
      <w:r>
        <w:rPr>
          <w:rStyle w:val="1090"/>
          <w:color w:val="000000"/>
        </w:rPr>
        <w:fldChar w:fldCharType="begin"/>
      </w:r>
      <w:r>
        <w:rPr>
          <w:rStyle w:val="1090"/>
          <w:color w:val="000000"/>
        </w:rPr>
        <w:instrText xml:space="preserve"> </w:instrText>
      </w:r>
      <w:r>
        <w:instrText xml:space="preserve">HYPERLINK \l "_Toc509995302"</w:instrText>
      </w:r>
      <w:r>
        <w:rPr>
          <w:rStyle w:val="1090"/>
          <w:color w:val="000000"/>
        </w:rPr>
        <w:instrText xml:space="preserve"> </w:instrText>
      </w:r>
      <w:r>
        <w:rPr>
          <w:rStyle w:val="1090"/>
          <w:color w:val="000000"/>
        </w:rPr>
        <w:fldChar w:fldCharType="separate"/>
      </w:r>
      <w:r>
        <w:rPr>
          <w:rStyle w:val="1090"/>
          <w:color w:val="000000"/>
        </w:rPr>
        <w:t xml:space="preserve">2.Кассовые </w:t>
      </w:r>
      <w:bookmarkStart w:id="16" w:name="_Hlt7081027"/>
      <w:r>
        <w:rPr>
          <w:rStyle w:val="1090"/>
          <w:color w:val="000000"/>
        </w:rPr>
        <w:t xml:space="preserve">о</w:t>
      </w:r>
      <w:bookmarkEnd w:id="16"/>
      <w:r>
        <w:rPr>
          <w:rStyle w:val="1090"/>
          <w:color w:val="000000"/>
        </w:rPr>
        <w:t xml:space="preserve">пера</w:t>
      </w:r>
      <w:bookmarkStart w:id="17" w:name="_Hlt26879135"/>
      <w:bookmarkStart w:id="18" w:name="_Hlt26879136"/>
      <w:r>
        <w:rPr>
          <w:rStyle w:val="1090"/>
          <w:color w:val="000000"/>
        </w:rPr>
        <w:t xml:space="preserve">ц</w:t>
      </w:r>
      <w:bookmarkEnd w:id="17"/>
      <w:bookmarkEnd w:id="18"/>
      <w:bookmarkStart w:id="19" w:name="_Hlt517683214"/>
      <w:r>
        <w:rPr>
          <w:rStyle w:val="1090"/>
          <w:color w:val="000000"/>
        </w:rPr>
        <w:t xml:space="preserve">и</w:t>
      </w:r>
      <w:bookmarkEnd w:id="19"/>
      <w:r>
        <w:rPr>
          <w:rStyle w:val="1090"/>
          <w:color w:val="000000"/>
        </w:rPr>
        <w:t xml:space="preserve">и*</w:t>
      </w:r>
      <w:r>
        <w:tab/>
      </w:r>
      <w:r>
        <w:rPr>
          <w:rStyle w:val="1090"/>
          <w:color w:val="000000"/>
        </w:rPr>
        <w:fldChar w:fldCharType="end"/>
      </w:r>
      <w:r>
        <w:rPr>
          <w:rStyle w:val="1090"/>
          <w:color w:val="000000"/>
        </w:rPr>
        <w:t xml:space="preserve">2</w:t>
      </w:r>
      <w:r>
        <w:rPr>
          <w:rStyle w:val="1090"/>
          <w:color w:val="000000"/>
        </w:rPr>
        <w:t xml:space="preserve">4</w:t>
      </w:r>
    </w:p>
    <w:p>
      <w:pPr>
        <w:pStyle w:val="1095"/>
      </w:pPr>
      <w:r>
        <w:rPr>
          <w:rStyle w:val="1090"/>
          <w:color w:val="000000"/>
        </w:rPr>
        <w:fldChar w:fldCharType="begin"/>
      </w:r>
      <w:r>
        <w:rPr>
          <w:rStyle w:val="1090"/>
          <w:color w:val="000000"/>
        </w:rPr>
        <w:instrText xml:space="preserve"> </w:instrText>
      </w:r>
      <w:r>
        <w:instrText xml:space="preserve">HYPERLINK \l "_Toc509995303"</w:instrText>
      </w:r>
      <w:r>
        <w:rPr>
          <w:rStyle w:val="1090"/>
          <w:color w:val="000000"/>
        </w:rPr>
        <w:instrText xml:space="preserve"> </w:instrText>
      </w:r>
      <w:r>
        <w:rPr>
          <w:rStyle w:val="1090"/>
          <w:color w:val="000000"/>
        </w:rPr>
        <w:fldChar w:fldCharType="separate"/>
      </w:r>
      <w:r>
        <w:rPr>
          <w:rStyle w:val="1090"/>
          <w:color w:val="000000"/>
        </w:rPr>
        <w:t xml:space="preserve">3. Выпол</w:t>
      </w:r>
      <w:bookmarkStart w:id="20" w:name="_Hlt26879176"/>
      <w:r>
        <w:rPr>
          <w:rStyle w:val="1090"/>
          <w:color w:val="000000"/>
        </w:rPr>
        <w:t xml:space="preserve">н</w:t>
      </w:r>
      <w:bookmarkEnd w:id="20"/>
      <w:r>
        <w:rPr>
          <w:rStyle w:val="1090"/>
          <w:color w:val="000000"/>
        </w:rPr>
        <w:t xml:space="preserve">ение функций агента валютного контроля</w:t>
      </w:r>
      <w:r>
        <w:tab/>
      </w:r>
      <w:r>
        <w:rPr>
          <w:rStyle w:val="1090"/>
          <w:color w:val="000000"/>
        </w:rPr>
        <w:fldChar w:fldCharType="end"/>
      </w:r>
      <w:r>
        <w:rPr>
          <w:rStyle w:val="1090"/>
          <w:color w:val="000000"/>
        </w:rPr>
        <w:t xml:space="preserve">2</w:t>
      </w:r>
      <w:r>
        <w:rPr>
          <w:rStyle w:val="1090"/>
          <w:color w:val="000000"/>
        </w:rPr>
        <w:t xml:space="preserve">8</w:t>
      </w:r>
    </w:p>
    <w:p>
      <w:pPr>
        <w:pStyle w:val="1095"/>
      </w:pPr>
      <w:r>
        <w:rPr>
          <w:rStyle w:val="1090"/>
          <w:color w:val="000000"/>
        </w:rPr>
        <w:fldChar w:fldCharType="begin"/>
      </w:r>
      <w:r>
        <w:rPr>
          <w:rStyle w:val="1090"/>
          <w:color w:val="000000"/>
        </w:rPr>
        <w:instrText xml:space="preserve"> </w:instrText>
      </w:r>
      <w:r>
        <w:instrText xml:space="preserve">HYPERLINK \l "_Toc509995304"</w:instrText>
      </w:r>
      <w:r>
        <w:rPr>
          <w:rStyle w:val="1090"/>
          <w:color w:val="000000"/>
        </w:rPr>
        <w:instrText xml:space="preserve"> </w:instrText>
      </w:r>
      <w:r>
        <w:rPr>
          <w:rStyle w:val="1090"/>
          <w:color w:val="000000"/>
        </w:rPr>
        <w:fldChar w:fldCharType="separate"/>
      </w:r>
      <w:r>
        <w:rPr>
          <w:rStyle w:val="1090"/>
          <w:color w:val="000000"/>
        </w:rPr>
        <w:t xml:space="preserve">4. Операции с цен</w:t>
      </w:r>
      <w:bookmarkStart w:id="21" w:name="_Hlt533670629"/>
      <w:bookmarkStart w:id="22" w:name="_Hlt533670630"/>
      <w:r>
        <w:rPr>
          <w:rStyle w:val="1090"/>
          <w:color w:val="000000"/>
        </w:rPr>
        <w:t xml:space="preserve">н</w:t>
      </w:r>
      <w:bookmarkEnd w:id="21"/>
      <w:bookmarkEnd w:id="22"/>
      <w:r>
        <w:rPr>
          <w:rStyle w:val="1090"/>
          <w:color w:val="000000"/>
        </w:rPr>
        <w:t xml:space="preserve">ыми бумагами</w:t>
      </w:r>
      <w:r>
        <w:t xml:space="preserve">                                                               ………………………. </w:t>
      </w:r>
      <w:r>
        <w:rPr>
          <w:rStyle w:val="1090"/>
          <w:color w:val="000000"/>
        </w:rPr>
        <w:fldChar w:fldCharType="end"/>
      </w:r>
      <w:r>
        <w:rPr>
          <w:rStyle w:val="1090"/>
          <w:color w:val="000000"/>
        </w:rPr>
        <w:t xml:space="preserve">33</w:t>
      </w:r>
    </w:p>
    <w:p>
      <w:pPr>
        <w:pStyle w:val="1095"/>
      </w:pPr>
      <w:r>
        <w:rPr>
          <w:rStyle w:val="1090"/>
          <w:color w:val="000000"/>
        </w:rPr>
        <w:fldChar w:fldCharType="begin"/>
      </w:r>
      <w:r>
        <w:rPr>
          <w:rStyle w:val="1090"/>
          <w:color w:val="000000"/>
        </w:rPr>
        <w:instrText xml:space="preserve"> </w:instrText>
      </w:r>
      <w:r>
        <w:instrText xml:space="preserve">HYPERLINK \l "_Toc509995305"</w:instrText>
      </w:r>
      <w:r>
        <w:rPr>
          <w:rStyle w:val="1090"/>
          <w:color w:val="000000"/>
        </w:rPr>
        <w:instrText xml:space="preserve"> </w:instrText>
      </w:r>
      <w:r>
        <w:rPr>
          <w:rStyle w:val="1090"/>
          <w:color w:val="000000"/>
        </w:rPr>
        <w:fldChar w:fldCharType="separate"/>
      </w:r>
      <w:r>
        <w:rPr>
          <w:rStyle w:val="1090"/>
          <w:color w:val="000000"/>
        </w:rPr>
        <w:t xml:space="preserve">5. До</w:t>
      </w:r>
      <w:bookmarkStart w:id="23" w:name="_Hlt116644270"/>
      <w:r>
        <w:rPr>
          <w:rStyle w:val="1090"/>
          <w:color w:val="000000"/>
        </w:rPr>
        <w:t xml:space="preserve">к</w:t>
      </w:r>
      <w:bookmarkEnd w:id="23"/>
      <w:bookmarkStart w:id="24" w:name="_Hlt116644267"/>
      <w:bookmarkStart w:id="25" w:name="_Hlt116644268"/>
      <w:r>
        <w:rPr>
          <w:rStyle w:val="1090"/>
          <w:color w:val="000000"/>
        </w:rPr>
        <w:t xml:space="preserve">у</w:t>
      </w:r>
      <w:bookmarkEnd w:id="24"/>
      <w:bookmarkEnd w:id="25"/>
      <w:r>
        <w:rPr>
          <w:rStyle w:val="1090"/>
          <w:color w:val="000000"/>
        </w:rPr>
        <w:t xml:space="preserve">ментарные операции</w:t>
      </w:r>
      <w:r>
        <w:tab/>
      </w:r>
      <w:r>
        <w:rPr>
          <w:rStyle w:val="1090"/>
          <w:color w:val="000000"/>
        </w:rPr>
        <w:fldChar w:fldCharType="end"/>
      </w:r>
      <w:r>
        <w:rPr>
          <w:rStyle w:val="1090"/>
          <w:color w:val="000000"/>
        </w:rPr>
        <w:t xml:space="preserve">3</w:t>
      </w:r>
      <w:r>
        <w:rPr>
          <w:rStyle w:val="1090"/>
          <w:color w:val="000000"/>
        </w:rPr>
        <w:t xml:space="preserve">4</w:t>
      </w:r>
    </w:p>
    <w:p>
      <w:pPr>
        <w:pStyle w:val="1095"/>
      </w:pPr>
      <w:r>
        <w:rPr>
          <w:rStyle w:val="1090"/>
          <w:color w:val="000000"/>
        </w:rPr>
        <w:fldChar w:fldCharType="begin"/>
      </w:r>
      <w:r>
        <w:rPr>
          <w:rStyle w:val="1090"/>
          <w:color w:val="000000"/>
        </w:rPr>
        <w:instrText xml:space="preserve"> </w:instrText>
      </w:r>
      <w:r>
        <w:instrText xml:space="preserve">HYPERLINK \l "_Toc509995306"</w:instrText>
      </w:r>
      <w:r>
        <w:rPr>
          <w:rStyle w:val="1090"/>
          <w:color w:val="000000"/>
        </w:rPr>
        <w:instrText xml:space="preserve"> </w:instrText>
      </w:r>
      <w:r>
        <w:rPr>
          <w:rStyle w:val="1090"/>
          <w:color w:val="000000"/>
        </w:rPr>
        <w:fldChar w:fldCharType="separate"/>
      </w:r>
      <w:r>
        <w:rPr>
          <w:rStyle w:val="1090"/>
          <w:color w:val="000000"/>
        </w:rPr>
        <w:t xml:space="preserve">6. Гарантийные операции</w:t>
      </w:r>
      <w:r>
        <w:tab/>
      </w:r>
      <w:r>
        <w:rPr>
          <w:rStyle w:val="1090"/>
          <w:color w:val="000000"/>
        </w:rPr>
        <w:fldChar w:fldCharType="end"/>
      </w:r>
      <w:r>
        <w:rPr>
          <w:rStyle w:val="1090"/>
          <w:color w:val="000000"/>
        </w:rPr>
        <w:t xml:space="preserve">42</w:t>
      </w:r>
    </w:p>
    <w:p>
      <w:pPr>
        <w:pStyle w:val="1095"/>
      </w:pPr>
      <w:r>
        <w:rPr>
          <w:rStyle w:val="1090"/>
          <w:color w:val="000000"/>
        </w:rPr>
        <w:fldChar w:fldCharType="begin"/>
      </w:r>
      <w:r>
        <w:rPr>
          <w:rStyle w:val="1090"/>
          <w:color w:val="000000"/>
        </w:rPr>
        <w:instrText xml:space="preserve"> </w:instrText>
      </w:r>
      <w:r>
        <w:instrText xml:space="preserve">HYPERLINK \l "_Toc509995307"</w:instrText>
      </w:r>
      <w:r>
        <w:rPr>
          <w:rStyle w:val="1090"/>
          <w:color w:val="000000"/>
        </w:rPr>
        <w:instrText xml:space="preserve"> </w:instrText>
      </w:r>
      <w:r>
        <w:rPr>
          <w:rStyle w:val="1090"/>
          <w:color w:val="000000"/>
        </w:rPr>
        <w:fldChar w:fldCharType="separate"/>
      </w:r>
      <w:r>
        <w:rPr>
          <w:rStyle w:val="1090"/>
          <w:color w:val="000000"/>
        </w:rPr>
        <w:t xml:space="preserve">7. Дистан</w:t>
      </w:r>
      <w:bookmarkStart w:id="26" w:name="_Hlt517683284"/>
      <w:r>
        <w:rPr>
          <w:rStyle w:val="1090"/>
          <w:color w:val="000000"/>
        </w:rPr>
        <w:t xml:space="preserve">ц</w:t>
      </w:r>
      <w:bookmarkEnd w:id="26"/>
      <w:bookmarkStart w:id="27" w:name="_Hlt25740694"/>
      <w:bookmarkStart w:id="28" w:name="_Hlt25740695"/>
      <w:r>
        <w:rPr>
          <w:rStyle w:val="1090"/>
          <w:color w:val="000000"/>
        </w:rPr>
        <w:t xml:space="preserve">и</w:t>
      </w:r>
      <w:bookmarkEnd w:id="27"/>
      <w:bookmarkEnd w:id="28"/>
      <w:bookmarkStart w:id="29" w:name="_Hlt512413850"/>
      <w:bookmarkStart w:id="30" w:name="_Hlt512413851"/>
      <w:bookmarkStart w:id="31" w:name="_Hlt522874357"/>
      <w:bookmarkStart w:id="32" w:name="_Hlt522874358"/>
      <w:r>
        <w:rPr>
          <w:rStyle w:val="1090"/>
          <w:color w:val="000000"/>
        </w:rPr>
        <w:t xml:space="preserve">о</w:t>
      </w:r>
      <w:bookmarkEnd w:id="29"/>
      <w:bookmarkEnd w:id="30"/>
      <w:bookmarkEnd w:id="31"/>
      <w:bookmarkEnd w:id="32"/>
      <w:r>
        <w:rPr>
          <w:rStyle w:val="1090"/>
          <w:color w:val="000000"/>
        </w:rPr>
        <w:t xml:space="preserve">н</w:t>
      </w:r>
      <w:bookmarkStart w:id="33" w:name="_Hlt3277521"/>
      <w:r>
        <w:rPr>
          <w:rStyle w:val="1090"/>
          <w:color w:val="000000"/>
        </w:rPr>
        <w:t xml:space="preserve">н</w:t>
      </w:r>
      <w:bookmarkEnd w:id="33"/>
      <w:r>
        <w:rPr>
          <w:rStyle w:val="1090"/>
          <w:color w:val="000000"/>
        </w:rPr>
        <w:t xml:space="preserve">ое б</w:t>
      </w:r>
      <w:bookmarkStart w:id="34" w:name="_Hlt533414749"/>
      <w:r>
        <w:rPr>
          <w:rStyle w:val="1090"/>
          <w:color w:val="000000"/>
        </w:rPr>
        <w:t xml:space="preserve">а</w:t>
      </w:r>
      <w:bookmarkEnd w:id="34"/>
      <w:r>
        <w:rPr>
          <w:rStyle w:val="1090"/>
          <w:color w:val="000000"/>
        </w:rPr>
        <w:t xml:space="preserve">нковское обслуживание (ДБО)</w:t>
      </w:r>
      <w:r>
        <w:tab/>
      </w:r>
      <w:r>
        <w:rPr>
          <w:rStyle w:val="1090"/>
          <w:color w:val="000000"/>
        </w:rPr>
        <w:fldChar w:fldCharType="end"/>
      </w:r>
      <w:r>
        <w:rPr>
          <w:rStyle w:val="1090"/>
          <w:color w:val="000000"/>
        </w:rPr>
        <w:t xml:space="preserve">4</w:t>
      </w:r>
      <w:r>
        <w:rPr>
          <w:rStyle w:val="1090"/>
          <w:color w:val="000000"/>
        </w:rPr>
        <w:t xml:space="preserve">4</w:t>
      </w:r>
    </w:p>
    <w:p>
      <w:pPr>
        <w:pStyle w:val="1095"/>
      </w:pPr>
      <w:r>
        <w:rPr>
          <w:rStyle w:val="1090"/>
          <w:color w:val="000000"/>
        </w:rPr>
        <w:t xml:space="preserve">10</w:t>
      </w:r>
      <w:r>
        <w:rPr>
          <w:rStyle w:val="1090"/>
          <w:color w:val="000000"/>
        </w:rPr>
        <w:fldChar w:fldCharType="begin"/>
      </w:r>
      <w:r>
        <w:rPr>
          <w:rStyle w:val="1090"/>
          <w:color w:val="000000"/>
        </w:rPr>
        <w:instrText xml:space="preserve"> </w:instrText>
      </w:r>
      <w:r>
        <w:instrText xml:space="preserve">HYPERLINK \l "_Toc509995310"</w:instrText>
      </w:r>
      <w:r>
        <w:rPr>
          <w:rStyle w:val="1090"/>
          <w:color w:val="000000"/>
        </w:rPr>
        <w:instrText xml:space="preserve"> </w:instrText>
      </w:r>
      <w:r>
        <w:rPr>
          <w:rStyle w:val="1090"/>
          <w:color w:val="000000"/>
        </w:rPr>
        <w:fldChar w:fldCharType="separate"/>
      </w:r>
      <w:r>
        <w:rPr>
          <w:rStyle w:val="1090"/>
          <w:color w:val="000000"/>
        </w:rPr>
        <w:t xml:space="preserve">. Услуги инкассации</w:t>
      </w:r>
      <w:r>
        <w:tab/>
      </w:r>
      <w:r>
        <w:rPr>
          <w:rStyle w:val="1090"/>
          <w:color w:val="000000"/>
        </w:rPr>
        <w:fldChar w:fldCharType="end"/>
      </w:r>
      <w:r>
        <w:t xml:space="preserve">53</w:t>
      </w:r>
    </w:p>
    <w:p>
      <w:pPr>
        <w:pStyle w:val="1095"/>
      </w:pPr>
      <w:r>
        <w:rPr>
          <w:rStyle w:val="1090"/>
          <w:color w:val="000000"/>
        </w:rPr>
        <w:fldChar w:fldCharType="begin"/>
      </w:r>
      <w:r>
        <w:rPr>
          <w:rStyle w:val="1090"/>
          <w:color w:val="000000"/>
        </w:rPr>
        <w:instrText xml:space="preserve"> </w:instrText>
      </w:r>
      <w:r>
        <w:instrText xml:space="preserve">HYPERLINK \l "_Toc509995311"</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1</w:t>
      </w:r>
      <w:r>
        <w:rPr>
          <w:rStyle w:val="1090"/>
          <w:color w:val="000000"/>
        </w:rPr>
        <w:t xml:space="preserve">. Операции по покупке-продаже иностранной валюты</w:t>
      </w:r>
      <w:r>
        <w:rPr>
          <w:rStyle w:val="1090"/>
          <w:color w:val="000000"/>
          <w:vertAlign w:val="superscript"/>
        </w:rPr>
        <w:t xml:space="preserve">1</w:t>
      </w:r>
      <w:r>
        <w:tab/>
      </w:r>
      <w:r>
        <w:rPr>
          <w:rStyle w:val="1090"/>
          <w:color w:val="000000"/>
        </w:rPr>
        <w:fldChar w:fldCharType="end"/>
      </w:r>
      <w:r>
        <w:rPr>
          <w:rStyle w:val="1090"/>
          <w:color w:val="000000"/>
        </w:rPr>
        <w:t xml:space="preserve">54</w:t>
      </w:r>
    </w:p>
    <w:p>
      <w:pPr>
        <w:pStyle w:val="1095"/>
      </w:pPr>
      <w:r>
        <w:rPr>
          <w:rStyle w:val="1090"/>
          <w:color w:val="000000"/>
        </w:rPr>
        <w:fldChar w:fldCharType="begin"/>
      </w:r>
      <w:r>
        <w:rPr>
          <w:rStyle w:val="1090"/>
          <w:color w:val="000000"/>
        </w:rPr>
        <w:instrText xml:space="preserve"> </w:instrText>
      </w:r>
      <w:r>
        <w:instrText xml:space="preserve">HYPERLINK \l "_Toc509995312"</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2</w:t>
      </w:r>
      <w:r>
        <w:rPr>
          <w:rStyle w:val="1090"/>
          <w:color w:val="000000"/>
        </w:rPr>
        <w:t xml:space="preserve">. Кредит</w:t>
      </w:r>
      <w:r>
        <w:rPr>
          <w:rStyle w:val="1090"/>
          <w:color w:val="000000"/>
        </w:rPr>
        <w:t xml:space="preserve">н</w:t>
      </w:r>
      <w:r>
        <w:rPr>
          <w:rStyle w:val="1090"/>
          <w:color w:val="000000"/>
        </w:rPr>
        <w:t xml:space="preserve">ые опе</w:t>
      </w:r>
      <w:r>
        <w:rPr>
          <w:rStyle w:val="1090"/>
          <w:color w:val="000000"/>
        </w:rPr>
        <w:t xml:space="preserve">рации</w:t>
      </w:r>
      <w:r>
        <w:tab/>
      </w:r>
      <w:r>
        <w:rPr>
          <w:rStyle w:val="1090"/>
          <w:color w:val="000000"/>
        </w:rPr>
        <w:fldChar w:fldCharType="end"/>
      </w:r>
      <w:r>
        <w:rPr>
          <w:rStyle w:val="1090"/>
          <w:color w:val="000000"/>
        </w:rPr>
        <w:t xml:space="preserve">5</w:t>
      </w:r>
      <w:r>
        <w:rPr>
          <w:rStyle w:val="1090"/>
          <w:color w:val="000000"/>
        </w:rPr>
        <w:t xml:space="preserve">6</w:t>
      </w:r>
    </w:p>
    <w:p>
      <w:pPr>
        <w:pStyle w:val="1095"/>
        <w:rPr>
          <w:rStyle w:val="1090"/>
          <w:color w:val="000000"/>
        </w:rPr>
      </w:pPr>
      <w:r>
        <w:rPr>
          <w:rStyle w:val="1090"/>
          <w:color w:val="000000"/>
        </w:rPr>
        <w:fldChar w:fldCharType="begin"/>
      </w:r>
      <w:r>
        <w:rPr>
          <w:rStyle w:val="1090"/>
          <w:color w:val="000000"/>
        </w:rPr>
        <w:instrText xml:space="preserve"> </w:instrText>
      </w:r>
      <w:r>
        <w:instrText xml:space="preserve">HYPERLINK \l "_Toc509995313"</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3</w:t>
      </w:r>
      <w:r>
        <w:rPr>
          <w:rStyle w:val="1090"/>
          <w:color w:val="000000"/>
        </w:rPr>
        <w:t xml:space="preserve">.Обслуживание торгово-сервисных предприятий*, принимающих к оплате платежные карты</w:t>
      </w:r>
      <w:r>
        <w:rPr>
          <w:rStyle w:val="1090"/>
          <w:color w:val="000000"/>
        </w:rPr>
        <w:t xml:space="preserve"> …………………     …………………………………………………………………………….</w:t>
      </w:r>
      <w:r>
        <w:rPr>
          <w:rStyle w:val="1090"/>
          <w:color w:val="000000"/>
        </w:rPr>
        <w:fldChar w:fldCharType="end"/>
      </w:r>
      <w:r>
        <w:rPr>
          <w:rStyle w:val="1090"/>
          <w:color w:val="000000"/>
        </w:rPr>
        <w:t xml:space="preserve">6</w:t>
      </w:r>
      <w:r>
        <w:rPr>
          <w:rStyle w:val="1090"/>
          <w:color w:val="000000"/>
        </w:rPr>
        <w:t xml:space="preserve">8</w:t>
      </w:r>
      <w:r>
        <w:rPr>
          <w:rStyle w:val="1090"/>
          <w:color w:val="000000"/>
        </w:rPr>
      </w:r>
    </w:p>
    <w:p>
      <w:pPr>
        <w:pStyle w:val="1095"/>
      </w:pPr>
      <w:r>
        <w:rPr>
          <w:rStyle w:val="1090"/>
          <w:color w:val="000000"/>
        </w:rPr>
        <w:fldChar w:fldCharType="begin"/>
      </w:r>
      <w:r>
        <w:rPr>
          <w:rStyle w:val="1090"/>
          <w:color w:val="000000"/>
        </w:rPr>
        <w:instrText xml:space="preserve"> </w:instrText>
      </w:r>
      <w:r>
        <w:instrText xml:space="preserve">HYPERLINK \l "_Toc509995314"</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4</w:t>
      </w:r>
      <w:r>
        <w:rPr>
          <w:rStyle w:val="1090"/>
          <w:color w:val="000000"/>
        </w:rPr>
        <w:t xml:space="preserve">. Депозитарные услуги**</w:t>
      </w:r>
      <w:r>
        <w:tab/>
      </w:r>
      <w:r>
        <w:rPr>
          <w:rStyle w:val="1090"/>
          <w:color w:val="000000"/>
        </w:rPr>
        <w:fldChar w:fldCharType="end"/>
      </w:r>
      <w:r>
        <w:rPr>
          <w:rStyle w:val="1090"/>
          <w:color w:val="000000"/>
        </w:rPr>
        <w:t xml:space="preserve">70</w:t>
      </w:r>
    </w:p>
    <w:p>
      <w:pPr>
        <w:pStyle w:val="1095"/>
      </w:pPr>
      <w:r>
        <w:rPr>
          <w:rStyle w:val="1090"/>
          <w:color w:val="000000"/>
        </w:rPr>
        <w:fldChar w:fldCharType="begin"/>
      </w:r>
      <w:r>
        <w:rPr>
          <w:rStyle w:val="1090"/>
          <w:color w:val="000000"/>
        </w:rPr>
        <w:instrText xml:space="preserve"> </w:instrText>
      </w:r>
      <w:r>
        <w:instrText xml:space="preserve">HYPERLINK \l "_Toc509995315"</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5</w:t>
      </w:r>
      <w:r>
        <w:rPr>
          <w:rStyle w:val="1090"/>
          <w:color w:val="000000"/>
        </w:rPr>
        <w:t xml:space="preserve">. Операции с монетами из драгоценных металлов</w:t>
      </w:r>
      <w:r>
        <w:tab/>
      </w:r>
      <w:r>
        <w:rPr>
          <w:rStyle w:val="1090"/>
          <w:color w:val="000000"/>
        </w:rPr>
        <w:fldChar w:fldCharType="end"/>
      </w:r>
      <w:r>
        <w:rPr>
          <w:rStyle w:val="1090"/>
          <w:color w:val="000000"/>
        </w:rPr>
        <w:t xml:space="preserve">7</w:t>
      </w:r>
      <w:r>
        <w:rPr>
          <w:rStyle w:val="1090"/>
          <w:color w:val="000000"/>
        </w:rPr>
        <w:t xml:space="preserve">5</w:t>
      </w:r>
    </w:p>
    <w:p>
      <w:pPr>
        <w:pStyle w:val="1095"/>
      </w:pPr>
      <w:r>
        <w:rPr>
          <w:rStyle w:val="1090"/>
          <w:color w:val="000000"/>
        </w:rPr>
        <w:fldChar w:fldCharType="begin"/>
      </w:r>
      <w:r>
        <w:rPr>
          <w:rStyle w:val="1090"/>
          <w:color w:val="000000"/>
        </w:rPr>
        <w:instrText xml:space="preserve"> </w:instrText>
      </w:r>
      <w:r>
        <w:instrText xml:space="preserve">HYPERLINK \l "_Toc509995316"</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6</w:t>
      </w:r>
      <w:r>
        <w:rPr>
          <w:rStyle w:val="1090"/>
          <w:color w:val="000000"/>
        </w:rPr>
        <w:t xml:space="preserve">. Операции с драгоценными металлами</w:t>
      </w:r>
      <w:r>
        <w:tab/>
      </w:r>
      <w:r>
        <w:rPr>
          <w:rStyle w:val="1090"/>
          <w:color w:val="000000"/>
        </w:rPr>
        <w:fldChar w:fldCharType="end"/>
      </w:r>
      <w:r>
        <w:rPr>
          <w:rStyle w:val="1090"/>
          <w:color w:val="000000"/>
        </w:rPr>
        <w:t xml:space="preserve">7</w:t>
      </w:r>
      <w:r>
        <w:rPr>
          <w:rStyle w:val="1090"/>
          <w:color w:val="000000"/>
        </w:rPr>
        <w:t xml:space="preserve">5</w:t>
      </w:r>
    </w:p>
    <w:p>
      <w:pPr>
        <w:pStyle w:val="1095"/>
        <w:rPr>
          <w:rStyle w:val="1090"/>
          <w:color w:val="000000"/>
        </w:rPr>
      </w:pPr>
      <w:r>
        <w:rPr>
          <w:rStyle w:val="1090"/>
          <w:color w:val="000000"/>
        </w:rPr>
        <w:fldChar w:fldCharType="begin"/>
      </w:r>
      <w:r>
        <w:rPr>
          <w:rStyle w:val="1090"/>
          <w:color w:val="000000"/>
        </w:rPr>
        <w:instrText xml:space="preserve"> </w:instrText>
      </w:r>
      <w:r>
        <w:instrText xml:space="preserve">HYPERLINK \l "_Toc509995317"</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7</w:t>
      </w:r>
      <w:r>
        <w:rPr>
          <w:rStyle w:val="1090"/>
          <w:color w:val="000000"/>
        </w:rPr>
        <w:t xml:space="preserve">. Обслуживание</w:t>
      </w:r>
      <w:r>
        <w:rPr>
          <w:rStyle w:val="1090"/>
          <w:color w:val="000000"/>
        </w:rPr>
        <w:t xml:space="preserve"> с использованием Торговой системы  РСХБ-Дилинг АО «Россельхозбанк»</w:t>
      </w:r>
      <w:r>
        <w:tab/>
      </w:r>
      <w:r>
        <w:rPr>
          <w:rStyle w:val="1090"/>
          <w:color w:val="000000"/>
        </w:rPr>
        <w:fldChar w:fldCharType="end"/>
      </w:r>
      <w:r>
        <w:rPr>
          <w:rStyle w:val="1090"/>
          <w:color w:val="000000"/>
        </w:rPr>
        <w:t xml:space="preserve">7</w:t>
      </w:r>
      <w:r>
        <w:rPr>
          <w:rStyle w:val="1090"/>
          <w:color w:val="000000"/>
        </w:rPr>
        <w:t xml:space="preserve">7</w:t>
      </w:r>
      <w:r>
        <w:rPr>
          <w:rStyle w:val="1090"/>
          <w:color w:val="000000"/>
        </w:rPr>
      </w:r>
    </w:p>
    <w:p>
      <w:pPr>
        <w:pStyle w:val="1095"/>
      </w:pPr>
      <w:r>
        <w:rPr>
          <w:rStyle w:val="1090"/>
          <w:color w:val="000000"/>
        </w:rPr>
        <w:fldChar w:fldCharType="begin"/>
      </w:r>
      <w:r>
        <w:rPr>
          <w:rStyle w:val="1090"/>
          <w:color w:val="000000"/>
        </w:rPr>
        <w:instrText xml:space="preserve"> </w:instrText>
      </w:r>
      <w:r>
        <w:instrText xml:space="preserve">HYPERLINK \l "_Toc509995316"</w:instrText>
      </w:r>
      <w:r>
        <w:rPr>
          <w:rStyle w:val="1090"/>
          <w:color w:val="000000"/>
        </w:rPr>
        <w:instrText xml:space="preserve"> </w:instrText>
      </w:r>
      <w:r>
        <w:rPr>
          <w:rStyle w:val="1090"/>
          <w:color w:val="000000"/>
        </w:rPr>
        <w:fldChar w:fldCharType="separate"/>
      </w:r>
      <w:r>
        <w:rPr>
          <w:rStyle w:val="1090"/>
          <w:color w:val="000000"/>
        </w:rPr>
        <w:t xml:space="preserve">1</w:t>
      </w:r>
      <w:r>
        <w:rPr>
          <w:rStyle w:val="1090"/>
          <w:color w:val="000000"/>
        </w:rPr>
        <w:t xml:space="preserve">8</w:t>
      </w:r>
      <w:r>
        <w:rPr>
          <w:rStyle w:val="1090"/>
          <w:color w:val="000000"/>
        </w:rPr>
        <w:t xml:space="preserve">. </w:t>
      </w:r>
      <w:r>
        <w:t xml:space="preserve">Операции с использованием цифрового рубля</w:t>
      </w:r>
      <w:r>
        <w:tab/>
      </w:r>
      <w:r>
        <w:rPr>
          <w:rStyle w:val="1090"/>
          <w:color w:val="000000"/>
        </w:rPr>
        <w:fldChar w:fldCharType="end"/>
      </w:r>
      <w:r>
        <w:rPr>
          <w:rStyle w:val="1090"/>
          <w:color w:val="000000"/>
        </w:rPr>
        <w:t xml:space="preserve">7</w:t>
      </w:r>
      <w:r>
        <w:rPr>
          <w:rStyle w:val="1090"/>
          <w:color w:val="000000"/>
        </w:rPr>
        <w:t xml:space="preserve">9</w:t>
      </w:r>
    </w:p>
    <w:p>
      <w:pPr>
        <w:pStyle w:val="1073"/>
        <w:rPr>
          <w:lang w:eastAsia="ru-RU"/>
        </w:rPr>
      </w:pPr>
      <w:r>
        <w:rPr>
          <w:lang w:eastAsia="ru-RU"/>
        </w:rPr>
      </w:r>
      <w:r>
        <w:rPr>
          <w:lang w:eastAsia="ru-RU"/>
        </w:rPr>
      </w:r>
      <w:r>
        <w:rPr>
          <w:lang w:eastAsia="ru-RU"/>
        </w:rPr>
      </w:r>
    </w:p>
    <w:p>
      <w:pPr>
        <w:pStyle w:val="1073"/>
        <w:rPr>
          <w:lang w:eastAsia="ru-RU"/>
        </w:rPr>
      </w:pPr>
      <w:r>
        <w:rPr>
          <w:lang w:eastAsia="ru-RU"/>
        </w:rPr>
      </w:r>
      <w:r>
        <w:rPr>
          <w:lang w:eastAsia="ru-RU"/>
        </w:rPr>
      </w:r>
      <w:r>
        <w:rPr>
          <w:lang w:eastAsia="ru-RU"/>
        </w:rPr>
      </w:r>
    </w:p>
    <w:p>
      <w:pPr>
        <w:pStyle w:val="1073"/>
        <w:rPr>
          <w:lang w:eastAsia="ru-RU"/>
        </w:rPr>
      </w:pPr>
      <w:r>
        <w:rPr>
          <w:lang w:eastAsia="ru-RU"/>
        </w:rPr>
      </w:r>
      <w:r>
        <w:rPr>
          <w:lang w:eastAsia="ru-RU"/>
        </w:rPr>
      </w:r>
      <w:r>
        <w:rPr>
          <w:lang w:eastAsia="ru-RU"/>
        </w:rPr>
      </w:r>
    </w:p>
    <w:p>
      <w:pPr>
        <w:pStyle w:val="1073"/>
        <w:rPr>
          <w:lang w:eastAsia="ru-RU"/>
        </w:rPr>
      </w:pPr>
      <w:r>
        <w:rPr>
          <w:lang w:eastAsia="ru-RU"/>
        </w:rPr>
      </w:r>
      <w:r>
        <w:rPr>
          <w:lang w:eastAsia="ru-RU"/>
        </w:rPr>
      </w:r>
      <w:r>
        <w:rPr>
          <w:lang w:eastAsia="ru-RU"/>
        </w:rPr>
      </w:r>
    </w:p>
    <w:p>
      <w:pPr>
        <w:pStyle w:val="1073"/>
        <w:rPr>
          <w:lang w:eastAsia="ru-RU"/>
        </w:rPr>
      </w:pPr>
      <w:r>
        <w:rPr>
          <w:lang w:eastAsia="ru-RU"/>
        </w:rPr>
      </w:r>
      <w:r>
        <w:rPr>
          <w:lang w:eastAsia="ru-RU"/>
        </w:rPr>
      </w:r>
      <w:r>
        <w:rPr>
          <w:lang w:eastAsia="ru-RU"/>
        </w:rPr>
      </w:r>
    </w:p>
    <w:p>
      <w:pPr>
        <w:pStyle w:val="1073"/>
        <w:rPr>
          <w:lang w:eastAsia="ru-RU"/>
        </w:rPr>
      </w:pPr>
      <w:r>
        <w:rPr>
          <w:lang w:eastAsia="ru-RU"/>
        </w:rPr>
      </w:r>
      <w:r>
        <w:rPr>
          <w:lang w:eastAsia="ru-RU"/>
        </w:rPr>
      </w:r>
      <w:r>
        <w:rPr>
          <w:lang w:eastAsia="ru-RU"/>
        </w:rPr>
      </w:r>
    </w:p>
    <w:p>
      <w:pPr>
        <w:pStyle w:val="1073"/>
        <w:rPr>
          <w:lang w:eastAsia="ru-RU"/>
        </w:rPr>
      </w:pPr>
      <w:r>
        <w:rPr>
          <w:lang w:eastAsia="ru-RU"/>
        </w:rPr>
        <w:t xml:space="preserve">п.13   "</w:t>
      </w:r>
      <w:r>
        <w:rPr>
          <w:b/>
          <w:lang w:eastAsia="ru-RU"/>
        </w:rPr>
        <w:t xml:space="preserve">Обслуживание ТСП</w:t>
      </w:r>
      <w:r>
        <w:rPr>
          <w:b/>
          <w:lang w:eastAsia="ru-RU"/>
        </w:rPr>
        <w:t xml:space="preserve">"     </w:t>
      </w:r>
      <w:r>
        <w:rPr>
          <w:lang w:eastAsia="ru-RU"/>
        </w:rPr>
        <w:t xml:space="preserve"> добавлен   приложением   "</w:t>
      </w:r>
      <w:r>
        <w:rPr>
          <w:b/>
          <w:lang w:eastAsia="ru-RU"/>
        </w:rPr>
        <w:t xml:space="preserve">Тарифы комиссионного вознаграждения на</w:t>
      </w:r>
      <w:r>
        <w:rPr>
          <w:lang w:eastAsia="ru-RU"/>
        </w:rPr>
        <w:t xml:space="preserve"> </w:t>
      </w:r>
      <w:r>
        <w:rPr>
          <w:b/>
          <w:lang w:eastAsia="ru-RU"/>
        </w:rPr>
        <w:t xml:space="preserve">услугу "Торговый эквайринг"</w:t>
      </w:r>
      <w:r>
        <w:rPr>
          <w:lang w:eastAsia="ru-RU"/>
        </w:rPr>
        <w:t xml:space="preserve"> </w:t>
      </w:r>
      <w:r>
        <w:rPr>
          <w:lang w:eastAsia="ru-RU"/>
        </w:rPr>
      </w:r>
      <w:r>
        <w:rPr>
          <w:lang w:eastAsia="ru-RU"/>
        </w:rPr>
      </w:r>
    </w:p>
    <w:p>
      <w:pPr>
        <w:pStyle w:val="1073"/>
        <w:spacing w:after="0" w:line="240" w:lineRule="auto"/>
        <w:jc w:val="center"/>
        <w:rPr>
          <w:rFonts w:ascii="Times New Roman" w:hAnsi="Times New Roman"/>
          <w:sz w:val="24"/>
          <w:szCs w:val="24"/>
        </w:rPr>
      </w:pPr>
      <w:r>
        <w:rPr>
          <w:rFonts w:ascii="Times New Roman" w:hAnsi="Times New Roman"/>
          <w:color w:val="000000"/>
          <w:sz w:val="24"/>
          <w:szCs w:val="24"/>
        </w:rPr>
        <w:fldChar w:fldCharType="end"/>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keepNext/>
        <w:spacing w:before="120" w:after="40" w:line="240" w:lineRule="auto"/>
        <w:jc w:val="center"/>
        <w:outlineLvl w:val="1"/>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1. Открытие и ведение счетов</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94"/>
        <w:gridCol w:w="2126"/>
        <w:gridCol w:w="120"/>
        <w:gridCol w:w="3708"/>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73"/>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120" w:after="12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tcW w:w="9356" w:type="dxa"/>
            <w:gridSpan w:val="5"/>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120" w:after="120" w:line="240" w:lineRule="auto"/>
              <w:jc w:val="both"/>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1.1.1.</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Открытие счета</w:t>
            </w:r>
            <w:r>
              <w:rPr>
                <w:rFonts w:ascii="Times New Roman" w:hAnsi="Times New Roman"/>
                <w:sz w:val="20"/>
                <w:szCs w:val="20"/>
              </w:rPr>
            </w:r>
            <w:r>
              <w:rPr>
                <w:rFonts w:ascii="Times New Roman" w:hAnsi="Times New Roman"/>
                <w:sz w:val="20"/>
                <w:szCs w:val="20"/>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t xml:space="preserve">5</w:t>
            </w:r>
            <w:r>
              <w:rPr>
                <w:rFonts w:ascii="Times New Roman" w:hAnsi="Times New Roman"/>
                <w:sz w:val="20"/>
                <w:szCs w:val="20"/>
              </w:rPr>
              <w:t xml:space="preserve">00 руб.</w:t>
            </w:r>
            <w:r>
              <w:rPr>
                <w:rFonts w:ascii="Times New Roman" w:hAnsi="Times New Roman"/>
                <w:sz w:val="20"/>
                <w:szCs w:val="20"/>
              </w:rPr>
            </w:r>
            <w:r>
              <w:rPr>
                <w:rFonts w:ascii="Times New Roman" w:hAnsi="Times New Roman"/>
                <w:sz w:val="20"/>
                <w:szCs w:val="20"/>
              </w:rPr>
            </w:r>
          </w:p>
        </w:tc>
        <w:tc>
          <w:tcPr>
            <w:tcW w:w="3828" w:type="dxa"/>
            <w:gridSpan w:val="2"/>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176" w:leader="none"/>
              </w:tabs>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tab/>
            </w:r>
            <w:r>
              <w:rPr>
                <w:rFonts w:ascii="Times New Roman" w:hAnsi="Times New Roman" w:eastAsia="Times New Roman"/>
                <w:bCs/>
                <w:sz w:val="20"/>
                <w:szCs w:val="20"/>
                <w:lang w:eastAsia="ru-RU"/>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накопительного счета, счета с особым режимом, счета по депозиту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sz w:val="20"/>
                <w:szCs w:val="20"/>
                <w:lang w:eastAsia="en-US"/>
              </w:rPr>
              <w:t xml:space="preserve">для</w:t>
            </w:r>
            <w:r>
              <w:rPr>
                <w:rFonts w:ascii="Times New Roman" w:hAnsi="Times New Roman"/>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0</w:t>
            </w:r>
            <w:r>
              <w:rPr>
                <w:rFonts w:ascii="Times New Roman" w:hAnsi="Times New Roman" w:eastAsia="Times New Roman"/>
                <w:bCs/>
                <w:sz w:val="20"/>
                <w:szCs w:val="20"/>
                <w:lang w:eastAsia="ru-RU"/>
              </w:rPr>
              <w:t xml:space="preserve">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Cs/>
                <w:sz w:val="20"/>
                <w:szCs w:val="20"/>
                <w:lang w:eastAsia="ru-RU"/>
              </w:rPr>
              <w:t xml:space="preserve">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 185-ФЗ «О Фонде содействия реформированию жилищно-коммунального хозяйства» в рамках заключенных договоров </w:t>
            </w:r>
            <w:r>
              <w:rPr>
                <w:rFonts w:ascii="Times New Roman" w:hAnsi="Times New Roman" w:eastAsia="Times New Roman"/>
                <w:bCs/>
                <w:sz w:val="20"/>
                <w:szCs w:val="20"/>
                <w:lang w:eastAsia="ru-RU"/>
              </w:rPr>
              <w:t xml:space="preserve">специ</w:t>
            </w:r>
            <w:r>
              <w:rPr>
                <w:rFonts w:ascii="Times New Roman" w:hAnsi="Times New Roman" w:eastAsia="Times New Roman"/>
                <w:bCs/>
                <w:sz w:val="20"/>
                <w:szCs w:val="20"/>
                <w:lang w:eastAsia="ru-RU"/>
              </w:rPr>
              <w:t xml:space="preserve">ального банковского счета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73"/>
              <w:spacing w:before="12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bCs/>
                <w:sz w:val="20"/>
                <w:szCs w:val="20"/>
              </w:rPr>
              <w:t xml:space="preserve">- клиентам</w:t>
            </w:r>
            <w:r>
              <w:rPr>
                <w:rFonts w:ascii="Times New Roman" w:hAnsi="Times New Roman"/>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ascii="Times New Roman" w:hAnsi="Times New Roman"/>
                <w:sz w:val="20"/>
                <w:szCs w:val="20"/>
                <w:lang w:val="en-US"/>
              </w:rPr>
              <w:t xml:space="preserve"> </w:t>
            </w:r>
            <w:r>
              <w:rPr>
                <w:rFonts w:ascii="Times New Roman" w:hAnsi="Times New Roman"/>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sz w:val="20"/>
                <w:szCs w:val="20"/>
              </w:rPr>
            </w:r>
            <w:r>
              <w:rPr>
                <w:rFonts w:ascii="Times New Roman" w:hAnsi="Times New Roman"/>
                <w:sz w:val="20"/>
                <w:szCs w:val="20"/>
              </w:rPr>
            </w:r>
          </w:p>
          <w:p>
            <w:pPr>
              <w:pStyle w:val="1073"/>
              <w:spacing w:before="40" w:after="40" w:line="240" w:lineRule="auto"/>
              <w:jc w:val="both"/>
              <w:rPr>
                <w:rFonts w:ascii="Times New Roman" w:hAnsi="Times New Roman"/>
                <w:bCs/>
                <w:sz w:val="20"/>
                <w:szCs w:val="20"/>
              </w:rPr>
            </w:pPr>
            <w:r>
              <w:t xml:space="preserve">- </w:t>
            </w:r>
            <w:r>
              <w:rPr>
                <w:rFonts w:ascii="Times New Roman" w:hAnsi="Times New Roman"/>
                <w:bCs/>
                <w:sz w:val="20"/>
                <w:szCs w:val="20"/>
              </w:rPr>
              <w:t xml:space="preserve">специального счета участника закупки для обеспечения заявок на участие в конкурсах и аукционах</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sz w:val="18"/>
                <w:szCs w:val="18"/>
              </w:rPr>
            </w:pPr>
            <w:r>
              <w:rPr>
                <w:rFonts w:ascii="Times New Roman" w:hAnsi="Times New Roman"/>
                <w:bCs/>
                <w:sz w:val="18"/>
                <w:szCs w:val="18"/>
              </w:rPr>
              <w:t xml:space="preserve">-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sz w:val="18"/>
                <w:szCs w:val="18"/>
              </w:rPr>
              <w:t xml:space="preserve">с АО «Россельхозбанк</w:t>
            </w:r>
            <w:r>
              <w:rPr>
                <w:rFonts w:ascii="Times New Roman" w:hAnsi="Times New Roman"/>
                <w:sz w:val="18"/>
                <w:szCs w:val="18"/>
              </w:rPr>
              <w:t xml:space="preserve">»</w:t>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jc w:val="both"/>
              <w:rPr>
                <w:rFonts w:ascii="Times New Roman" w:hAnsi="Times New Roman"/>
                <w:sz w:val="20"/>
                <w:szCs w:val="20"/>
              </w:rPr>
            </w:pPr>
            <w:r>
              <w:rPr>
                <w:rFonts w:ascii="Times New Roman" w:hAnsi="Times New Roman"/>
                <w:sz w:val="18"/>
                <w:szCs w:val="18"/>
              </w:rPr>
              <w:t xml:space="preserve">-</w:t>
            </w:r>
            <w:r>
              <w:rPr>
                <w:rFonts w:ascii="Times New Roman" w:hAnsi="Times New Roman"/>
                <w:sz w:val="18"/>
                <w:szCs w:val="18"/>
              </w:rPr>
              <w:t xml:space="preserve">для клиентов, имеющих обязательства перед АО «Рос</w:t>
            </w:r>
            <w:r>
              <w:rPr>
                <w:rFonts w:ascii="Times New Roman" w:hAnsi="Times New Roman"/>
                <w:sz w:val="18"/>
                <w:szCs w:val="18"/>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after="0" w:line="240" w:lineRule="auto"/>
              <w:jc w:val="center"/>
              <w:rPr>
                <w:rFonts w:ascii="Times New Roman" w:hAnsi="Times New Roman"/>
                <w:sz w:val="18"/>
                <w:szCs w:val="18"/>
              </w:rPr>
            </w:pPr>
            <w:r>
              <w:rPr>
                <w:rFonts w:ascii="Times New Roman" w:hAnsi="Times New Roman"/>
                <w:sz w:val="18"/>
                <w:szCs w:val="18"/>
              </w:rPr>
              <w:t xml:space="preserve">Не взимается</w:t>
            </w:r>
            <w:r>
              <w:rPr>
                <w:rFonts w:ascii="Times New Roman" w:hAnsi="Times New Roman"/>
                <w:sz w:val="18"/>
                <w:szCs w:val="18"/>
              </w:rPr>
            </w:r>
            <w:r>
              <w:rPr>
                <w:rFonts w:ascii="Times New Roman" w:hAnsi="Times New Roman"/>
                <w:sz w:val="18"/>
                <w:szCs w:val="18"/>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after="0" w:line="240" w:lineRule="auto"/>
              <w:jc w:val="center"/>
              <w:rPr>
                <w:rFonts w:ascii="Times New Roman" w:hAnsi="Times New Roman"/>
                <w:sz w:val="18"/>
                <w:szCs w:val="18"/>
              </w:rPr>
            </w:pPr>
            <w:r>
              <w:rPr>
                <w:rFonts w:ascii="Times New Roman" w:hAnsi="Times New Roman"/>
                <w:sz w:val="18"/>
                <w:szCs w:val="18"/>
              </w:rPr>
              <w:t xml:space="preserve">Не взимается</w:t>
            </w:r>
            <w:r>
              <w:rPr>
                <w:rFonts w:ascii="Times New Roman" w:hAnsi="Times New Roman"/>
                <w:sz w:val="18"/>
                <w:szCs w:val="18"/>
              </w:rPr>
            </w:r>
            <w:r>
              <w:rPr>
                <w:rFonts w:ascii="Times New Roman" w:hAnsi="Times New Roman"/>
                <w:sz w:val="18"/>
                <w:szCs w:val="18"/>
              </w:rPr>
            </w:r>
          </w:p>
          <w:p>
            <w:pPr>
              <w:pStyle w:val="1073"/>
              <w:spacing w:before="40" w:after="4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3828"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80"/>
              <w:numPr>
                <w:numId w:val="19"/>
                <w:ilvl w:val="0"/>
              </w:numPr>
              <w:tabs>
                <w:tab w:val="left" w:pos="447" w:leader="none"/>
              </w:tabs>
              <w:spacing w:after="0" w:line="240" w:lineRule="auto"/>
              <w:ind w:left="0" w:firstLine="0"/>
              <w:jc w:val="both"/>
              <w:rPr>
                <w:rFonts w:ascii="Times New Roman" w:hAnsi="Times New Roman"/>
                <w:bCs/>
                <w:sz w:val="18"/>
                <w:szCs w:val="18"/>
              </w:rPr>
            </w:pPr>
            <w:r>
              <w:rPr>
                <w:rFonts w:ascii="Times New Roman" w:hAnsi="Times New Roman"/>
                <w:bCs/>
                <w:sz w:val="18"/>
                <w:szCs w:val="18"/>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18"/>
                <w:szCs w:val="18"/>
                <w:lang w:eastAsia="ru-RU"/>
              </w:rPr>
              <w:t xml:space="preserve">обслуживается в рамках тарифного плана «Корпоративный Плюс»)</w:t>
            </w:r>
            <w:r>
              <w:rPr>
                <w:rFonts w:ascii="Times New Roman" w:hAnsi="Times New Roman"/>
                <w:bCs/>
                <w:sz w:val="18"/>
                <w:szCs w:val="18"/>
              </w:rPr>
              <w:t xml:space="preserve">.</w:t>
            </w:r>
            <w:r>
              <w:rPr>
                <w:rFonts w:ascii="Times New Roman" w:hAnsi="Times New Roman"/>
                <w:bCs/>
                <w:sz w:val="18"/>
                <w:szCs w:val="18"/>
              </w:rPr>
            </w:r>
            <w:r>
              <w:rPr>
                <w:rFonts w:ascii="Times New Roman" w:hAnsi="Times New Roman"/>
                <w:bCs/>
                <w:sz w:val="18"/>
                <w:szCs w:val="18"/>
              </w:rPr>
            </w:r>
          </w:p>
          <w:p>
            <w:pPr>
              <w:pStyle w:val="1080"/>
              <w:numPr>
                <w:numId w:val="19"/>
                <w:ilvl w:val="0"/>
              </w:numPr>
              <w:tabs>
                <w:tab w:val="left" w:pos="447" w:leader="none"/>
              </w:tabs>
              <w:spacing w:after="0" w:line="240" w:lineRule="auto"/>
              <w:ind w:left="0" w:firstLine="0"/>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Подписание с клиентом договора эквайринга и </w:t>
            </w:r>
            <w:r>
              <w:rPr>
                <w:rFonts w:ascii="Times New Roman" w:hAnsi="Times New Roman"/>
                <w:bCs/>
                <w:sz w:val="18"/>
                <w:szCs w:val="18"/>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tabs>
                <w:tab w:val="left" w:pos="447" w:leader="none"/>
              </w:tabs>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Выполнение у</w:t>
            </w:r>
            <w:r>
              <w:rPr>
                <w:rFonts w:ascii="Times New Roman" w:hAnsi="Times New Roman" w:eastAsia="Times New Roman"/>
                <w:color w:val="000000"/>
                <w:sz w:val="18"/>
                <w:szCs w:val="18"/>
                <w:lang w:eastAsia="ru-RU"/>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tabs>
                <w:tab w:val="left" w:pos="447" w:leader="none"/>
              </w:tabs>
              <w:spacing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before="120"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before="120" w:after="0" w:line="240" w:lineRule="auto"/>
              <w:jc w:val="both"/>
              <w:rPr>
                <w:rFonts w:ascii="Times New Roman" w:hAnsi="Times New Roman" w:eastAsia="Times New Roman"/>
                <w:color w:val="000000"/>
                <w:sz w:val="18"/>
                <w:szCs w:val="18"/>
                <w:lang w:eastAsia="ru-RU"/>
              </w:rPr>
            </w:pP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p>
            <w:pPr>
              <w:pStyle w:val="1073"/>
              <w:spacing w:before="120" w:after="0" w:line="240" w:lineRule="auto"/>
              <w:jc w:val="both"/>
              <w:rPr>
                <w:rFonts w:ascii="Times New Roman" w:hAnsi="Times New Roman" w:eastAsia="Times New Roman"/>
                <w:color w:val="000000"/>
                <w:sz w:val="18"/>
                <w:szCs w:val="18"/>
                <w:lang w:eastAsia="ru-RU"/>
              </w:rPr>
            </w:pPr>
            <w:r>
              <w:rPr>
                <w:rFonts w:ascii="Times New Roman" w:hAnsi="Times New Roman"/>
                <w:bCs/>
                <w:sz w:val="18"/>
                <w:szCs w:val="18"/>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color w:val="000000"/>
                <w:sz w:val="18"/>
                <w:szCs w:val="18"/>
                <w:lang w:eastAsia="ru-RU"/>
              </w:rPr>
              <w:t xml:space="preserve">.</w:t>
            </w:r>
            <w:r>
              <w:rPr>
                <w:rFonts w:ascii="Times New Roman" w:hAnsi="Times New Roman" w:eastAsia="Times New Roman"/>
                <w:color w:val="000000"/>
                <w:sz w:val="18"/>
                <w:szCs w:val="18"/>
                <w:lang w:eastAsia="ru-RU"/>
              </w:rPr>
            </w:r>
            <w:r>
              <w:rPr>
                <w:rFonts w:ascii="Times New Roman" w:hAnsi="Times New Roman" w:eastAsia="Times New Roman"/>
                <w:color w:val="000000"/>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r>
              <w:rPr>
                <w:rFonts w:ascii="Times New Roman" w:hAnsi="Times New Roman" w:eastAsia="Times New Roman"/>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Закрытие счета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keepNext/>
              <w:spacing w:before="40" w:after="40" w:line="240" w:lineRule="auto"/>
              <w:jc w:val="center"/>
              <w:outlineLvl w:val="4"/>
              <w:rPr>
                <w:rFonts w:ascii="Times New Roman" w:hAnsi="Times New Roman" w:eastAsia="Times New Roman"/>
                <w:i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1.1.3.</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Ведение счета</w:t>
            </w:r>
            <w:r>
              <w:rPr>
                <w:rFonts w:ascii="Times New Roman" w:hAnsi="Times New Roman"/>
                <w:sz w:val="20"/>
                <w:szCs w:val="20"/>
              </w:rPr>
            </w:r>
            <w:r>
              <w:rPr>
                <w:rFonts w:ascii="Times New Roman" w:hAnsi="Times New Roman"/>
                <w:sz w:val="20"/>
                <w:szCs w:val="20"/>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30</w:t>
            </w:r>
            <w:r>
              <w:rPr>
                <w:rFonts w:ascii="Times New Roman" w:hAnsi="Times New Roman"/>
                <w:sz w:val="20"/>
                <w:szCs w:val="20"/>
              </w:rPr>
              <w:t xml:space="preserve">00 руб. в месяц</w:t>
            </w:r>
            <w:r>
              <w:rPr>
                <w:rFonts w:ascii="Times New Roman" w:hAnsi="Times New Roman"/>
                <w:sz w:val="20"/>
                <w:szCs w:val="20"/>
              </w:rPr>
            </w:r>
            <w:r>
              <w:rPr>
                <w:rFonts w:ascii="Times New Roman" w:hAnsi="Times New Roman"/>
                <w:sz w:val="20"/>
                <w:szCs w:val="20"/>
              </w:rPr>
            </w:r>
          </w:p>
        </w:tc>
        <w:tc>
          <w:tcPr>
            <w:tcW w:w="3828"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по ставке тарифа, действующей на дату начисления комиссии.</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lang w:eastAsia="en-US"/>
              </w:rPr>
              <w:t xml:space="preserve">- при использовании клиентом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t xml:space="preserve">0</w:t>
            </w:r>
            <w:r>
              <w:rPr>
                <w:rFonts w:ascii="Times New Roman" w:hAnsi="Times New Roman"/>
                <w:sz w:val="20"/>
                <w:szCs w:val="20"/>
              </w:rPr>
              <w:t xml:space="preserve">0 руб. в месяц</w:t>
            </w: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ind w:left="35"/>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0" w:line="240" w:lineRule="auto"/>
              <w:ind w:left="35"/>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w:t>
            </w:r>
            <w:r>
              <w:rPr>
                <w:rFonts w:ascii="Times New Roman" w:hAnsi="Times New Roman"/>
                <w:color w:val="0070c0"/>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r>
              <w:rPr>
                <w:rFonts w:ascii="Times New Roman" w:hAnsi="Times New Roman"/>
                <w:color w:val="0070c0"/>
                <w:sz w:val="20"/>
                <w:szCs w:val="20"/>
                <w:lang w:eastAsia="en-US"/>
              </w:rPr>
            </w:r>
          </w:p>
          <w:p>
            <w:pPr>
              <w:pStyle w:val="1073"/>
              <w:spacing w:after="0" w:line="240" w:lineRule="auto"/>
              <w:ind w:left="35"/>
              <w:jc w:val="both"/>
              <w:rPr>
                <w:rFonts w:ascii="Times New Roman" w:hAnsi="Times New Roman"/>
                <w:sz w:val="20"/>
                <w:szCs w:val="20"/>
                <w:lang w:eastAsia="en-US"/>
              </w:rPr>
            </w:pPr>
            <w:r>
              <w:rPr>
                <w:rFonts w:ascii="Times New Roman" w:hAnsi="Times New Roman"/>
                <w:color w:val="0070c0"/>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w:t>
            </w:r>
            <w:r>
              <w:rPr>
                <w:rFonts w:ascii="Times New Roman" w:hAnsi="Times New Roman"/>
                <w:color w:val="0070c0"/>
                <w:sz w:val="20"/>
                <w:szCs w:val="20"/>
                <w:lang w:eastAsia="en-US"/>
              </w:rPr>
              <w:t xml:space="preserve">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color w:val="0070c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для</w:t>
            </w:r>
            <w:r>
              <w:rPr>
                <w:rFonts w:ascii="Times New Roman" w:hAnsi="Times New Roman"/>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2200 руб</w:t>
            </w:r>
            <w:r>
              <w:rPr>
                <w:rFonts w:ascii="Times New Roman" w:hAnsi="Times New Roman"/>
                <w:sz w:val="20"/>
                <w:szCs w:val="20"/>
                <w:lang w:eastAsia="en-US"/>
              </w:rPr>
              <w:t xml:space="preserve">. в месяц при использовании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5000 руб</w:t>
            </w:r>
            <w:r>
              <w:rPr>
                <w:rFonts w:ascii="Times New Roman" w:hAnsi="Times New Roman"/>
                <w:sz w:val="20"/>
                <w:szCs w:val="20"/>
                <w:lang w:eastAsia="en-US"/>
              </w:rPr>
              <w:t xml:space="preserve">. в месяц без использования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lang w:eastAsia="en-US"/>
              </w:rPr>
              <w:t xml:space="preserve">Не взимается</w:t>
            </w: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74"/>
              <w:jc w:val="both"/>
              <w:rPr>
                <w:rFonts w:ascii="Times New Roman" w:hAnsi="Times New Roman"/>
                <w:bCs/>
                <w:sz w:val="20"/>
                <w:szCs w:val="20"/>
              </w:rPr>
            </w:pPr>
            <w:r>
              <w:rPr>
                <w:rFonts w:ascii="Times New Roman" w:hAnsi="Times New Roman"/>
                <w:bCs/>
                <w:sz w:val="20"/>
                <w:szCs w:val="20"/>
              </w:rPr>
              <w:t xml:space="preserve">- клиентам, являющимся садоводческими или огородническими некоммерческими товариществами в соответствии с Федер</w:t>
            </w:r>
            <w:r>
              <w:rPr>
                <w:rFonts w:ascii="Times New Roman" w:hAnsi="Times New Roman"/>
                <w:bCs/>
                <w:sz w:val="20"/>
                <w:szCs w:val="20"/>
              </w:rPr>
              <w:t xml:space="preserve">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lang w:eastAsia="en-US"/>
              </w:rPr>
              <w:t xml:space="preserve">при отсутствии операций по счету в течение календарного месяца, но не более 3 (трех) календарных месяцев подряд</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both"/>
            </w:pPr>
          </w:p>
          <w:p>
            <w:pPr>
              <w:pStyle w:val="1073"/>
              <w:spacing w:before="40" w:after="40" w:line="240" w:lineRule="auto"/>
              <w:ind w:left="74"/>
              <w:jc w:val="both"/>
              <w:rPr>
                <w:rFonts w:ascii="Times New Roman" w:hAnsi="Times New Roman"/>
                <w:bCs/>
                <w:sz w:val="20"/>
                <w:szCs w:val="20"/>
              </w:rPr>
            </w:pPr>
            <w:r>
              <w:t xml:space="preserve">- </w:t>
            </w:r>
            <w:r>
              <w:rPr>
                <w:rFonts w:ascii="Times New Roman" w:hAnsi="Times New Roman"/>
                <w:bCs/>
                <w:sz w:val="20"/>
                <w:szCs w:val="20"/>
              </w:rPr>
              <w:t xml:space="preserve">специального счета участника закупки для обеспечения заявок на участие в конкурсах и аукционах</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ind w:left="74"/>
              <w:jc w:val="both"/>
              <w:rPr>
                <w:rFonts w:ascii="Times New Roman" w:hAnsi="Times New Roman"/>
                <w:sz w:val="18"/>
                <w:szCs w:val="18"/>
              </w:rPr>
            </w:pPr>
            <w:r>
              <w:rPr>
                <w:rFonts w:ascii="Times New Roman" w:hAnsi="Times New Roman"/>
                <w:bCs/>
                <w:sz w:val="18"/>
                <w:szCs w:val="18"/>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sz w:val="18"/>
                <w:szCs w:val="18"/>
              </w:rPr>
              <w:t xml:space="preserve">с АО «Россельхозбанк», при использовании клиентом системы дистанционного банковского обслуживания</w:t>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p>
            <w:pPr>
              <w:pStyle w:val="1073"/>
              <w:spacing w:before="40" w:after="40" w:line="240" w:lineRule="auto"/>
              <w:ind w:left="7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ind w:left="74"/>
              <w:jc w:val="both"/>
              <w:rPr>
                <w:rFonts w:ascii="Times New Roman" w:hAnsi="Times New Roman"/>
                <w:bCs/>
                <w:sz w:val="20"/>
                <w:szCs w:val="20"/>
              </w:rPr>
            </w:pPr>
            <w:r>
              <w:rPr>
                <w:rFonts w:ascii="Times New Roman" w:hAnsi="Times New Roman" w:eastAsia="Times New Roman"/>
                <w:bCs/>
                <w:sz w:val="20"/>
                <w:szCs w:val="20"/>
                <w:lang w:eastAsia="ru-RU"/>
              </w:rPr>
              <w:t xml:space="preserve">- </w:t>
            </w:r>
            <w:r>
              <w:rPr>
                <w:rFonts w:ascii="Times New Roman" w:hAnsi="Times New Roman"/>
                <w:sz w:val="20"/>
                <w:szCs w:val="20"/>
              </w:rPr>
              <w:t xml:space="preserve">для клиентов, имеющих обязательства перед АО «Рос</w:t>
            </w:r>
            <w:r>
              <w:rPr>
                <w:rFonts w:ascii="Times New Roman" w:hAnsi="Times New Roman"/>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bCs/>
                <w:sz w:val="20"/>
                <w:szCs w:val="20"/>
              </w:rPr>
            </w:r>
            <w:r>
              <w:rPr>
                <w:rFonts w:ascii="Times New Roman" w:hAnsi="Times New Roman"/>
                <w:bCs/>
                <w:sz w:val="20"/>
                <w:szCs w:val="20"/>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lang w:eastAsia="en-US"/>
              </w:rPr>
            </w:pPr>
            <w:r>
              <w:rPr>
                <w:rFonts w:ascii="Times New Roman" w:hAnsi="Times New Roman"/>
                <w:sz w:val="20"/>
                <w:szCs w:val="20"/>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74"/>
              <w:jc w:val="center"/>
              <w:rPr>
                <w:rFonts w:ascii="Times New Roman" w:hAnsi="Times New Roman"/>
                <w:sz w:val="18"/>
                <w:szCs w:val="18"/>
                <w:lang w:eastAsia="en-US"/>
              </w:rPr>
            </w:pPr>
            <w:r>
              <w:rPr>
                <w:rFonts w:ascii="Times New Roman" w:hAnsi="Times New Roman"/>
                <w:sz w:val="18"/>
                <w:szCs w:val="18"/>
              </w:rPr>
              <w:t xml:space="preserve">Не взимается</w:t>
            </w:r>
            <w:r>
              <w:rPr>
                <w:rFonts w:ascii="Times New Roman" w:hAnsi="Times New Roman"/>
                <w:sz w:val="18"/>
                <w:szCs w:val="18"/>
                <w:lang w:eastAsia="en-US"/>
              </w:rPr>
            </w:r>
            <w:r>
              <w:rPr>
                <w:rFonts w:ascii="Times New Roman" w:hAnsi="Times New Roman"/>
                <w:sz w:val="18"/>
                <w:szCs w:val="18"/>
                <w:lang w:eastAsia="en-US"/>
              </w:rPr>
            </w:r>
          </w:p>
          <w:p>
            <w:pPr>
              <w:pStyle w:val="1073"/>
              <w:spacing w:before="40" w:after="40" w:line="240" w:lineRule="auto"/>
              <w:ind w:left="74"/>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828"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highlight w:val="yellow"/>
                <w:lang w:eastAsia="en-US"/>
              </w:rPr>
              <w:t xml:space="preserve">Не признаются операциями по счету</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highlight w:val="none"/>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r>
              <w:rPr>
                <w:rFonts w:ascii="Times New Roman" w:hAnsi="Times New Roman"/>
                <w:sz w:val="20"/>
                <w:szCs w:val="20"/>
                <w:highlight w:val="none"/>
                <w:lang w:eastAsia="en-US"/>
              </w:rPr>
            </w:r>
          </w:p>
          <w:p>
            <w:pPr>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highlight w:val="none"/>
                <w:lang w:eastAsia="en-US"/>
              </w:rPr>
            </w:r>
            <w:r>
              <w:rPr>
                <w:rFonts w:ascii="Times New Roman" w:hAnsi="Times New Roman"/>
                <w:sz w:val="24"/>
                <w:szCs w:val="24"/>
                <w:highlight w:val="yellow"/>
              </w:rPr>
              <w:t xml:space="preserve">-</w:t>
            </w:r>
            <w:r>
              <w:rPr>
                <w:rFonts w:ascii="Times New Roman" w:hAnsi="Times New Roman"/>
                <w:sz w:val="20"/>
                <w:szCs w:val="20"/>
                <w:highlight w:val="yellow"/>
              </w:rPr>
              <w:t xml:space="preserve"> </w:t>
            </w:r>
            <w:r>
              <w:rPr>
                <w:rFonts w:ascii="Times New Roman" w:hAnsi="Times New Roman"/>
                <w:sz w:val="20"/>
                <w:szCs w:val="20"/>
                <w:highlight w:val="yellow"/>
              </w:rPr>
              <w:t xml:space="preserve">зачисление</w:t>
            </w:r>
            <w:r>
              <w:rPr>
                <w:rFonts w:ascii="Times New Roman" w:hAnsi="Times New Roman"/>
                <w:sz w:val="20"/>
                <w:szCs w:val="20"/>
                <w:highlight w:val="yellow"/>
              </w:rPr>
              <w:t xml:space="preserve"> денежных</w:t>
            </w:r>
            <w:r>
              <w:rPr>
                <w:rFonts w:ascii="Times New Roman" w:hAnsi="Times New Roman"/>
                <w:sz w:val="20"/>
                <w:szCs w:val="20"/>
                <w:highlight w:val="yellow"/>
              </w:rPr>
              <w:t xml:space="preserve"> средств </w:t>
            </w:r>
            <w:r>
              <w:rPr>
                <w:rFonts w:ascii="Times New Roman" w:hAnsi="Times New Roman"/>
                <w:sz w:val="20"/>
                <w:szCs w:val="20"/>
                <w:highlight w:val="yellow"/>
              </w:rPr>
              <w:t xml:space="preserve">с целью</w:t>
            </w:r>
            <w:r>
              <w:rPr>
                <w:rFonts w:ascii="Times New Roman" w:hAnsi="Times New Roman"/>
                <w:sz w:val="20"/>
                <w:szCs w:val="20"/>
                <w:highlight w:val="yellow"/>
              </w:rPr>
              <w:t xml:space="preserve"> погашения деб</w:t>
            </w:r>
            <w:r>
              <w:rPr>
                <w:rFonts w:ascii="Times New Roman" w:hAnsi="Times New Roman"/>
                <w:sz w:val="20"/>
                <w:szCs w:val="20"/>
                <w:highlight w:val="yellow"/>
              </w:rPr>
              <w:t xml:space="preserve">и</w:t>
            </w:r>
            <w:r>
              <w:rPr>
                <w:rFonts w:ascii="Times New Roman" w:hAnsi="Times New Roman"/>
                <w:sz w:val="20"/>
                <w:szCs w:val="20"/>
                <w:highlight w:val="yellow"/>
              </w:rPr>
              <w:t xml:space="preserve">торской задолженности по оплате комиссий перед Банком</w:t>
            </w:r>
            <w:r>
              <w:rPr>
                <w:rFonts w:ascii="Times New Roman" w:hAnsi="Times New Roman"/>
                <w:sz w:val="20"/>
                <w:szCs w:val="20"/>
                <w:highlight w:val="yellow"/>
                <w14:ligatures w14:val="none"/>
              </w:rPr>
              <w:t xml:space="preserve"> </w:t>
            </w:r>
            <w:r>
              <w:rPr>
                <w:rFonts w:ascii="Times New Roman" w:hAnsi="Times New Roman"/>
                <w:sz w:val="20"/>
                <w:szCs w:val="20"/>
                <w:highlight w:val="yellow"/>
              </w:rPr>
              <w:t xml:space="preserve">(применяется, если в поле «Назначение платежа» </w:t>
            </w:r>
            <w:r>
              <w:rPr>
                <w:rFonts w:ascii="Times New Roman" w:hAnsi="Times New Roman"/>
                <w:sz w:val="20"/>
                <w:szCs w:val="20"/>
                <w:highlight w:val="yellow"/>
              </w:rPr>
              <w:t xml:space="preserve">расчетного документа/в объявлении на взнос наличными </w:t>
            </w:r>
            <w:r>
              <w:rPr>
                <w:rFonts w:ascii="Times New Roman" w:hAnsi="Times New Roman"/>
                <w:sz w:val="20"/>
                <w:szCs w:val="20"/>
                <w:highlight w:val="yellow"/>
              </w:rPr>
              <w:t xml:space="preserve">указывается четкая информация о цели </w:t>
            </w:r>
            <w:r>
              <w:rPr>
                <w:rFonts w:ascii="Times New Roman" w:hAnsi="Times New Roman"/>
                <w:sz w:val="20"/>
                <w:szCs w:val="20"/>
                <w:highlight w:val="yellow"/>
              </w:rPr>
              <w:t xml:space="preserve">пополнения </w:t>
            </w:r>
            <w:r>
              <w:rPr>
                <w:rFonts w:ascii="Times New Roman" w:hAnsi="Times New Roman"/>
                <w:sz w:val="20"/>
                <w:szCs w:val="20"/>
                <w:highlight w:val="yellow"/>
              </w:rPr>
              <w:t xml:space="preserve">с</w:t>
            </w:r>
            <w:r>
              <w:rPr>
                <w:rFonts w:ascii="Times New Roman" w:hAnsi="Times New Roman"/>
                <w:sz w:val="20"/>
                <w:szCs w:val="20"/>
                <w:highlight w:val="yellow"/>
              </w:rPr>
              <w:t xml:space="preserve">чета </w:t>
            </w:r>
            <w:r>
              <w:rPr>
                <w:rFonts w:ascii="Times New Roman" w:hAnsi="Times New Roman"/>
                <w:sz w:val="20"/>
                <w:szCs w:val="20"/>
                <w:highlight w:val="yellow"/>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rFonts w:ascii="Times New Roman" w:hAnsi="Times New Roman"/>
                <w:sz w:val="20"/>
                <w:szCs w:val="20"/>
                <w:highlight w:val="none"/>
                <w:lang w:eastAsia="en-US"/>
              </w:rPr>
            </w:r>
            <w:r>
              <w:rPr>
                <w:rFonts w:ascii="Times New Roman" w:hAnsi="Times New Roman"/>
                <w:sz w:val="20"/>
                <w:szCs w:val="20"/>
                <w:highlight w:val="none"/>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r>
              <w:rPr>
                <w:rFonts w:ascii="Times New Roman" w:hAnsi="Times New Roman"/>
                <w:sz w:val="18"/>
                <w:szCs w:val="18"/>
                <w:lang w:eastAsia="en-US"/>
              </w:rPr>
            </w:r>
          </w:p>
          <w:p>
            <w:pPr>
              <w:pStyle w:val="1073"/>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r>
              <w:rPr>
                <w:rFonts w:ascii="Times New Roman" w:hAnsi="Times New Roman"/>
                <w:sz w:val="18"/>
                <w:szCs w:val="18"/>
                <w:lang w:eastAsia="en-US"/>
              </w:rPr>
            </w:r>
          </w:p>
          <w:p>
            <w:pPr>
              <w:pStyle w:val="1073"/>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r>
              <w:rPr>
                <w:rFonts w:ascii="Times New Roman" w:hAnsi="Times New Roman"/>
                <w:sz w:val="18"/>
                <w:szCs w:val="18"/>
                <w:lang w:eastAsia="en-US"/>
              </w:rPr>
            </w:r>
          </w:p>
          <w:p>
            <w:pPr>
              <w:pStyle w:val="1073"/>
              <w:spacing w:before="40" w:after="40" w:line="240" w:lineRule="auto"/>
              <w:jc w:val="both"/>
              <w:rPr>
                <w:rFonts w:ascii="Times New Roman" w:hAnsi="Times New Roman"/>
                <w:sz w:val="18"/>
                <w:szCs w:val="18"/>
                <w:lang w:eastAsia="en-US"/>
              </w:rPr>
            </w:pPr>
            <w:r>
              <w:rPr>
                <w:rFonts w:ascii="Times New Roman" w:hAnsi="Times New Roman"/>
                <w:sz w:val="18"/>
                <w:szCs w:val="18"/>
                <w:lang w:eastAsia="en-US"/>
              </w:rPr>
            </w:r>
            <w:r>
              <w:rPr>
                <w:rFonts w:ascii="Times New Roman" w:hAnsi="Times New Roman"/>
                <w:sz w:val="18"/>
                <w:szCs w:val="18"/>
                <w:lang w:eastAsia="en-US"/>
              </w:rPr>
            </w:r>
            <w:r>
              <w:rPr>
                <w:rFonts w:ascii="Times New Roman" w:hAnsi="Times New Roman"/>
                <w:sz w:val="18"/>
                <w:szCs w:val="18"/>
                <w:lang w:eastAsia="en-US"/>
              </w:rPr>
            </w:r>
          </w:p>
          <w:p>
            <w:pPr>
              <w:pStyle w:val="1073"/>
              <w:spacing w:after="0" w:line="240" w:lineRule="auto"/>
              <w:jc w:val="both"/>
              <w:rPr>
                <w:rFonts w:ascii="Times New Roman" w:hAnsi="Times New Roman"/>
                <w:bCs/>
                <w:sz w:val="18"/>
                <w:szCs w:val="18"/>
              </w:rPr>
            </w:pPr>
            <w:r>
              <w:rPr>
                <w:rFonts w:ascii="Times New Roman" w:hAnsi="Times New Roman"/>
                <w:bCs/>
                <w:sz w:val="18"/>
                <w:szCs w:val="18"/>
              </w:rPr>
              <w:t xml:space="preserve">Комиссия за ведение счета не взимается при одновременном выполнении следующих условий:</w:t>
            </w:r>
            <w:r>
              <w:rPr>
                <w:rFonts w:ascii="Times New Roman" w:hAnsi="Times New Roman"/>
                <w:bCs/>
                <w:sz w:val="18"/>
                <w:szCs w:val="18"/>
              </w:rPr>
            </w:r>
            <w:r>
              <w:rPr>
                <w:rFonts w:ascii="Times New Roman" w:hAnsi="Times New Roman"/>
                <w:bCs/>
                <w:sz w:val="18"/>
                <w:szCs w:val="18"/>
              </w:rPr>
            </w:r>
          </w:p>
          <w:p>
            <w:pPr>
              <w:pStyle w:val="1080"/>
              <w:numPr>
                <w:numId w:val="20"/>
                <w:ilvl w:val="0"/>
              </w:numPr>
              <w:tabs>
                <w:tab w:val="left" w:pos="434" w:leader="none"/>
              </w:tabs>
              <w:spacing w:after="0" w:line="240" w:lineRule="auto"/>
              <w:ind w:left="0" w:firstLine="0"/>
              <w:jc w:val="both"/>
              <w:rPr>
                <w:rFonts w:ascii="Times New Roman" w:hAnsi="Times New Roman" w:eastAsia="Times New Roman"/>
                <w:bCs/>
                <w:sz w:val="18"/>
                <w:szCs w:val="18"/>
                <w:lang w:eastAsia="ru-RU"/>
              </w:rPr>
            </w:pPr>
            <w:r>
              <w:rPr>
                <w:rFonts w:ascii="Times New Roman" w:hAnsi="Times New Roman"/>
                <w:bCs/>
                <w:sz w:val="18"/>
                <w:szCs w:val="18"/>
              </w:rPr>
              <w:t xml:space="preserve">Наличие у клиента в </w:t>
            </w:r>
            <w:r>
              <w:rPr>
                <w:rFonts w:ascii="Times New Roman" w:hAnsi="Times New Roman"/>
                <w:sz w:val="18"/>
                <w:szCs w:val="18"/>
              </w:rPr>
              <w:t xml:space="preserve">Банке </w:t>
            </w:r>
            <w:r>
              <w:rPr>
                <w:rFonts w:ascii="Times New Roman" w:hAnsi="Times New Roman"/>
                <w:bCs/>
                <w:sz w:val="18"/>
                <w:szCs w:val="18"/>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18"/>
                <w:szCs w:val="18"/>
                <w:lang w:eastAsia="ru-RU"/>
              </w:rPr>
              <w:t xml:space="preserve">обслуживается в рамках тарифного плана «Корпоративный Плюс»)</w:t>
            </w:r>
            <w:r>
              <w:rPr>
                <w:rFonts w:ascii="Times New Roman" w:hAnsi="Times New Roman"/>
                <w:bCs/>
                <w:sz w:val="18"/>
                <w:szCs w:val="18"/>
              </w:rPr>
              <w:t xml:space="preserve">.</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p>
            <w:pPr>
              <w:pStyle w:val="1080"/>
              <w:numPr>
                <w:numId w:val="20"/>
                <w:ilvl w:val="0"/>
              </w:numPr>
              <w:tabs>
                <w:tab w:val="left" w:pos="434" w:leader="none"/>
              </w:tabs>
              <w:spacing w:after="0" w:line="240" w:lineRule="auto"/>
              <w:ind w:left="0" w:firstLine="0"/>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Наличие у клиента действующего договора эквайринга, заключенного с </w:t>
            </w:r>
            <w:r>
              <w:rPr>
                <w:rFonts w:ascii="Times New Roman" w:hAnsi="Times New Roman"/>
                <w:sz w:val="18"/>
                <w:szCs w:val="18"/>
              </w:rPr>
              <w:t xml:space="preserve">Банком.</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p>
            <w:pPr>
              <w:pStyle w:val="1080"/>
              <w:numPr>
                <w:numId w:val="20"/>
                <w:ilvl w:val="0"/>
              </w:numPr>
              <w:tabs>
                <w:tab w:val="left" w:pos="434" w:leader="none"/>
              </w:tabs>
              <w:spacing w:after="0" w:line="240" w:lineRule="auto"/>
              <w:ind w:left="0" w:firstLine="0"/>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p>
            <w:pPr>
              <w:pStyle w:val="1073"/>
              <w:tabs>
                <w:tab w:val="left" w:pos="434" w:leader="none"/>
              </w:tabs>
              <w:spacing w:after="0" w:line="240" w:lineRule="auto"/>
              <w:jc w:val="both"/>
              <w:rPr>
                <w:rFonts w:ascii="Times New Roman" w:hAnsi="Times New Roman"/>
                <w:bCs/>
                <w:sz w:val="18"/>
                <w:szCs w:val="18"/>
              </w:rPr>
            </w:pPr>
            <w:r>
              <w:rPr>
                <w:rFonts w:ascii="Times New Roman" w:hAnsi="Times New Roman"/>
                <w:bCs/>
                <w:sz w:val="18"/>
                <w:szCs w:val="18"/>
              </w:rPr>
              <w:t xml:space="preserve">В случае несоблюдения любого из указанных условий комиссия взимается в стандартном размере.</w:t>
            </w:r>
            <w:r>
              <w:rPr>
                <w:rFonts w:ascii="Times New Roman" w:hAnsi="Times New Roman"/>
                <w:bCs/>
                <w:sz w:val="18"/>
                <w:szCs w:val="18"/>
              </w:rPr>
            </w:r>
            <w:r>
              <w:rPr>
                <w:rFonts w:ascii="Times New Roman" w:hAnsi="Times New Roman"/>
                <w:bCs/>
                <w:sz w:val="18"/>
                <w:szCs w:val="18"/>
              </w:rPr>
            </w:r>
          </w:p>
          <w:p>
            <w:pPr>
              <w:pStyle w:val="1073"/>
              <w:spacing w:before="40" w:after="40" w:line="240" w:lineRule="auto"/>
              <w:jc w:val="both"/>
              <w:rPr>
                <w:rFonts w:ascii="Times New Roman" w:hAnsi="Times New Roman"/>
                <w:bCs/>
                <w:sz w:val="18"/>
                <w:szCs w:val="18"/>
              </w:rPr>
            </w:pPr>
            <w:r>
              <w:rPr>
                <w:rFonts w:ascii="Times New Roman" w:hAnsi="Times New Roman"/>
                <w:bCs/>
                <w:sz w:val="18"/>
                <w:szCs w:val="18"/>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bCs/>
                <w:sz w:val="18"/>
                <w:szCs w:val="18"/>
              </w:rPr>
            </w:r>
            <w:r>
              <w:rPr>
                <w:rFonts w:ascii="Times New Roman" w:hAnsi="Times New Roman"/>
                <w:bCs/>
                <w:sz w:val="18"/>
                <w:szCs w:val="18"/>
              </w:rPr>
            </w:r>
          </w:p>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eastAsia="Times New Roman"/>
                <w:bCs/>
                <w:sz w:val="18"/>
                <w:szCs w:val="18"/>
                <w:lang w:eastAsia="ru-RU"/>
              </w:rPr>
            </w:pPr>
            <w:r>
              <w:rPr>
                <w:rFonts w:ascii="Times New Roman" w:hAnsi="Times New Roman"/>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bCs/>
                <w:sz w:val="18"/>
                <w:szCs w:val="18"/>
                <w:lang w:eastAsia="ru-RU"/>
              </w:rPr>
            </w:r>
            <w:r>
              <w:rPr>
                <w:rFonts w:ascii="Times New Roman" w:hAnsi="Times New Roman" w:eastAsia="Times New Roman"/>
                <w:bCs/>
                <w:sz w:val="18"/>
                <w:szCs w:val="18"/>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keepNext/>
              <w:spacing w:before="40" w:after="40" w:line="240" w:lineRule="auto"/>
              <w:outlineLvl w:val="1"/>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Начисление процентов на остатки средств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согласованию сторон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Оформляется дополнительным соглашением к договору банковского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Перевод денежных средств со счета клиента (в том числе при закрытии</w:t>
            </w:r>
            <w:r>
              <w:rPr>
                <w:rFonts w:ascii="Times New Roman" w:hAnsi="Times New Roman"/>
                <w:sz w:val="20"/>
                <w:szCs w:val="20"/>
              </w:rPr>
              <w:t xml:space="preserve"> </w:t>
            </w:r>
            <w:r>
              <w:rPr>
                <w:rFonts w:ascii="Times New Roman" w:hAnsi="Times New Roman"/>
                <w:sz w:val="20"/>
                <w:szCs w:val="20"/>
              </w:rPr>
              <w:t xml:space="preserve">счета)</w:t>
            </w:r>
            <w:r>
              <w:rPr>
                <w:rFonts w:ascii="Times New Roman" w:hAnsi="Times New Roman"/>
                <w:sz w:val="20"/>
                <w:szCs w:val="20"/>
              </w:rPr>
              <w:t xml:space="preserve"> </w:t>
            </w:r>
            <w:r>
              <w:rPr>
                <w:rFonts w:ascii="Times New Roman" w:hAnsi="Times New Roman"/>
                <w:sz w:val="20"/>
                <w:szCs w:val="20"/>
              </w:rPr>
              <w:t xml:space="preserve">на счета юридических лиц, субъектов Российской Федерации, муниципальных образований, индивидуальных </w:t>
            </w:r>
            <w:r>
              <w:rPr>
                <w:rFonts w:ascii="Times New Roman" w:hAnsi="Times New Roman"/>
                <w:sz w:val="20"/>
                <w:szCs w:val="20"/>
              </w:rPr>
              <w:t xml:space="preserve">п</w:t>
            </w:r>
            <w:r>
              <w:rPr>
                <w:rFonts w:ascii="Times New Roman" w:hAnsi="Times New Roman"/>
                <w:sz w:val="20"/>
                <w:szCs w:val="20"/>
              </w:rPr>
              <w:t xml:space="preserve">редпринимателей и физических лиц, </w:t>
            </w:r>
            <w:r>
              <w:rPr>
                <w:rFonts w:ascii="Times New Roman" w:hAnsi="Times New Roman"/>
                <w:sz w:val="20"/>
                <w:szCs w:val="20"/>
              </w:rPr>
              <w:t xml:space="preserve">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restart"/>
            <w:tcBorders>
              <w:top w:val="single" w:color="000000" w:sz="4" w:space="0"/>
              <w:left w:val="single" w:color="000000" w:sz="4" w:space="0"/>
              <w:right w:val="single" w:color="000000" w:sz="4" w:space="0"/>
            </w:tcBorders>
            <w:noWrap w:val="false"/>
            <w:textDirection w:val="lrTb"/>
            <w:vAlign w:val="top"/>
          </w:tcPr>
          <w:p>
            <w:pPr>
              <w:pStyle w:val="1073"/>
              <w:tabs>
                <w:tab w:val="left" w:pos="0" w:leader="none"/>
                <w:tab w:val="left" w:pos="1134" w:leader="none"/>
              </w:tabs>
              <w:spacing w:before="120" w:after="0" w:line="240" w:lineRule="auto"/>
              <w:jc w:val="both"/>
              <w:rPr>
                <w:rFonts w:ascii="Times New Roman" w:hAnsi="Times New Roman"/>
                <w:sz w:val="20"/>
                <w:szCs w:val="20"/>
              </w:rPr>
            </w:pPr>
            <w:r>
              <w:rPr>
                <w:rFonts w:ascii="Times New Roman" w:hAnsi="Times New Roman"/>
                <w:sz w:val="20"/>
                <w:szCs w:val="20"/>
              </w:rPr>
              <w:t xml:space="preserve">Комиссия за перевод денежных средств в оплату вознаграждения Банку не взимается.</w:t>
            </w:r>
            <w:r>
              <w:rPr>
                <w:rFonts w:ascii="Times New Roman" w:hAnsi="Times New Roman"/>
                <w:sz w:val="20"/>
                <w:szCs w:val="20"/>
              </w:rPr>
            </w:r>
            <w:r>
              <w:rPr>
                <w:rFonts w:ascii="Times New Roman" w:hAnsi="Times New Roman"/>
                <w:sz w:val="20"/>
                <w:szCs w:val="20"/>
              </w:rPr>
            </w:r>
          </w:p>
          <w:p>
            <w:pPr>
              <w:pStyle w:val="1073"/>
              <w:tabs>
                <w:tab w:val="left" w:pos="1134" w:leader="none"/>
                <w:tab w:val="center" w:pos="4677" w:leader="none"/>
                <w:tab w:val="right" w:pos="9355" w:leader="none"/>
              </w:tabs>
              <w:spacing w:after="0" w:line="240" w:lineRule="auto"/>
              <w:ind w:firstLine="35"/>
              <w:jc w:val="both"/>
              <w:rPr>
                <w:rFonts w:ascii="Times New Roman" w:hAnsi="Times New Roman"/>
                <w:sz w:val="20"/>
                <w:szCs w:val="20"/>
              </w:rPr>
            </w:pPr>
            <w:r>
              <w:rPr>
                <w:rFonts w:ascii="Times New Roman" w:hAnsi="Times New Roman"/>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73"/>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при исполнении: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w:t>
            </w:r>
            <w:r>
              <w:rPr>
                <w:rFonts w:ascii="Times New Roman" w:hAnsi="Times New Roman"/>
                <w:sz w:val="24"/>
                <w:szCs w:val="24"/>
              </w:rPr>
              <w:t xml:space="preserve"> </w:t>
            </w:r>
            <w:r>
              <w:rPr>
                <w:rFonts w:ascii="Times New Roman" w:hAnsi="Times New Roman"/>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1134"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18"/>
                <w:szCs w:val="18"/>
                <w:lang w:eastAsia="en-US"/>
              </w:rPr>
              <w:t xml:space="preserve">- </w:t>
            </w:r>
            <w:r>
              <w:rPr>
                <w:rFonts w:ascii="Times New Roman" w:hAnsi="Times New Roman"/>
                <w:sz w:val="20"/>
                <w:szCs w:val="20"/>
                <w:lang w:eastAsia="en-US"/>
              </w:rPr>
              <w:t xml:space="preserve">расчетных документов по счетам клиентов, </w:t>
            </w:r>
            <w:r>
              <w:rPr>
                <w:rFonts w:ascii="Times New Roman" w:hAnsi="Times New Roman"/>
                <w:sz w:val="20"/>
                <w:szCs w:val="20"/>
              </w:rPr>
              <w:t xml:space="preserve">имеющих обязательства перед АО </w:t>
            </w:r>
            <w:r>
              <w:rPr>
                <w:rFonts w:ascii="Times New Roman" w:hAnsi="Times New Roman"/>
                <w:sz w:val="20"/>
                <w:szCs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ind w:firstLine="35"/>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sz w:val="20"/>
                <w:szCs w:val="20"/>
                <w:lang w:eastAsia="en-US"/>
              </w:rPr>
            </w:r>
            <w:r>
              <w:rPr>
                <w:rFonts w:ascii="Times New Roman" w:hAnsi="Times New Roman"/>
                <w:sz w:val="20"/>
                <w:szCs w:val="20"/>
                <w:lang w:eastAsia="en-US"/>
              </w:rPr>
            </w:r>
          </w:p>
          <w:p>
            <w:pPr>
              <w:pStyle w:val="1073"/>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ascii="Times New Roman" w:hAnsi="Times New Roman"/>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sz w:val="20"/>
                <w:szCs w:val="20"/>
                <w:lang w:eastAsia="en-US"/>
              </w:rPr>
            </w:r>
            <w:r>
              <w:rPr>
                <w:rFonts w:ascii="Times New Roman" w:hAnsi="Times New Roman"/>
                <w:sz w:val="20"/>
                <w:szCs w:val="20"/>
                <w:lang w:eastAsia="en-US"/>
              </w:rPr>
            </w:r>
          </w:p>
          <w:p>
            <w:pPr>
              <w:pStyle w:val="1073"/>
              <w:spacing w:after="0" w:line="240" w:lineRule="auto"/>
              <w:jc w:val="both"/>
              <w:rPr>
                <w:rFonts w:ascii="Times New Roman" w:hAnsi="Times New Roman"/>
                <w:sz w:val="20"/>
                <w:szCs w:val="20"/>
                <w:lang w:eastAsia="en-US"/>
              </w:rPr>
            </w:pPr>
            <w:r>
              <w:rPr>
                <w:rFonts w:ascii="Times New Roman" w:hAnsi="Times New Roman" w:eastAsia="Times New Roman"/>
                <w:bCs/>
                <w:sz w:val="20"/>
                <w:szCs w:val="20"/>
                <w:lang w:eastAsia="ru-RU"/>
              </w:rPr>
              <w:t xml:space="preserve">Комиссия за совершение платежа на основании платежного требования, поступившего в Бан</w:t>
            </w:r>
            <w:r>
              <w:rPr>
                <w:rFonts w:ascii="Times New Roman" w:hAnsi="Times New Roman" w:eastAsia="Times New Roman"/>
                <w:bCs/>
                <w:sz w:val="20"/>
                <w:szCs w:val="20"/>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ascii="Times New Roman" w:hAnsi="Times New Roman"/>
                <w:sz w:val="20"/>
                <w:szCs w:val="20"/>
                <w:lang w:eastAsia="en-US"/>
              </w:rPr>
              <w:t xml:space="preserve">из-за отсутствия денеж</w:t>
            </w:r>
            <w:r>
              <w:rPr>
                <w:rFonts w:ascii="Times New Roman" w:hAnsi="Times New Roman"/>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ascii="Times New Roman" w:hAnsi="Times New Roman" w:eastAsia="Times New Roman"/>
                <w:bCs/>
                <w:sz w:val="20"/>
                <w:szCs w:val="20"/>
                <w:lang w:eastAsia="ru-RU"/>
              </w:rPr>
              <w:t xml:space="preserve">.</w:t>
            </w:r>
            <w:r>
              <w:rPr>
                <w:rFonts w:ascii="Times New Roman" w:hAnsi="Times New Roman"/>
                <w:sz w:val="20"/>
                <w:szCs w:val="20"/>
                <w:lang w:eastAsia="en-US"/>
              </w:rPr>
            </w:r>
            <w:r>
              <w:rPr>
                <w:rFonts w:ascii="Times New Roman" w:hAnsi="Times New Roman"/>
                <w:sz w:val="20"/>
                <w:szCs w:val="20"/>
                <w:lang w:eastAsia="en-US"/>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Банк вправе отказать в приеме к исполнению расчетного документа</w:t>
            </w:r>
            <w:r>
              <w:rPr>
                <w:rFonts w:ascii="Times New Roman" w:hAnsi="Times New Roman"/>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w:t>
            </w:r>
            <w:r>
              <w:rPr>
                <w:rFonts w:ascii="Times New Roman" w:hAnsi="Times New Roman"/>
                <w:color w:val="000000"/>
                <w:sz w:val="20"/>
                <w:szCs w:val="20"/>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ascii="Times New Roman" w:hAnsi="Times New Roman"/>
                <w:color w:val="000000"/>
                <w:sz w:val="20"/>
                <w:szCs w:val="20"/>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w:t>
            </w:r>
            <w:r>
              <w:rPr>
                <w:rFonts w:ascii="Times New Roman" w:hAnsi="Times New Roman"/>
                <w:sz w:val="20"/>
                <w:szCs w:val="20"/>
                <w:lang w:eastAsia="en-US"/>
              </w:rPr>
              <w:t xml:space="preserve">ткрытые</w:t>
            </w:r>
            <w:r>
              <w:rPr>
                <w:rFonts w:ascii="Times New Roman" w:hAnsi="Times New Roman"/>
                <w:sz w:val="20"/>
                <w:szCs w:val="20"/>
                <w:lang w:eastAsia="en-US"/>
              </w:rPr>
              <w:t xml:space="preserve"> </w:t>
            </w:r>
            <w:r>
              <w:rPr>
                <w:rFonts w:ascii="Times New Roman" w:hAnsi="Times New Roman"/>
                <w:sz w:val="20"/>
                <w:szCs w:val="20"/>
                <w:lang w:eastAsia="en-US"/>
              </w:rPr>
              <w:t xml:space="preserve">в </w:t>
              <w:br w:type="textWrapping" w:clear="all"/>
              <w:t xml:space="preserve">АО «Россельхозбанк»:</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на основании расчетного документа на бумажном носителе</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550 руб</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отправленный клиентом по системе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8 руб</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1.1.5.2.</w:t>
            </w:r>
            <w:r>
              <w:rPr>
                <w:rFonts w:ascii="Times New Roman" w:hAnsi="Times New Roman"/>
              </w:rPr>
            </w:r>
            <w:r>
              <w:rPr>
                <w:rFonts w:ascii="Times New Roman" w:hAnsi="Times New Roman"/>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Открытые в других кредитных организациях на территории Российской Федерации</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lang w:eastAsia="en-US"/>
              </w:rPr>
              <w:t xml:space="preserve">- на основании расчетного документа на бумажном носителе</w:t>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550 руб.</w:t>
            </w:r>
            <w:r>
              <w:rPr>
                <w:rFonts w:ascii="Times New Roman" w:hAnsi="Times New Roman"/>
                <w:b/>
                <w:sz w:val="20"/>
                <w:szCs w:val="20"/>
              </w:rPr>
            </w:r>
            <w:r>
              <w:rPr>
                <w:rFonts w:ascii="Times New Roman" w:hAnsi="Times New Roman"/>
                <w:b/>
                <w:sz w:val="20"/>
                <w:szCs w:val="20"/>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отправленный клиентом по системе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16"/>
                <w:szCs w:val="16"/>
                <w:lang w:eastAsia="en-US"/>
              </w:rPr>
            </w:pPr>
            <w:r>
              <w:rPr>
                <w:rFonts w:ascii="Times New Roman" w:hAnsi="Times New Roman"/>
                <w:b/>
                <w:sz w:val="20"/>
                <w:szCs w:val="20"/>
                <w:lang w:eastAsia="en-US"/>
              </w:rPr>
              <w:t xml:space="preserve">3</w:t>
            </w:r>
            <w:r>
              <w:rPr>
                <w:rFonts w:ascii="Times New Roman" w:hAnsi="Times New Roman"/>
                <w:b/>
                <w:sz w:val="20"/>
                <w:szCs w:val="20"/>
                <w:lang w:eastAsia="en-US"/>
              </w:rPr>
              <w:t xml:space="preserve">7</w:t>
            </w:r>
            <w:r>
              <w:rPr>
                <w:rFonts w:ascii="Times New Roman" w:hAnsi="Times New Roman"/>
                <w:b/>
                <w:sz w:val="20"/>
                <w:szCs w:val="20"/>
                <w:lang w:eastAsia="en-US"/>
              </w:rPr>
              <w:t xml:space="preserve">руб</w:t>
            </w:r>
            <w:r>
              <w:rPr>
                <w:rFonts w:ascii="Times New Roman" w:hAnsi="Times New Roman"/>
                <w:sz w:val="16"/>
                <w:szCs w:val="16"/>
                <w:lang w:eastAsia="en-US"/>
              </w:rPr>
              <w:t xml:space="preserve">. </w:t>
            </w:r>
            <w:r>
              <w:rPr>
                <w:rFonts w:ascii="Times New Roman" w:hAnsi="Times New Roman"/>
                <w:sz w:val="16"/>
                <w:szCs w:val="16"/>
                <w:lang w:eastAsia="en-US"/>
              </w:rPr>
              <w:t xml:space="preserve">                                  </w:t>
            </w:r>
            <w:r>
              <w:rPr>
                <w:rFonts w:ascii="Times New Roman" w:hAnsi="Times New Roman"/>
                <w:sz w:val="16"/>
                <w:szCs w:val="16"/>
                <w:lang w:eastAsia="en-US"/>
              </w:rPr>
              <w:t xml:space="preserve">если сумма платежа до 100 млн.руб. (включительно)</w:t>
            </w:r>
            <w:r>
              <w:rPr>
                <w:rFonts w:ascii="Times New Roman" w:hAnsi="Times New Roman"/>
                <w:sz w:val="16"/>
                <w:szCs w:val="16"/>
                <w:lang w:eastAsia="en-US"/>
              </w:rPr>
            </w:r>
            <w:r>
              <w:rPr>
                <w:rFonts w:ascii="Times New Roman" w:hAnsi="Times New Roman"/>
                <w:sz w:val="16"/>
                <w:szCs w:val="16"/>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b/>
                <w:sz w:val="20"/>
                <w:szCs w:val="20"/>
                <w:lang w:eastAsia="en-US"/>
              </w:rPr>
            </w:pPr>
            <w:r>
              <w:rPr>
                <w:rFonts w:ascii="Times New Roman" w:hAnsi="Times New Roman"/>
                <w:b/>
                <w:sz w:val="20"/>
                <w:szCs w:val="20"/>
                <w:lang w:eastAsia="en-US"/>
              </w:rPr>
              <w:t xml:space="preserve">200 руб.</w:t>
            </w:r>
            <w:r>
              <w:rPr>
                <w:rFonts w:ascii="Times New Roman" w:hAnsi="Times New Roman"/>
                <w:b/>
                <w:sz w:val="20"/>
                <w:szCs w:val="20"/>
                <w:lang w:eastAsia="en-US"/>
              </w:rPr>
            </w:r>
            <w:r>
              <w:rPr>
                <w:rFonts w:ascii="Times New Roman" w:hAnsi="Times New Roman"/>
                <w:b/>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16"/>
                <w:szCs w:val="16"/>
                <w:lang w:eastAsia="en-US"/>
              </w:rPr>
              <w:t xml:space="preserve">если сумма платежа свыше 100 млн.руб.</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rFonts w:ascii="Times New Roman" w:hAnsi="Times New Roman"/>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отпра</w:t>
            </w:r>
            <w:r>
              <w:rPr>
                <w:rFonts w:ascii="Times New Roman" w:hAnsi="Times New Roman"/>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rHeight w:val="5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828" w:type="dxa"/>
            <w:gridSpan w:val="2"/>
            <w:vMerge w:val="continue"/>
            <w:tcBorders>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1.1.6.</w:t>
            </w:r>
            <w:r>
              <w:rPr>
                <w:rFonts w:ascii="Times New Roman" w:hAnsi="Times New Roman"/>
                <w:sz w:val="20"/>
                <w:szCs w:val="20"/>
              </w:rPr>
            </w:r>
            <w:r>
              <w:rPr>
                <w:rFonts w:ascii="Times New Roman" w:hAnsi="Times New Roman"/>
                <w:sz w:val="20"/>
                <w:szCs w:val="20"/>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sz w:val="20"/>
                <w:szCs w:val="20"/>
              </w:rPr>
            </w:r>
            <w:r>
              <w:rPr>
                <w:rFonts w:ascii="Times New Roman" w:hAnsi="Times New Roman"/>
                <w:sz w:val="20"/>
                <w:szCs w:val="20"/>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250 руб. за каждый расчетный документ</w:t>
            </w:r>
            <w:r>
              <w:rPr>
                <w:rFonts w:ascii="Times New Roman" w:hAnsi="Times New Roman"/>
                <w:sz w:val="20"/>
                <w:szCs w:val="20"/>
              </w:rPr>
            </w:r>
            <w:r>
              <w:rPr>
                <w:rFonts w:ascii="Times New Roman" w:hAnsi="Times New Roman"/>
                <w:sz w:val="20"/>
                <w:szCs w:val="20"/>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tabs>
                <w:tab w:val="left" w:pos="0" w:leader="none"/>
                <w:tab w:val="left" w:pos="318" w:leader="none"/>
                <w:tab w:val="center" w:pos="4677" w:leader="none"/>
                <w:tab w:val="right" w:pos="9355"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ascii="Times New Roman" w:hAnsi="Times New Roman"/>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ascii="Times New Roman" w:hAnsi="Times New Roman"/>
                <w:sz w:val="20"/>
                <w:szCs w:val="20"/>
              </w:rPr>
            </w:r>
            <w:r>
              <w:rPr>
                <w:rFonts w:ascii="Times New Roman" w:hAnsi="Times New Roman"/>
                <w:sz w:val="20"/>
                <w:szCs w:val="20"/>
              </w:rPr>
            </w:r>
          </w:p>
          <w:p>
            <w:pPr>
              <w:pStyle w:val="1073"/>
              <w:tabs>
                <w:tab w:val="left" w:pos="0" w:leader="none"/>
                <w:tab w:val="left" w:pos="318" w:leader="none"/>
                <w:tab w:val="center" w:pos="4677" w:leader="none"/>
                <w:tab w:val="right" w:pos="9355" w:leader="none"/>
              </w:tabs>
              <w:spacing w:after="40" w:line="240" w:lineRule="auto"/>
              <w:jc w:val="both"/>
              <w:rPr>
                <w:rFonts w:ascii="Times New Roman" w:hAnsi="Times New Roman"/>
                <w:b/>
                <w:sz w:val="20"/>
                <w:szCs w:val="20"/>
              </w:rPr>
            </w:pPr>
            <w:r>
              <w:rPr>
                <w:rFonts w:ascii="Times New Roman" w:hAnsi="Times New Roman"/>
                <w:sz w:val="20"/>
                <w:szCs w:val="20"/>
              </w:rPr>
              <w:t xml:space="preserve">Указанная услуга не применяется в отношении налоговых и иных обязательных переводов денежных средств в бю</w:t>
            </w:r>
            <w:r>
              <w:rPr>
                <w:rFonts w:ascii="Times New Roman" w:hAnsi="Times New Roman"/>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ascii="Times New Roman" w:hAnsi="Times New Roman"/>
                <w:sz w:val="20"/>
                <w:szCs w:val="20"/>
                <w:lang w:eastAsia="en-US"/>
              </w:rPr>
              <w:t xml:space="preserve">Комиссионное вознаграждение взимается Банком дополнительно к комиссии, указанной в п. 1.1.5 Тарифов</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iCs/>
                <w:sz w:val="20"/>
                <w:szCs w:val="20"/>
                <w:lang w:eastAsia="ru-RU"/>
              </w:rPr>
              <w:t xml:space="preserve">Зачисление денежных средств на счета физических лиц – клиентов Банка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Cs/>
                <w:sz w:val="20"/>
                <w:szCs w:val="20"/>
                <w:lang w:eastAsia="ru-RU"/>
              </w:rPr>
              <w:t xml:space="preserve">По согласованию сторон</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i/>
                <w:sz w:val="20"/>
                <w:szCs w:val="20"/>
                <w:lang w:eastAsia="ru-RU"/>
              </w:rPr>
            </w:pPr>
            <w:r>
              <w:rPr>
                <w:rFonts w:ascii="Times New Roman" w:hAnsi="Times New Roman" w:eastAsia="Times New Roman"/>
                <w:bCs/>
                <w:sz w:val="20"/>
                <w:szCs w:val="20"/>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tc>
      </w:tr>
      <w:tr>
        <w:trPr>
          <w:trHeight w:val="286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t xml:space="preserve">Зачисление кредитных денежных средств на счета заемщиков Банка- юридических лиц, </w:t>
            </w:r>
            <w:r>
              <w:rPr>
                <w:rFonts w:ascii="Times New Roman" w:hAnsi="Times New Roman"/>
                <w:sz w:val="20"/>
                <w:szCs w:val="20"/>
              </w:rPr>
              <w:t xml:space="preserve">субъектов Российской Федерации, муниципальных образований</w:t>
            </w:r>
            <w:r>
              <w:rPr>
                <w:rFonts w:ascii="Times New Roman" w:hAnsi="Times New Roman"/>
                <w:b/>
                <w:sz w:val="20"/>
                <w:szCs w:val="20"/>
              </w:rPr>
              <w:t xml:space="preserve">, </w:t>
            </w:r>
            <w:r>
              <w:rPr>
                <w:rFonts w:ascii="Times New Roman" w:hAnsi="Times New Roman"/>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eastAsia="Times New Roman"/>
                <w:iCs/>
                <w:sz w:val="20"/>
                <w:szCs w:val="20"/>
                <w:lang w:eastAsia="ru-RU"/>
              </w:rPr>
              <w:t xml:space="preserve"> </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p>
            <w:pPr>
              <w:pStyle w:val="1073"/>
              <w:spacing w:before="40" w:after="40" w:line="240" w:lineRule="auto"/>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согласованию сторон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bCs/>
              </w:rPr>
            </w:pPr>
            <w:r>
              <w:rPr>
                <w:rFonts w:ascii="Times New Roman" w:hAnsi="Times New Roman"/>
              </w:rPr>
              <w:t xml:space="preserve">1.1.8.</w:t>
            </w:r>
            <w:r>
              <w:rPr>
                <w:rFonts w:ascii="Times New Roman" w:hAnsi="Times New Roman"/>
                <w:bCs/>
              </w:rPr>
            </w:r>
            <w:r>
              <w:rPr>
                <w:rFonts w:ascii="Times New Roman" w:hAnsi="Times New Roman"/>
                <w:bC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sz w:val="24"/>
                <w:szCs w:val="24"/>
              </w:rPr>
            </w:pPr>
            <w:r>
              <w:rPr>
                <w:rFonts w:ascii="Times New Roman" w:hAnsi="Times New Roman"/>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r>
            <w:r>
              <w:rPr>
                <w:rFonts w:ascii="Times New Roman" w:hAnsi="Times New Roman"/>
              </w:rPr>
              <w:br w:type="textWrapping" w:clear="all"/>
            </w:r>
            <w:r>
              <w:rPr>
                <w:rFonts w:ascii="Times New Roman" w:hAnsi="Times New Roman"/>
              </w:rPr>
              <w:t xml:space="preserve">в других кредитных организациях</w:t>
            </w:r>
            <w:r>
              <w:rPr>
                <w:rFonts w:ascii="Times New Roman" w:hAnsi="Times New Roman"/>
                <w:sz w:val="24"/>
                <w:szCs w:val="24"/>
              </w:rPr>
            </w:r>
            <w:r>
              <w:rPr>
                <w:rFonts w:ascii="Times New Roman" w:hAnsi="Times New Roman"/>
                <w:sz w:val="24"/>
                <w:szCs w:val="24"/>
              </w:rPr>
            </w:r>
          </w:p>
          <w:p>
            <w:pPr>
              <w:pStyle w:val="1073"/>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color w:val="000000"/>
                <w:lang w:eastAsia="ru-RU"/>
              </w:rPr>
            </w:pPr>
            <w:r>
              <w:rPr>
                <w:rFonts w:ascii="Times New Roman" w:hAnsi="Times New Roman"/>
                <w:color w:val="ff0000"/>
                <w:lang w:eastAsia="ru-RU"/>
              </w:rPr>
              <w:t xml:space="preserve">300 руб.</w:t>
            </w:r>
            <w:r>
              <w:rPr>
                <w:rFonts w:ascii="Times New Roman" w:hAnsi="Times New Roman"/>
                <w:color w:val="000000"/>
                <w:lang w:eastAsia="ru-RU"/>
              </w:rPr>
              <w:t xml:space="preserve"> </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br w:type="textWrapping" w:clear="all"/>
              <w:t xml:space="preserve">при ОБЩЕЙ СУММЕ </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до 150 000,00 руб. (включительно);</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1% от суммы </w:t>
              <w:br w:type="textWrapping" w:clear="all"/>
              <w:t xml:space="preserve">при ОБЩЕЙ СУММЕ</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с 150 000,01 руб.</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до 300 000,00 руб. (включительно);</w:t>
              <w:br w:type="textWrapping" w:clear="all"/>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1,7% от суммы </w:t>
              <w:br w:type="textWrapping" w:clear="all"/>
              <w:t xml:space="preserve">при ОБЩЕЙ СУММЕ</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с 300 000,01 руб. </w:t>
              <w:br w:type="textWrapping" w:clear="all"/>
              <w:t xml:space="preserve">до 2 000 000,00 руб. (включительно);</w:t>
              <w:br w:type="textWrapping" w:clear="all"/>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ff0000"/>
                <w:lang w:eastAsia="ru-RU"/>
              </w:rPr>
              <w:t xml:space="preserve">3,7% от суммы </w:t>
              <w:br w:type="textWrapping" w:clear="all"/>
            </w:r>
            <w:r>
              <w:rPr>
                <w:rFonts w:ascii="Times New Roman" w:hAnsi="Times New Roman"/>
                <w:color w:val="000000"/>
                <w:lang w:eastAsia="ru-RU"/>
              </w:rPr>
              <w:t xml:space="preserve">при ОБЩЕЙ СУММЕ</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с 2 000 000,01 руб. </w:t>
              <w:br w:type="textWrapping" w:clear="all"/>
              <w:t xml:space="preserve">до 5 000 000,00 руб. (включительно);</w:t>
              <w:br w:type="textWrapping" w:clear="all"/>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6% от суммы</w:t>
              <w:br w:type="textWrapping" w:clear="all"/>
              <w:t xml:space="preserve">при ОБЩЕЙ СУММЕ</w:t>
            </w:r>
            <w:r>
              <w:rPr>
                <w:rFonts w:ascii="Times New Roman" w:hAnsi="Times New Roman"/>
                <w:color w:val="000000"/>
                <w:lang w:eastAsia="ru-RU"/>
              </w:rPr>
            </w:r>
            <w:r>
              <w:rPr>
                <w:rFonts w:ascii="Times New Roman" w:hAnsi="Times New Roman"/>
                <w:color w:val="000000"/>
                <w:lang w:eastAsia="ru-RU"/>
              </w:rPr>
            </w:r>
          </w:p>
          <w:p>
            <w:pPr>
              <w:pStyle w:val="1073"/>
              <w:spacing w:after="0" w:line="240" w:lineRule="auto"/>
              <w:jc w:val="center"/>
              <w:rPr>
                <w:rFonts w:ascii="Times New Roman" w:hAnsi="Times New Roman"/>
                <w:sz w:val="20"/>
                <w:szCs w:val="20"/>
                <w:highlight w:val="yellow"/>
              </w:rPr>
            </w:pPr>
            <w:r>
              <w:rPr>
                <w:rFonts w:ascii="Times New Roman" w:hAnsi="Times New Roman"/>
                <w:color w:val="000000"/>
                <w:lang w:eastAsia="ru-RU"/>
              </w:rPr>
              <w:t xml:space="preserve">свыше 5 000 000,00 руб.</w:t>
            </w:r>
            <w:r>
              <w:rPr>
                <w:rFonts w:ascii="Times New Roman" w:hAnsi="Times New Roman"/>
                <w:sz w:val="20"/>
                <w:szCs w:val="20"/>
                <w:highlight w:val="yellow"/>
              </w:rPr>
            </w:r>
            <w:r>
              <w:rPr>
                <w:rFonts w:ascii="Times New Roman" w:hAnsi="Times New Roman"/>
                <w:sz w:val="20"/>
                <w:szCs w:val="20"/>
                <w:highlight w:val="yellow"/>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1. Комиссия взимается при переводе денежных средств на счета физических лиц, в том числе:</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на текущие счета и счета вкладов;</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на счета, открытые для расчетов с использованием карт;</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2. При осуществлении следующих операций комиссия взимается согласно п. 1.1.5 Тарифов:</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перевод денежных средств со счетов страховых и управляющих компаний;</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перевод денежных средств с расчетного счета застройщика;</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перечисление алиментов, пенсий,</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стипендий, иных социальных выплат;</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перечисление дохода лицам, занимающимся частной практикой;</w:t>
            </w:r>
            <w:r>
              <w:rPr>
                <w:rFonts w:ascii="Times New Roman" w:hAnsi="Times New Roman"/>
                <w:sz w:val="20"/>
                <w:szCs w:val="20"/>
                <w:highlight w:val="yellow"/>
              </w:rPr>
            </w:r>
            <w:r>
              <w:rPr>
                <w:rFonts w:ascii="Times New Roman" w:hAnsi="Times New Roman"/>
                <w:sz w:val="20"/>
                <w:szCs w:val="20"/>
                <w:highlight w:val="yellow"/>
              </w:rPr>
            </w:r>
          </w:p>
          <w:p>
            <w:pPr>
              <w:pStyle w:val="1073"/>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sz w:val="20"/>
                <w:szCs w:val="20"/>
                <w:highlight w:val="yellow"/>
              </w:rPr>
            </w:r>
            <w:r>
              <w:rPr>
                <w:rFonts w:ascii="Times New Roman" w:hAnsi="Times New Roman"/>
                <w:sz w:val="20"/>
                <w:szCs w:val="20"/>
                <w:highlight w:val="yellow"/>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highlight w:val="yellow"/>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u w:val="single"/>
              </w:rPr>
            </w:pPr>
            <w:r>
              <w:rPr>
                <w:rFonts w:ascii="Times New Roman" w:hAnsi="Times New Roman"/>
                <w:sz w:val="20"/>
                <w:szCs w:val="20"/>
                <w:u w:val="single"/>
              </w:rPr>
              <w:t xml:space="preserve">Пункт 2 настоящего примечани</w:t>
            </w:r>
            <w:r>
              <w:rPr>
                <w:rFonts w:ascii="Times New Roman" w:hAnsi="Times New Roman"/>
                <w:sz w:val="20"/>
                <w:szCs w:val="20"/>
                <w:u w:val="single"/>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sz w:val="20"/>
                <w:szCs w:val="20"/>
                <w:u w:val="single"/>
              </w:rPr>
            </w:r>
            <w:r>
              <w:rPr>
                <w:rFonts w:ascii="Times New Roman" w:hAnsi="Times New Roman"/>
                <w:sz w:val="20"/>
                <w:szCs w:val="20"/>
                <w:u w:val="single"/>
              </w:rPr>
            </w:r>
          </w:p>
          <w:p>
            <w:pPr>
              <w:pStyle w:val="1073"/>
              <w:spacing w:after="0" w:line="240" w:lineRule="auto"/>
              <w:jc w:val="both"/>
              <w:rPr>
                <w:rFonts w:ascii="Times New Roman" w:hAnsi="Times New Roman"/>
                <w:sz w:val="20"/>
                <w:szCs w:val="20"/>
                <w:u w:val="single"/>
              </w:rPr>
            </w:pPr>
            <w:r>
              <w:rPr>
                <w:rFonts w:ascii="Times New Roman" w:hAnsi="Times New Roman"/>
                <w:sz w:val="20"/>
                <w:szCs w:val="20"/>
                <w:u w:val="single"/>
              </w:rPr>
              <w:t xml:space="preserve">При указании в поле «Назначение платежа» нескол</w:t>
            </w:r>
            <w:r>
              <w:rPr>
                <w:rFonts w:ascii="Times New Roman" w:hAnsi="Times New Roman"/>
                <w:sz w:val="20"/>
                <w:szCs w:val="20"/>
                <w:u w:val="single"/>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sz w:val="20"/>
                <w:szCs w:val="20"/>
                <w:u w:val="single"/>
              </w:rPr>
            </w:r>
            <w:r>
              <w:rPr>
                <w:rFonts w:ascii="Times New Roman" w:hAnsi="Times New Roman"/>
                <w:sz w:val="20"/>
                <w:szCs w:val="20"/>
                <w:u w:val="single"/>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3. Комиссия не взимается за перевод денежных средств:</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со счетов клиентов, имеющих обязательства перед АО «</w:t>
            </w:r>
            <w:r>
              <w:rPr>
                <w:rFonts w:ascii="Times New Roman" w:hAnsi="Times New Roman"/>
                <w:sz w:val="20"/>
                <w:szCs w:val="20"/>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18"/>
                <w:szCs w:val="18"/>
              </w:rPr>
            </w:pPr>
            <w:r>
              <w:rPr>
                <w:rFonts w:ascii="Times New Roman" w:hAnsi="Times New Roman"/>
                <w:sz w:val="18"/>
                <w:szCs w:val="18"/>
              </w:rPr>
              <w:t xml:space="preserve">4. При переводе сумм заработной платы, пенсионных, стр</w:t>
            </w:r>
            <w:r>
              <w:rPr>
                <w:rFonts w:ascii="Times New Roman" w:hAnsi="Times New Roman"/>
                <w:sz w:val="18"/>
                <w:szCs w:val="18"/>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ascii="Times New Roman" w:hAnsi="Times New Roman"/>
                <w:sz w:val="18"/>
                <w:szCs w:val="18"/>
              </w:rPr>
            </w:r>
            <w:r>
              <w:rPr>
                <w:rFonts w:ascii="Times New Roman" w:hAnsi="Times New Roman"/>
                <w:sz w:val="18"/>
                <w:szCs w:val="18"/>
              </w:rPr>
            </w:r>
          </w:p>
          <w:p>
            <w:pPr>
              <w:pStyle w:val="1073"/>
              <w:spacing w:before="40" w:after="0" w:line="240" w:lineRule="auto"/>
              <w:jc w:val="both"/>
              <w:rPr>
                <w:rFonts w:ascii="Times New Roman" w:hAnsi="Times New Roman"/>
                <w:sz w:val="20"/>
                <w:szCs w:val="20"/>
              </w:rPr>
            </w:pPr>
            <w:r>
              <w:rPr>
                <w:rFonts w:ascii="Times New Roman" w:hAnsi="Times New Roman"/>
                <w:sz w:val="20"/>
                <w:szCs w:val="20"/>
              </w:rPr>
              <w:t xml:space="preserve">Для </w:t>
            </w:r>
            <w:r>
              <w:rPr>
                <w:rFonts w:ascii="Times New Roman" w:hAnsi="Times New Roman"/>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sz w:val="20"/>
                <w:szCs w:val="20"/>
              </w:rPr>
            </w:r>
            <w:r>
              <w:rPr>
                <w:rFonts w:ascii="Times New Roman" w:hAnsi="Times New Roman"/>
                <w:sz w:val="20"/>
                <w:szCs w:val="20"/>
              </w:rPr>
            </w:r>
          </w:p>
          <w:p>
            <w:pPr>
              <w:pStyle w:val="1073"/>
              <w:spacing w:before="40" w:after="0" w:line="240" w:lineRule="auto"/>
              <w:jc w:val="both"/>
              <w:rPr>
                <w:rFonts w:ascii="Times New Roman" w:hAnsi="Times New Roman"/>
                <w:sz w:val="20"/>
                <w:szCs w:val="20"/>
              </w:rPr>
            </w:pPr>
            <w:r>
              <w:rPr>
                <w:rFonts w:ascii="Times New Roman" w:hAnsi="Times New Roman"/>
                <w:sz w:val="20"/>
                <w:szCs w:val="20"/>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При расчете ОБЩЕЙ СУММЫ не учитываются операции, указанные в пунктах 2, 3, 4 настоящего примечания.</w:t>
            </w:r>
            <w:r>
              <w:rPr>
                <w:rFonts w:ascii="Times New Roman" w:hAnsi="Times New Roman"/>
                <w:sz w:val="20"/>
                <w:szCs w:val="20"/>
              </w:rPr>
            </w:r>
            <w:r>
              <w:rPr>
                <w:rFonts w:ascii="Times New Roman" w:hAnsi="Times New Roman"/>
                <w:sz w:val="20"/>
                <w:szCs w:val="20"/>
              </w:rPr>
            </w:r>
          </w:p>
          <w:p>
            <w:pPr>
              <w:pStyle w:val="1073"/>
              <w:spacing w:after="0" w:line="240" w:lineRule="auto"/>
              <w:ind w:left="34"/>
              <w:rPr>
                <w:rFonts w:ascii="Times New Roman" w:hAnsi="Times New Roman"/>
                <w:sz w:val="20"/>
                <w:szCs w:val="20"/>
              </w:rPr>
            </w:pPr>
            <w:r>
              <w:rPr>
                <w:rFonts w:ascii="Times New Roman" w:hAnsi="Times New Roman"/>
                <w:sz w:val="20"/>
                <w:szCs w:val="20"/>
              </w:rPr>
              <w:t xml:space="preserve">Банк вправе отказать в приеме к исполнению расчетного документа</w:t>
            </w:r>
            <w:r>
              <w:rPr>
                <w:rFonts w:ascii="Times New Roman" w:hAnsi="Times New Roman"/>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color w:val="000000"/>
                <w:sz w:val="20"/>
                <w:szCs w:val="20"/>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1.1.9.</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на инкассо платежных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требований/инкассовых поручений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i/>
                <w:i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на бумажном носителе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400 руб. за один расчетный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 использованием системы дистанционного банковского обслуживания (ДБО)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 руб. за один расчетный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vMerge w:val="continue"/>
            <w:tcBorders>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1.1.10.</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1"/>
                <w:szCs w:val="21"/>
                <w:lang w:eastAsia="ru-RU"/>
              </w:rPr>
              <w:t xml:space="preserve">Направление запроса в</w:t>
            </w:r>
            <w:r>
              <w:rPr>
                <w:rFonts w:ascii="Times New Roman" w:hAnsi="Times New Roman" w:eastAsia="Times New Roman"/>
                <w:bCs/>
                <w:sz w:val="21"/>
                <w:szCs w:val="21"/>
                <w:lang w:eastAsia="ru-RU"/>
              </w:rPr>
              <w:t xml:space="preserve"> </w:t>
            </w:r>
            <w:r>
              <w:rPr>
                <w:rFonts w:ascii="Times New Roman" w:hAnsi="Times New Roman" w:eastAsia="Times New Roman"/>
                <w:bCs/>
                <w:sz w:val="21"/>
                <w:szCs w:val="21"/>
                <w:lang w:eastAsia="ru-RU"/>
              </w:rPr>
              <w:t xml:space="preserve">банк-корреспондент на проведение розыска платежа, уточнение реквизитов платежа по заявлению Клиента</w:t>
            </w:r>
            <w:r>
              <w:rPr>
                <w:rFonts w:ascii="Times New Roman" w:hAnsi="Times New Roman" w:eastAsia="Times New Roman"/>
                <w:bCs/>
                <w:sz w:val="21"/>
                <w:szCs w:val="21"/>
                <w:lang w:eastAsia="ru-RU"/>
              </w:rPr>
              <w:t xml:space="preserve"> (за исключением </w:t>
            </w:r>
            <w:r>
              <w:rPr>
                <w:rFonts w:ascii="Times New Roman" w:hAnsi="Times New Roman" w:eastAsia="Times New Roman"/>
                <w:bCs/>
                <w:color w:val="2e74b5"/>
                <w:sz w:val="21"/>
                <w:szCs w:val="21"/>
                <w:lang w:eastAsia="ru-RU"/>
              </w:rPr>
              <w:t xml:space="preserve">розыска платежа, уточнения реквизитов платежа в рамках</w:t>
            </w:r>
            <w:r>
              <w:rPr>
                <w:rFonts w:ascii="Times New Roman" w:hAnsi="Times New Roman" w:eastAsia="Times New Roman"/>
                <w:bCs/>
                <w:sz w:val="21"/>
                <w:szCs w:val="21"/>
                <w:lang w:eastAsia="ru-RU"/>
              </w:rPr>
              <w:t xml:space="preserve"> перевод</w:t>
            </w:r>
            <w:r>
              <w:rPr>
                <w:rFonts w:ascii="Times New Roman" w:hAnsi="Times New Roman" w:eastAsia="Times New Roman"/>
                <w:bCs/>
                <w:color w:val="c00000"/>
                <w:sz w:val="21"/>
                <w:szCs w:val="21"/>
                <w:lang w:eastAsia="ru-RU"/>
              </w:rPr>
              <w:t xml:space="preserve">а</w:t>
            </w:r>
            <w:r>
              <w:rPr>
                <w:rFonts w:ascii="Times New Roman" w:hAnsi="Times New Roman" w:eastAsia="Times New Roman"/>
                <w:bCs/>
                <w:sz w:val="21"/>
                <w:szCs w:val="21"/>
                <w:lang w:eastAsia="ru-RU"/>
              </w:rPr>
              <w:t xml:space="preserve"> денежных средств в валюте Российской Федерации на счет, открытый в банке-нерезиденте)</w:t>
            </w:r>
            <w:r>
              <w:rPr>
                <w:rFonts w:ascii="Times New Roman" w:hAnsi="Times New Roman" w:eastAsia="Times New Roman"/>
                <w:bCs/>
                <w:sz w:val="21"/>
                <w:szCs w:val="21"/>
                <w:lang w:eastAsia="ru-RU"/>
              </w:rPr>
              <w:t xml:space="preserve">.</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1"/>
                <w:szCs w:val="21"/>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w:t>
            </w:r>
            <w:r>
              <w:rPr>
                <w:rFonts w:ascii="Times New Roman" w:hAnsi="Times New Roman" w:eastAsia="Times New Roman"/>
                <w:bCs/>
                <w:color w:val="c00000"/>
                <w:sz w:val="21"/>
                <w:szCs w:val="21"/>
                <w:lang w:eastAsia="ru-RU"/>
              </w:rPr>
              <w:t xml:space="preserve">у</w:t>
            </w:r>
            <w:r>
              <w:rPr>
                <w:rFonts w:ascii="Times New Roman" w:hAnsi="Times New Roman" w:eastAsia="Times New Roman"/>
                <w:bCs/>
                <w:sz w:val="21"/>
                <w:szCs w:val="21"/>
                <w:lang w:eastAsia="ru-RU"/>
              </w:rPr>
              <w:t xml:space="preserve"> денежных средств в валюте Российской Федерации  на счет, открыты</w:t>
            </w:r>
            <w:r>
              <w:rPr>
                <w:rFonts w:ascii="Times New Roman" w:hAnsi="Times New Roman" w:eastAsia="Times New Roman"/>
                <w:bCs/>
                <w:sz w:val="21"/>
                <w:szCs w:val="21"/>
                <w:lang w:eastAsia="ru-RU"/>
              </w:rPr>
              <w:t xml:space="preserve">й</w:t>
            </w:r>
            <w:r>
              <w:rPr>
                <w:rFonts w:ascii="Times New Roman" w:hAnsi="Times New Roman" w:eastAsia="Times New Roman"/>
                <w:bCs/>
                <w:sz w:val="21"/>
                <w:szCs w:val="21"/>
                <w:lang w:eastAsia="ru-RU"/>
              </w:rPr>
              <w:t xml:space="preserve"> в банке-нерезиденте)</w:t>
            </w:r>
            <w:r>
              <w:rPr>
                <w:rFonts w:ascii="Times New Roman" w:hAnsi="Times New Roman" w:eastAsia="Times New Roman"/>
                <w:bCs/>
                <w:sz w:val="21"/>
                <w:szCs w:val="21"/>
                <w:lang w:eastAsia="ru-RU"/>
              </w:rPr>
              <w:t xml:space="preserve">.</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300 руб.</w:t>
              <w:br w:type="textWrapping" w:clear="all"/>
              <w:t xml:space="preserve">по каждому платежу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5</w:t>
            </w:r>
            <w:r>
              <w:rPr>
                <w:rFonts w:ascii="Times New Roman" w:hAnsi="Times New Roman"/>
                <w:sz w:val="20"/>
                <w:szCs w:val="20"/>
                <w:lang w:eastAsia="en-US"/>
              </w:rPr>
              <w:t xml:space="preserve">00 руб.</w:t>
              <w:br w:type="textWrapping" w:clear="all"/>
              <w:t xml:space="preserve">по каждому платежу</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1"/>
                <w:szCs w:val="21"/>
                <w:lang w:eastAsia="en-US"/>
              </w:rPr>
            </w:pPr>
            <w:r>
              <w:rPr>
                <w:rFonts w:ascii="Times New Roman" w:hAnsi="Times New Roman"/>
                <w:sz w:val="21"/>
                <w:szCs w:val="21"/>
                <w:lang w:eastAsia="en-US"/>
              </w:rPr>
              <w:t xml:space="preserve">По платежам внутри </w:t>
              <w:br w:type="textWrapping" w:clear="all"/>
              <w:t xml:space="preserve">АО «Россельхозбанк» производится бесплатно</w:t>
            </w:r>
            <w:r>
              <w:rPr>
                <w:rFonts w:ascii="Times New Roman" w:hAnsi="Times New Roman"/>
                <w:sz w:val="21"/>
                <w:szCs w:val="21"/>
                <w:lang w:eastAsia="en-US"/>
              </w:rPr>
            </w:r>
            <w:r>
              <w:rPr>
                <w:rFonts w:ascii="Times New Roman" w:hAnsi="Times New Roman"/>
                <w:sz w:val="21"/>
                <w:szCs w:val="21"/>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1"/>
                <w:szCs w:val="21"/>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keepNext/>
              <w:spacing w:before="40" w:after="0" w:line="240" w:lineRule="auto"/>
              <w:jc w:val="both"/>
              <w:outlineLvl w:val="1"/>
              <w:rPr>
                <w:rFonts w:ascii="Times New Roman" w:hAnsi="Times New Roman" w:eastAsia="Times New Roman"/>
                <w:bCs/>
                <w:sz w:val="20"/>
                <w:szCs w:val="20"/>
                <w:lang w:eastAsia="ru-RU"/>
              </w:rPr>
            </w:pPr>
            <w:r>
              <w:rPr>
                <w:rFonts w:ascii="Times New Roman" w:hAnsi="Times New Roman" w:eastAsia="Times New Roman"/>
                <w:bCs/>
                <w:sz w:val="21"/>
                <w:szCs w:val="21"/>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keepNext/>
              <w:spacing w:before="40" w:after="0" w:line="240" w:lineRule="auto"/>
              <w:jc w:val="both"/>
              <w:outlineLvl w:val="1"/>
              <w:rPr>
                <w:rFonts w:ascii="Times New Roman" w:hAnsi="Times New Roman" w:eastAsia="Times New Roman"/>
                <w:bCs/>
                <w:sz w:val="20"/>
                <w:szCs w:val="20"/>
                <w:lang w:eastAsia="ru-RU"/>
              </w:rPr>
            </w:pPr>
            <w:r>
              <w:rPr>
                <w:rFonts w:ascii="Times New Roman" w:hAnsi="Times New Roman" w:eastAsia="Times New Roman"/>
                <w:bCs/>
                <w:sz w:val="21"/>
                <w:szCs w:val="21"/>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30</w:t>
            </w:r>
            <w:r>
              <w:rPr>
                <w:rFonts w:ascii="Times New Roman" w:hAnsi="Times New Roman" w:eastAsia="Times New Roman"/>
                <w:bCs/>
                <w:sz w:val="20"/>
                <w:szCs w:val="20"/>
                <w:lang w:eastAsia="ru-RU"/>
              </w:rPr>
              <w:t xml:space="preserve">0 руб. </w:t>
              <w:br w:type="textWrapping" w:clear="all"/>
            </w:r>
            <w:r>
              <w:rPr>
                <w:rFonts w:ascii="Times New Roman" w:hAnsi="Times New Roman" w:eastAsia="Times New Roman"/>
                <w:sz w:val="20"/>
                <w:szCs w:val="20"/>
                <w:lang w:eastAsia="ru-RU"/>
              </w:rPr>
              <w:t xml:space="preserve">за каждый запрос</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1"/>
                <w:szCs w:val="21"/>
                <w:lang w:eastAsia="ru-RU"/>
              </w:rPr>
              <w:t xml:space="preserve">5</w:t>
            </w:r>
            <w:r>
              <w:rPr>
                <w:rFonts w:ascii="Times New Roman" w:hAnsi="Times New Roman" w:eastAsia="Times New Roman"/>
                <w:bCs/>
                <w:sz w:val="21"/>
                <w:szCs w:val="21"/>
                <w:lang w:eastAsia="ru-RU"/>
              </w:rPr>
              <w:t xml:space="preserve">0</w:t>
            </w:r>
            <w:r>
              <w:rPr>
                <w:rFonts w:ascii="Times New Roman" w:hAnsi="Times New Roman" w:eastAsia="Times New Roman"/>
                <w:bCs/>
                <w:sz w:val="21"/>
                <w:szCs w:val="21"/>
                <w:lang w:eastAsia="ru-RU"/>
              </w:rPr>
              <w:t xml:space="preserve">0 руб. </w:t>
              <w:br w:type="textWrapping" w:clear="all"/>
            </w:r>
            <w:r>
              <w:rPr>
                <w:rFonts w:ascii="Times New Roman" w:hAnsi="Times New Roman" w:eastAsia="Times New Roman"/>
                <w:sz w:val="21"/>
                <w:szCs w:val="21"/>
                <w:lang w:eastAsia="ru-RU"/>
              </w:rPr>
              <w:t xml:space="preserve">за каждый запрос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1"/>
                <w:szCs w:val="21"/>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307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150 руб. </w:t>
              <w:br w:type="textWrapping" w:clear="all"/>
              <w:t xml:space="preserve">за каждый расчетный документ</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t xml:space="preserve">1</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ascii="Times New Roman" w:hAnsi="Times New Roman"/>
                <w:sz w:val="20"/>
                <w:szCs w:val="20"/>
              </w:rPr>
              <w:t xml:space="preserve">7701889831</w:t>
            </w:r>
            <w:r>
              <w:rPr>
                <w:rFonts w:ascii="Times New Roman" w:hAnsi="Times New Roman"/>
                <w:sz w:val="20"/>
                <w:szCs w:val="20"/>
                <w:lang w:eastAsia="en-US"/>
              </w:rPr>
              <w:t xml:space="preserve">, ООО </w:t>
            </w:r>
            <w:r>
              <w:rPr>
                <w:rFonts w:ascii="Times New Roman" w:hAnsi="Times New Roman"/>
                <w:sz w:val="20"/>
                <w:szCs w:val="20"/>
              </w:rPr>
              <w:t xml:space="preserve">«Юридические решения» ИНН 9718083320</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За осуществление платежа комиссионное вознаграждение, указанное в пункте 1.1.5 Тарифов, не взимается</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1.1.13.</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250 руб. </w:t>
              <w:br w:type="textWrapping" w:clear="all"/>
              <w:t xml:space="preserve">за каждое дополнительное соглашение</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1.1.14.</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0" w:leader="none"/>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счете, открытом в Банке, и доведение результатов мониторинга до сведения заказчика</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1.1.15</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на основании расчетного документа на бумажном носителе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0" w:leader="none"/>
                <w:tab w:val="left" w:pos="708" w:leader="none"/>
                <w:tab w:val="center" w:pos="4677" w:leader="none"/>
                <w:tab w:val="right" w:pos="9355"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0" w:leader="none"/>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0"/>
                <w:szCs w:val="20"/>
                <w:lang w:eastAsia="ru-RU"/>
              </w:rPr>
              <w:t xml:space="preserve">- отправленный клиентом по системе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tc>
        <w:tc>
          <w:tcPr>
            <w:tcW w:w="242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708" w:leader="none"/>
                <w:tab w:val="center" w:pos="4677" w:leader="none"/>
                <w:tab w:val="right" w:pos="9355" w:leader="none"/>
              </w:tabs>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 от суммы перевода, минимум 1000 руб., максимум 50 000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708" w:leader="none"/>
                <w:tab w:val="center" w:pos="4677" w:leader="none"/>
                <w:tab w:val="right" w:pos="9355" w:leader="none"/>
              </w:tabs>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eastAsia="Times New Roman"/>
                <w:bCs/>
                <w:sz w:val="20"/>
                <w:szCs w:val="20"/>
                <w:lang w:eastAsia="ru-RU"/>
              </w:rPr>
              <w:t xml:space="preserve">1 % от суммы перевода, минимум 1000 руб., максимум 50 000 руб.</w:t>
            </w:r>
            <w:r>
              <w:rPr>
                <w:rFonts w:ascii="Times New Roman" w:hAnsi="Times New Roman"/>
                <w:sz w:val="20"/>
                <w:szCs w:val="20"/>
                <w:lang w:eastAsia="en-US"/>
              </w:rPr>
            </w:r>
            <w:r>
              <w:rPr>
                <w:rFonts w:ascii="Times New Roman" w:hAnsi="Times New Roman"/>
                <w:sz w:val="20"/>
                <w:szCs w:val="20"/>
                <w:lang w:eastAsia="en-US"/>
              </w:rPr>
            </w:r>
          </w:p>
        </w:tc>
        <w:tc>
          <w:tcPr>
            <w:tcW w:w="382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Комиссионное вознаграждение взимается за каждую операцию.</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Банк вправе о</w:t>
            </w:r>
            <w:r>
              <w:rPr>
                <w:rFonts w:ascii="Times New Roman" w:hAnsi="Times New Roman" w:eastAsia="Times New Roman"/>
                <w:bCs/>
                <w:sz w:val="20"/>
                <w:szCs w:val="20"/>
                <w:lang w:eastAsia="ru-RU"/>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eastAsia="Times New Roman"/>
                <w:bCs/>
                <w:sz w:val="20"/>
                <w:szCs w:val="20"/>
                <w:lang w:eastAsia="ru-RU"/>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ind w:firstLine="34"/>
              <w:jc w:val="center"/>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r>
              <w:rPr>
                <w:rFonts w:ascii="Times New Roman" w:hAnsi="Times New Roman" w:eastAsia="Times New Roman"/>
                <w:bCs/>
                <w:lang w:eastAsia="ru-RU"/>
              </w:rPr>
            </w:r>
          </w:p>
        </w:tc>
        <w:tc>
          <w:tcPr>
            <w:tcW w:w="9356"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jc w:val="both"/>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
                <w:bCs/>
                <w:sz w:val="20"/>
                <w:szCs w:val="20"/>
                <w:lang w:eastAsia="ru-RU"/>
              </w:rPr>
            </w:pPr>
            <w:r>
              <w:rPr>
                <w:rFonts w:ascii="Times New Roman" w:hAnsi="Times New Roman" w:eastAsia="Times New Roman"/>
                <w:sz w:val="20"/>
                <w:szCs w:val="20"/>
                <w:lang w:eastAsia="ru-RU"/>
              </w:rPr>
              <w:t xml:space="preserve">Открытие счета </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3000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continue"/>
            <w:tcBorders>
              <w:left w:val="single" w:color="000000" w:sz="4" w:space="0"/>
              <w:right w:val="single" w:color="000000" w:sz="4" w:space="0"/>
            </w:tcBorders>
            <w:noWrap w:val="false"/>
            <w:textDirection w:val="lrTb"/>
            <w:vAlign w:val="top"/>
          </w:tcPr>
          <w:p>
            <w:pPr>
              <w:pStyle w:val="1073"/>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before="40" w:after="40" w:line="240" w:lineRule="auto"/>
              <w:jc w:val="both"/>
              <w:rPr>
                <w:rFonts w:ascii="Times New Roman" w:hAnsi="Times New Roman" w:eastAsia="Times New Roman"/>
                <w:bCs/>
                <w:color w:val="000000"/>
                <w:sz w:val="20"/>
                <w:szCs w:val="20"/>
                <w:lang w:eastAsia="ru-RU"/>
              </w:rPr>
            </w:pP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Arial Unicode MS"/>
                <w:iCs/>
                <w:color w:val="000000"/>
                <w:sz w:val="20"/>
                <w:szCs w:val="20"/>
                <w:lang w:eastAsia="ru-RU"/>
              </w:rPr>
            </w:pPr>
            <w:r>
              <w:rPr>
                <w:rFonts w:ascii="Times New Roman" w:hAnsi="Times New Roman"/>
                <w:sz w:val="20"/>
                <w:szCs w:val="20"/>
              </w:rPr>
              <w:t xml:space="preserve">Не взимается</w:t>
            </w:r>
            <w:r>
              <w:rPr>
                <w:rFonts w:ascii="Times New Roman" w:hAnsi="Times New Roman" w:eastAsia="Arial Unicode MS"/>
                <w:iCs/>
                <w:color w:val="000000"/>
                <w:sz w:val="20"/>
                <w:szCs w:val="20"/>
                <w:lang w:eastAsia="ru-RU"/>
              </w:rPr>
            </w:r>
            <w:r>
              <w:rPr>
                <w:rFonts w:ascii="Times New Roman" w:hAnsi="Times New Roman" w:eastAsia="Arial Unicode MS"/>
                <w:iCs/>
                <w:color w:val="000000"/>
                <w:sz w:val="20"/>
                <w:szCs w:val="20"/>
                <w:lang w:eastAsia="ru-RU"/>
              </w:rPr>
            </w:r>
          </w:p>
        </w:tc>
        <w:tc>
          <w:tcPr>
            <w:tcW w:w="3708" w:type="dxa"/>
            <w:vMerge w:val="continue"/>
            <w:tcBorders>
              <w:left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continue"/>
            <w:tcBorders>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 транзитного счета, счета по депозиту</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tc>
        <w:tc>
          <w:tcPr>
            <w:tcW w:w="2540" w:type="dxa"/>
            <w:gridSpan w:val="3"/>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Arial Unicode MS"/>
                <w:iCs/>
                <w:color w:val="000000"/>
                <w:sz w:val="20"/>
                <w:szCs w:val="20"/>
                <w:lang w:eastAsia="ru-RU"/>
              </w:rPr>
            </w:pPr>
            <w:r>
              <w:rPr>
                <w:rFonts w:ascii="Times New Roman" w:hAnsi="Times New Roman"/>
                <w:sz w:val="20"/>
                <w:szCs w:val="20"/>
              </w:rPr>
              <w:t xml:space="preserve">Не взимается</w:t>
            </w:r>
            <w:r>
              <w:rPr>
                <w:rFonts w:ascii="Times New Roman" w:hAnsi="Times New Roman" w:eastAsia="Arial Unicode MS"/>
                <w:iCs/>
                <w:color w:val="000000"/>
                <w:sz w:val="20"/>
                <w:szCs w:val="20"/>
                <w:lang w:eastAsia="ru-RU"/>
              </w:rPr>
            </w:r>
            <w:r>
              <w:rPr>
                <w:rFonts w:ascii="Times New Roman" w:hAnsi="Times New Roman" w:eastAsia="Arial Unicode MS"/>
                <w:iCs/>
                <w:color w:val="000000"/>
                <w:sz w:val="20"/>
                <w:szCs w:val="20"/>
                <w:lang w:eastAsia="ru-RU"/>
              </w:rPr>
            </w:r>
          </w:p>
        </w:tc>
        <w:tc>
          <w:tcPr>
            <w:tcW w:w="3708" w:type="dxa"/>
            <w:vMerge w:val="continue"/>
            <w:tcBorders>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52" w:firstLine="5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Закрытие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52" w:firstLine="5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1.2.3.</w:t>
            </w:r>
            <w:r>
              <w:rPr>
                <w:rFonts w:ascii="Times New Roman" w:hAnsi="Times New Roman"/>
                <w:lang w:eastAsia="en-US"/>
              </w:rPr>
            </w:r>
            <w:r>
              <w:rPr>
                <w:rFonts w:ascii="Times New Roman" w:hAnsi="Times New Roman"/>
                <w:lang w:eastAsia="en-US"/>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Ведение счета</w:t>
            </w:r>
            <w:r>
              <w:rPr>
                <w:rFonts w:ascii="Times New Roman" w:hAnsi="Times New Roman"/>
                <w:sz w:val="20"/>
                <w:szCs w:val="20"/>
              </w:rPr>
              <w:t xml:space="preserve">, кроме счета в </w:t>
            </w:r>
            <w:r>
              <w:rPr>
                <w:rFonts w:ascii="Times New Roman" w:hAnsi="Times New Roman"/>
                <w:sz w:val="20"/>
                <w:szCs w:val="20"/>
              </w:rPr>
              <w:t xml:space="preserve">евро</w:t>
            </w:r>
            <w:r>
              <w:rPr>
                <w:rFonts w:ascii="Times New Roman" w:hAnsi="Times New Roman"/>
                <w:sz w:val="20"/>
                <w:szCs w:val="20"/>
              </w:rPr>
              <w:t xml:space="preserve"> и в долларах США</w:t>
            </w:r>
            <w:r>
              <w:rPr>
                <w:rFonts w:ascii="Times New Roman" w:hAnsi="Times New Roman"/>
                <w:sz w:val="20"/>
                <w:szCs w:val="20"/>
              </w:rPr>
              <w:t xml:space="preserve">, </w:t>
            </w:r>
            <w:r>
              <w:rPr>
                <w:rFonts w:ascii="Times New Roman" w:hAnsi="Times New Roman"/>
                <w:sz w:val="20"/>
                <w:szCs w:val="20"/>
              </w:rPr>
              <w:t xml:space="preserve">а также отдельных иностранных валютах, предусмотренных в п.1.2.3.3:</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w:t>
            </w:r>
            <w:r>
              <w:rPr>
                <w:rFonts w:ascii="Times New Roman" w:hAnsi="Times New Roman"/>
                <w:sz w:val="20"/>
                <w:szCs w:val="20"/>
                <w:lang w:eastAsia="en-US"/>
              </w:rPr>
              <w:t xml:space="preserve">500 руб</w:t>
            </w:r>
            <w:r>
              <w:rPr>
                <w:rFonts w:ascii="Times New Roman" w:hAnsi="Times New Roman"/>
                <w:sz w:val="20"/>
                <w:szCs w:val="20"/>
                <w:lang w:eastAsia="en-US"/>
              </w:rPr>
              <w:br w:type="textWrapping" w:clear="all"/>
              <w:t xml:space="preserve">в месяц</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по ставке тарифа, действующей на дату начисления комиссии.</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использовании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lang w:eastAsia="en-US"/>
              </w:rPr>
              <w:t xml:space="preserve">при отсутствии операций по счету в течение календарного месяца, </w:t>
            </w:r>
            <w:r>
              <w:rPr>
                <w:rFonts w:ascii="Times New Roman" w:hAnsi="Times New Roman"/>
                <w:color w:val="ff0000"/>
                <w:lang w:eastAsia="en-US"/>
              </w:rPr>
              <w:t xml:space="preserve">но не более 3 (трех</w:t>
            </w:r>
            <w:r>
              <w:rPr>
                <w:rFonts w:ascii="Times New Roman" w:hAnsi="Times New Roman"/>
                <w:lang w:eastAsia="en-US"/>
              </w:rPr>
              <w:t xml:space="preserve">) календарных месяцев подряд</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800 руб</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в месяц</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w:t>
            </w:r>
            <w:r>
              <w:rPr>
                <w:rFonts w:ascii="Times New Roman" w:hAnsi="Times New Roman"/>
                <w:color w:val="0070c0"/>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r>
              <w:rPr>
                <w:rFonts w:ascii="Times New Roman" w:hAnsi="Times New Roman"/>
                <w:color w:val="0070c0"/>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color w:val="0070c0"/>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w:t>
            </w:r>
            <w:r>
              <w:rPr>
                <w:rFonts w:ascii="Times New Roman" w:hAnsi="Times New Roman"/>
                <w:color w:val="0070c0"/>
                <w:sz w:val="20"/>
                <w:szCs w:val="20"/>
                <w:lang w:eastAsia="en-US"/>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Не признаются операциями по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highlight w:val="none"/>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r>
              <w:rPr>
                <w:rFonts w:ascii="Times New Roman" w:hAnsi="Times New Roman"/>
                <w:sz w:val="20"/>
                <w:szCs w:val="20"/>
                <w:highlight w:val="none"/>
                <w:lang w:eastAsia="en-US"/>
              </w:rPr>
            </w:r>
          </w:p>
          <w:p>
            <w:pPr>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highlight w:val="none"/>
                <w:lang w:eastAsia="en-US"/>
              </w:rPr>
            </w:r>
            <w:r>
              <w:rPr>
                <w:rFonts w:ascii="Times New Roman" w:hAnsi="Times New Roman"/>
                <w:sz w:val="24"/>
                <w:szCs w:val="24"/>
              </w:rPr>
              <w:t xml:space="preserve">-</w:t>
            </w:r>
            <w:r>
              <w:rPr>
                <w:rFonts w:ascii="Times New Roman" w:hAnsi="Times New Roman"/>
                <w:sz w:val="20"/>
                <w:szCs w:val="20"/>
                <w:highlight w:val="yellow"/>
              </w:rPr>
              <w:t xml:space="preserve"> </w:t>
            </w:r>
            <w:r>
              <w:rPr>
                <w:rFonts w:ascii="Times New Roman" w:hAnsi="Times New Roman"/>
                <w:sz w:val="20"/>
                <w:szCs w:val="20"/>
                <w:highlight w:val="yellow"/>
              </w:rPr>
              <w:t xml:space="preserve">зачисление</w:t>
            </w:r>
            <w:r>
              <w:rPr>
                <w:rFonts w:ascii="Times New Roman" w:hAnsi="Times New Roman"/>
                <w:sz w:val="20"/>
                <w:szCs w:val="20"/>
                <w:highlight w:val="yellow"/>
              </w:rPr>
              <w:t xml:space="preserve"> денежных</w:t>
            </w:r>
            <w:r>
              <w:rPr>
                <w:rFonts w:ascii="Times New Roman" w:hAnsi="Times New Roman"/>
                <w:sz w:val="20"/>
                <w:szCs w:val="20"/>
                <w:highlight w:val="yellow"/>
              </w:rPr>
              <w:t xml:space="preserve"> средств </w:t>
            </w:r>
            <w:r>
              <w:rPr>
                <w:rFonts w:ascii="Times New Roman" w:hAnsi="Times New Roman"/>
                <w:sz w:val="20"/>
                <w:szCs w:val="20"/>
                <w:highlight w:val="yellow"/>
              </w:rPr>
              <w:t xml:space="preserve">с целью</w:t>
            </w:r>
            <w:r>
              <w:rPr>
                <w:rFonts w:ascii="Times New Roman" w:hAnsi="Times New Roman"/>
                <w:sz w:val="20"/>
                <w:szCs w:val="20"/>
                <w:highlight w:val="yellow"/>
              </w:rPr>
              <w:t xml:space="preserve"> погашения деб</w:t>
            </w:r>
            <w:r>
              <w:rPr>
                <w:rFonts w:ascii="Times New Roman" w:hAnsi="Times New Roman"/>
                <w:sz w:val="20"/>
                <w:szCs w:val="20"/>
                <w:highlight w:val="yellow"/>
              </w:rPr>
              <w:t xml:space="preserve">и</w:t>
            </w:r>
            <w:r>
              <w:rPr>
                <w:rFonts w:ascii="Times New Roman" w:hAnsi="Times New Roman"/>
                <w:sz w:val="20"/>
                <w:szCs w:val="20"/>
                <w:highlight w:val="yellow"/>
              </w:rPr>
              <w:t xml:space="preserve">торской задолженности по оплате комиссий перед Банком</w:t>
            </w:r>
            <w:r>
              <w:rPr>
                <w:rFonts w:ascii="Times New Roman" w:hAnsi="Times New Roman"/>
                <w:sz w:val="20"/>
                <w:szCs w:val="20"/>
                <w:highlight w:val="yellow"/>
                <w14:ligatures w14:val="none"/>
              </w:rPr>
              <w:t xml:space="preserve"> </w:t>
            </w:r>
            <w:r>
              <w:rPr>
                <w:rFonts w:ascii="Times New Roman" w:hAnsi="Times New Roman"/>
                <w:sz w:val="20"/>
                <w:szCs w:val="20"/>
                <w:highlight w:val="yellow"/>
              </w:rPr>
              <w:t xml:space="preserve">(применяется, если в поле «Назначение платежа» </w:t>
            </w:r>
            <w:r>
              <w:rPr>
                <w:rFonts w:ascii="Times New Roman" w:hAnsi="Times New Roman"/>
                <w:sz w:val="20"/>
                <w:szCs w:val="20"/>
                <w:highlight w:val="yellow"/>
              </w:rPr>
              <w:t xml:space="preserve">расчетного документа/в объявлении на взнос наличными </w:t>
            </w:r>
            <w:r>
              <w:rPr>
                <w:rFonts w:ascii="Times New Roman" w:hAnsi="Times New Roman"/>
                <w:sz w:val="20"/>
                <w:szCs w:val="20"/>
                <w:highlight w:val="yellow"/>
              </w:rPr>
              <w:t xml:space="preserve">указывается четкая информация о цели </w:t>
            </w:r>
            <w:r>
              <w:rPr>
                <w:rFonts w:ascii="Times New Roman" w:hAnsi="Times New Roman"/>
                <w:sz w:val="20"/>
                <w:szCs w:val="20"/>
                <w:highlight w:val="yellow"/>
              </w:rPr>
              <w:t xml:space="preserve">пополнения </w:t>
            </w:r>
            <w:r>
              <w:rPr>
                <w:rFonts w:ascii="Times New Roman" w:hAnsi="Times New Roman"/>
                <w:sz w:val="20"/>
                <w:szCs w:val="20"/>
                <w:highlight w:val="yellow"/>
              </w:rPr>
              <w:t xml:space="preserve">с</w:t>
            </w:r>
            <w:r>
              <w:rPr>
                <w:rFonts w:ascii="Times New Roman" w:hAnsi="Times New Roman"/>
                <w:sz w:val="20"/>
                <w:szCs w:val="20"/>
                <w:highlight w:val="yellow"/>
              </w:rPr>
              <w:t xml:space="preserve">чета </w:t>
            </w:r>
            <w:r>
              <w:rPr>
                <w:rFonts w:ascii="Times New Roman" w:hAnsi="Times New Roman"/>
                <w:sz w:val="20"/>
                <w:szCs w:val="20"/>
                <w:highlight w:val="yellow"/>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rFonts w:ascii="Times New Roman" w:hAnsi="Times New Roman"/>
                <w:sz w:val="20"/>
                <w:szCs w:val="20"/>
                <w:highlight w:val="none"/>
                <w:lang w:eastAsia="en-US"/>
              </w:rPr>
            </w:r>
            <w:r>
              <w:rPr>
                <w:rFonts w:ascii="Times New Roman" w:hAnsi="Times New Roman"/>
                <w:sz w:val="20"/>
                <w:szCs w:val="20"/>
                <w:highlight w:val="none"/>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w:t>
            </w:r>
            <w:r>
              <w:rPr>
                <w:rFonts w:ascii="Times New Roman" w:hAnsi="Times New Roman"/>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1.2.3.1</w:t>
            </w:r>
            <w:r>
              <w:rPr>
                <w:rFonts w:ascii="Times New Roman" w:hAnsi="Times New Roman"/>
                <w:sz w:val="20"/>
                <w:szCs w:val="20"/>
                <w:lang w:eastAsia="en-US"/>
              </w:rPr>
            </w:r>
            <w:r>
              <w:rPr>
                <w:rFonts w:ascii="Times New Roman" w:hAnsi="Times New Roman"/>
                <w:sz w:val="20"/>
                <w:szCs w:val="20"/>
                <w:lang w:eastAsia="en-US"/>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Ведение счета в евро</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3708" w:type="dxa"/>
            <w:vMerge w:val="restart"/>
            <w:tcBorders>
              <w:top w:val="single" w:color="000000" w:sz="4" w:space="0"/>
              <w:left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с расчетного счета в евро.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по ставке тарифа, действующей на дату начисления комиссии.</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если совокупный среднедневной остаток равен нулю.</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При отсутствии на расчетн</w:t>
            </w:r>
            <w:r>
              <w:rPr>
                <w:rFonts w:ascii="Times New Roman" w:hAnsi="Times New Roman"/>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ascii="Times New Roman" w:hAnsi="Times New Roman"/>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при совокупном среднедневном остатке до 100 000 евро (включительно)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w:t>
            </w:r>
            <w:r>
              <w:rPr>
                <w:rFonts w:ascii="Times New Roman" w:hAnsi="Times New Roman"/>
                <w:sz w:val="20"/>
                <w:szCs w:val="20"/>
                <w:lang w:eastAsia="en-US"/>
              </w:rPr>
              <w:t xml:space="preserve">7</w:t>
            </w:r>
            <w:r>
              <w:rPr>
                <w:rFonts w:ascii="Times New Roman" w:hAnsi="Times New Roman"/>
                <w:sz w:val="20"/>
                <w:szCs w:val="20"/>
                <w:lang w:eastAsia="en-US"/>
              </w:rPr>
              <w:t xml:space="preserve">50 руб</w:t>
            </w:r>
            <w:r>
              <w:rPr>
                <w:rFonts w:ascii="Times New Roman" w:hAnsi="Times New Roman"/>
                <w:sz w:val="20"/>
                <w:szCs w:val="20"/>
                <w:lang w:eastAsia="en-US"/>
              </w:rPr>
              <w:br w:type="textWrapping" w:clear="all"/>
              <w:t xml:space="preserve">в месяц</w:t>
            </w:r>
            <w:r>
              <w:rPr>
                <w:rFonts w:ascii="Times New Roman" w:hAnsi="Times New Roman"/>
                <w:sz w:val="20"/>
                <w:szCs w:val="20"/>
                <w:lang w:eastAsia="en-US"/>
              </w:rPr>
            </w:r>
            <w:r>
              <w:rPr>
                <w:rFonts w:ascii="Times New Roman" w:hAnsi="Times New Roman"/>
                <w:sz w:val="20"/>
                <w:szCs w:val="20"/>
                <w:lang w:eastAsia="en-US"/>
              </w:rPr>
            </w:r>
          </w:p>
        </w:tc>
        <w:tc>
          <w:tcPr>
            <w:tcW w:w="3708" w:type="dxa"/>
            <w:vMerge w:val="continue"/>
            <w:tcBorders>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rPr>
              <w:t xml:space="preserve">9</w:t>
            </w:r>
            <w:r>
              <w:rPr>
                <w:rFonts w:ascii="Times New Roman" w:hAnsi="Times New Roman"/>
                <w:sz w:val="20"/>
                <w:szCs w:val="20"/>
              </w:rPr>
              <w:t xml:space="preserve">00 руб. в месяц</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случае</w:t>
            </w:r>
            <w:r>
              <w:rPr>
                <w:rFonts w:ascii="Times New Roman" w:hAnsi="Times New Roman"/>
                <w:color w:val="0070c0"/>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r>
              <w:rPr>
                <w:rFonts w:ascii="Times New Roman" w:hAnsi="Times New Roman"/>
                <w:color w:val="0070c0"/>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color w:val="0070c0"/>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rFonts w:ascii="Times New Roman" w:hAnsi="Times New Roman"/>
                <w:color w:val="0070c0"/>
                <w:sz w:val="20"/>
                <w:szCs w:val="20"/>
                <w:lang w:eastAsia="en-US"/>
              </w:rPr>
              <w:t xml:space="preserve">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более 100 000 евро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0,25% от совокупного среднедневного остатка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highlight w:val="none"/>
                <w:lang w:eastAsia="en-US"/>
              </w:rPr>
            </w:r>
            <w:r>
              <w:rPr>
                <w:rFonts w:ascii="Times New Roman" w:hAnsi="Times New Roman"/>
                <w:sz w:val="20"/>
                <w:szCs w:val="20"/>
                <w:highlight w:val="none"/>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highlight w:val="none"/>
                <w:lang w:eastAsia="en-US"/>
              </w:rPr>
            </w:pPr>
            <w:r>
              <w:rPr>
                <w:rFonts w:ascii="Times New Roman" w:hAnsi="Times New Roman"/>
                <w:sz w:val="20"/>
                <w:szCs w:val="20"/>
                <w:lang w:eastAsia="en-US"/>
              </w:rPr>
              <w:t xml:space="preserve">Не признаются операциями по счету:</w:t>
            </w:r>
            <w:r>
              <w:rPr>
                <w:rFonts w:ascii="Times New Roman" w:hAnsi="Times New Roman"/>
                <w:sz w:val="20"/>
                <w:szCs w:val="20"/>
                <w:lang w:eastAsia="en-US"/>
              </w:rPr>
            </w:r>
            <w:r>
              <w:rPr>
                <w:rFonts w:ascii="Times New Roman" w:hAnsi="Times New Roman"/>
                <w:sz w:val="20"/>
                <w:szCs w:val="20"/>
                <w:highlight w:val="none"/>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highlight w:val="none"/>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r>
              <w:rPr>
                <w:rFonts w:ascii="Times New Roman" w:hAnsi="Times New Roman"/>
                <w:sz w:val="20"/>
                <w:szCs w:val="20"/>
                <w:highlight w:val="none"/>
                <w:lang w:eastAsia="en-US"/>
              </w:rPr>
            </w:r>
          </w:p>
          <w:p>
            <w:pPr>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highlight w:val="none"/>
                <w:lang w:eastAsia="en-US"/>
              </w:rPr>
            </w:r>
            <w:r>
              <w:rPr>
                <w:rFonts w:ascii="Times New Roman" w:hAnsi="Times New Roman"/>
                <w:sz w:val="24"/>
                <w:szCs w:val="24"/>
                <w:highlight w:val="yellow"/>
              </w:rPr>
              <w:t xml:space="preserve">-</w:t>
            </w:r>
            <w:r>
              <w:rPr>
                <w:rFonts w:ascii="Times New Roman" w:hAnsi="Times New Roman"/>
                <w:sz w:val="20"/>
                <w:szCs w:val="20"/>
                <w:highlight w:val="yellow"/>
              </w:rPr>
              <w:t xml:space="preserve"> </w:t>
            </w:r>
            <w:r>
              <w:rPr>
                <w:rFonts w:ascii="Times New Roman" w:hAnsi="Times New Roman"/>
                <w:sz w:val="20"/>
                <w:szCs w:val="20"/>
                <w:highlight w:val="yellow"/>
              </w:rPr>
              <w:t xml:space="preserve">зачисление</w:t>
            </w:r>
            <w:r>
              <w:rPr>
                <w:rFonts w:ascii="Times New Roman" w:hAnsi="Times New Roman"/>
                <w:sz w:val="20"/>
                <w:szCs w:val="20"/>
                <w:highlight w:val="yellow"/>
              </w:rPr>
              <w:t xml:space="preserve"> денежных</w:t>
            </w:r>
            <w:r>
              <w:rPr>
                <w:rFonts w:ascii="Times New Roman" w:hAnsi="Times New Roman"/>
                <w:sz w:val="20"/>
                <w:szCs w:val="20"/>
                <w:highlight w:val="yellow"/>
              </w:rPr>
              <w:t xml:space="preserve"> средств </w:t>
            </w:r>
            <w:r>
              <w:rPr>
                <w:rFonts w:ascii="Times New Roman" w:hAnsi="Times New Roman"/>
                <w:sz w:val="20"/>
                <w:szCs w:val="20"/>
                <w:highlight w:val="yellow"/>
              </w:rPr>
              <w:t xml:space="preserve">с целью</w:t>
            </w:r>
            <w:r>
              <w:rPr>
                <w:rFonts w:ascii="Times New Roman" w:hAnsi="Times New Roman"/>
                <w:sz w:val="20"/>
                <w:szCs w:val="20"/>
                <w:highlight w:val="yellow"/>
              </w:rPr>
              <w:t xml:space="preserve"> погашения деб</w:t>
            </w:r>
            <w:r>
              <w:rPr>
                <w:rFonts w:ascii="Times New Roman" w:hAnsi="Times New Roman"/>
                <w:sz w:val="20"/>
                <w:szCs w:val="20"/>
                <w:highlight w:val="yellow"/>
              </w:rPr>
              <w:t xml:space="preserve">и</w:t>
            </w:r>
            <w:r>
              <w:rPr>
                <w:rFonts w:ascii="Times New Roman" w:hAnsi="Times New Roman"/>
                <w:sz w:val="20"/>
                <w:szCs w:val="20"/>
                <w:highlight w:val="yellow"/>
              </w:rPr>
              <w:t xml:space="preserve">торской задолженности по оплате комиссий перед Банком</w:t>
            </w:r>
            <w:r>
              <w:rPr>
                <w:rFonts w:ascii="Times New Roman" w:hAnsi="Times New Roman"/>
                <w:sz w:val="20"/>
                <w:szCs w:val="20"/>
                <w:highlight w:val="yellow"/>
                <w14:ligatures w14:val="none"/>
              </w:rPr>
              <w:t xml:space="preserve"> </w:t>
            </w:r>
            <w:r>
              <w:rPr>
                <w:rFonts w:ascii="Times New Roman" w:hAnsi="Times New Roman"/>
                <w:sz w:val="20"/>
                <w:szCs w:val="20"/>
                <w:highlight w:val="yellow"/>
              </w:rPr>
              <w:t xml:space="preserve">(применяется, если в поле «Назначение платежа» </w:t>
            </w:r>
            <w:r>
              <w:rPr>
                <w:rFonts w:ascii="Times New Roman" w:hAnsi="Times New Roman"/>
                <w:sz w:val="20"/>
                <w:szCs w:val="20"/>
                <w:highlight w:val="yellow"/>
              </w:rPr>
              <w:t xml:space="preserve">расчетного документа/в объявлении на взнос наличными </w:t>
            </w:r>
            <w:r>
              <w:rPr>
                <w:rFonts w:ascii="Times New Roman" w:hAnsi="Times New Roman"/>
                <w:sz w:val="20"/>
                <w:szCs w:val="20"/>
                <w:highlight w:val="yellow"/>
              </w:rPr>
              <w:t xml:space="preserve">указывается четкая информация о цели </w:t>
            </w:r>
            <w:r>
              <w:rPr>
                <w:rFonts w:ascii="Times New Roman" w:hAnsi="Times New Roman"/>
                <w:sz w:val="20"/>
                <w:szCs w:val="20"/>
                <w:highlight w:val="yellow"/>
              </w:rPr>
              <w:t xml:space="preserve">пополнения </w:t>
            </w:r>
            <w:r>
              <w:rPr>
                <w:rFonts w:ascii="Times New Roman" w:hAnsi="Times New Roman"/>
                <w:sz w:val="20"/>
                <w:szCs w:val="20"/>
                <w:highlight w:val="yellow"/>
              </w:rPr>
              <w:t xml:space="preserve">с</w:t>
            </w:r>
            <w:r>
              <w:rPr>
                <w:rFonts w:ascii="Times New Roman" w:hAnsi="Times New Roman"/>
                <w:sz w:val="20"/>
                <w:szCs w:val="20"/>
                <w:highlight w:val="yellow"/>
              </w:rPr>
              <w:t xml:space="preserve">чета </w:t>
            </w:r>
            <w:r>
              <w:rPr>
                <w:rFonts w:ascii="Times New Roman" w:hAnsi="Times New Roman"/>
                <w:sz w:val="20"/>
                <w:szCs w:val="20"/>
                <w:highlight w:val="yellow"/>
              </w:rPr>
              <w:t xml:space="preserve">(для погашения дебиторской задолженности по оплате комиссии перед Банком)).</w:t>
            </w:r>
            <w:r>
              <w:rPr>
                <w:rFonts w:ascii="Times New Roman" w:hAnsi="Times New Roman"/>
                <w:sz w:val="20"/>
                <w:szCs w:val="20"/>
                <w:highlight w:val="yellow"/>
                <w:lang w:eastAsia="en-US"/>
              </w:rPr>
            </w:r>
            <w:r>
              <w:rPr>
                <w:rFonts w:ascii="Times New Roman" w:hAnsi="Times New Roman"/>
                <w:sz w:val="20"/>
                <w:szCs w:val="20"/>
                <w:highlight w:val="none"/>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ascii="Times New Roman" w:hAnsi="Times New Roman"/>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1.2.3.2</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rPr>
              <w:t xml:space="preserve">Ведение счета в долларах США</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до 100 000 долларов США (включительно)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t xml:space="preserve">- при совокупном среднедневном остатке более 100 000 долларов США</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ind w:left="-52" w:firstLine="52"/>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w:t>
            </w:r>
            <w:r>
              <w:rPr>
                <w:rFonts w:ascii="Times New Roman" w:hAnsi="Times New Roman" w:eastAsia="Times New Roman"/>
                <w:bCs/>
                <w:sz w:val="20"/>
                <w:szCs w:val="20"/>
                <w:lang w:eastAsia="ru-RU"/>
              </w:rPr>
              <w:t xml:space="preserve">7</w:t>
            </w:r>
            <w:r>
              <w:rPr>
                <w:rFonts w:ascii="Times New Roman" w:hAnsi="Times New Roman" w:eastAsia="Times New Roman"/>
                <w:bCs/>
                <w:sz w:val="20"/>
                <w:szCs w:val="20"/>
                <w:lang w:eastAsia="ru-RU"/>
              </w:rPr>
              <w:t xml:space="preserve">50 руб. в месяц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9</w:t>
            </w:r>
            <w:r>
              <w:rPr>
                <w:rFonts w:ascii="Times New Roman" w:hAnsi="Times New Roman" w:eastAsia="Times New Roman"/>
                <w:bCs/>
                <w:sz w:val="20"/>
                <w:szCs w:val="20"/>
                <w:lang w:eastAsia="ru-RU"/>
              </w:rPr>
              <w:t xml:space="preserve">00 руб. в месяц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0,6% от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lang w:eastAsia="en-US"/>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с расчетного счета в долларах США.</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по ставке тарифа, действующей на дату начисления комиссии.</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если совокупный среднедневной остаток равен нулю.</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При отсутствии на расчетном счете</w:t>
            </w:r>
            <w:r>
              <w:rPr>
                <w:rFonts w:ascii="Times New Roman" w:hAnsi="Times New Roman"/>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ascii="Times New Roman" w:hAnsi="Times New Roman"/>
                <w:sz w:val="20"/>
                <w:szCs w:val="20"/>
              </w:rPr>
            </w:r>
            <w:r>
              <w:rPr>
                <w:rFonts w:ascii="Times New Roman" w:hAnsi="Times New Roman"/>
                <w:sz w:val="20"/>
                <w:szCs w:val="20"/>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ascii="Times New Roman" w:hAnsi="Times New Roman"/>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Кроме месяца, в котором установлена система дистанционного банковского обслуживания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color w:val="0070c0"/>
                <w:sz w:val="20"/>
                <w:szCs w:val="20"/>
                <w:lang w:eastAsia="en-US"/>
              </w:rPr>
            </w:pPr>
            <w:r>
              <w:rPr>
                <w:rFonts w:ascii="Times New Roman" w:hAnsi="Times New Roman"/>
                <w:color w:val="0070c0"/>
                <w:sz w:val="20"/>
                <w:szCs w:val="20"/>
                <w:lang w:eastAsia="en-US"/>
              </w:rPr>
              <w:t xml:space="preserve">В случае</w:t>
            </w:r>
            <w:r>
              <w:rPr>
                <w:rFonts w:ascii="Times New Roman" w:hAnsi="Times New Roman"/>
                <w:color w:val="0070c0"/>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rFonts w:ascii="Times New Roman" w:hAnsi="Times New Roman"/>
                <w:color w:val="0070c0"/>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color w:val="0070c0"/>
                <w:sz w:val="20"/>
                <w:szCs w:val="20"/>
                <w:lang w:eastAsia="en-US"/>
              </w:rPr>
            </w:r>
            <w:r>
              <w:rPr>
                <w:rFonts w:ascii="Times New Roman" w:hAnsi="Times New Roman"/>
                <w:color w:val="0070c0"/>
                <w:sz w:val="20"/>
                <w:szCs w:val="20"/>
                <w:lang w:eastAsia="en-US"/>
              </w:rPr>
            </w:r>
          </w:p>
          <w:p>
            <w:pPr>
              <w:pStyle w:val="1073"/>
              <w:spacing w:before="40" w:after="40" w:line="240" w:lineRule="auto"/>
              <w:jc w:val="both"/>
              <w:rPr>
                <w:rFonts w:ascii="Times New Roman" w:hAnsi="Times New Roman"/>
                <w:lang w:eastAsia="en-US"/>
              </w:rPr>
            </w:pPr>
            <w:r>
              <w:rPr>
                <w:rFonts w:ascii="Times New Roman" w:hAnsi="Times New Roman"/>
                <w:color w:val="0070c0"/>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rFonts w:ascii="Times New Roman" w:hAnsi="Times New Roman"/>
                <w:color w:val="0070c0"/>
                <w:sz w:val="20"/>
                <w:szCs w:val="20"/>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p>
            <w:pPr>
              <w:pStyle w:val="1073"/>
              <w:spacing w:before="40" w:after="40" w:line="240" w:lineRule="auto"/>
              <w:jc w:val="both"/>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признаются операциями по счету: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highlight w:val="none"/>
                <w:lang w:eastAsia="en-US"/>
              </w:rPr>
            </w:pPr>
            <w:r>
              <w:rPr>
                <w:rFonts w:ascii="Times New Roman" w:hAnsi="Times New Roman"/>
                <w:sz w:val="20"/>
                <w:szCs w:val="20"/>
                <w:lang w:eastAsia="en-US"/>
              </w:rPr>
              <w:t xml:space="preserve">  </w:t>
            </w: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r>
              <w:rPr>
                <w:rFonts w:ascii="Times New Roman" w:hAnsi="Times New Roman"/>
                <w:sz w:val="20"/>
                <w:szCs w:val="20"/>
                <w:highlight w:val="none"/>
                <w:lang w:eastAsia="en-US"/>
              </w:rPr>
            </w:r>
          </w:p>
          <w:p>
            <w:pPr>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highlight w:val="none"/>
                <w:lang w:eastAsia="en-US"/>
              </w:rPr>
            </w:r>
            <w:r>
              <w:rPr>
                <w:rFonts w:ascii="Times New Roman" w:hAnsi="Times New Roman"/>
                <w:sz w:val="24"/>
                <w:szCs w:val="24"/>
                <w:highlight w:val="yellow"/>
              </w:rPr>
              <w:t xml:space="preserve">-</w:t>
            </w:r>
            <w:r>
              <w:rPr>
                <w:rFonts w:ascii="Times New Roman" w:hAnsi="Times New Roman"/>
                <w:sz w:val="20"/>
                <w:szCs w:val="20"/>
                <w:highlight w:val="yellow"/>
              </w:rPr>
              <w:t xml:space="preserve"> </w:t>
            </w:r>
            <w:r>
              <w:rPr>
                <w:rFonts w:ascii="Times New Roman" w:hAnsi="Times New Roman"/>
                <w:sz w:val="20"/>
                <w:szCs w:val="20"/>
                <w:highlight w:val="yellow"/>
              </w:rPr>
              <w:t xml:space="preserve">зачисление</w:t>
            </w:r>
            <w:r>
              <w:rPr>
                <w:rFonts w:ascii="Times New Roman" w:hAnsi="Times New Roman"/>
                <w:sz w:val="20"/>
                <w:szCs w:val="20"/>
                <w:highlight w:val="yellow"/>
              </w:rPr>
              <w:t xml:space="preserve"> денежных</w:t>
            </w:r>
            <w:r>
              <w:rPr>
                <w:rFonts w:ascii="Times New Roman" w:hAnsi="Times New Roman"/>
                <w:sz w:val="20"/>
                <w:szCs w:val="20"/>
                <w:highlight w:val="yellow"/>
              </w:rPr>
              <w:t xml:space="preserve"> средств </w:t>
            </w:r>
            <w:r>
              <w:rPr>
                <w:rFonts w:ascii="Times New Roman" w:hAnsi="Times New Roman"/>
                <w:sz w:val="20"/>
                <w:szCs w:val="20"/>
                <w:highlight w:val="yellow"/>
              </w:rPr>
              <w:t xml:space="preserve">с целью</w:t>
            </w:r>
            <w:r>
              <w:rPr>
                <w:rFonts w:ascii="Times New Roman" w:hAnsi="Times New Roman"/>
                <w:sz w:val="20"/>
                <w:szCs w:val="20"/>
                <w:highlight w:val="yellow"/>
              </w:rPr>
              <w:t xml:space="preserve"> погашения деб</w:t>
            </w:r>
            <w:r>
              <w:rPr>
                <w:rFonts w:ascii="Times New Roman" w:hAnsi="Times New Roman"/>
                <w:sz w:val="20"/>
                <w:szCs w:val="20"/>
                <w:highlight w:val="yellow"/>
              </w:rPr>
              <w:t xml:space="preserve">и</w:t>
            </w:r>
            <w:r>
              <w:rPr>
                <w:rFonts w:ascii="Times New Roman" w:hAnsi="Times New Roman"/>
                <w:sz w:val="20"/>
                <w:szCs w:val="20"/>
                <w:highlight w:val="yellow"/>
              </w:rPr>
              <w:t xml:space="preserve">торской задолженности по оплате комиссий перед Банком</w:t>
            </w:r>
            <w:r>
              <w:rPr>
                <w:rFonts w:ascii="Times New Roman" w:hAnsi="Times New Roman"/>
                <w:sz w:val="20"/>
                <w:szCs w:val="20"/>
                <w:highlight w:val="yellow"/>
                <w14:ligatures w14:val="none"/>
              </w:rPr>
              <w:t xml:space="preserve"> </w:t>
            </w:r>
            <w:r>
              <w:rPr>
                <w:rFonts w:ascii="Times New Roman" w:hAnsi="Times New Roman"/>
                <w:sz w:val="20"/>
                <w:szCs w:val="20"/>
                <w:highlight w:val="yellow"/>
              </w:rPr>
              <w:t xml:space="preserve">(применяется, если в поле «Назначение платежа» </w:t>
            </w:r>
            <w:r>
              <w:rPr>
                <w:rFonts w:ascii="Times New Roman" w:hAnsi="Times New Roman"/>
                <w:sz w:val="20"/>
                <w:szCs w:val="20"/>
                <w:highlight w:val="yellow"/>
              </w:rPr>
              <w:t xml:space="preserve">расчетного документа/в объявлении на взнос наличными </w:t>
            </w:r>
            <w:r>
              <w:rPr>
                <w:rFonts w:ascii="Times New Roman" w:hAnsi="Times New Roman"/>
                <w:sz w:val="20"/>
                <w:szCs w:val="20"/>
                <w:highlight w:val="yellow"/>
              </w:rPr>
              <w:t xml:space="preserve">указывается четкая информация о цели </w:t>
            </w:r>
            <w:r>
              <w:rPr>
                <w:rFonts w:ascii="Times New Roman" w:hAnsi="Times New Roman"/>
                <w:sz w:val="20"/>
                <w:szCs w:val="20"/>
                <w:highlight w:val="yellow"/>
              </w:rPr>
              <w:t xml:space="preserve">пополнения </w:t>
            </w:r>
            <w:r>
              <w:rPr>
                <w:rFonts w:ascii="Times New Roman" w:hAnsi="Times New Roman"/>
                <w:sz w:val="20"/>
                <w:szCs w:val="20"/>
                <w:highlight w:val="yellow"/>
              </w:rPr>
              <w:t xml:space="preserve">с</w:t>
            </w:r>
            <w:r>
              <w:rPr>
                <w:rFonts w:ascii="Times New Roman" w:hAnsi="Times New Roman"/>
                <w:sz w:val="20"/>
                <w:szCs w:val="20"/>
                <w:highlight w:val="yellow"/>
              </w:rPr>
              <w:t xml:space="preserve">чета </w:t>
            </w:r>
            <w:r>
              <w:rPr>
                <w:rFonts w:ascii="Times New Roman" w:hAnsi="Times New Roman"/>
                <w:sz w:val="20"/>
                <w:szCs w:val="20"/>
                <w:highlight w:val="yellow"/>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rFonts w:ascii="Times New Roman" w:hAnsi="Times New Roman"/>
                <w:sz w:val="20"/>
                <w:szCs w:val="20"/>
                <w:highlight w:val="none"/>
                <w:lang w:eastAsia="en-US"/>
              </w:rPr>
            </w:r>
            <w:r>
              <w:rPr>
                <w:rFonts w:ascii="Times New Roman" w:hAnsi="Times New Roman"/>
                <w:sz w:val="20"/>
                <w:szCs w:val="20"/>
                <w:highlight w:val="none"/>
                <w:lang w:eastAsia="en-US"/>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t xml:space="preserve">.</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не</w:t>
            </w:r>
            <w:r>
              <w:rPr>
                <w:rFonts w:ascii="Times New Roman" w:hAnsi="Times New Roman"/>
                <w:sz w:val="20"/>
                <w:szCs w:val="20"/>
                <w:lang w:eastAsia="en-US"/>
              </w:rPr>
              <w:t xml:space="preserve"> </w:t>
            </w:r>
            <w:r>
              <w:rPr>
                <w:rFonts w:ascii="Times New Roman" w:hAnsi="Times New Roman"/>
                <w:sz w:val="20"/>
                <w:szCs w:val="20"/>
                <w:lang w:eastAsia="en-US"/>
              </w:rPr>
              <w:t xml:space="preserve">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sz w:val="20"/>
                <w:szCs w:val="20"/>
                <w:lang w:eastAsia="en-US"/>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1.2.3.3.</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t xml:space="preserve">Ведение счета в отдельных иностранных валютах**:</w:t>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40" w:line="240" w:lineRule="auto"/>
              <w:ind w:left="-52" w:firstLine="52"/>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0,25% от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Не взимается</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highlight w:val="none"/>
                <w:lang w:eastAsia="en-US"/>
              </w:rPr>
            </w:pPr>
            <w:r>
              <w:rPr>
                <w:rFonts w:ascii="Times New Roman" w:hAnsi="Times New Roman"/>
                <w:sz w:val="20"/>
                <w:szCs w:val="20"/>
                <w:lang w:eastAsia="en-US"/>
              </w:rPr>
              <w:t xml:space="preserve">Комиссия взимается с расчетного счета в соответствующей иностранной валюте.</w:t>
            </w:r>
            <w:r>
              <w:rPr>
                <w:rFonts w:ascii="Times New Roman" w:hAnsi="Times New Roman"/>
                <w:sz w:val="20"/>
                <w:szCs w:val="20"/>
                <w:lang w:eastAsia="en-US"/>
              </w:rPr>
            </w:r>
            <w:r>
              <w:rPr>
                <w:rFonts w:ascii="Times New Roman" w:hAnsi="Times New Roman"/>
                <w:sz w:val="20"/>
                <w:szCs w:val="20"/>
                <w:highlight w:val="none"/>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по ставке тарифа, действующей на дату начисления комиссии.</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не взимается если совокупный среднедневной остаток равен нулю.</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rPr>
              <w:t xml:space="preserve">При отсутствии на расчетном счете в ино</w:t>
            </w:r>
            <w:r>
              <w:rPr>
                <w:rFonts w:ascii="Times New Roman" w:hAnsi="Times New Roman"/>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sz w:val="20"/>
                <w:szCs w:val="20"/>
              </w:rPr>
            </w:r>
            <w:r>
              <w:rPr>
                <w:rFonts w:ascii="Times New Roman" w:hAnsi="Times New Roman"/>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sz w:val="20"/>
                <w:szCs w:val="20"/>
              </w:rPr>
            </w:r>
            <w:r>
              <w:rPr>
                <w:rFonts w:ascii="Times New Roman" w:hAnsi="Times New Roman"/>
                <w:sz w:val="20"/>
                <w:szCs w:val="20"/>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ascii="Times New Roman" w:hAnsi="Times New Roman"/>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Не признаются операциями по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причисление процентов к счету;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взимание комиссий Банка;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highlight w:val="none"/>
                <w:lang w:eastAsia="en-US"/>
              </w:rPr>
            </w:pPr>
            <w:r>
              <w:rPr>
                <w:rFonts w:ascii="Times New Roman" w:hAnsi="Times New Roman"/>
                <w:sz w:val="20"/>
                <w:szCs w:val="20"/>
                <w:lang w:eastAsia="en-US"/>
              </w:rPr>
              <w:t xml:space="preserve">- зачисление/списание со счета ошибочно зачисленных Банком денежных средств;</w:t>
            </w:r>
            <w:r>
              <w:rPr>
                <w:rFonts w:ascii="Times New Roman" w:hAnsi="Times New Roman"/>
                <w:sz w:val="20"/>
                <w:szCs w:val="20"/>
                <w:lang w:eastAsia="en-US"/>
              </w:rPr>
            </w:r>
            <w:r>
              <w:rPr>
                <w:rFonts w:ascii="Times New Roman" w:hAnsi="Times New Roman"/>
                <w:sz w:val="20"/>
                <w:szCs w:val="20"/>
                <w:highlight w:val="none"/>
                <w:lang w:eastAsia="en-US"/>
              </w:rPr>
            </w:r>
          </w:p>
          <w:p>
            <w:pPr>
              <w:tabs>
                <w:tab w:val="left" w:pos="708" w:leader="none"/>
                <w:tab w:val="center" w:pos="4677" w:leader="none"/>
                <w:tab w:val="right" w:pos="9355" w:leader="none"/>
              </w:tabs>
              <w:spacing w:after="0" w:line="240" w:lineRule="auto"/>
              <w:jc w:val="both"/>
              <w:rPr>
                <w:rFonts w:ascii="Times New Roman" w:hAnsi="Times New Roman"/>
                <w:sz w:val="20"/>
                <w:szCs w:val="20"/>
                <w:highlight w:val="yellow"/>
              </w:rPr>
            </w:pPr>
            <w:r>
              <w:rPr>
                <w:rFonts w:ascii="Times New Roman" w:hAnsi="Times New Roman"/>
                <w:sz w:val="20"/>
                <w:szCs w:val="20"/>
                <w:highlight w:val="none"/>
                <w:lang w:eastAsia="en-US"/>
              </w:rPr>
            </w:r>
            <w:r>
              <w:rPr>
                <w:rFonts w:ascii="Times New Roman" w:hAnsi="Times New Roman"/>
                <w:sz w:val="24"/>
                <w:szCs w:val="24"/>
              </w:rPr>
              <w:t xml:space="preserve">-</w:t>
            </w:r>
            <w:r>
              <w:rPr>
                <w:rFonts w:ascii="Times New Roman" w:hAnsi="Times New Roman"/>
                <w:sz w:val="20"/>
                <w:szCs w:val="20"/>
                <w:highlight w:val="yellow"/>
              </w:rPr>
              <w:t xml:space="preserve"> </w:t>
            </w:r>
            <w:r>
              <w:rPr>
                <w:rFonts w:ascii="Times New Roman" w:hAnsi="Times New Roman"/>
                <w:sz w:val="20"/>
                <w:szCs w:val="20"/>
                <w:highlight w:val="yellow"/>
              </w:rPr>
              <w:t xml:space="preserve">зачисление</w:t>
            </w:r>
            <w:r>
              <w:rPr>
                <w:rFonts w:ascii="Times New Roman" w:hAnsi="Times New Roman"/>
                <w:sz w:val="20"/>
                <w:szCs w:val="20"/>
                <w:highlight w:val="yellow"/>
              </w:rPr>
              <w:t xml:space="preserve"> денежных</w:t>
            </w:r>
            <w:r>
              <w:rPr>
                <w:rFonts w:ascii="Times New Roman" w:hAnsi="Times New Roman"/>
                <w:sz w:val="20"/>
                <w:szCs w:val="20"/>
                <w:highlight w:val="yellow"/>
              </w:rPr>
              <w:t xml:space="preserve"> средств </w:t>
            </w:r>
            <w:r>
              <w:rPr>
                <w:rFonts w:ascii="Times New Roman" w:hAnsi="Times New Roman"/>
                <w:sz w:val="20"/>
                <w:szCs w:val="20"/>
                <w:highlight w:val="yellow"/>
              </w:rPr>
              <w:t xml:space="preserve">с целью</w:t>
            </w:r>
            <w:r>
              <w:rPr>
                <w:rFonts w:ascii="Times New Roman" w:hAnsi="Times New Roman"/>
                <w:sz w:val="20"/>
                <w:szCs w:val="20"/>
                <w:highlight w:val="yellow"/>
              </w:rPr>
              <w:t xml:space="preserve"> погашения деб</w:t>
            </w:r>
            <w:r>
              <w:rPr>
                <w:rFonts w:ascii="Times New Roman" w:hAnsi="Times New Roman"/>
                <w:sz w:val="20"/>
                <w:szCs w:val="20"/>
                <w:highlight w:val="yellow"/>
              </w:rPr>
              <w:t xml:space="preserve">и</w:t>
            </w:r>
            <w:r>
              <w:rPr>
                <w:rFonts w:ascii="Times New Roman" w:hAnsi="Times New Roman"/>
                <w:sz w:val="20"/>
                <w:szCs w:val="20"/>
                <w:highlight w:val="yellow"/>
              </w:rPr>
              <w:t xml:space="preserve">торской задолженности по оплате комиссий перед Банком</w:t>
            </w:r>
            <w:r>
              <w:rPr>
                <w:rFonts w:ascii="Times New Roman" w:hAnsi="Times New Roman"/>
                <w:sz w:val="20"/>
                <w:szCs w:val="20"/>
                <w:highlight w:val="yellow"/>
                <w14:ligatures w14:val="none"/>
              </w:rPr>
              <w:t xml:space="preserve"> </w:t>
            </w:r>
            <w:r>
              <w:rPr>
                <w:rFonts w:ascii="Times New Roman" w:hAnsi="Times New Roman"/>
                <w:sz w:val="20"/>
                <w:szCs w:val="20"/>
                <w:highlight w:val="yellow"/>
              </w:rPr>
              <w:t xml:space="preserve">(применяется, если в поле «Назначение платежа» </w:t>
            </w:r>
            <w:r>
              <w:rPr>
                <w:rFonts w:ascii="Times New Roman" w:hAnsi="Times New Roman"/>
                <w:sz w:val="20"/>
                <w:szCs w:val="20"/>
                <w:highlight w:val="yellow"/>
              </w:rPr>
              <w:t xml:space="preserve">расчетного документа/в объявлении на взнос наличными </w:t>
            </w:r>
            <w:r>
              <w:rPr>
                <w:rFonts w:ascii="Times New Roman" w:hAnsi="Times New Roman"/>
                <w:sz w:val="20"/>
                <w:szCs w:val="20"/>
                <w:highlight w:val="yellow"/>
              </w:rPr>
              <w:t xml:space="preserve">указывается четкая информация о цели </w:t>
            </w:r>
            <w:r>
              <w:rPr>
                <w:rFonts w:ascii="Times New Roman" w:hAnsi="Times New Roman"/>
                <w:sz w:val="20"/>
                <w:szCs w:val="20"/>
                <w:highlight w:val="yellow"/>
              </w:rPr>
              <w:t xml:space="preserve">пополнения </w:t>
            </w:r>
            <w:r>
              <w:rPr>
                <w:rFonts w:ascii="Times New Roman" w:hAnsi="Times New Roman"/>
                <w:sz w:val="20"/>
                <w:szCs w:val="20"/>
                <w:highlight w:val="yellow"/>
              </w:rPr>
              <w:t xml:space="preserve">с</w:t>
            </w:r>
            <w:r>
              <w:rPr>
                <w:rFonts w:ascii="Times New Roman" w:hAnsi="Times New Roman"/>
                <w:sz w:val="20"/>
                <w:szCs w:val="20"/>
                <w:highlight w:val="yellow"/>
              </w:rPr>
              <w:t xml:space="preserve">чета </w:t>
            </w:r>
            <w:r>
              <w:rPr>
                <w:rFonts w:ascii="Times New Roman" w:hAnsi="Times New Roman"/>
                <w:sz w:val="20"/>
                <w:szCs w:val="20"/>
                <w:highlight w:val="yellow"/>
              </w:rPr>
              <w:t xml:space="preserve">(для погашения дебиторской задолженности по оплате комиссии перед Банком)).</w:t>
            </w:r>
            <w:r>
              <w:rPr>
                <w:rFonts w:ascii="Times New Roman" w:hAnsi="Times New Roman"/>
                <w:sz w:val="20"/>
                <w:szCs w:val="20"/>
                <w:highlight w:val="yellow"/>
                <w:lang w:eastAsia="en-US"/>
              </w:rPr>
            </w:r>
            <w:r>
              <w:rPr>
                <w:rFonts w:ascii="Times New Roman" w:hAnsi="Times New Roman"/>
                <w:sz w:val="20"/>
                <w:szCs w:val="20"/>
                <w:highlight w:val="yellow"/>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sz w:val="20"/>
                <w:szCs w:val="20"/>
                <w:lang w:eastAsia="en-US"/>
              </w:rPr>
            </w:r>
            <w:r>
              <w:rPr>
                <w:rFonts w:ascii="Times New Roman" w:hAnsi="Times New Roman"/>
                <w:sz w:val="20"/>
                <w:szCs w:val="20"/>
                <w:lang w:eastAsia="en-US"/>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rFonts w:ascii="Times New Roman" w:hAnsi="Times New Roman"/>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Начисление процентов на остатки средств по текущему счету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согласованию сторон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Оформляется дополнительным соглашением к договору банковского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1.2.5.</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Переводы денежных средств со счета клиента</w:t>
            </w:r>
            <w:r>
              <w:rPr>
                <w:rFonts w:ascii="Times New Roman" w:hAnsi="Times New Roman"/>
                <w:sz w:val="20"/>
                <w:szCs w:val="20"/>
              </w:rPr>
            </w:r>
            <w:r>
              <w:rPr>
                <w:rFonts w:ascii="Times New Roman" w:hAnsi="Times New Roman"/>
                <w:sz w:val="20"/>
                <w:szCs w:val="20"/>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1.2.5.1.</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lang w:eastAsia="en-US"/>
              </w:rPr>
              <w:t xml:space="preserve">На счета, открытые в других кредитных организациях</w:t>
            </w:r>
            <w:r>
              <w:rPr>
                <w:rFonts w:ascii="Times New Roman" w:hAnsi="Times New Roman"/>
                <w:sz w:val="20"/>
                <w:szCs w:val="20"/>
              </w:rPr>
            </w:r>
            <w:r>
              <w:rPr>
                <w:rFonts w:ascii="Times New Roman" w:hAnsi="Times New Roman"/>
                <w:sz w:val="20"/>
                <w:szCs w:val="20"/>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0,33%</w:t>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минимум </w:t>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25 долл. США,</w:t>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Банк вправе отказать в приеме к исполнению расчетного документа</w:t>
            </w:r>
            <w:r>
              <w:rPr>
                <w:rFonts w:ascii="Times New Roman" w:hAnsi="Times New Roman"/>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оказывается при наличии технической возможности у Банка</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0" w:line="240" w:lineRule="auto"/>
              <w:jc w:val="center"/>
              <w:rPr>
                <w:rFonts w:ascii="Times New Roman" w:hAnsi="Times New Roman"/>
              </w:rPr>
            </w:pPr>
            <w:r>
              <w:rPr>
                <w:rFonts w:ascii="Times New Roman" w:hAnsi="Times New Roman"/>
              </w:rPr>
              <w:t xml:space="preserve">1.2.</w:t>
            </w:r>
            <w:r>
              <w:rPr>
                <w:rFonts w:ascii="Times New Roman" w:hAnsi="Times New Roman"/>
              </w:rPr>
              <w:t xml:space="preserve">5</w:t>
            </w:r>
            <w:r>
              <w:rPr>
                <w:rFonts w:ascii="Times New Roman" w:hAnsi="Times New Roman"/>
              </w:rPr>
              <w:t xml:space="preserve">.</w:t>
            </w:r>
            <w:r>
              <w:rPr>
                <w:rFonts w:ascii="Times New Roman" w:hAnsi="Times New Roman"/>
              </w:rPr>
              <w:t xml:space="preserve">1.1</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0" w:line="240" w:lineRule="auto"/>
              <w:rPr>
                <w:rFonts w:ascii="Times New Roman" w:hAnsi="Times New Roman"/>
                <w:sz w:val="20"/>
                <w:szCs w:val="20"/>
                <w:lang w:eastAsia="en-US"/>
              </w:rPr>
            </w:pPr>
            <w:r>
              <w:rPr>
                <w:rFonts w:ascii="Times New Roman" w:hAnsi="Times New Roman"/>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sz w:val="20"/>
                <w:szCs w:val="20"/>
                <w:lang w:eastAsia="en-US"/>
              </w:rPr>
            </w:r>
            <w:r>
              <w:rPr>
                <w:rFonts w:ascii="Times New Roman" w:hAnsi="Times New Roman"/>
                <w:sz w:val="20"/>
                <w:szCs w:val="20"/>
                <w:lang w:eastAsia="en-US"/>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20 долл. США </w:t>
              <w:br w:type="textWrapping" w:clear="all"/>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ind w:left="34"/>
              <w:rPr>
                <w:rFonts w:ascii="Times New Roman" w:hAnsi="Times New Roman"/>
                <w:sz w:val="20"/>
                <w:szCs w:val="20"/>
              </w:rPr>
            </w:pPr>
            <w:r>
              <w:rPr>
                <w:rFonts w:ascii="Times New Roman" w:hAnsi="Times New Roman"/>
                <w:sz w:val="20"/>
                <w:szCs w:val="20"/>
              </w:rPr>
              <w:t xml:space="preserve">Комиссия Банка взимается в день совершения операции отдельно от суммы перевода.</w:t>
            </w:r>
            <w:r>
              <w:rPr>
                <w:rFonts w:ascii="Times New Roman" w:hAnsi="Times New Roman"/>
                <w:sz w:val="20"/>
                <w:szCs w:val="20"/>
              </w:rPr>
            </w:r>
            <w:r>
              <w:rPr>
                <w:rFonts w:ascii="Times New Roman" w:hAnsi="Times New Roman"/>
                <w:sz w:val="20"/>
                <w:szCs w:val="20"/>
              </w:rPr>
            </w:r>
          </w:p>
          <w:p>
            <w:pPr>
              <w:pStyle w:val="1073"/>
              <w:spacing w:after="0" w:line="240" w:lineRule="auto"/>
              <w:ind w:left="34"/>
              <w:rPr>
                <w:rFonts w:ascii="Times New Roman" w:hAnsi="Times New Roman"/>
                <w:sz w:val="20"/>
                <w:szCs w:val="20"/>
              </w:rPr>
            </w:pPr>
            <w:r>
              <w:rPr>
                <w:rFonts w:ascii="Times New Roman" w:hAnsi="Times New Roman"/>
                <w:sz w:val="20"/>
                <w:szCs w:val="20"/>
              </w:rPr>
              <w:t xml:space="preserve">Комиссия взимается дополнительно к комиссии, указанной в п. 1.2.5.1 настоящих Тарифов.</w:t>
            </w:r>
            <w:r>
              <w:rPr>
                <w:rFonts w:ascii="Times New Roman" w:hAnsi="Times New Roman"/>
                <w:sz w:val="20"/>
                <w:szCs w:val="20"/>
              </w:rPr>
            </w:r>
            <w:r>
              <w:rPr>
                <w:rFonts w:ascii="Times New Roman" w:hAnsi="Times New Roman"/>
                <w:sz w:val="20"/>
                <w:szCs w:val="20"/>
              </w:rPr>
            </w:r>
          </w:p>
          <w:p>
            <w:pPr>
              <w:pStyle w:val="1073"/>
              <w:tabs>
                <w:tab w:val="left" w:pos="301" w:leader="none"/>
              </w:tabs>
              <w:spacing w:after="0" w:line="240" w:lineRule="auto"/>
              <w:ind w:left="34"/>
              <w:rPr>
                <w:rFonts w:ascii="Times New Roman" w:hAnsi="Times New Roman"/>
                <w:sz w:val="20"/>
                <w:szCs w:val="20"/>
              </w:rPr>
            </w:pPr>
            <w:r>
              <w:rPr>
                <w:rFonts w:ascii="Times New Roman" w:hAnsi="Times New Roman"/>
                <w:sz w:val="20"/>
                <w:szCs w:val="20"/>
              </w:rPr>
              <w:t xml:space="preserve">Услуга предоставляется при одновременном выполнении следующих условий:</w:t>
            </w:r>
            <w:r>
              <w:rPr>
                <w:rFonts w:ascii="Times New Roman" w:hAnsi="Times New Roman"/>
                <w:sz w:val="20"/>
                <w:szCs w:val="20"/>
              </w:rPr>
            </w:r>
            <w:r>
              <w:rPr>
                <w:rFonts w:ascii="Times New Roman" w:hAnsi="Times New Roman"/>
                <w:sz w:val="20"/>
                <w:szCs w:val="20"/>
              </w:rPr>
            </w:r>
          </w:p>
          <w:p>
            <w:pPr>
              <w:pStyle w:val="1073"/>
              <w:numPr>
                <w:numId w:val="15"/>
                <w:ilvl w:val="0"/>
              </w:numPr>
              <w:tabs>
                <w:tab w:val="left" w:pos="340" w:leader="none"/>
              </w:tabs>
              <w:spacing w:after="0" w:line="240" w:lineRule="auto"/>
              <w:ind w:left="340" w:hanging="283"/>
              <w:jc w:val="both"/>
              <w:rPr>
                <w:rFonts w:ascii="Times New Roman" w:hAnsi="Times New Roman"/>
                <w:sz w:val="20"/>
                <w:szCs w:val="20"/>
              </w:rPr>
            </w:pPr>
            <w:r>
              <w:rPr>
                <w:rFonts w:ascii="Times New Roman" w:hAnsi="Times New Roman"/>
                <w:sz w:val="20"/>
                <w:szCs w:val="20"/>
              </w:rPr>
              <w:t xml:space="preserve">Валюта перевода – доллары США.</w:t>
            </w:r>
            <w:r>
              <w:rPr>
                <w:rFonts w:ascii="Times New Roman" w:hAnsi="Times New Roman"/>
                <w:sz w:val="20"/>
                <w:szCs w:val="20"/>
              </w:rPr>
            </w:r>
            <w:r>
              <w:rPr>
                <w:rFonts w:ascii="Times New Roman" w:hAnsi="Times New Roman"/>
                <w:sz w:val="20"/>
                <w:szCs w:val="20"/>
              </w:rPr>
            </w:r>
          </w:p>
          <w:p>
            <w:pPr>
              <w:pStyle w:val="1073"/>
              <w:numPr>
                <w:numId w:val="15"/>
                <w:ilvl w:val="0"/>
              </w:numPr>
              <w:tabs>
                <w:tab w:val="left" w:pos="340" w:leader="none"/>
              </w:tabs>
              <w:spacing w:after="0" w:line="240" w:lineRule="auto"/>
              <w:ind w:left="340" w:hanging="283"/>
              <w:jc w:val="both"/>
              <w:rPr>
                <w:rFonts w:ascii="Times New Roman" w:hAnsi="Times New Roman"/>
                <w:sz w:val="20"/>
                <w:szCs w:val="20"/>
              </w:rPr>
            </w:pPr>
            <w:r>
              <w:rPr>
                <w:rFonts w:ascii="Times New Roman" w:hAnsi="Times New Roman"/>
                <w:sz w:val="20"/>
                <w:szCs w:val="20"/>
              </w:rPr>
              <w:t xml:space="preserve">Счет бенефициара открыт в кредитной организации, которая не находится на территории США.</w:t>
            </w:r>
            <w:r>
              <w:rPr>
                <w:rFonts w:ascii="Times New Roman" w:hAnsi="Times New Roman"/>
                <w:sz w:val="20"/>
                <w:szCs w:val="20"/>
              </w:rPr>
            </w:r>
            <w:r>
              <w:rPr>
                <w:rFonts w:ascii="Times New Roman" w:hAnsi="Times New Roman"/>
                <w:sz w:val="20"/>
                <w:szCs w:val="20"/>
              </w:rPr>
            </w:r>
          </w:p>
          <w:p>
            <w:pPr>
              <w:pStyle w:val="1073"/>
              <w:numPr>
                <w:numId w:val="15"/>
                <w:ilvl w:val="0"/>
              </w:numPr>
              <w:tabs>
                <w:tab w:val="left" w:pos="340" w:leader="none"/>
              </w:tabs>
              <w:spacing w:after="0" w:line="240" w:lineRule="auto"/>
              <w:ind w:left="340" w:hanging="283"/>
              <w:jc w:val="both"/>
              <w:rPr>
                <w:rFonts w:ascii="Times New Roman" w:hAnsi="Times New Roman" w:eastAsia="Times New Roman"/>
                <w:bCs/>
                <w:sz w:val="20"/>
                <w:szCs w:val="20"/>
                <w:lang w:eastAsia="ru-RU"/>
              </w:rPr>
            </w:pPr>
            <w:r>
              <w:rPr>
                <w:rFonts w:ascii="Times New Roman" w:hAnsi="Times New Roman"/>
                <w:sz w:val="20"/>
                <w:szCs w:val="20"/>
              </w:rPr>
              <w:t xml:space="preserve">Наличие в платежном поручении инструкции «OUR» в поле «71» и инструкции «/PPRO/» в поле «70» или «72».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numPr>
                <w:numId w:val="15"/>
                <w:ilvl w:val="0"/>
              </w:numPr>
              <w:tabs>
                <w:tab w:val="left" w:pos="340" w:leader="none"/>
              </w:tabs>
              <w:spacing w:after="0" w:line="240" w:lineRule="auto"/>
              <w:ind w:left="340" w:hanging="283"/>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оказывается при наличии</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технической возможности у Банка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1.2.5.2.</w:t>
            </w:r>
            <w:r>
              <w:rPr>
                <w:rFonts w:ascii="Times New Roman" w:hAnsi="Times New Roman"/>
              </w:rPr>
            </w:r>
            <w:r>
              <w:rPr>
                <w:rFonts w:ascii="Times New Roman" w:hAnsi="Times New Roman"/>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lang w:eastAsia="en-US"/>
              </w:rPr>
              <w:t xml:space="preserve">На счета, открытые в </w:t>
              <w:br w:type="textWrapping" w:clear="all"/>
              <w:t xml:space="preserve">АО «Россельхозбанк»</w:t>
            </w:r>
            <w:r>
              <w:rPr>
                <w:rFonts w:ascii="Times New Roman" w:hAnsi="Times New Roman"/>
                <w:sz w:val="20"/>
                <w:szCs w:val="20"/>
              </w:rPr>
            </w:r>
            <w:r>
              <w:rPr>
                <w:rFonts w:ascii="Times New Roman" w:hAnsi="Times New Roman"/>
                <w:sz w:val="20"/>
                <w:szCs w:val="20"/>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Направление запроса в банк-корреспондент на проведение р</w:t>
            </w:r>
            <w:r>
              <w:rPr>
                <w:rFonts w:ascii="Times New Roman" w:hAnsi="Times New Roman" w:eastAsia="Times New Roman"/>
                <w:bCs/>
                <w:sz w:val="20"/>
                <w:szCs w:val="20"/>
                <w:lang w:eastAsia="ru-RU"/>
              </w:rPr>
              <w:t xml:space="preserve">озыск</w:t>
            </w:r>
            <w:r>
              <w:rPr>
                <w:rFonts w:ascii="Times New Roman" w:hAnsi="Times New Roman" w:eastAsia="Times New Roman"/>
                <w:bCs/>
                <w:sz w:val="20"/>
                <w:szCs w:val="20"/>
                <w:lang w:eastAsia="ru-RU"/>
              </w:rPr>
              <w:t xml:space="preserve">а</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п</w:t>
            </w:r>
            <w:r>
              <w:rPr>
                <w:rFonts w:ascii="Times New Roman" w:hAnsi="Times New Roman" w:eastAsia="Times New Roman"/>
                <w:bCs/>
                <w:sz w:val="20"/>
                <w:szCs w:val="20"/>
                <w:lang w:eastAsia="ru-RU"/>
              </w:rPr>
              <w:t xml:space="preserve">латеж</w:t>
            </w:r>
            <w:r>
              <w:rPr>
                <w:rFonts w:ascii="Times New Roman" w:hAnsi="Times New Roman" w:eastAsia="Times New Roman"/>
                <w:bCs/>
                <w:sz w:val="20"/>
                <w:szCs w:val="20"/>
                <w:lang w:eastAsia="ru-RU"/>
              </w:rPr>
              <w:t xml:space="preserve">а</w:t>
            </w:r>
            <w:r>
              <w:rPr>
                <w:rFonts w:ascii="Times New Roman" w:hAnsi="Times New Roman" w:eastAsia="Times New Roman"/>
                <w:bCs/>
                <w:sz w:val="20"/>
                <w:szCs w:val="20"/>
                <w:lang w:eastAsia="ru-RU"/>
              </w:rPr>
              <w:t xml:space="preserve"> по заявлению </w:t>
            </w:r>
            <w:r>
              <w:rPr>
                <w:rFonts w:ascii="Times New Roman" w:hAnsi="Times New Roman" w:eastAsia="Times New Roman"/>
                <w:bCs/>
                <w:sz w:val="20"/>
                <w:szCs w:val="20"/>
                <w:lang w:eastAsia="ru-RU"/>
              </w:rPr>
              <w:t xml:space="preserve">К</w:t>
            </w:r>
            <w:r>
              <w:rPr>
                <w:rFonts w:ascii="Times New Roman" w:hAnsi="Times New Roman" w:eastAsia="Times New Roman"/>
                <w:bCs/>
                <w:sz w:val="20"/>
                <w:szCs w:val="20"/>
                <w:lang w:eastAsia="ru-RU"/>
              </w:rPr>
              <w:t xml:space="preserve">лиента по переводам в иностранной валюте давностью:</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до трех месяцев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Cs/>
                <w:sz w:val="20"/>
                <w:szCs w:val="20"/>
                <w:lang w:eastAsia="ru-RU"/>
              </w:rPr>
              <w:t xml:space="preserve">35 долл. США за каждый перевод</w:t>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свыше трех месяцев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Cs/>
                <w:sz w:val="20"/>
                <w:szCs w:val="20"/>
                <w:lang w:eastAsia="ru-RU"/>
              </w:rPr>
              <w:t xml:space="preserve">50 долл. США за каждый перевод</w:t>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both"/>
              <w:rPr>
                <w:rFonts w:ascii="Times New Roman" w:hAnsi="Times New Roman" w:eastAsia="Times New Roman"/>
                <w:bCs/>
                <w:sz w:val="20"/>
                <w:szCs w:val="20"/>
                <w:lang w:eastAsia="ru-RU"/>
              </w:rPr>
            </w:pPr>
            <w:r>
              <w:rPr>
                <w:rFonts w:ascii="Times New Roman" w:hAnsi="Times New Roman" w:eastAsia="Times New Roman"/>
                <w:iCs/>
                <w:sz w:val="20"/>
                <w:szCs w:val="20"/>
                <w:lang w:eastAsia="ru-RU"/>
              </w:rPr>
              <w:t xml:space="preserve">Отзыв (аннулирование),</w:t>
            </w:r>
            <w:r>
              <w:rPr>
                <w:rFonts w:ascii="Times New Roman" w:hAnsi="Times New Roman" w:eastAsia="Times New Roman"/>
                <w:bCs/>
                <w:sz w:val="20"/>
                <w:szCs w:val="20"/>
                <w:lang w:eastAsia="ru-RU"/>
              </w:rPr>
              <w:t xml:space="preserve"> возврат перевода</w:t>
            </w:r>
            <w:r>
              <w:rPr>
                <w:rFonts w:ascii="Times New Roman" w:hAnsi="Times New Roman" w:eastAsia="Times New Roman"/>
                <w:iCs/>
                <w:sz w:val="20"/>
                <w:szCs w:val="20"/>
                <w:lang w:eastAsia="ru-RU"/>
              </w:rPr>
              <w:t xml:space="preserve"> по письменному заявлению клиента</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 долл. США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52" w:firstLine="52"/>
              <w:rPr>
                <w:rFonts w:ascii="Times New Roman" w:hAnsi="Times New Roman" w:eastAsia="Times New Roman"/>
                <w:bCs/>
                <w:sz w:val="24"/>
                <w:szCs w:val="24"/>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rPr>
          <w:trHeight w:val="6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r>
              <w:rPr>
                <w:rFonts w:ascii="Times New Roman" w:hAnsi="Times New Roman" w:eastAsia="Times New Roman"/>
                <w:bCs/>
                <w:lang w:eastAsia="ru-RU"/>
              </w:rPr>
            </w:r>
          </w:p>
        </w:tc>
        <w:tc>
          <w:tcPr>
            <w:tcW w:w="9356"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услуг по счетам, открытым в Банке</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120" w:line="240" w:lineRule="auto"/>
              <w:jc w:val="both"/>
              <w:rPr>
                <w:rFonts w:ascii="Times New Roman" w:hAnsi="Times New Roman" w:eastAsia="Times New Roman"/>
                <w:bCs/>
                <w:sz w:val="24"/>
                <w:szCs w:val="24"/>
                <w:lang w:eastAsia="ru-RU"/>
              </w:rPr>
            </w:pPr>
            <w:r>
              <w:rPr>
                <w:rFonts w:ascii="Times New Roman" w:hAnsi="Times New Roman" w:eastAsia="Times New Roman"/>
                <w:bCs/>
                <w:lang w:eastAsia="ru-RU"/>
              </w:rPr>
              <w:t xml:space="preserve">(в рублях Российской Федерации и иностранной валюте)</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выписки по счету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
                <w:bCs/>
                <w:i/>
                <w:sz w:val="20"/>
                <w:szCs w:val="20"/>
                <w:lang w:eastAsia="ru-RU"/>
              </w:rPr>
            </w:pP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справки об открытии счета в момент его открытия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
                <w:bCs/>
                <w:i/>
                <w:sz w:val="20"/>
                <w:szCs w:val="20"/>
                <w:lang w:eastAsia="ru-RU"/>
              </w:rPr>
            </w:pP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справки по письменному заявлению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1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500 руб. </w:t>
              <w:br w:type="textWrapping" w:clear="all"/>
              <w:t xml:space="preserve">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02"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справки по письменному заявлению клиента п</w:t>
            </w:r>
            <w:r>
              <w:rPr>
                <w:rFonts w:ascii="Times New Roman" w:hAnsi="Times New Roman" w:eastAsia="Times New Roman"/>
                <w:sz w:val="20"/>
                <w:szCs w:val="20"/>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46"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1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200 руб. </w:t>
              <w:br w:type="textWrapping" w:clear="all"/>
              <w:t xml:space="preserve">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70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rPr>
                <w:rFonts w:ascii="Times New Roman" w:hAnsi="Times New Roman"/>
                <w:lang w:eastAsia="en-US"/>
              </w:rPr>
            </w:pPr>
            <w:r>
              <w:rPr>
                <w:rFonts w:ascii="Times New Roman" w:hAnsi="Times New Roman"/>
                <w:lang w:eastAsia="en-US"/>
              </w:rPr>
              <w:t xml:space="preserve">1.3.3.1</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color w:val="000000"/>
                <w:sz w:val="20"/>
                <w:szCs w:val="20"/>
              </w:rPr>
              <w:t xml:space="preserve">Срочная выдача справки по письменному заявлению клиента при обращении в офис Банка</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500 руб. за документ</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120" w:line="240" w:lineRule="auto"/>
              <w:jc w:val="both"/>
              <w:rPr>
                <w:rFonts w:ascii="Times New Roman" w:hAnsi="Times New Roman"/>
                <w:color w:val="000000"/>
                <w:sz w:val="20"/>
                <w:szCs w:val="20"/>
              </w:rPr>
            </w:pPr>
            <w:r>
              <w:rPr>
                <w:rFonts w:ascii="Times New Roman" w:hAnsi="Times New Roman"/>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color w:val="000000"/>
                <w:sz w:val="20"/>
                <w:szCs w:val="20"/>
              </w:rPr>
            </w:r>
            <w:r>
              <w:rPr>
                <w:rFonts w:ascii="Times New Roman" w:hAnsi="Times New Roman"/>
                <w:color w:val="000000"/>
                <w:sz w:val="20"/>
                <w:szCs w:val="20"/>
              </w:rPr>
            </w:r>
          </w:p>
          <w:p>
            <w:pPr>
              <w:pStyle w:val="1073"/>
              <w:spacing w:after="120" w:line="240" w:lineRule="auto"/>
              <w:jc w:val="both"/>
              <w:rPr>
                <w:rFonts w:ascii="Times New Roman" w:hAnsi="Times New Roman"/>
                <w:color w:val="000000"/>
                <w:sz w:val="20"/>
                <w:szCs w:val="20"/>
              </w:rPr>
            </w:pPr>
            <w:r>
              <w:rPr>
                <w:rFonts w:ascii="Times New Roman" w:hAnsi="Times New Roman"/>
                <w:color w:val="000000"/>
                <w:sz w:val="20"/>
                <w:szCs w:val="20"/>
              </w:rPr>
              <w:t xml:space="preserve">Комиссионное вознаграждение взимается Банком дополнительно к комиссии, указанной в п. 1.3.3.</w:t>
            </w:r>
            <w:r>
              <w:rPr>
                <w:rFonts w:ascii="Times New Roman" w:hAnsi="Times New Roman"/>
                <w:color w:val="000000"/>
                <w:sz w:val="20"/>
                <w:szCs w:val="20"/>
              </w:rPr>
            </w:r>
            <w:r>
              <w:rPr>
                <w:rFonts w:ascii="Times New Roman" w:hAnsi="Times New Roman"/>
                <w:color w:val="000000"/>
                <w:sz w:val="20"/>
                <w:szCs w:val="20"/>
              </w:rPr>
            </w:r>
          </w:p>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color w:val="000000"/>
                <w:sz w:val="20"/>
                <w:szCs w:val="20"/>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1.3.4.</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Выполнение запросов об операциях по счету для аудиторских фирм клиента</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2000 руб. </w:t>
              <w:br w:type="textWrapping" w:clear="all"/>
              <w:t xml:space="preserve">за каждый запрос</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1.3.5.</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Выдача дубликата выписки по счету по заявлению клиента:</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200 руб. за один лист, но не более 2000 руб.</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402"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sz w:val="20"/>
                <w:szCs w:val="20"/>
                <w:lang w:eastAsia="en-US"/>
              </w:rPr>
            </w:r>
            <w:r>
              <w:rPr>
                <w:rFonts w:ascii="Times New Roman" w:hAnsi="Times New Roman"/>
                <w:sz w:val="20"/>
                <w:szCs w:val="20"/>
                <w:lang w:eastAsia="en-US"/>
              </w:rPr>
            </w:r>
          </w:p>
        </w:tc>
        <w:tc>
          <w:tcPr>
            <w:tcW w:w="2246"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rPr>
              <w:t xml:space="preserve">100 руб. за один лист, </w:t>
              <w:br w:type="textWrapping" w:clear="all"/>
              <w:t xml:space="preserve">но не более 500 руб.</w:t>
            </w:r>
            <w:r>
              <w:rPr>
                <w:rFonts w:ascii="Times New Roman" w:hAnsi="Times New Roman"/>
                <w:sz w:val="20"/>
                <w:szCs w:val="20"/>
                <w:lang w:eastAsia="en-US"/>
              </w:rPr>
            </w:r>
            <w:r>
              <w:rPr>
                <w:rFonts w:ascii="Times New Roman" w:hAnsi="Times New Roman"/>
                <w:sz w:val="20"/>
                <w:szCs w:val="20"/>
                <w:lang w:eastAsia="en-US"/>
              </w:rPr>
            </w:r>
          </w:p>
        </w:tc>
        <w:tc>
          <w:tcPr>
            <w:tcW w:w="370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1.3.6.</w:t>
            </w:r>
            <w:r>
              <w:rPr>
                <w:rFonts w:ascii="Times New Roman" w:hAnsi="Times New Roman"/>
                <w:lang w:eastAsia="en-US"/>
              </w:rPr>
            </w:r>
            <w:r>
              <w:rPr>
                <w:rFonts w:ascii="Times New Roman" w:hAnsi="Times New Roman"/>
                <w:lang w:eastAsia="en-US"/>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Предоставление дубликатов счетов-фактур</w:t>
            </w:r>
            <w:r>
              <w:rPr>
                <w:rFonts w:ascii="Times New Roman" w:hAnsi="Times New Roman"/>
                <w:sz w:val="20"/>
                <w:szCs w:val="20"/>
              </w:rPr>
            </w:r>
            <w:r>
              <w:rPr>
                <w:rFonts w:ascii="Times New Roman" w:hAnsi="Times New Roman"/>
                <w:sz w:val="20"/>
                <w:szCs w:val="20"/>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250 руб. за документ</w:t>
            </w:r>
            <w:r>
              <w:rPr>
                <w:rFonts w:ascii="Times New Roman" w:hAnsi="Times New Roman"/>
                <w:sz w:val="20"/>
                <w:szCs w:val="20"/>
              </w:rPr>
            </w:r>
            <w:r>
              <w:rPr>
                <w:rFonts w:ascii="Times New Roman" w:hAnsi="Times New Roman"/>
                <w:sz w:val="20"/>
                <w:szCs w:val="20"/>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40" w:line="240" w:lineRule="auto"/>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u w:val="none"/>
              </w:rPr>
            </w:pPr>
            <w:r>
              <w:rPr>
                <w:rFonts w:ascii="Times New Roman" w:hAnsi="Times New Roman"/>
                <w:u w:val="none"/>
                <w:lang w:eastAsia="en-US"/>
              </w:rPr>
              <w:t xml:space="preserve">1.3.7.</w:t>
            </w:r>
            <w:r>
              <w:rPr>
                <w:rFonts w:ascii="Times New Roman" w:hAnsi="Times New Roman"/>
                <w:u w:val="none"/>
              </w:rPr>
            </w:r>
            <w:r>
              <w:rPr>
                <w:rFonts w:ascii="Times New Roman" w:hAnsi="Times New Roman"/>
                <w:u w:val="none"/>
              </w:rPr>
            </w:r>
          </w:p>
        </w:tc>
        <w:tc>
          <w:tcPr>
            <w:tcW w:w="340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u w:val="none"/>
              </w:rPr>
            </w:pPr>
            <w:r>
              <w:rPr>
                <w:rFonts w:ascii="Times New Roman" w:hAnsi="Times New Roman"/>
                <w:sz w:val="20"/>
                <w:szCs w:val="20"/>
                <w:u w:val="none"/>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ascii="Times New Roman" w:hAnsi="Times New Roman"/>
                <w:sz w:val="20"/>
                <w:szCs w:val="20"/>
                <w:u w:val="none"/>
              </w:rPr>
            </w:r>
            <w:r>
              <w:rPr>
                <w:rFonts w:ascii="Times New Roman" w:hAnsi="Times New Roman"/>
                <w:sz w:val="20"/>
                <w:szCs w:val="20"/>
                <w:u w:val="none"/>
              </w:rPr>
            </w:r>
          </w:p>
        </w:tc>
        <w:tc>
          <w:tcPr>
            <w:tcW w:w="2246"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u w:val="none"/>
              </w:rPr>
            </w:pPr>
            <w:r>
              <w:rPr>
                <w:rFonts w:ascii="Times New Roman" w:hAnsi="Times New Roman"/>
                <w:sz w:val="20"/>
                <w:szCs w:val="20"/>
                <w:u w:val="none"/>
              </w:rPr>
              <w:t xml:space="preserve">50 руб.</w:t>
              <w:br w:type="textWrapping" w:clear="all"/>
              <w:t xml:space="preserve">за один лист</w:t>
            </w:r>
            <w:r>
              <w:rPr>
                <w:rFonts w:ascii="Times New Roman" w:hAnsi="Times New Roman"/>
                <w:sz w:val="20"/>
                <w:szCs w:val="20"/>
                <w:u w:val="none"/>
              </w:rPr>
            </w:r>
            <w:r>
              <w:rPr>
                <w:rFonts w:ascii="Times New Roman" w:hAnsi="Times New Roman"/>
                <w:sz w:val="20"/>
                <w:szCs w:val="20"/>
                <w:u w:val="none"/>
              </w:rPr>
            </w:r>
          </w:p>
        </w:tc>
        <w:tc>
          <w:tcPr>
            <w:tcW w:w="370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u w:val="none"/>
              </w:rPr>
            </w:pPr>
            <w:r>
              <w:rPr>
                <w:rFonts w:ascii="Times New Roman" w:hAnsi="Times New Roman"/>
                <w:sz w:val="20"/>
                <w:szCs w:val="20"/>
                <w:u w:val="non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u w:val="none"/>
              </w:rPr>
            </w:r>
            <w:r>
              <w:rPr>
                <w:rFonts w:ascii="Times New Roman" w:hAnsi="Times New Roman"/>
                <w:sz w:val="20"/>
                <w:szCs w:val="20"/>
                <w:u w:val="none"/>
              </w:rPr>
            </w:r>
          </w:p>
        </w:tc>
      </w:tr>
    </w:tbl>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401"/>
        <w:gridCol w:w="2268"/>
        <w:gridCol w:w="368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rPr>
            </w:pPr>
            <w:r>
              <w:rPr>
                <w:rFonts w:ascii="Times New Roman" w:hAnsi="Times New Roman" w:eastAsia="Times New Roman"/>
                <w:bCs/>
                <w:u w:val="none"/>
                <w:lang w:eastAsia="ru-RU"/>
              </w:rPr>
              <w:t xml:space="preserve">1.3.8.</w:t>
            </w:r>
            <w:r>
              <w:rPr>
                <w:rFonts w:ascii="Times New Roman" w:hAnsi="Times New Roman" w:eastAsia="Times New Roman"/>
                <w:bCs/>
                <w:u w:val="none"/>
                <w:lang w:eastAsia="ru-RU"/>
              </w:rPr>
            </w:r>
            <w:r>
              <w:rPr>
                <w:rFonts w:ascii="Times New Roman" w:hAnsi="Times New Roman" w:eastAsia="Times New Roman"/>
                <w:bCs/>
              </w:rPr>
            </w:r>
          </w:p>
        </w:tc>
        <w:tc>
          <w:tcPr>
            <w:tcW w:w="340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u w:val="none"/>
                <w:lang w:eastAsia="ru-RU"/>
              </w:rPr>
              <w:t xml:space="preserve">Выдача копии платежного документа по заявлению клиента</w:t>
            </w:r>
            <w:r>
              <w:rPr>
                <w:rFonts w:ascii="Times New Roman" w:hAnsi="Times New Roman" w:eastAsia="Times New Roman"/>
                <w:bCs/>
                <w:sz w:val="20"/>
                <w:szCs w:val="20"/>
                <w:u w:val="none"/>
                <w:lang w:eastAsia="ru-RU"/>
              </w:rPr>
            </w:r>
            <w:r>
              <w:rPr>
                <w:rFonts w:ascii="Times New Roman" w:hAnsi="Times New Roman" w:eastAsia="Times New Roman"/>
                <w:bCs/>
                <w:sz w:val="20"/>
                <w:szCs w:val="20"/>
              </w:rPr>
            </w:r>
          </w:p>
          <w:p>
            <w:pPr>
              <w:pStyle w:val="1073"/>
              <w:spacing w:before="40" w:after="0" w:line="240" w:lineRule="auto"/>
              <w:jc w:val="both"/>
              <w:rPr>
                <w:rFonts w:ascii="Times New Roman" w:hAnsi="Times New Roman" w:eastAsia="Times New Roman"/>
                <w:sz w:val="20"/>
                <w:szCs w:val="20"/>
              </w:rPr>
            </w:pPr>
            <w:r>
              <w:rPr>
                <w:rFonts w:ascii="Times New Roman" w:hAnsi="Times New Roman" w:eastAsia="Times New Roman"/>
                <w:bCs/>
                <w:sz w:val="20"/>
                <w:szCs w:val="20"/>
                <w:u w:val="none"/>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color w:val="000000"/>
                <w:sz w:val="20"/>
                <w:szCs w:val="20"/>
                <w:u w:val="none"/>
                <w:lang w:eastAsia="ru-RU"/>
              </w:rPr>
              <w:t xml:space="preserve"> </w:t>
            </w:r>
            <w:r>
              <w:rPr>
                <w:rFonts w:ascii="Times New Roman" w:hAnsi="Times New Roman" w:eastAsia="Times New Roman"/>
                <w:sz w:val="20"/>
                <w:szCs w:val="20"/>
                <w:u w:val="none"/>
                <w:lang w:eastAsia="ru-RU"/>
              </w:rPr>
            </w:r>
            <w:r>
              <w:rPr>
                <w:rFonts w:ascii="Times New Roman" w:hAnsi="Times New Roman" w:eastAsia="Times New Roman"/>
                <w:sz w:val="20"/>
                <w:szCs w:val="20"/>
              </w:rPr>
            </w:r>
          </w:p>
        </w:tc>
        <w:tc>
          <w:tcPr>
            <w:tcW w:w="226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rPr>
            </w:pPr>
            <w:r>
              <w:rPr>
                <w:rFonts w:ascii="Times New Roman" w:hAnsi="Times New Roman" w:eastAsia="Arial Unicode MS"/>
                <w:iCs/>
                <w:color w:val="000000"/>
                <w:sz w:val="20"/>
                <w:szCs w:val="20"/>
                <w:u w:val="none"/>
                <w:lang w:eastAsia="ru-RU"/>
              </w:rPr>
              <w:t xml:space="preserve">300 руб. за документ</w:t>
            </w:r>
            <w:r>
              <w:rPr>
                <w:rFonts w:ascii="Times New Roman" w:hAnsi="Times New Roman" w:eastAsia="Times New Roman"/>
                <w:bCs/>
                <w:sz w:val="20"/>
                <w:szCs w:val="20"/>
                <w:u w:val="none"/>
                <w:lang w:eastAsia="ru-RU"/>
              </w:rPr>
            </w:r>
            <w:r>
              <w:rPr>
                <w:rFonts w:ascii="Times New Roman" w:hAnsi="Times New Roman" w:eastAsia="Times New Roman"/>
                <w:bCs/>
                <w:sz w:val="20"/>
                <w:szCs w:val="20"/>
              </w:rPr>
            </w:r>
          </w:p>
        </w:tc>
        <w:tc>
          <w:tcPr>
            <w:tcW w:w="368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sz w:val="20"/>
                <w:szCs w:val="20"/>
              </w:rPr>
            </w:pPr>
            <w:r>
              <w:rPr>
                <w:rFonts w:ascii="Times New Roman" w:hAnsi="Times New Roman"/>
                <w:sz w:val="20"/>
                <w:szCs w:val="20"/>
                <w:u w:val="none"/>
              </w:rPr>
              <w:t xml:space="preserve">При недостаточности денежных средств для оплаты комиссионного вознаграждения услуга не оказывается, если иное не предусмотрено </w:t>
            </w:r>
            <w:r>
              <w:rPr>
                <w:rFonts w:ascii="Times New Roman" w:hAnsi="Times New Roman"/>
                <w:sz w:val="19"/>
                <w:szCs w:val="19"/>
                <w:u w:val="none"/>
              </w:rPr>
              <w:t xml:space="preserve">договорами </w:t>
            </w:r>
            <w:r>
              <w:rPr>
                <w:rFonts w:ascii="Times New Roman" w:hAnsi="Times New Roman"/>
                <w:sz w:val="20"/>
                <w:szCs w:val="20"/>
                <w:u w:val="none"/>
              </w:rPr>
              <w:t xml:space="preserve">и (или) соглашениями с клиентом.</w:t>
            </w:r>
            <w:r>
              <w:rPr>
                <w:rFonts w:ascii="Times New Roman" w:hAnsi="Times New Roman" w:eastAsia="Times New Roman"/>
                <w:bCs/>
                <w:sz w:val="20"/>
                <w:szCs w:val="20"/>
                <w:u w:val="none"/>
                <w:lang w:eastAsia="ru-RU"/>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0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ind w:left="11"/>
              <w:jc w:val="both"/>
              <w:rPr>
                <w:rFonts w:ascii="Times New Roman" w:hAnsi="Times New Roman" w:eastAsia="Times New Roman"/>
                <w:bCs/>
                <w:sz w:val="20"/>
                <w:szCs w:val="20"/>
                <w:lang w:eastAsia="ru-RU"/>
              </w:rPr>
            </w:pPr>
            <w:r>
              <w:rPr>
                <w:rFonts w:ascii="Times New Roman" w:hAnsi="Times New Roman" w:eastAsia="Times New Roman"/>
                <w:bCs/>
                <w:color w:val="000000"/>
                <w:sz w:val="20"/>
                <w:szCs w:val="20"/>
                <w:lang w:eastAsia="ru-RU"/>
              </w:rPr>
              <w:t xml:space="preserve">- давностью до трех месяцев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6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Arial Unicode MS"/>
                <w:iCs/>
                <w:color w:val="000000"/>
                <w:sz w:val="20"/>
                <w:szCs w:val="20"/>
                <w:lang w:eastAsia="ru-RU"/>
              </w:rPr>
              <w:t xml:space="preserve">50 руб. 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68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0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ind w:left="11"/>
              <w:jc w:val="both"/>
              <w:rPr>
                <w:rFonts w:ascii="Times New Roman" w:hAnsi="Times New Roman" w:eastAsia="Times New Roman"/>
                <w:sz w:val="20"/>
                <w:szCs w:val="20"/>
                <w:lang w:eastAsia="ru-RU"/>
              </w:rPr>
            </w:pPr>
            <w:r>
              <w:rPr>
                <w:rFonts w:ascii="Times New Roman" w:hAnsi="Times New Roman" w:eastAsia="Times New Roman"/>
                <w:bCs/>
                <w:color w:val="000000"/>
                <w:sz w:val="20"/>
                <w:szCs w:val="20"/>
                <w:lang w:eastAsia="ru-RU"/>
              </w:rPr>
              <w:t xml:space="preserve">- давностью свыше трех месяцев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26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Arial Unicode MS"/>
                <w:iCs/>
                <w:color w:val="000000"/>
                <w:sz w:val="20"/>
                <w:szCs w:val="20"/>
                <w:lang w:eastAsia="ru-RU"/>
              </w:rPr>
              <w:t xml:space="preserve">100 руб. за документ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68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r>
              <w:rPr>
                <w:rFonts w:ascii="Times New Roman" w:hAnsi="Times New Roman" w:eastAsia="Times New Roman"/>
                <w:bCs/>
                <w:lang w:eastAsia="ru-RU"/>
              </w:rPr>
            </w:r>
          </w:p>
        </w:tc>
        <w:tc>
          <w:tcPr>
            <w:tcW w:w="340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68" w:type="dxa"/>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400 руб.</w:t>
              <w:br w:type="textWrapping" w:clear="all"/>
              <w:t xml:space="preserve">за одну подпись</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687"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облагается НДС, сумма которого взимается дополнительно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0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68" w:type="dxa"/>
            <w:vMerge w:val="restart"/>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687" w:type="dxa"/>
            <w:vMerge w:val="continue"/>
            <w:tcBorders>
              <w:left w:val="single" w:color="000000" w:sz="4" w:space="0"/>
              <w:right w:val="single" w:color="000000" w:sz="4" w:space="0"/>
            </w:tcBorders>
            <w:noWrap w:val="false"/>
            <w:textDirection w:val="lrTb"/>
            <w:vAlign w:val="top"/>
          </w:tcPr>
          <w:p>
            <w:pPr>
              <w:pStyle w:val="1073"/>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01"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eastAsia="Times New Roman"/>
                <w:bCs/>
                <w:sz w:val="20"/>
                <w:szCs w:val="20"/>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6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687" w:type="dxa"/>
            <w:vMerge w:val="continue"/>
            <w:tcBorders>
              <w:left w:val="single" w:color="000000" w:sz="4" w:space="0"/>
              <w:bottom w:val="single" w:color="000000" w:sz="4" w:space="0"/>
              <w:right w:val="single" w:color="000000" w:sz="4" w:space="0"/>
            </w:tcBorders>
            <w:noWrap w:val="false"/>
            <w:textDirection w:val="lrTb"/>
            <w:vAlign w:val="top"/>
          </w:tcPr>
          <w:p>
            <w:pPr>
              <w:pStyle w:val="1073"/>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1.3.10.</w:t>
            </w:r>
            <w:r>
              <w:rPr>
                <w:rFonts w:ascii="Times New Roman" w:hAnsi="Times New Roman"/>
                <w:lang w:eastAsia="en-US"/>
              </w:rPr>
            </w:r>
            <w:r>
              <w:rPr>
                <w:rFonts w:ascii="Times New Roman" w:hAnsi="Times New Roman"/>
                <w:lang w:eastAsia="en-US"/>
              </w:rPr>
            </w:r>
          </w:p>
        </w:tc>
        <w:tc>
          <w:tcPr>
            <w:tcW w:w="340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sz w:val="20"/>
                <w:szCs w:val="20"/>
              </w:rPr>
            </w:r>
            <w:r>
              <w:rPr>
                <w:rFonts w:ascii="Times New Roman" w:hAnsi="Times New Roman"/>
                <w:sz w:val="20"/>
                <w:szCs w:val="20"/>
              </w:rPr>
            </w:r>
          </w:p>
        </w:tc>
        <w:tc>
          <w:tcPr>
            <w:tcW w:w="226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300 руб. </w:t>
              <w:br w:type="textWrapping" w:clear="all"/>
              <w:t xml:space="preserve">за одну копию</w:t>
            </w:r>
            <w:r>
              <w:rPr>
                <w:rFonts w:ascii="Times New Roman" w:hAnsi="Times New Roman"/>
                <w:sz w:val="20"/>
                <w:szCs w:val="20"/>
              </w:rPr>
            </w:r>
            <w:r>
              <w:rPr>
                <w:rFonts w:ascii="Times New Roman" w:hAnsi="Times New Roman"/>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1.3.11.</w:t>
            </w:r>
            <w:r>
              <w:rPr>
                <w:rFonts w:ascii="Times New Roman" w:hAnsi="Times New Roman"/>
                <w:lang w:eastAsia="en-US"/>
              </w:rPr>
            </w:r>
            <w:r>
              <w:rPr>
                <w:rFonts w:ascii="Times New Roman" w:hAnsi="Times New Roman"/>
                <w:lang w:eastAsia="en-US"/>
              </w:rPr>
            </w:r>
          </w:p>
        </w:tc>
        <w:tc>
          <w:tcPr>
            <w:tcW w:w="340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Оформление платежного документа по просьбе клиента</w:t>
            </w:r>
            <w:r>
              <w:rPr>
                <w:rFonts w:ascii="Times New Roman" w:hAnsi="Times New Roman"/>
                <w:sz w:val="20"/>
                <w:szCs w:val="20"/>
              </w:rPr>
            </w:r>
            <w:r>
              <w:rPr>
                <w:rFonts w:ascii="Times New Roman" w:hAnsi="Times New Roman"/>
                <w:sz w:val="20"/>
                <w:szCs w:val="20"/>
              </w:rPr>
            </w:r>
          </w:p>
        </w:tc>
        <w:tc>
          <w:tcPr>
            <w:tcW w:w="226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200 руб. </w:t>
              <w:br w:type="textWrapping" w:clear="all"/>
              <w:t xml:space="preserve">за документ</w:t>
            </w:r>
            <w:r>
              <w:rPr>
                <w:rFonts w:ascii="Times New Roman" w:hAnsi="Times New Roman"/>
                <w:sz w:val="20"/>
                <w:szCs w:val="20"/>
              </w:rPr>
            </w:r>
            <w:r>
              <w:rPr>
                <w:rFonts w:ascii="Times New Roman" w:hAnsi="Times New Roman"/>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1.3.12.</w:t>
            </w:r>
            <w:r>
              <w:rPr>
                <w:rFonts w:ascii="Times New Roman" w:hAnsi="Times New Roman"/>
                <w:lang w:eastAsia="en-US"/>
              </w:rPr>
            </w:r>
            <w:r>
              <w:rPr>
                <w:rFonts w:ascii="Times New Roman" w:hAnsi="Times New Roman"/>
                <w:lang w:eastAsia="en-US"/>
              </w:rPr>
            </w:r>
          </w:p>
        </w:tc>
        <w:tc>
          <w:tcPr>
            <w:tcW w:w="340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Ксерокопирование документов клиента</w:t>
            </w:r>
            <w:r>
              <w:rPr>
                <w:rFonts w:ascii="Times New Roman" w:hAnsi="Times New Roman"/>
                <w:sz w:val="20"/>
                <w:szCs w:val="20"/>
              </w:rPr>
            </w:r>
            <w:r>
              <w:rPr>
                <w:rFonts w:ascii="Times New Roman" w:hAnsi="Times New Roman"/>
                <w:sz w:val="20"/>
                <w:szCs w:val="20"/>
              </w:rPr>
            </w:r>
          </w:p>
        </w:tc>
        <w:tc>
          <w:tcPr>
            <w:tcW w:w="226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50 руб. </w:t>
              <w:br w:type="textWrapping" w:clear="all"/>
              <w:t xml:space="preserve">за один лист с односторонним расположением текста</w:t>
            </w:r>
            <w:r>
              <w:rPr>
                <w:rFonts w:ascii="Times New Roman" w:hAnsi="Times New Roman"/>
                <w:sz w:val="20"/>
                <w:szCs w:val="20"/>
              </w:rPr>
            </w:r>
            <w:r>
              <w:rPr>
                <w:rFonts w:ascii="Times New Roman" w:hAnsi="Times New Roman"/>
                <w:sz w:val="20"/>
                <w:szCs w:val="20"/>
              </w:rPr>
            </w:r>
          </w:p>
        </w:tc>
        <w:tc>
          <w:tcPr>
            <w:tcW w:w="368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сумма которого взимается дополнительно</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before="40" w:after="40" w:line="240" w:lineRule="auto"/>
              <w:jc w:val="both"/>
              <w:rPr>
                <w:rFonts w:ascii="Times New Roman" w:hAnsi="Times New Roman"/>
                <w:sz w:val="20"/>
                <w:szCs w:val="20"/>
                <w:lang w:eastAsia="en-US"/>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W w:w="3401"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для открытия банковского счета/счета по депозиту при отсутствии банковского счета клиента в Банке</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Не взимается </w:t>
            </w:r>
            <w:r>
              <w:rPr>
                <w:rFonts w:ascii="Times New Roman" w:hAnsi="Times New Roman"/>
                <w:sz w:val="20"/>
                <w:szCs w:val="20"/>
              </w:rPr>
            </w:r>
            <w:r>
              <w:rPr>
                <w:rFonts w:ascii="Times New Roman" w:hAnsi="Times New Roman"/>
                <w:sz w:val="20"/>
                <w:szCs w:val="20"/>
              </w:rPr>
            </w:r>
          </w:p>
        </w:tc>
        <w:tc>
          <w:tcPr>
            <w:tcW w:w="368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before="120" w:after="4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r>
              <w:rPr>
                <w:rFonts w:ascii="Times New Roman" w:hAnsi="Times New Roman" w:eastAsia="Times New Roman"/>
                <w:bCs/>
                <w:lang w:eastAsia="ru-RU"/>
              </w:rPr>
            </w:r>
          </w:p>
        </w:tc>
        <w:tc>
          <w:tcPr>
            <w:tcW w:w="340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Установление Банком соответствия оригинала документа клиента его копии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26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68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01"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Заверение Банком копии документа клиента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26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68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lang w:eastAsia="en-US"/>
              </w:rPr>
            </w:pPr>
            <w:r>
              <w:rPr>
                <w:rFonts w:ascii="Times New Roman" w:hAnsi="Times New Roman"/>
                <w:sz w:val="20"/>
                <w:szCs w:val="20"/>
                <w:lang w:eastAsia="en-US"/>
              </w:rPr>
              <w:t xml:space="preserve">1.3.14</w:t>
            </w:r>
            <w:r>
              <w:rPr>
                <w:rFonts w:ascii="Times New Roman" w:hAnsi="Times New Roman"/>
                <w:lang w:eastAsia="en-US"/>
              </w:rPr>
            </w:r>
            <w:r>
              <w:rPr>
                <w:rFonts w:ascii="Times New Roman" w:hAnsi="Times New Roman"/>
                <w:lang w:eastAsia="en-US"/>
              </w:rPr>
            </w:r>
          </w:p>
        </w:tc>
        <w:tc>
          <w:tcPr>
            <w:tcW w:w="340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rPr>
            </w:pPr>
            <w:r>
              <w:rPr>
                <w:rFonts w:ascii="Times New Roman" w:hAnsi="Times New Roman"/>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sz w:val="20"/>
                <w:szCs w:val="20"/>
              </w:rPr>
            </w:r>
            <w:r>
              <w:rPr>
                <w:rFonts w:ascii="Times New Roman" w:hAnsi="Times New Roman"/>
                <w:sz w:val="20"/>
                <w:szCs w:val="20"/>
              </w:rPr>
            </w:r>
          </w:p>
        </w:tc>
        <w:tc>
          <w:tcPr>
            <w:tcW w:w="226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По согласованию сторон</w:t>
            </w:r>
            <w:r>
              <w:rPr>
                <w:rFonts w:ascii="Times New Roman" w:hAnsi="Times New Roman"/>
                <w:sz w:val="20"/>
                <w:szCs w:val="20"/>
                <w:lang w:eastAsia="en-US"/>
              </w:rPr>
            </w:r>
            <w:r>
              <w:rPr>
                <w:rFonts w:ascii="Times New Roman" w:hAnsi="Times New Roman"/>
                <w:sz w:val="20"/>
                <w:szCs w:val="20"/>
                <w:lang w:eastAsia="en-US"/>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Услуга оказывается на основании соответствующего соглашения, заключенного между Банком и Клиентом.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Комиссия взимается в соответствии с порядком и сроками, определенными соглашением Сторон. </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r>
            <w:r>
              <w:rPr>
                <w:rFonts w:ascii="Times New Roman" w:hAnsi="Times New Roman"/>
                <w:sz w:val="20"/>
                <w:szCs w:val="20"/>
                <w:lang w:eastAsia="en-US"/>
              </w:rPr>
            </w:r>
            <w:r>
              <w:rPr>
                <w:rFonts w:ascii="Times New Roman" w:hAnsi="Times New Roman"/>
                <w:sz w:val="20"/>
                <w:szCs w:val="2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lang w:eastAsia="en-US"/>
              </w:rPr>
            </w:pPr>
            <w:r>
              <w:rPr>
                <w:rFonts w:ascii="Times New Roman" w:hAnsi="Times New Roman"/>
                <w:lang w:eastAsia="en-US"/>
              </w:rPr>
              <w:t xml:space="preserve">1.3.15</w:t>
            </w:r>
            <w:r>
              <w:rPr>
                <w:rFonts w:ascii="Times New Roman" w:hAnsi="Times New Roman"/>
                <w:lang w:eastAsia="en-US"/>
              </w:rPr>
            </w:r>
            <w:r>
              <w:rPr>
                <w:rFonts w:ascii="Times New Roman" w:hAnsi="Times New Roman"/>
                <w:lang w:eastAsia="en-US"/>
              </w:rPr>
            </w:r>
          </w:p>
        </w:tc>
        <w:tc>
          <w:tcPr>
            <w:tcW w:w="340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rPr>
              <w:t xml:space="preserve">Предоставление услуг по расширенному банковскому сопровождению счета</w:t>
            </w:r>
            <w:r>
              <w:rPr>
                <w:rFonts w:ascii="Times New Roman" w:hAnsi="Times New Roman"/>
                <w:sz w:val="20"/>
                <w:szCs w:val="20"/>
                <w:lang w:eastAsia="en-US"/>
              </w:rPr>
            </w:r>
            <w:r>
              <w:rPr>
                <w:rFonts w:ascii="Times New Roman" w:hAnsi="Times New Roman"/>
                <w:sz w:val="20"/>
                <w:szCs w:val="20"/>
                <w:lang w:eastAsia="en-US"/>
              </w:rPr>
            </w:r>
          </w:p>
        </w:tc>
        <w:tc>
          <w:tcPr>
            <w:tcW w:w="226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По согласованию сторон</w:t>
            </w:r>
            <w:r>
              <w:rPr>
                <w:rFonts w:ascii="Times New Roman" w:hAnsi="Times New Roman"/>
                <w:sz w:val="20"/>
                <w:szCs w:val="20"/>
                <w:lang w:eastAsia="en-US"/>
              </w:rPr>
            </w:r>
            <w:r>
              <w:rPr>
                <w:rFonts w:ascii="Times New Roman" w:hAnsi="Times New Roman"/>
                <w:sz w:val="20"/>
                <w:szCs w:val="20"/>
                <w:lang w:eastAsia="en-US"/>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оказывается на основании соответствующего договора/соглашения, заключенного Банком и Клиентом.</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sz w:val="20"/>
                <w:szCs w:val="20"/>
                <w:lang w:eastAsia="en-US"/>
              </w:rPr>
            </w:r>
            <w:r>
              <w:rPr>
                <w:rFonts w:ascii="Times New Roman" w:hAnsi="Times New Roman"/>
                <w:sz w:val="20"/>
                <w:szCs w:val="20"/>
                <w:lang w:eastAsia="en-US"/>
              </w:rPr>
            </w:r>
          </w:p>
          <w:p>
            <w:pPr>
              <w:pStyle w:val="1073"/>
              <w:tabs>
                <w:tab w:val="left" w:pos="708" w:leader="none"/>
                <w:tab w:val="center" w:pos="4677" w:leader="none"/>
                <w:tab w:val="right" w:pos="9355" w:leader="none"/>
              </w:tabs>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Услуга облагается НДС.</w:t>
            </w:r>
            <w:r>
              <w:rPr>
                <w:rFonts w:ascii="Times New Roman" w:hAnsi="Times New Roman"/>
                <w:sz w:val="20"/>
                <w:szCs w:val="20"/>
                <w:lang w:eastAsia="en-US"/>
              </w:rPr>
            </w:r>
            <w:r>
              <w:rPr>
                <w:rFonts w:ascii="Times New Roman" w:hAnsi="Times New Roman"/>
                <w:sz w:val="20"/>
                <w:szCs w:val="20"/>
                <w:lang w:eastAsia="en-US"/>
              </w:rPr>
            </w:r>
          </w:p>
        </w:tc>
      </w:tr>
    </w:tbl>
    <w:p>
      <w:pPr>
        <w:pStyle w:val="1073"/>
        <w:tabs>
          <w:tab w:val="left" w:pos="1080" w:leader="none"/>
        </w:tabs>
        <w:spacing w:before="120" w:after="0" w:line="240" w:lineRule="auto"/>
        <w:jc w:val="both"/>
        <w:rPr>
          <w:rFonts w:ascii="Times New Roman" w:hAnsi="Times New Roman"/>
          <w:sz w:val="20"/>
          <w:szCs w:val="20"/>
        </w:rPr>
      </w:pP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t xml:space="preserve"> </w:t>
      </w:r>
      <w:r>
        <w:rPr>
          <w:rFonts w:ascii="Times New Roman" w:hAnsi="Times New Roman" w:eastAsia="Times New Roman"/>
          <w:sz w:val="20"/>
          <w:szCs w:val="20"/>
          <w:u w:val="single"/>
          <w:lang w:eastAsia="ru-RU"/>
        </w:rPr>
        <w:t xml:space="preserve">Примечани</w:t>
      </w:r>
      <w:r>
        <w:rPr>
          <w:rFonts w:ascii="Times New Roman" w:hAnsi="Times New Roman" w:eastAsia="Times New Roman"/>
          <w:sz w:val="20"/>
          <w:szCs w:val="20"/>
          <w:u w:val="single"/>
          <w:lang w:eastAsia="ru-RU"/>
        </w:rPr>
        <w:t xml:space="preserve">е</w:t>
      </w:r>
      <w:r>
        <w:rPr>
          <w:rFonts w:ascii="Times New Roman" w:hAnsi="Times New Roman" w:eastAsia="Times New Roman"/>
          <w:sz w:val="20"/>
          <w:szCs w:val="20"/>
          <w:u w:val="single"/>
          <w:lang w:eastAsia="ru-RU"/>
        </w:rPr>
        <w:t xml:space="preserve">:</w:t>
      </w:r>
      <w:r>
        <w:rPr>
          <w:rFonts w:ascii="Times New Roman" w:hAnsi="Times New Roman"/>
          <w:sz w:val="20"/>
          <w:szCs w:val="20"/>
        </w:rPr>
      </w:r>
      <w:r>
        <w:rPr>
          <w:rFonts w:ascii="Times New Roman" w:hAnsi="Times New Roman"/>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eastAsia="Times New Roman"/>
          <w:sz w:val="20"/>
          <w:szCs w:val="20"/>
          <w:lang w:eastAsia="ru-RU"/>
        </w:rPr>
        <w:t xml:space="preserve">1.</w:t>
        <w:tab/>
      </w:r>
      <w:r>
        <w:rPr>
          <w:rFonts w:ascii="Times New Roman" w:hAnsi="Times New Roman"/>
          <w:bCs/>
          <w:sz w:val="20"/>
          <w:szCs w:val="20"/>
        </w:rPr>
        <w:t xml:space="preserve">Без взимания комиссии в Банке открываются и обслуживаются:</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депозитные счета нотариусов</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r>
        <w:rPr>
          <w:rFonts w:ascii="Times New Roman" w:hAnsi="Times New Roman"/>
          <w:bCs/>
          <w:sz w:val="20"/>
          <w:szCs w:val="20"/>
        </w:rPr>
      </w:r>
      <w:r>
        <w:rPr>
          <w:rFonts w:ascii="Times New Roman" w:hAnsi="Times New Roman"/>
          <w:bCs/>
          <w:sz w:val="20"/>
          <w:szCs w:val="20"/>
        </w:rPr>
      </w:r>
    </w:p>
    <w:p>
      <w:pPr>
        <w:pStyle w:val="1073"/>
        <w:tabs>
          <w:tab w:val="left" w:pos="284"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ascii="Times New Roman" w:hAnsi="Times New Roman"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284" w:leader="none"/>
          <w:tab w:val="left" w:pos="426"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284" w:leader="none"/>
          <w:tab w:val="left" w:pos="426"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26" w:leader="none"/>
          <w:tab w:val="left" w:pos="1134" w:leader="none"/>
        </w:tabs>
        <w:spacing w:before="120" w:after="12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1080" w:leader="none"/>
        </w:tabs>
        <w:spacing w:after="0" w:line="240" w:lineRule="auto"/>
        <w:jc w:val="both"/>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r>
        <w:rPr>
          <w:rFonts w:ascii="Times New Roman" w:hAnsi="Times New Roman"/>
          <w:sz w:val="20"/>
          <w:szCs w:val="20"/>
        </w:rPr>
      </w:r>
      <w:r>
        <w:rPr>
          <w:rFonts w:ascii="Times New Roman" w:hAnsi="Times New Roman"/>
          <w:sz w:val="20"/>
          <w:szCs w:val="20"/>
        </w:rPr>
      </w:r>
    </w:p>
    <w:tbl>
      <w:tblPr>
        <w:tblStyle w:val="929"/>
        <w:tblW w:w="0" w:type="auto"/>
        <w:tblLayout w:type="fixed"/>
        <w:tblLook w:val="04A0" w:firstRow="1" w:lastRow="0" w:firstColumn="1" w:lastColumn="0" w:noHBand="0" w:noVBand="1"/>
      </w:tblPr>
      <w:tblGrid>
        <w:gridCol w:w="3226"/>
        <w:gridCol w:w="3260"/>
        <w:gridCol w:w="3600"/>
      </w:tblGrid>
      <w:tr>
        <w:trPr/>
        <w:tblPrEx/>
        <w:tc>
          <w:tcPr>
            <w:tcW w:w="3226" w:type="dxa"/>
            <w:noWrap w:val="false"/>
            <w:textDirection w:val="lrTb"/>
          </w:tcPr>
          <w:p>
            <w:pPr>
              <w:pStyle w:val="1073"/>
              <w:tabs>
                <w:tab w:val="left" w:pos="1080" w:leader="none"/>
              </w:tabs>
              <w:spacing w:after="0" w:line="240" w:lineRule="auto"/>
              <w:ind w:firstLine="709"/>
              <w:jc w:val="both"/>
              <w:rPr>
                <w:rFonts w:ascii="Times New Roman" w:hAnsi="Times New Roman"/>
                <w:sz w:val="20"/>
                <w:szCs w:val="20"/>
                <w:highlight w:val="none"/>
              </w:rPr>
            </w:pPr>
            <w:r>
              <w:rPr>
                <w:rFonts w:ascii="Times New Roman" w:hAnsi="Times New Roman"/>
                <w:sz w:val="20"/>
                <w:szCs w:val="20"/>
              </w:rPr>
              <w:t xml:space="preserve">- Австралийский доллар;</w:t>
            </w:r>
            <w:r>
              <w:rPr>
                <w:rFonts w:ascii="Times New Roman" w:hAnsi="Times New Roman"/>
                <w:sz w:val="20"/>
                <w:szCs w:val="20"/>
                <w:highlight w:val="none"/>
              </w:rPr>
            </w:r>
            <w:r>
              <w:rPr>
                <w:rFonts w:ascii="Times New Roman" w:hAnsi="Times New Roman"/>
                <w:sz w:val="20"/>
                <w:szCs w:val="20"/>
                <w:highlight w:val="none"/>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Багамский доллар;</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Болгарский лев;</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Венгерский форинт;</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Вон Республики Корея;</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Гонконгский доллар;</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Датская крона;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Исландская крона;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260" w:type="dxa"/>
            <w:noWrap w:val="false"/>
            <w:textDirection w:val="lrTb"/>
          </w:tcPr>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Канадский доллар;</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Албанский лек;</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Македонский денар;</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highlight w:val="none"/>
              </w:rPr>
            </w:pPr>
            <w:r>
              <w:rPr>
                <w:rFonts w:ascii="Times New Roman" w:hAnsi="Times New Roman"/>
                <w:sz w:val="20"/>
                <w:szCs w:val="20"/>
              </w:rPr>
              <w:t xml:space="preserve">- Новозеландский доллар;</w:t>
            </w:r>
            <w:r>
              <w:rPr>
                <w:rFonts w:ascii="Times New Roman" w:hAnsi="Times New Roman"/>
                <w:sz w:val="20"/>
                <w:szCs w:val="20"/>
                <w:highlight w:val="none"/>
              </w:rPr>
            </w:r>
            <w:r>
              <w:rPr>
                <w:rFonts w:ascii="Times New Roman" w:hAnsi="Times New Roman"/>
                <w:sz w:val="20"/>
                <w:szCs w:val="20"/>
                <w:highlight w:val="none"/>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Норвежская крона;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Польский злотый;</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Румынский лей;</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Сингапурский доллар;</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600" w:type="dxa"/>
            <w:noWrap w:val="false"/>
            <w:textDirection w:val="lrTb"/>
          </w:tcPr>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Украинская гривна;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Хорватская куна;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Чешская крона;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Шведская крона;</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Швейцарский франк;</w:t>
            </w:r>
            <w:r>
              <w:rPr>
                <w:rFonts w:ascii="Times New Roman" w:hAnsi="Times New Roman"/>
                <w:sz w:val="20"/>
                <w:szCs w:val="20"/>
              </w:rPr>
            </w:r>
            <w:r>
              <w:rPr>
                <w:rFonts w:ascii="Times New Roman" w:hAnsi="Times New Roman"/>
                <w:sz w:val="20"/>
                <w:szCs w:val="20"/>
              </w:rPr>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r>
              <w:rPr>
                <w:rFonts w:ascii="Times New Roman" w:hAnsi="Times New Roman"/>
                <w:sz w:val="20"/>
                <w:szCs w:val="20"/>
              </w:rPr>
            </w:r>
          </w:p>
        </w:tc>
      </w:tr>
    </w:tbl>
    <w:p>
      <w:pPr>
        <w:pStyle w:val="1078"/>
        <w:spacing w:before="120"/>
        <w:ind w:firstLine="709"/>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p>
    <w:p>
      <w:pPr>
        <w:pStyle w:val="1078"/>
        <w:ind w:firstLine="709"/>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p>
    <w:p>
      <w:pPr>
        <w:pStyle w:val="1073"/>
        <w:tabs>
          <w:tab w:val="left" w:pos="1080" w:leader="none"/>
        </w:tabs>
        <w:spacing w:after="0" w:line="240" w:lineRule="auto"/>
        <w:ind w:firstLine="709"/>
        <w:jc w:val="both"/>
        <w:rPr>
          <w:rFonts w:ascii="Times New Roman" w:hAnsi="Times New Roman"/>
          <w:sz w:val="20"/>
          <w:szCs w:val="20"/>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ascii="Times New Roman" w:hAnsi="Times New Roman"/>
          <w:sz w:val="20"/>
          <w:szCs w:val="20"/>
        </w:rPr>
      </w:r>
      <w:r>
        <w:rPr>
          <w:rFonts w:ascii="Times New Roman" w:hAnsi="Times New Roman"/>
          <w:sz w:val="20"/>
          <w:szCs w:val="20"/>
        </w:rPr>
      </w:r>
    </w:p>
    <w:p>
      <w:pPr>
        <w:pStyle w:val="1073"/>
        <w:tabs>
          <w:tab w:val="left" w:pos="426" w:leader="none"/>
          <w:tab w:val="left" w:pos="1134" w:leader="none"/>
        </w:tabs>
        <w:spacing w:before="120" w:after="120" w:line="240" w:lineRule="auto"/>
        <w:rPr>
          <w:rFonts w:ascii="Times New Roman" w:hAnsi="Times New Roman" w:eastAsia="Times New Roman"/>
          <w:b/>
          <w:bCs/>
          <w:color w:val="00b050"/>
          <w:sz w:val="28"/>
          <w:szCs w:val="28"/>
          <w:lang w:eastAsia="ru-RU"/>
        </w:rPr>
      </w:pPr>
      <w:r>
        <w:rPr>
          <w:rFonts w:ascii="Times New Roman" w:hAnsi="Times New Roman" w:eastAsia="Times New Roman"/>
          <w:lang w:eastAsia="ru-RU"/>
        </w:rPr>
        <w:br w:type="page" w:clear="all"/>
      </w:r>
      <w:r>
        <w:rPr>
          <w:rFonts w:ascii="Times New Roman" w:hAnsi="Times New Roman" w:eastAsia="Times New Roman"/>
          <w:lang w:eastAsia="ru-RU"/>
        </w:rPr>
        <w:t xml:space="preserve">                                                               </w:t>
      </w:r>
      <w:r>
        <w:rPr>
          <w:rFonts w:ascii="Times New Roman" w:hAnsi="Times New Roman" w:eastAsia="Times New Roman"/>
          <w:b/>
          <w:bCs/>
          <w:color w:val="00b050"/>
          <w:sz w:val="28"/>
          <w:szCs w:val="28"/>
          <w:lang w:eastAsia="ru-RU"/>
        </w:rPr>
        <w:t xml:space="preserve">2. Кассовые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73"/>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rPr>
                <w:rFonts w:ascii="Times New Roman" w:hAnsi="Times New Roman"/>
                <w:sz w:val="20"/>
                <w:szCs w:val="20"/>
              </w:rPr>
            </w:pPr>
            <w:r>
              <w:rPr>
                <w:rFonts w:ascii="Times New Roman" w:hAnsi="Times New Roman"/>
                <w:sz w:val="20"/>
                <w:szCs w:val="20"/>
              </w:rPr>
              <w:t xml:space="preserve">Оформление денежной чековой книжки</w:t>
            </w:r>
            <w:r>
              <w:rPr>
                <w:rFonts w:ascii="Times New Roman" w:hAnsi="Times New Roman"/>
                <w:sz w:val="20"/>
                <w:szCs w:val="20"/>
              </w:rPr>
            </w:r>
            <w:r>
              <w:rPr>
                <w:rFonts w:ascii="Times New Roman" w:hAnsi="Times New Roman"/>
                <w:sz w:val="20"/>
                <w:szCs w:val="20"/>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0" w:line="240" w:lineRule="auto"/>
              <w:jc w:val="center"/>
              <w:rPr>
                <w:rFonts w:ascii="Times New Roman" w:hAnsi="Times New Roman"/>
                <w:sz w:val="20"/>
                <w:szCs w:val="20"/>
              </w:rPr>
            </w:pPr>
            <w:r>
              <w:rPr>
                <w:rFonts w:ascii="Times New Roman" w:hAnsi="Times New Roman"/>
                <w:sz w:val="20"/>
                <w:szCs w:val="20"/>
              </w:rPr>
              <w:t xml:space="preserve">25 листов – 200 руб.,</w:t>
            </w:r>
            <w:r>
              <w:rPr>
                <w:rFonts w:ascii="Times New Roman" w:hAnsi="Times New Roman"/>
                <w:sz w:val="20"/>
                <w:szCs w:val="20"/>
              </w:rPr>
            </w:r>
            <w:r>
              <w:rPr>
                <w:rFonts w:ascii="Times New Roman" w:hAnsi="Times New Roman"/>
                <w:sz w:val="20"/>
                <w:szCs w:val="20"/>
              </w:rPr>
            </w:r>
          </w:p>
          <w:p>
            <w:pPr>
              <w:pStyle w:val="1073"/>
              <w:spacing w:after="120" w:line="240" w:lineRule="auto"/>
              <w:jc w:val="center"/>
              <w:rPr>
                <w:rFonts w:ascii="Times New Roman" w:hAnsi="Times New Roman"/>
                <w:sz w:val="20"/>
                <w:szCs w:val="20"/>
              </w:rPr>
            </w:pPr>
            <w:r>
              <w:rPr>
                <w:rFonts w:ascii="Times New Roman" w:hAnsi="Times New Roman"/>
                <w:sz w:val="20"/>
                <w:szCs w:val="20"/>
              </w:rPr>
              <w:t xml:space="preserve">50 листов – 300 руб.</w:t>
            </w:r>
            <w:r>
              <w:rPr>
                <w:rFonts w:ascii="Times New Roman" w:hAnsi="Times New Roman"/>
                <w:sz w:val="20"/>
                <w:szCs w:val="20"/>
              </w:rPr>
            </w:r>
            <w:r>
              <w:rPr>
                <w:rFonts w:ascii="Times New Roman" w:hAnsi="Times New Roman"/>
                <w:sz w:val="20"/>
                <w:szCs w:val="20"/>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tcW w:w="9214"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jc w:val="both"/>
              <w:rPr>
                <w:rFonts w:ascii="Times New Roman" w:hAnsi="Times New Roman" w:eastAsia="Times New Roman"/>
                <w:bCs/>
                <w:sz w:val="20"/>
                <w:szCs w:val="20"/>
                <w:lang w:eastAsia="ru-RU"/>
              </w:rPr>
            </w:pPr>
            <w:r>
              <w:rPr>
                <w:rFonts w:ascii="Times New Roman" w:hAnsi="Times New Roman"/>
                <w:color w:val="000000"/>
                <w:lang w:eastAsia="ru-RU"/>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2.2.1.</w:t>
            </w:r>
            <w:r>
              <w:rPr>
                <w:rFonts w:ascii="Times New Roman" w:hAnsi="Times New Roman"/>
              </w:rPr>
            </w:r>
            <w:r>
              <w:rPr>
                <w:rFonts w:ascii="Times New Roman" w:hAnsi="Times New Roman"/>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eastAsia="Times New Roman"/>
                <w:bCs/>
                <w:sz w:val="20"/>
                <w:szCs w:val="20"/>
                <w:lang w:eastAsia="ru-RU"/>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rFonts w:ascii="Times New Roman" w:hAnsi="Times New Roman" w:eastAsia="Times New Roman"/>
                <w:bCs/>
                <w:sz w:val="20"/>
                <w:szCs w:val="20"/>
                <w:lang w:eastAsia="ru-RU"/>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bCs/>
                <w:sz w:val="20"/>
                <w:szCs w:val="20"/>
              </w:rPr>
            </w:pPr>
            <w:r>
              <w:rPr>
                <w:rFonts w:ascii="Times New Roman" w:hAnsi="Times New Roman"/>
                <w:bCs/>
                <w:sz w:val="20"/>
                <w:szCs w:val="20"/>
                <w:highlight w:val="yellow"/>
              </w:rPr>
              <w:t xml:space="preserve">0,9% от суммы,</w:t>
              <w:br w:type="textWrapping" w:clear="all"/>
              <w:t xml:space="preserve">минимум 500 руб.</w:t>
            </w:r>
            <w:r>
              <w:rPr>
                <w:rFonts w:ascii="Times New Roman" w:hAnsi="Times New Roman"/>
                <w:bCs/>
                <w:sz w:val="20"/>
                <w:szCs w:val="20"/>
              </w:rPr>
            </w:r>
            <w:r>
              <w:rPr>
                <w:rFonts w:ascii="Times New Roman" w:hAnsi="Times New Roman"/>
                <w:bCs/>
                <w:sz w:val="20"/>
                <w:szCs w:val="20"/>
              </w:rPr>
            </w:r>
          </w:p>
        </w:tc>
        <w:tc>
          <w:tcPr>
            <w:tcW w:w="3544"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bCs/>
                <w:sz w:val="20"/>
                <w:szCs w:val="20"/>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2.2.2.</w:t>
            </w:r>
            <w:r>
              <w:rPr>
                <w:rFonts w:ascii="Times New Roman" w:hAnsi="Times New Roman" w:eastAsia="Times New Roman"/>
                <w:lang w:eastAsia="ru-RU"/>
              </w:rPr>
            </w:r>
            <w:r>
              <w:rPr>
                <w:rFonts w:ascii="Times New Roman" w:hAnsi="Times New Roman" w:eastAsia="Times New Roman"/>
                <w:lang w:eastAsia="ru-RU"/>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bCs/>
                <w:sz w:val="20"/>
                <w:szCs w:val="20"/>
              </w:rPr>
              <w:t xml:space="preserve">Юридическим лицам и индивидуальным предпринимателям на другие цели, </w:t>
            </w:r>
            <w:r>
              <w:rPr>
                <w:rFonts w:ascii="Times New Roman" w:hAnsi="Times New Roman"/>
                <w:bCs/>
                <w:color w:val="ff0000"/>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rFonts w:ascii="Times New Roman" w:hAnsi="Times New Roman"/>
                <w:bCs/>
                <w:sz w:val="20"/>
                <w:szCs w:val="20"/>
              </w:rPr>
              <w:t xml:space="preserve">****, за календарный месяц совокупно по всем счетам клиента в рамках подразделения Банка*** по предварительной заявке**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bCs/>
                <w:sz w:val="20"/>
                <w:szCs w:val="20"/>
              </w:rPr>
            </w:pPr>
            <w:r>
              <w:rPr>
                <w:rFonts w:ascii="Times New Roman" w:hAnsi="Times New Roman"/>
                <w:b/>
                <w:bCs/>
                <w:color w:val="ff0000"/>
                <w:sz w:val="20"/>
                <w:szCs w:val="20"/>
              </w:rPr>
              <w:t xml:space="preserve">2% от суммы</w:t>
            </w:r>
            <w:r>
              <w:rPr>
                <w:rFonts w:ascii="Times New Roman" w:hAnsi="Times New Roman"/>
                <w:bCs/>
                <w:sz w:val="20"/>
                <w:szCs w:val="20"/>
              </w:rPr>
              <w:t xml:space="preserve"> </w:t>
              <w:br w:type="textWrapping" w:clear="all"/>
              <w:t xml:space="preserve">до 300 000 руб. (включительно) </w:t>
              <w:br w:type="textWrapping" w:clear="all"/>
              <w:t xml:space="preserve">в течение календарного месяца;</w:t>
            </w:r>
            <w:r>
              <w:rPr>
                <w:rFonts w:ascii="Times New Roman" w:hAnsi="Times New Roman"/>
                <w:bCs/>
                <w:sz w:val="20"/>
                <w:szCs w:val="20"/>
              </w:rPr>
            </w:r>
            <w:r>
              <w:rPr>
                <w:rFonts w:ascii="Times New Roman" w:hAnsi="Times New Roman"/>
                <w:bCs/>
                <w:sz w:val="20"/>
                <w:szCs w:val="20"/>
              </w:rPr>
            </w:r>
          </w:p>
          <w:p>
            <w:pPr>
              <w:pStyle w:val="1073"/>
              <w:spacing w:before="120" w:after="40" w:line="240" w:lineRule="auto"/>
              <w:jc w:val="center"/>
              <w:rPr>
                <w:rFonts w:ascii="Times New Roman" w:hAnsi="Times New Roman"/>
                <w:bCs/>
                <w:sz w:val="20"/>
                <w:szCs w:val="20"/>
              </w:rPr>
            </w:pPr>
            <w:r>
              <w:rPr>
                <w:rFonts w:ascii="Times New Roman" w:hAnsi="Times New Roman"/>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ascii="Times New Roman" w:hAnsi="Times New Roman"/>
                <w:bCs/>
                <w:sz w:val="20"/>
                <w:szCs w:val="20"/>
              </w:rPr>
            </w:r>
            <w:r>
              <w:rPr>
                <w:rFonts w:ascii="Times New Roman" w:hAnsi="Times New Roman"/>
                <w:bCs/>
                <w:sz w:val="20"/>
                <w:szCs w:val="20"/>
              </w:rPr>
            </w:r>
          </w:p>
          <w:p>
            <w:pPr>
              <w:pStyle w:val="1073"/>
              <w:spacing w:before="120" w:after="40" w:line="240" w:lineRule="auto"/>
              <w:jc w:val="center"/>
              <w:rPr>
                <w:rFonts w:ascii="Times New Roman" w:hAnsi="Times New Roman"/>
                <w:bCs/>
                <w:sz w:val="20"/>
                <w:szCs w:val="20"/>
              </w:rPr>
            </w:pPr>
            <w:r>
              <w:rPr>
                <w:rFonts w:ascii="Times New Roman" w:hAnsi="Times New Roman"/>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ascii="Times New Roman" w:hAnsi="Times New Roman"/>
                <w:bCs/>
                <w:sz w:val="20"/>
                <w:szCs w:val="20"/>
              </w:rPr>
            </w:r>
            <w:r>
              <w:rPr>
                <w:rFonts w:ascii="Times New Roman" w:hAnsi="Times New Roman"/>
                <w:bCs/>
                <w:sz w:val="20"/>
                <w:szCs w:val="20"/>
              </w:rPr>
            </w:r>
          </w:p>
          <w:p>
            <w:pPr>
              <w:pStyle w:val="1073"/>
              <w:spacing w:after="0" w:line="240" w:lineRule="auto"/>
              <w:jc w:val="center"/>
              <w:rPr>
                <w:rFonts w:ascii="Times New Roman" w:hAnsi="Times New Roman"/>
                <w:sz w:val="20"/>
                <w:szCs w:val="20"/>
              </w:rPr>
            </w:pPr>
            <w:r>
              <w:rPr>
                <w:rFonts w:ascii="Times New Roman" w:hAnsi="Times New Roman"/>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rFonts w:ascii="Times New Roman" w:hAnsi="Times New Roman"/>
                <w:sz w:val="20"/>
                <w:szCs w:val="20"/>
              </w:rPr>
            </w:r>
            <w:r>
              <w:rPr>
                <w:rFonts w:ascii="Times New Roman" w:hAnsi="Times New Roman"/>
                <w:sz w:val="20"/>
                <w:szCs w:val="20"/>
              </w:rPr>
            </w:r>
          </w:p>
        </w:tc>
        <w:tc>
          <w:tcPr>
            <w:tcW w:w="3544"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 w:val="20"/>
                <w:szCs w:val="20"/>
              </w:rPr>
            </w:r>
            <w:r>
              <w:rPr>
                <w:rFonts w:ascii="Times New Roman" w:hAnsi="Times New Roman"/>
                <w:bCs/>
                <w:sz w:val="20"/>
                <w:szCs w:val="20"/>
              </w:rPr>
            </w:r>
          </w:p>
          <w:p>
            <w:pPr>
              <w:pStyle w:val="1073"/>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 w:val="20"/>
                <w:szCs w:val="20"/>
              </w:rPr>
            </w:r>
            <w:r>
              <w:rPr>
                <w:rFonts w:ascii="Times New Roman" w:hAnsi="Times New Roman"/>
                <w:bCs/>
                <w:sz w:val="20"/>
                <w:szCs w:val="20"/>
              </w:rPr>
            </w:r>
          </w:p>
          <w:p>
            <w:pPr>
              <w:pStyle w:val="1073"/>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 w:val="20"/>
                <w:szCs w:val="20"/>
              </w:rPr>
            </w:r>
            <w:r>
              <w:rPr>
                <w:rFonts w:ascii="Times New Roman" w:hAnsi="Times New Roman"/>
                <w:bCs/>
                <w:sz w:val="20"/>
                <w:szCs w:val="20"/>
              </w:rPr>
            </w:r>
          </w:p>
          <w:p>
            <w:pPr>
              <w:pStyle w:val="1073"/>
              <w:spacing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 выдаче денежной наличности без предварительной заявки** указанный тариф увеличивается на 0,5 процентных пункта</w:t>
            </w:r>
            <w:r>
              <w:rPr>
                <w:rFonts w:ascii="Times New Roman" w:hAnsi="Times New Roman" w:eastAsia="Times New Roman"/>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2.2.3.</w:t>
            </w:r>
            <w:r>
              <w:rPr>
                <w:rFonts w:ascii="Times New Roman" w:hAnsi="Times New Roman" w:eastAsia="Times New Roman"/>
                <w:lang w:eastAsia="ru-RU"/>
              </w:rPr>
            </w:r>
            <w:r>
              <w:rPr>
                <w:rFonts w:ascii="Times New Roman" w:hAnsi="Times New Roman" w:eastAsia="Times New Roman"/>
                <w:lang w:eastAsia="ru-RU"/>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eastAsia="Times New Roman"/>
                <w:bCs/>
                <w:sz w:val="20"/>
                <w:szCs w:val="20"/>
                <w:lang w:eastAsia="ru-RU"/>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rFonts w:ascii="Times New Roman" w:hAnsi="Times New Roman" w:eastAsia="Times New Roman"/>
                <w:bCs/>
                <w:sz w:val="20"/>
                <w:szCs w:val="20"/>
                <w:lang w:eastAsia="ru-RU"/>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ascii="Times New Roman" w:hAnsi="Times New Roman"/>
                <w:bCs/>
                <w:sz w:val="20"/>
                <w:szCs w:val="20"/>
              </w:rPr>
            </w:r>
            <w:r>
              <w:rPr>
                <w:rFonts w:ascii="Times New Roman" w:hAnsi="Times New Roman"/>
                <w:bCs/>
                <w:sz w:val="20"/>
                <w:szCs w:val="20"/>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rFonts w:ascii="Times New Roman" w:hAnsi="Times New Roman"/>
                <w:sz w:val="20"/>
                <w:szCs w:val="20"/>
              </w:rPr>
            </w:r>
            <w:r>
              <w:rPr>
                <w:rFonts w:ascii="Times New Roman" w:hAnsi="Times New Roman"/>
                <w:sz w:val="20"/>
                <w:szCs w:val="20"/>
              </w:rPr>
            </w:r>
          </w:p>
          <w:p>
            <w:pPr>
              <w:pStyle w:val="1073"/>
              <w:spacing w:before="120" w:after="40" w:line="240" w:lineRule="auto"/>
              <w:jc w:val="center"/>
              <w:rPr>
                <w:rFonts w:ascii="Times New Roman" w:hAnsi="Times New Roman"/>
                <w:sz w:val="20"/>
                <w:szCs w:val="20"/>
              </w:rPr>
            </w:pPr>
            <w:r>
              <w:rPr>
                <w:rFonts w:ascii="Times New Roman" w:hAnsi="Times New Roman"/>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ascii="Times New Roman" w:hAnsi="Times New Roman"/>
                <w:sz w:val="20"/>
                <w:szCs w:val="20"/>
              </w:rPr>
            </w:r>
            <w:r>
              <w:rPr>
                <w:rFonts w:ascii="Times New Roman" w:hAnsi="Times New Roman"/>
                <w:sz w:val="20"/>
                <w:szCs w:val="20"/>
              </w:rPr>
            </w:r>
          </w:p>
          <w:p>
            <w:pPr>
              <w:pStyle w:val="1073"/>
              <w:spacing w:before="120" w:after="40" w:line="240" w:lineRule="auto"/>
              <w:jc w:val="center"/>
              <w:rPr>
                <w:rFonts w:ascii="Times New Roman" w:hAnsi="Times New Roman"/>
                <w:sz w:val="20"/>
                <w:szCs w:val="20"/>
              </w:rPr>
            </w:pPr>
            <w:r>
              <w:rPr>
                <w:rFonts w:ascii="Times New Roman" w:hAnsi="Times New Roman"/>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ascii="Times New Roman" w:hAnsi="Times New Roman"/>
                <w:sz w:val="20"/>
                <w:szCs w:val="20"/>
              </w:rPr>
            </w:r>
            <w:r>
              <w:rPr>
                <w:rFonts w:ascii="Times New Roman" w:hAnsi="Times New Roman"/>
                <w:sz w:val="20"/>
                <w:szCs w:val="20"/>
              </w:rPr>
            </w:r>
          </w:p>
          <w:p>
            <w:pPr>
              <w:pStyle w:val="1073"/>
              <w:spacing w:before="120" w:after="40" w:line="240" w:lineRule="auto"/>
              <w:jc w:val="center"/>
              <w:rPr>
                <w:rFonts w:ascii="Times New Roman" w:hAnsi="Times New Roman"/>
                <w:sz w:val="20"/>
                <w:szCs w:val="20"/>
              </w:rPr>
            </w:pPr>
            <w:r>
              <w:rPr>
                <w:rFonts w:ascii="Times New Roman" w:hAnsi="Times New Roman"/>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ascii="Times New Roman" w:hAnsi="Times New Roman"/>
                <w:sz w:val="20"/>
                <w:szCs w:val="20"/>
              </w:rPr>
            </w:r>
            <w:r>
              <w:rPr>
                <w:rFonts w:ascii="Times New Roman" w:hAnsi="Times New Roman"/>
                <w:sz w:val="20"/>
                <w:szCs w:val="20"/>
              </w:rPr>
            </w:r>
          </w:p>
          <w:p>
            <w:pPr>
              <w:pStyle w:val="1073"/>
              <w:spacing w:before="40" w:after="40" w:line="240" w:lineRule="auto"/>
              <w:jc w:val="center"/>
              <w:rPr>
                <w:rFonts w:ascii="Times New Roman" w:hAnsi="Times New Roman"/>
                <w:bCs/>
                <w:sz w:val="20"/>
                <w:szCs w:val="20"/>
              </w:rPr>
            </w:pPr>
            <w:r>
              <w:rPr>
                <w:rFonts w:ascii="Times New Roman" w:hAnsi="Times New Roman"/>
                <w:sz w:val="20"/>
                <w:szCs w:val="20"/>
              </w:rPr>
              <w:t xml:space="preserve">10% от суммы</w:t>
              <w:br w:type="textWrapping" w:clear="all"/>
              <w:t xml:space="preserve">c 15 000 000,01 руб. и выше в течение календарного месяца</w:t>
            </w:r>
            <w:r>
              <w:rPr>
                <w:rFonts w:ascii="Times New Roman" w:hAnsi="Times New Roman"/>
                <w:bCs/>
                <w:sz w:val="20"/>
                <w:szCs w:val="20"/>
              </w:rPr>
            </w:r>
            <w:r>
              <w:rPr>
                <w:rFonts w:ascii="Times New Roman" w:hAnsi="Times New Roman"/>
                <w:bCs/>
                <w:sz w:val="20"/>
                <w:szCs w:val="20"/>
              </w:rPr>
            </w:r>
          </w:p>
        </w:tc>
        <w:tc>
          <w:tcPr>
            <w:tcW w:w="3544"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 w:val="left" w:pos="1134" w:leader="none"/>
              </w:tabs>
              <w:spacing w:before="40" w:after="0" w:line="240" w:lineRule="auto"/>
              <w:jc w:val="both"/>
              <w:rPr>
                <w:rFonts w:ascii="Times New Roman" w:hAnsi="Times New Roman"/>
                <w:bCs/>
                <w:sz w:val="20"/>
                <w:szCs w:val="20"/>
              </w:rPr>
            </w:pPr>
            <w:r>
              <w:rPr>
                <w:rFonts w:ascii="Times New Roman" w:hAnsi="Times New Roman"/>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 w:val="20"/>
                <w:szCs w:val="20"/>
              </w:rPr>
            </w:r>
            <w:r>
              <w:rPr>
                <w:rFonts w:ascii="Times New Roman" w:hAnsi="Times New Roman"/>
                <w:bCs/>
                <w:sz w:val="20"/>
                <w:szCs w:val="20"/>
              </w:rPr>
            </w:r>
          </w:p>
          <w:p>
            <w:pPr>
              <w:pStyle w:val="1073"/>
              <w:tabs>
                <w:tab w:val="left" w:pos="0"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 w:val="20"/>
                <w:szCs w:val="20"/>
              </w:rPr>
            </w:r>
            <w:r>
              <w:rPr>
                <w:rFonts w:ascii="Times New Roman" w:hAnsi="Times New Roman"/>
                <w:bCs/>
                <w:sz w:val="20"/>
                <w:szCs w:val="20"/>
              </w:rPr>
            </w:r>
          </w:p>
          <w:p>
            <w:pPr>
              <w:pStyle w:val="1073"/>
              <w:tabs>
                <w:tab w:val="left" w:pos="708" w:leader="none"/>
                <w:tab w:val="center" w:pos="4677" w:leader="none"/>
                <w:tab w:val="right" w:pos="9355"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 w:val="20"/>
                <w:szCs w:val="20"/>
              </w:rPr>
            </w:r>
            <w:r>
              <w:rPr>
                <w:rFonts w:ascii="Times New Roman" w:hAnsi="Times New Roman"/>
                <w:bCs/>
                <w:sz w:val="20"/>
                <w:szCs w:val="20"/>
              </w:rPr>
            </w:r>
          </w:p>
          <w:p>
            <w:pPr>
              <w:pStyle w:val="1073"/>
              <w:tabs>
                <w:tab w:val="left" w:pos="0" w:leader="none"/>
                <w:tab w:val="left" w:pos="1134" w:leader="none"/>
              </w:tabs>
              <w:spacing w:before="40" w:after="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r>
              <w:rPr>
                <w:rFonts w:ascii="Times New Roman" w:hAnsi="Times New Roman" w:eastAsia="Times New Roman"/>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Выдача остатка денежной наличности при закрытии счета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Услуга отдельно не тарифицируется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Комиссионное вознаграждение взимается в соответствии с п. 2.2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2.4.</w:t>
            </w:r>
            <w:r>
              <w:rPr>
                <w:rFonts w:ascii="Times New Roman" w:hAnsi="Times New Roman"/>
              </w:rPr>
            </w:r>
            <w:r>
              <w:rPr>
                <w:rFonts w:ascii="Times New Roman" w:hAnsi="Times New Roman"/>
              </w:rPr>
            </w:r>
          </w:p>
        </w:tc>
        <w:tc>
          <w:tcPr>
            <w:tcW w:w="311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bCs/>
                <w:sz w:val="20"/>
                <w:szCs w:val="20"/>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sz w:val="20"/>
                <w:szCs w:val="20"/>
              </w:rPr>
            </w:r>
            <w:r>
              <w:rPr>
                <w:rFonts w:ascii="Times New Roman" w:hAnsi="Times New Roman"/>
                <w:sz w:val="20"/>
                <w:szCs w:val="20"/>
              </w:rPr>
            </w:r>
          </w:p>
        </w:tc>
        <w:tc>
          <w:tcPr>
            <w:tcW w:w="255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544"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Взнос наличных средств в уставный капитал/паевый фонд осуществляется бесплатно.</w:t>
            </w:r>
            <w:r>
              <w:rPr>
                <w:rFonts w:ascii="Times New Roman" w:hAnsi="Times New Roman"/>
                <w:sz w:val="20"/>
                <w:szCs w:val="20"/>
              </w:rPr>
            </w:r>
            <w:r>
              <w:rPr>
                <w:rFonts w:ascii="Times New Roman" w:hAnsi="Times New Roman"/>
                <w:sz w:val="20"/>
                <w:szCs w:val="20"/>
              </w:rPr>
            </w:r>
          </w:p>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sz w:val="20"/>
                <w:szCs w:val="20"/>
              </w:rPr>
            </w:pPr>
            <w:r>
              <w:rPr>
                <w:rFonts w:ascii="Times New Roman" w:hAnsi="Times New Roman"/>
                <w:color w:val="000000"/>
                <w:sz w:val="20"/>
                <w:szCs w:val="2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ascii="Times New Roman" w:hAnsi="Times New Roman"/>
                <w:color w:val="000000"/>
                <w:sz w:val="20"/>
                <w:szCs w:val="20"/>
                <w:lang w:eastAsia="ru-RU"/>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bCs/>
              </w:rPr>
              <w:t xml:space="preserve">2.4.1.</w:t>
            </w:r>
            <w:r>
              <w:rPr>
                <w:rFonts w:ascii="Times New Roman" w:hAnsi="Times New Roman"/>
                <w:bCs/>
              </w:rPr>
            </w:r>
            <w:r>
              <w:rPr>
                <w:rFonts w:ascii="Times New Roman" w:hAnsi="Times New Roman"/>
                <w:bCs/>
              </w:rPr>
            </w:r>
          </w:p>
        </w:tc>
        <w:tc>
          <w:tcPr>
            <w:tcW w:w="311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bCs/>
                <w:sz w:val="20"/>
                <w:szCs w:val="20"/>
              </w:rPr>
            </w:pPr>
            <w:r>
              <w:rPr>
                <w:rFonts w:ascii="Times New Roman" w:hAnsi="Times New Roman"/>
                <w:bCs/>
                <w:sz w:val="20"/>
                <w:szCs w:val="20"/>
              </w:rPr>
              <w:t xml:space="preserve">Поступившей по объявлению на взнос наличными</w:t>
            </w:r>
            <w:r>
              <w:rPr>
                <w:rFonts w:ascii="Times New Roman" w:hAnsi="Times New Roman"/>
                <w:bCs/>
                <w:sz w:val="20"/>
                <w:szCs w:val="20"/>
              </w:rPr>
              <w:t xml:space="preserve"> (банкноты):</w:t>
            </w:r>
            <w:r>
              <w:rPr>
                <w:rFonts w:ascii="Times New Roman" w:hAnsi="Times New Roman"/>
                <w:bCs/>
                <w:sz w:val="20"/>
                <w:szCs w:val="20"/>
              </w:rPr>
            </w:r>
            <w:r>
              <w:rPr>
                <w:rFonts w:ascii="Times New Roman" w:hAnsi="Times New Roman"/>
                <w:bCs/>
                <w:sz w:val="20"/>
                <w:szCs w:val="20"/>
              </w:rPr>
            </w:r>
          </w:p>
        </w:tc>
        <w:tc>
          <w:tcPr>
            <w:tcW w:w="255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
                <w:sz w:val="20"/>
                <w:szCs w:val="20"/>
              </w:rPr>
            </w:pPr>
            <w:r>
              <w:rPr>
                <w:rFonts w:ascii="Times New Roman" w:hAnsi="Times New Roman"/>
                <w:b/>
                <w:bCs/>
                <w:sz w:val="20"/>
                <w:szCs w:val="20"/>
              </w:rPr>
              <w:t xml:space="preserve">0,</w:t>
            </w:r>
            <w:r>
              <w:rPr>
                <w:rFonts w:ascii="Times New Roman" w:hAnsi="Times New Roman"/>
                <w:b/>
                <w:bCs/>
                <w:sz w:val="20"/>
                <w:szCs w:val="20"/>
              </w:rPr>
              <w:t xml:space="preserve">40</w:t>
            </w:r>
            <w:r>
              <w:rPr>
                <w:rFonts w:ascii="Times New Roman" w:hAnsi="Times New Roman"/>
                <w:b/>
                <w:bCs/>
                <w:sz w:val="20"/>
                <w:szCs w:val="20"/>
              </w:rPr>
              <w:t xml:space="preserve">% от суммы, минимум 250 руб.</w:t>
            </w:r>
            <w:r>
              <w:rPr>
                <w:rFonts w:ascii="Times New Roman" w:hAnsi="Times New Roman"/>
                <w:b/>
                <w:sz w:val="20"/>
                <w:szCs w:val="20"/>
              </w:rPr>
            </w:r>
            <w:r>
              <w:rPr>
                <w:rFonts w:ascii="Times New Roman" w:hAnsi="Times New Roman"/>
                <w:b/>
                <w:sz w:val="20"/>
                <w:szCs w:val="20"/>
              </w:rPr>
            </w:r>
          </w:p>
        </w:tc>
        <w:tc>
          <w:tcPr>
            <w:tcW w:w="3544" w:type="dxa"/>
            <w:vMerge w:val="continue"/>
            <w:tcBorders>
              <w:left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bCs/>
              </w:rPr>
              <w:t xml:space="preserve">2.4.2.</w:t>
            </w:r>
            <w:r>
              <w:rPr>
                <w:rFonts w:ascii="Times New Roman" w:hAnsi="Times New Roman"/>
                <w:bCs/>
              </w:rPr>
            </w:r>
            <w:r>
              <w:rPr>
                <w:rFonts w:ascii="Times New Roman" w:hAnsi="Times New Roman"/>
                <w:bCs/>
              </w:rPr>
            </w:r>
          </w:p>
        </w:tc>
        <w:tc>
          <w:tcPr>
            <w:tcW w:w="311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bCs/>
                <w:sz w:val="20"/>
                <w:szCs w:val="20"/>
              </w:rPr>
            </w:pPr>
            <w:r>
              <w:rPr>
                <w:rFonts w:ascii="Times New Roman" w:hAnsi="Times New Roman"/>
                <w:bCs/>
                <w:sz w:val="20"/>
                <w:szCs w:val="20"/>
              </w:rPr>
              <w:t xml:space="preserve">Поступившей в инкассаторских сумках или других средствах для</w:t>
            </w:r>
            <w:r>
              <w:rPr>
                <w:rFonts w:ascii="Times New Roman" w:hAnsi="Times New Roman"/>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ascii="Times New Roman" w:hAnsi="Times New Roman"/>
                <w:bCs/>
                <w:sz w:val="20"/>
                <w:szCs w:val="20"/>
              </w:rPr>
            </w:r>
            <w:r>
              <w:rPr>
                <w:rFonts w:ascii="Times New Roman" w:hAnsi="Times New Roman"/>
                <w:bCs/>
                <w:sz w:val="20"/>
                <w:szCs w:val="20"/>
              </w:rPr>
            </w:r>
          </w:p>
        </w:tc>
        <w:tc>
          <w:tcPr>
            <w:tcW w:w="255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spacing w:before="40" w:after="0" w:line="240" w:lineRule="auto"/>
              <w:jc w:val="center"/>
              <w:rPr>
                <w:rFonts w:ascii="Times New Roman" w:hAnsi="Times New Roman"/>
                <w:bCs/>
                <w:sz w:val="20"/>
                <w:szCs w:val="20"/>
              </w:rPr>
            </w:pPr>
            <w:r>
              <w:rPr>
                <w:rFonts w:ascii="Times New Roman" w:hAnsi="Times New Roman"/>
                <w:sz w:val="20"/>
                <w:szCs w:val="20"/>
              </w:rPr>
              <w:t xml:space="preserve">0,25% от суммы,</w:t>
              <w:br w:type="textWrapping" w:clear="all"/>
              <w:t xml:space="preserve">минимум 250 руб.</w:t>
            </w:r>
            <w:r>
              <w:rPr>
                <w:rFonts w:ascii="Times New Roman" w:hAnsi="Times New Roman"/>
                <w:bCs/>
                <w:sz w:val="20"/>
                <w:szCs w:val="20"/>
              </w:rPr>
            </w:r>
            <w:r>
              <w:rPr>
                <w:rFonts w:ascii="Times New Roman" w:hAnsi="Times New Roman"/>
                <w:bCs/>
                <w:sz w:val="20"/>
                <w:szCs w:val="20"/>
              </w:rPr>
            </w:r>
          </w:p>
        </w:tc>
        <w:tc>
          <w:tcPr>
            <w:tcW w:w="3544" w:type="dxa"/>
            <w:vMerge w:val="continue"/>
            <w:tcBorders>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bCs/>
              </w:rPr>
              <w:t xml:space="preserve">2.4.3.</w:t>
            </w:r>
            <w:r>
              <w:rPr>
                <w:rFonts w:ascii="Times New Roman" w:hAnsi="Times New Roman"/>
                <w:bCs/>
              </w:rPr>
            </w:r>
            <w:r>
              <w:rPr>
                <w:rFonts w:ascii="Times New Roman" w:hAnsi="Times New Roman"/>
                <w:bCs/>
              </w:rPr>
            </w:r>
          </w:p>
          <w:p>
            <w:pPr>
              <w:pStyle w:val="1073"/>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73"/>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73"/>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73"/>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73"/>
              <w:spacing w:before="40" w:after="0" w:line="240" w:lineRule="auto"/>
              <w:jc w:val="center"/>
              <w:rPr>
                <w:rFonts w:ascii="Times New Roman" w:hAnsi="Times New Roman"/>
                <w:bCs/>
              </w:rPr>
            </w:pPr>
            <w:r>
              <w:rPr>
                <w:rFonts w:ascii="Times New Roman" w:hAnsi="Times New Roman"/>
                <w:bCs/>
              </w:rPr>
              <w:t xml:space="preserve">2.4.4.</w:t>
            </w:r>
            <w:r>
              <w:rPr>
                <w:rFonts w:ascii="Times New Roman" w:hAnsi="Times New Roman"/>
                <w:bCs/>
              </w:rPr>
            </w:r>
            <w:r>
              <w:rPr>
                <w:rFonts w:ascii="Times New Roman" w:hAnsi="Times New Roman"/>
                <w:bCs/>
              </w:rPr>
            </w:r>
          </w:p>
        </w:tc>
        <w:tc>
          <w:tcPr>
            <w:tcW w:w="311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bCs/>
                <w:sz w:val="20"/>
                <w:szCs w:val="20"/>
              </w:rPr>
            </w:pPr>
            <w:r>
              <w:rPr>
                <w:rFonts w:ascii="Times New Roman" w:hAnsi="Times New Roman"/>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sz w:val="20"/>
                <w:szCs w:val="20"/>
              </w:rPr>
            </w:r>
            <w:r>
              <w:rPr>
                <w:rFonts w:ascii="Times New Roman" w:hAnsi="Times New Roman"/>
                <w:bCs/>
                <w:sz w:val="20"/>
                <w:szCs w:val="20"/>
              </w:rPr>
            </w:r>
          </w:p>
          <w:p>
            <w:pPr>
              <w:pStyle w:val="1073"/>
              <w:spacing w:before="40" w:after="0" w:line="240" w:lineRule="auto"/>
              <w:rPr>
                <w:rFonts w:ascii="Times New Roman" w:hAnsi="Times New Roman"/>
                <w:bCs/>
                <w:sz w:val="20"/>
                <w:szCs w:val="20"/>
              </w:rPr>
            </w:pPr>
            <w:r>
              <w:rPr>
                <w:rFonts w:ascii="Times New Roman" w:hAnsi="Times New Roman"/>
                <w:bCs/>
                <w:sz w:val="20"/>
                <w:szCs w:val="20"/>
              </w:rPr>
              <w:t xml:space="preserve">Прием и пересчет монет</w:t>
            </w:r>
            <w:r>
              <w:rPr>
                <w:rFonts w:ascii="Times New Roman" w:hAnsi="Times New Roman"/>
                <w:bCs/>
                <w:sz w:val="20"/>
                <w:szCs w:val="20"/>
              </w:rPr>
            </w:r>
            <w:r>
              <w:rPr>
                <w:rFonts w:ascii="Times New Roman" w:hAnsi="Times New Roman"/>
                <w:bCs/>
                <w:sz w:val="20"/>
                <w:szCs w:val="20"/>
              </w:rPr>
            </w:r>
          </w:p>
        </w:tc>
        <w:tc>
          <w:tcPr>
            <w:tcW w:w="255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sz w:val="20"/>
                <w:szCs w:val="20"/>
              </w:rPr>
            </w:pPr>
            <w:r>
              <w:rPr>
                <w:rFonts w:ascii="Times New Roman" w:hAnsi="Times New Roman"/>
                <w:bCs/>
                <w:sz w:val="20"/>
                <w:szCs w:val="20"/>
              </w:rPr>
              <w:t xml:space="preserve">0,2% от суммы, минимум 250 руб.</w:t>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center"/>
              <w:rPr>
                <w:rFonts w:ascii="Times New Roman" w:hAnsi="Times New Roman"/>
                <w:sz w:val="20"/>
                <w:szCs w:val="20"/>
              </w:rPr>
            </w:pPr>
            <w:r>
              <w:rPr>
                <w:rFonts w:ascii="Times New Roman" w:hAnsi="Times New Roman"/>
                <w:bCs/>
                <w:sz w:val="20"/>
                <w:szCs w:val="20"/>
              </w:rPr>
              <w:t xml:space="preserve">2% от суммы, минимум 250 руб</w:t>
            </w:r>
            <w:r>
              <w:rPr>
                <w:rFonts w:ascii="Times New Roman" w:hAnsi="Times New Roman"/>
                <w:sz w:val="20"/>
                <w:szCs w:val="20"/>
              </w:rPr>
            </w:r>
            <w:r>
              <w:rPr>
                <w:rFonts w:ascii="Times New Roman" w:hAnsi="Times New Roman"/>
                <w:sz w:val="20"/>
                <w:szCs w:val="20"/>
              </w:rPr>
            </w:r>
          </w:p>
        </w:tc>
        <w:tc>
          <w:tcPr>
            <w:tcW w:w="3544"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0,3% от суммы,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
                <w:bCs/>
                <w:i/>
                <w:sz w:val="20"/>
                <w:szCs w:val="20"/>
                <w:lang w:eastAsia="ru-RU"/>
              </w:rPr>
            </w:pPr>
            <w:r>
              <w:rPr>
                <w:rFonts w:ascii="Times New Roman" w:hAnsi="Times New Roman" w:eastAsia="Times New Roman"/>
                <w:bCs/>
                <w:sz w:val="20"/>
                <w:szCs w:val="20"/>
                <w:lang w:eastAsia="ru-RU"/>
              </w:rPr>
              <w:t xml:space="preserve">м</w:t>
            </w:r>
            <w:r>
              <w:rPr>
                <w:rFonts w:ascii="Times New Roman" w:hAnsi="Times New Roman" w:eastAsia="Times New Roman"/>
                <w:bCs/>
                <w:sz w:val="20"/>
                <w:szCs w:val="20"/>
                <w:lang w:eastAsia="ru-RU"/>
              </w:rPr>
              <w:t xml:space="preserve">инимум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450 руб.</w:t>
            </w:r>
            <w:r>
              <w:rPr>
                <w:rFonts w:ascii="Times New Roman" w:hAnsi="Times New Roman" w:eastAsia="Times New Roman"/>
                <w:b/>
                <w:bCs/>
                <w:i/>
                <w:sz w:val="20"/>
                <w:szCs w:val="20"/>
                <w:lang w:eastAsia="ru-RU"/>
              </w:rPr>
            </w:r>
            <w:r>
              <w:rPr>
                <w:rFonts w:ascii="Times New Roman" w:hAnsi="Times New Roman" w:eastAsia="Times New Roman"/>
                <w:b/>
                <w:bCs/>
                <w:i/>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0,1% от суммы,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w:t>
            </w:r>
            <w:r>
              <w:rPr>
                <w:rFonts w:ascii="Times New Roman" w:hAnsi="Times New Roman" w:eastAsia="Times New Roman"/>
                <w:bCs/>
                <w:lang w:eastAsia="ru-RU"/>
              </w:rPr>
              <w:t xml:space="preserve">7</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2.8</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2.9.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214"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банкнот/монет Банка России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банкнот Банка России на банкноты Банка России другого достоинства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от суммы, но не менее 250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банкнот Банка России на монету Банка России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 от суммы, но не менее 250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vMerge w:val="continue"/>
            <w:tcBorders>
              <w:left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2.9.3.</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монет Банка России на банкноты Банка России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 от суммы, но не менее 250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vMerge w:val="continue"/>
            <w:tcBorders>
              <w:left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2.9.4.</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Размен монет Банка России на монету Банка России другого достоинства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4% от суммы, но не менее 250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vMerge w:val="continue"/>
            <w:tcBorders>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w:t>
            </w:r>
            <w:r>
              <w:rPr>
                <w:rFonts w:ascii="Times New Roman" w:hAnsi="Times New Roman" w:eastAsia="Times New Roman"/>
                <w:bCs/>
                <w:sz w:val="20"/>
                <w:szCs w:val="20"/>
                <w:lang w:val="en-US" w:eastAsia="ru-RU"/>
              </w:rPr>
              <w:t xml:space="preserve">10</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Обеспечение клиента Банка разменной монетой на постоянной основе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0,5% от суммы,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денежной наличности в иностранной валюте на командировочные расходы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2,5% от суммы,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w:t>
            </w:r>
            <w:r>
              <w:rPr>
                <w:rFonts w:ascii="Times New Roman" w:hAnsi="Times New Roman" w:eastAsia="Times New Roman"/>
                <w:bCs/>
                <w:sz w:val="20"/>
                <w:szCs w:val="20"/>
                <w:lang w:eastAsia="ru-RU"/>
              </w:rPr>
              <w:t xml:space="preserve">3</w:t>
            </w:r>
            <w:r>
              <w:rPr>
                <w:rFonts w:ascii="Times New Roman" w:hAnsi="Times New Roman" w:eastAsia="Times New Roman"/>
                <w:bCs/>
                <w:sz w:val="20"/>
                <w:szCs w:val="20"/>
                <w:lang w:eastAsia="ru-RU"/>
              </w:rPr>
              <w:t xml:space="preserve">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Cs/>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lang w:eastAsia="ru-RU"/>
              </w:rPr>
              <w:t xml:space="preserve">Прием наличной иностранной валюты (за исключением монет)******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3,5% от суммы,</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минимум </w:t>
            </w:r>
            <w:r>
              <w:rPr>
                <w:rFonts w:ascii="Times New Roman" w:hAnsi="Times New Roman" w:eastAsia="Times New Roman"/>
                <w:bCs/>
                <w:sz w:val="20"/>
                <w:szCs w:val="20"/>
                <w:lang w:eastAsia="ru-RU"/>
              </w:rPr>
              <w:t xml:space="preserve">2</w:t>
            </w:r>
            <w:r>
              <w:rPr>
                <w:rFonts w:ascii="Times New Roman" w:hAnsi="Times New Roman" w:eastAsia="Times New Roman"/>
                <w:bCs/>
                <w:sz w:val="20"/>
                <w:szCs w:val="20"/>
                <w:lang w:eastAsia="ru-RU"/>
              </w:rPr>
              <w:t xml:space="preserve">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Cs/>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Cs/>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val="en-US" w:eastAsia="ru-RU"/>
              </w:rPr>
            </w:pPr>
            <w:r>
              <w:rPr>
                <w:rFonts w:ascii="Times New Roman" w:hAnsi="Times New Roman"/>
                <w:sz w:val="20"/>
                <w:szCs w:val="20"/>
              </w:rPr>
              <w:t xml:space="preserve">2.1</w:t>
            </w:r>
            <w:r>
              <w:rPr>
                <w:rFonts w:ascii="Times New Roman" w:hAnsi="Times New Roman"/>
                <w:sz w:val="20"/>
                <w:szCs w:val="20"/>
                <w:lang w:val="en-US"/>
              </w:rPr>
              <w:t xml:space="preserve">4</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Покупюрный подбор при выдаче наличных денежных средств со счета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0,3% от суммы выдачи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lang w:eastAsia="en-US"/>
              </w:rPr>
            </w:pPr>
            <w:r>
              <w:rPr>
                <w:rFonts w:ascii="Times New Roman" w:hAnsi="Times New Roman"/>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ascii="Times New Roman" w:hAnsi="Times New Roman"/>
                <w:sz w:val="20"/>
                <w:szCs w:val="20"/>
                <w:lang w:eastAsia="en-US"/>
              </w:rPr>
            </w:r>
            <w:r>
              <w:rPr>
                <w:rFonts w:ascii="Times New Roman" w:hAnsi="Times New Roman"/>
                <w:sz w:val="20"/>
                <w:szCs w:val="20"/>
                <w:lang w:eastAsia="en-US"/>
              </w:rPr>
            </w:r>
          </w:p>
          <w:p>
            <w:pPr>
              <w:pStyle w:val="1073"/>
              <w:spacing w:after="0" w:line="240" w:lineRule="auto"/>
              <w:rPr>
                <w:rFonts w:ascii="Times New Roman" w:hAnsi="Times New Roman" w:eastAsia="Times New Roman"/>
                <w:bCs/>
                <w:sz w:val="20"/>
                <w:szCs w:val="20"/>
                <w:lang w:eastAsia="ru-RU"/>
              </w:rPr>
            </w:pPr>
            <w:r>
              <w:rPr>
                <w:rFonts w:ascii="Times New Roman" w:hAnsi="Times New Roman"/>
                <w:sz w:val="20"/>
                <w:szCs w:val="20"/>
                <w:lang w:eastAsia="en-US"/>
              </w:rPr>
              <w:t xml:space="preserve">Услуга оказывается только для предварительно заказанных сумм.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148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val="en-US" w:eastAsia="ru-RU"/>
              </w:rPr>
            </w:pPr>
            <w:r>
              <w:rPr>
                <w:rFonts w:ascii="Times New Roman" w:hAnsi="Times New Roman"/>
                <w:sz w:val="20"/>
                <w:szCs w:val="20"/>
              </w:rPr>
              <w:t xml:space="preserve">2.1</w:t>
            </w:r>
            <w:r>
              <w:rPr>
                <w:rFonts w:ascii="Times New Roman" w:hAnsi="Times New Roman"/>
                <w:sz w:val="20"/>
                <w:szCs w:val="20"/>
                <w:lang w:val="en-US"/>
              </w:rPr>
              <w:t xml:space="preserve">5</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11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rFonts w:ascii="Times New Roman" w:hAnsi="Times New Roman" w:eastAsia="Times New Roman"/>
                <w:bCs/>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55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sz w:val="20"/>
                <w:szCs w:val="20"/>
              </w:rPr>
              <w:t xml:space="preserve">300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54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bCs/>
                <w:sz w:val="20"/>
                <w:szCs w:val="20"/>
                <w:lang w:eastAsia="ru-RU"/>
              </w:rPr>
            </w:pPr>
            <w:r>
              <w:rPr>
                <w:rFonts w:ascii="Times New Roman" w:hAnsi="Times New Roman"/>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ascii="Times New Roman" w:hAnsi="Times New Roman"/>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bl>
    <w:p>
      <w:pPr>
        <w:pStyle w:val="1073"/>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73"/>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u w:val="single"/>
          <w:lang w:eastAsia="ru-RU"/>
        </w:rPr>
        <w:t xml:space="preserve">Примечание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426" w:leader="none"/>
        </w:tabs>
        <w:spacing w:before="40" w:after="0" w:line="240" w:lineRule="auto"/>
        <w:jc w:val="both"/>
        <w:rPr>
          <w:rFonts w:ascii="Times New Roman" w:hAnsi="Times New Roman"/>
          <w:bCs/>
          <w:sz w:val="20"/>
          <w:szCs w:val="20"/>
        </w:rPr>
      </w:pPr>
      <w:r>
        <w:rPr>
          <w:rFonts w:ascii="Times New Roman" w:hAnsi="Times New Roman"/>
          <w:bCs/>
          <w:sz w:val="20"/>
          <w:szCs w:val="20"/>
        </w:rPr>
        <w:t xml:space="preserve">Операции по обслуживанию бюдж</w:t>
      </w:r>
      <w:r>
        <w:rPr>
          <w:rFonts w:ascii="Times New Roman" w:hAnsi="Times New Roman"/>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ascii="Times New Roman" w:hAnsi="Times New Roman"/>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bCs/>
          <w:sz w:val="20"/>
          <w:szCs w:val="20"/>
        </w:rPr>
      </w:r>
      <w:r>
        <w:rPr>
          <w:rFonts w:ascii="Times New Roman" w:hAnsi="Times New Roman"/>
          <w:bCs/>
          <w:sz w:val="20"/>
          <w:szCs w:val="20"/>
        </w:rPr>
      </w:r>
    </w:p>
    <w:p>
      <w:pPr>
        <w:pStyle w:val="1073"/>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w:t>
      </w:r>
      <w:r>
        <w:rPr>
          <w:rFonts w:ascii="Times New Roman" w:hAnsi="Times New Roman"/>
          <w:sz w:val="20"/>
          <w:szCs w:val="20"/>
        </w:rPr>
        <w:t xml:space="preserve">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w:t>
      </w:r>
      <w:r>
        <w:rPr>
          <w:rFonts w:ascii="Times New Roman" w:hAnsi="Times New Roman"/>
          <w:sz w:val="20"/>
          <w:szCs w:val="20"/>
        </w:rPr>
        <w:t xml:space="preserve">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Под подразделением Банка понимается региональный филиал, включая его дополнительные офисы, операционные офисы,  либо головной офис Банка, включая его внутренние структурные подразделения.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1134" w:leader="none"/>
        </w:tabs>
        <w:spacing w:before="120" w:after="0" w:line="240" w:lineRule="auto"/>
        <w:jc w:val="both"/>
        <w:rPr>
          <w:rFonts w:ascii="Times New Roman" w:hAnsi="Times New Roman"/>
          <w:sz w:val="20"/>
          <w:szCs w:val="20"/>
        </w:rPr>
      </w:pPr>
      <w:r>
        <w:rPr>
          <w:rFonts w:ascii="Times New Roman" w:hAnsi="Times New Roman"/>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10 - Производство пищевых продуктов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11 - Производство напитков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12 - Производство табачных изделий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46.2 - Торговля оптовая сельскохозяйственным сырьем и живыми животными.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46.21.1 - Торговля оптовая зерном, семенами и кормами для животных.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46.21.11 - Торговля оптовая зерном.</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46.21.12 - Торговля оптовая семенами, кроме семян масличных культур.</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46.21.13 - Торговля оптовая масличными семенами и маслосодержащими плодами.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46.21.14 - Торговля оптовая кормами для сельскохозяйственных животных.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46.21.19 - Торговля оптовая сельскохозяйственным сырьем, не включенным в другие группировки.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46.22 - Торговля оптовая цветами и растениями.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46.23 - Торговля оптовая живыми животными.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46.31 - Торговля оптовая фруктами и овощами.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46.31.1 - Торговля оптовая свежими овощами, фруктами и орехами.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46.31.11 - Торговля оптовая свежим картофелем.</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46.31.12 - Торговля оптовая прочими свежими овощами.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46.31.13 - Торговля оптовая свежими фруктами и орехами.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46.32 - Торговля оптовая мясом и мясными продуктами.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46.32.1 - Торговля оптовая мясом и мясом птицы, включая субпродукты.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46.32.2 - Торговля оптовая продуктами из мяса и мяса птицы.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46.32.3 - Торговля оптовая консервами из мяса и мяса птицы.</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46.33 - Торговля оптовая молочными продуктами, яйцами и пищевыми маслами и жирами.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46.33.1 - Торговля оптовая молочными продуктами.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46.33.2 - Торговля оптовая яйцами.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46.33.3 - Торговля оптовая пищевыми маслами и жирами.</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47.21 - Торговля розничная фруктами и овощами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47.21.1 - Торговля розничная свежими фруктами, овощами, картофелем и орехами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47.22 - Торговля розничная мясом и мясными продуктами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47.22.1 - Торговля розничная мясом и мясом птицы, включая субпродукты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47.22.2 - Торговля розничная продуктами из мяса и мяса птицы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47.22.3 - Торговля розничная консервами из мяса и мяса птицы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47.29.1 - Торговля розничная молочными продуктами и яйцами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47.29.11 - Торговля розничная молочными продуктами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47.29.12 - Торговля розничная яйцами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47.29.2 - Торговля розничная пищевыми маслами и жирами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47.29.21 - Торговля розничная животными маслами и жирами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426" w:leader="none"/>
          <w:tab w:val="left" w:pos="1080" w:leader="none"/>
        </w:tabs>
        <w:spacing w:after="0" w:line="240" w:lineRule="auto"/>
        <w:jc w:val="both"/>
        <w:rPr>
          <w:rFonts w:ascii="Times New Roman" w:hAnsi="Times New Roman"/>
          <w:sz w:val="20"/>
          <w:szCs w:val="20"/>
        </w:rPr>
      </w:pPr>
      <w:r>
        <w:rPr>
          <w:rFonts w:ascii="Times New Roman" w:hAnsi="Times New Roman"/>
          <w:sz w:val="20"/>
          <w:szCs w:val="20"/>
        </w:rPr>
        <w:t xml:space="preserve">47.29.22 - Торговля розничная растительными маслами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73"/>
        <w:tabs>
          <w:tab w:val="left" w:pos="426" w:leader="none"/>
          <w:tab w:val="left" w:pos="1080" w:leader="none"/>
        </w:tabs>
        <w:spacing w:after="0" w:line="240" w:lineRule="auto"/>
        <w:jc w:val="both"/>
        <w:rPr>
          <w:rFonts w:ascii="Times New Roman" w:hAnsi="Times New Roman"/>
          <w:color w:val="ff0000"/>
          <w:sz w:val="20"/>
          <w:szCs w:val="20"/>
        </w:rPr>
      </w:pPr>
      <w:r>
        <w:rPr>
          <w:rFonts w:ascii="Times New Roman" w:hAnsi="Times New Roman"/>
          <w:color w:val="ff0000"/>
          <w:sz w:val="20"/>
          <w:szCs w:val="20"/>
        </w:rPr>
        <w:t xml:space="preserve">*****) В соответствии с Федеральным законом от 10 июл</w:t>
      </w:r>
      <w:r>
        <w:rPr>
          <w:rFonts w:ascii="Times New Roman" w:hAnsi="Times New Roman"/>
          <w:color w:val="ff0000"/>
          <w:sz w:val="20"/>
          <w:szCs w:val="20"/>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ascii="Times New Roman" w:hAnsi="Times New Roman"/>
          <w:color w:val="ff0000"/>
          <w:sz w:val="20"/>
          <w:szCs w:val="20"/>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ascii="Times New Roman" w:hAnsi="Times New Roman"/>
          <w:color w:val="ff0000"/>
          <w:sz w:val="20"/>
          <w:szCs w:val="20"/>
        </w:rPr>
      </w:r>
      <w:r>
        <w:rPr>
          <w:rFonts w:ascii="Times New Roman" w:hAnsi="Times New Roman"/>
          <w:color w:val="ff0000"/>
          <w:sz w:val="20"/>
          <w:szCs w:val="20"/>
        </w:rPr>
      </w:r>
    </w:p>
    <w:p>
      <w:pPr>
        <w:pStyle w:val="1073"/>
        <w:tabs>
          <w:tab w:val="left" w:pos="426" w:leader="none"/>
          <w:tab w:val="left" w:pos="1080" w:leader="none"/>
        </w:tabs>
        <w:spacing w:after="0" w:line="240" w:lineRule="auto"/>
        <w:jc w:val="both"/>
        <w:rPr>
          <w:rFonts w:ascii="Times New Roman" w:hAnsi="Times New Roman" w:eastAsia="Times New Roman"/>
          <w:bCs/>
          <w:iCs/>
          <w:color w:val="ff0000"/>
          <w:sz w:val="20"/>
          <w:szCs w:val="20"/>
          <w:lang w:eastAsia="ru-RU"/>
        </w:rPr>
      </w:pPr>
      <w:r>
        <w:rPr>
          <w:rFonts w:ascii="Times New Roman" w:hAnsi="Times New Roman"/>
          <w:sz w:val="20"/>
          <w:szCs w:val="20"/>
        </w:rPr>
        <w:t xml:space="preserve">**</w:t>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eastAsia="Times New Roman"/>
          <w:bCs/>
          <w:sz w:val="20"/>
          <w:szCs w:val="20"/>
          <w:lang w:eastAsia="ru-RU"/>
        </w:rPr>
        <w:t xml:space="preserve">Банк не принимает поврежденные банкноты иностранных государств</w:t>
      </w:r>
      <w:r>
        <w:rPr>
          <w:rFonts w:ascii="Times New Roman" w:hAnsi="Times New Roman" w:eastAsia="Times New Roman"/>
          <w:bCs/>
          <w:iCs/>
          <w:color w:val="ff0000"/>
          <w:sz w:val="20"/>
          <w:szCs w:val="20"/>
          <w:lang w:eastAsia="ru-RU"/>
        </w:rPr>
      </w:r>
      <w:r>
        <w:rPr>
          <w:rFonts w:ascii="Times New Roman" w:hAnsi="Times New Roman" w:eastAsia="Times New Roman"/>
          <w:bCs/>
          <w:iCs/>
          <w:color w:val="ff0000"/>
          <w:sz w:val="20"/>
          <w:szCs w:val="20"/>
          <w:lang w:eastAsia="ru-RU"/>
        </w:rPr>
      </w:r>
    </w:p>
    <w:p>
      <w:pPr>
        <w:pStyle w:val="1073"/>
        <w:tabs>
          <w:tab w:val="left" w:pos="426" w:leader="none"/>
        </w:tabs>
        <w:spacing w:after="0" w:line="240" w:lineRule="auto"/>
        <w:jc w:val="center"/>
        <w:rPr>
          <w:rFonts w:ascii="Times New Roman" w:hAnsi="Times New Roman"/>
          <w:b/>
          <w:color w:val="00b050"/>
          <w:sz w:val="28"/>
          <w:szCs w:val="28"/>
        </w:rPr>
      </w:pPr>
      <w:r>
        <w:rPr>
          <w:rFonts w:ascii="Times New Roman" w:hAnsi="Times New Roman"/>
          <w:b/>
          <w:color w:val="00b050"/>
          <w:sz w:val="28"/>
          <w:szCs w:val="28"/>
        </w:rPr>
        <w:t xml:space="preserve">3. Выполнение функций агента валютного контроля</w:t>
      </w:r>
      <w:r>
        <w:rPr>
          <w:rFonts w:ascii="Times New Roman" w:hAnsi="Times New Roman"/>
          <w:color w:val="00b050"/>
          <w:sz w:val="28"/>
          <w:szCs w:val="28"/>
        </w:rPr>
        <w:t xml:space="preserve"> </w:t>
      </w:r>
      <w:r>
        <w:rPr>
          <w:rFonts w:ascii="Times New Roman" w:hAnsi="Times New Roman"/>
          <w:b/>
          <w:color w:val="00b050"/>
          <w:sz w:val="28"/>
          <w:szCs w:val="28"/>
        </w:rPr>
      </w:r>
      <w:r>
        <w:rPr>
          <w:rFonts w:ascii="Times New Roman" w:hAnsi="Times New Roman"/>
          <w:b/>
          <w:color w:val="00b050"/>
          <w:sz w:val="28"/>
          <w:szCs w:val="28"/>
        </w:rPr>
      </w:r>
    </w:p>
    <w:p>
      <w:pPr>
        <w:pStyle w:val="1073"/>
        <w:spacing w:after="120" w:line="240" w:lineRule="auto"/>
        <w:jc w:val="center"/>
        <w:rPr>
          <w:rFonts w:ascii="Times New Roman" w:hAnsi="Times New Roman"/>
          <w:b/>
          <w:color w:val="00b050"/>
          <w:sz w:val="28"/>
          <w:szCs w:val="28"/>
        </w:rPr>
      </w:pPr>
      <w:r>
        <w:rPr>
          <w:rFonts w:ascii="Times New Roman" w:hAnsi="Times New Roman"/>
          <w:b/>
          <w:color w:val="00b050"/>
          <w:sz w:val="28"/>
          <w:szCs w:val="28"/>
        </w:rPr>
        <w:t xml:space="preserve">(размер тарифов указан без учета НДС)*</w:t>
      </w:r>
      <w:r>
        <w:rPr>
          <w:rFonts w:ascii="Times New Roman" w:hAnsi="Times New Roman"/>
          <w:b/>
          <w:color w:val="00b050"/>
          <w:sz w:val="28"/>
          <w:szCs w:val="28"/>
        </w:rPr>
      </w:r>
      <w:r>
        <w:rPr>
          <w:rFonts w:ascii="Times New Roman" w:hAnsi="Times New Roman"/>
          <w:b/>
          <w:color w:val="00b050"/>
          <w:sz w:val="28"/>
          <w:szCs w:val="28"/>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rPr>
          <w:trHeight w:val="45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3.1.</w:t>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top"/>
          </w:tcPr>
          <w:p>
            <w:pPr>
              <w:pStyle w:val="1073"/>
              <w:spacing w:before="40" w:line="240" w:lineRule="auto"/>
              <w:contextualSpacing/>
              <w:jc w:val="center"/>
              <w:rPr>
                <w:rFonts w:ascii="Times New Roman" w:hAnsi="Times New Roman"/>
                <w:sz w:val="20"/>
                <w:szCs w:val="20"/>
              </w:rPr>
            </w:pPr>
            <w:r>
              <w:rPr>
                <w:rFonts w:ascii="Times New Roman" w:hAnsi="Times New Roman"/>
                <w:sz w:val="20"/>
                <w:szCs w:val="20"/>
              </w:rPr>
              <w:t xml:space="preserve">0,15 % </w:t>
            </w:r>
            <w:r>
              <w:rPr>
                <w:rFonts w:ascii="Times New Roman" w:hAnsi="Times New Roman"/>
                <w:sz w:val="20"/>
                <w:szCs w:val="20"/>
              </w:rPr>
              <w:br w:type="textWrapping" w:clear="all"/>
            </w:r>
            <w:r>
              <w:rPr>
                <w:rFonts w:ascii="Times New Roman" w:hAnsi="Times New Roman"/>
                <w:sz w:val="20"/>
                <w:szCs w:val="20"/>
              </w:rPr>
              <w:t xml:space="preserve">минимум 500 руб., </w:t>
            </w:r>
            <w:r>
              <w:rPr>
                <w:rFonts w:ascii="Times New Roman" w:hAnsi="Times New Roman"/>
                <w:sz w:val="20"/>
                <w:szCs w:val="20"/>
              </w:rPr>
            </w:r>
            <w:r>
              <w:rPr>
                <w:rFonts w:ascii="Times New Roman" w:hAnsi="Times New Roman"/>
                <w:sz w:val="20"/>
                <w:szCs w:val="20"/>
              </w:rPr>
            </w:r>
          </w:p>
          <w:p>
            <w:pPr>
              <w:pStyle w:val="1073"/>
              <w:spacing w:before="40" w:line="240" w:lineRule="auto"/>
              <w:contextualSpacing/>
              <w:jc w:val="center"/>
              <w:rPr>
                <w:rFonts w:ascii="Times New Roman" w:hAnsi="Times New Roman"/>
                <w:sz w:val="20"/>
                <w:szCs w:val="20"/>
              </w:rPr>
            </w:pPr>
            <w:r>
              <w:rPr>
                <w:rFonts w:ascii="Times New Roman" w:hAnsi="Times New Roman"/>
                <w:sz w:val="20"/>
                <w:szCs w:val="20"/>
              </w:rPr>
              <w:t xml:space="preserve">для головного офиса (далее – ГО), </w:t>
            </w:r>
            <w:r>
              <w:rPr>
                <w:rFonts w:ascii="Times New Roman" w:hAnsi="Times New Roman"/>
                <w:sz w:val="20"/>
                <w:szCs w:val="20"/>
              </w:rPr>
              <w:t xml:space="preserve">РФ АО «Россельхозбанк» - «Центр розничного и малого бизнеса»</w:t>
            </w:r>
            <w:r>
              <w:rPr>
                <w:rFonts w:ascii="Times New Roman" w:hAnsi="Times New Roman"/>
                <w:sz w:val="20"/>
                <w:szCs w:val="20"/>
              </w:rPr>
              <w:t xml:space="preserve"> (далее – </w:t>
            </w:r>
            <w:r>
              <w:rPr>
                <w:rFonts w:ascii="Times New Roman" w:hAnsi="Times New Roman"/>
                <w:sz w:val="20"/>
                <w:szCs w:val="20"/>
              </w:rPr>
              <w:t xml:space="preserve">ЦРМБ</w:t>
            </w:r>
            <w:r>
              <w:rPr>
                <w:rFonts w:ascii="Times New Roman" w:hAnsi="Times New Roman"/>
                <w:sz w:val="20"/>
                <w:szCs w:val="20"/>
              </w:rPr>
              <w:t xml:space="preserve">) и РФ АО «Россельхозбанк» - «ЦКБ» (далее – ЦКБ),</w:t>
            </w:r>
            <w:r>
              <w:rPr>
                <w:rFonts w:ascii="Times New Roman" w:hAnsi="Times New Roman"/>
                <w:sz w:val="20"/>
                <w:szCs w:val="20"/>
              </w:rPr>
            </w:r>
            <w:r>
              <w:rPr>
                <w:rFonts w:ascii="Times New Roman" w:hAnsi="Times New Roman"/>
                <w:sz w:val="20"/>
                <w:szCs w:val="20"/>
              </w:rPr>
            </w:r>
          </w:p>
          <w:p>
            <w:pPr>
              <w:pStyle w:val="1073"/>
              <w:spacing w:before="40" w:line="240" w:lineRule="auto"/>
              <w:contextualSpacing/>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p>
            <w:pPr>
              <w:pStyle w:val="1073"/>
              <w:spacing w:before="40" w:line="240" w:lineRule="auto"/>
              <w:contextualSpacing/>
              <w:jc w:val="center"/>
              <w:rPr>
                <w:rFonts w:ascii="Times New Roman" w:hAnsi="Times New Roman"/>
                <w:b/>
                <w:sz w:val="20"/>
                <w:szCs w:val="20"/>
              </w:rPr>
            </w:pPr>
            <w:r>
              <w:rPr>
                <w:rFonts w:ascii="Times New Roman" w:hAnsi="Times New Roman"/>
                <w:b/>
                <w:sz w:val="20"/>
                <w:szCs w:val="20"/>
              </w:rPr>
              <w:t xml:space="preserve">минимум 300 руб.,</w:t>
            </w:r>
            <w:r>
              <w:rPr>
                <w:rFonts w:ascii="Times New Roman" w:hAnsi="Times New Roman"/>
                <w:b/>
                <w:sz w:val="20"/>
                <w:szCs w:val="20"/>
              </w:rPr>
            </w:r>
            <w:r>
              <w:rPr>
                <w:rFonts w:ascii="Times New Roman" w:hAnsi="Times New Roman"/>
                <w:b/>
                <w:sz w:val="20"/>
                <w:szCs w:val="20"/>
              </w:rPr>
            </w:r>
          </w:p>
          <w:p>
            <w:pPr>
              <w:pStyle w:val="1073"/>
              <w:spacing w:before="40" w:line="240" w:lineRule="auto"/>
              <w:contextualSpacing/>
              <w:jc w:val="center"/>
              <w:rPr>
                <w:rFonts w:ascii="Times New Roman" w:hAnsi="Times New Roman"/>
                <w:sz w:val="20"/>
                <w:szCs w:val="20"/>
              </w:rPr>
            </w:pPr>
            <w:r>
              <w:rPr>
                <w:rFonts w:ascii="Times New Roman" w:hAnsi="Times New Roman"/>
                <w:b/>
                <w:sz w:val="20"/>
                <w:szCs w:val="20"/>
              </w:rPr>
              <w:t xml:space="preserve"> для других региональных филиалов АО «Россельхозбанк» (далее – РФ Банка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tc>
        <w:tc>
          <w:tcPr>
            <w:tcW w:w="4111" w:type="dxa"/>
            <w:tcBorders>
              <w:bottom w:val="singl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w:t>
            </w:r>
            <w:r>
              <w:rPr>
                <w:rFonts w:ascii="Times New Roman" w:hAnsi="Times New Roman"/>
                <w:sz w:val="20"/>
                <w:szCs w:val="20"/>
              </w:rPr>
              <w:t xml:space="preserve"> </w:t>
            </w:r>
            <w:r>
              <w:rPr>
                <w:rFonts w:ascii="Times New Roman" w:hAnsi="Times New Roman"/>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sz w:val="20"/>
                <w:szCs w:val="20"/>
              </w:rPr>
            </w:r>
            <w:r>
              <w:rPr>
                <w:rFonts w:ascii="Times New Roman" w:hAnsi="Times New Roman"/>
                <w:sz w:val="20"/>
                <w:szCs w:val="20"/>
              </w:rPr>
            </w:r>
          </w:p>
          <w:p>
            <w:pPr>
              <w:pStyle w:val="1073"/>
              <w:tabs>
                <w:tab w:val="right" w:pos="2761" w:leader="none"/>
              </w:tabs>
              <w:spacing w:after="0" w:line="240" w:lineRule="auto"/>
              <w:jc w:val="both"/>
              <w:rPr>
                <w:rFonts w:ascii="Times New Roman" w:hAnsi="Times New Roman"/>
                <w:sz w:val="20"/>
                <w:szCs w:val="20"/>
              </w:rPr>
            </w:pPr>
            <w:r>
              <w:rPr>
                <w:rFonts w:ascii="Times New Roman" w:hAnsi="Times New Roman"/>
                <w:b/>
                <w:sz w:val="20"/>
                <w:szCs w:val="20"/>
              </w:rPr>
              <w:t xml:space="preserve">Комиссия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между резидентом и Банком;</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между резидентом и другими уполномоченными банками;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c>
          <w:tcPr>
            <w:tcW w:w="2835" w:type="dxa"/>
            <w:tcBorders>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sz w:val="20"/>
                <w:szCs w:val="20"/>
              </w:rPr>
            </w:r>
            <w:r>
              <w:rPr>
                <w:rFonts w:ascii="Times New Roman" w:hAnsi="Times New Roman"/>
                <w:sz w:val="20"/>
                <w:szCs w:val="20"/>
              </w:rPr>
            </w:r>
          </w:p>
        </w:tc>
        <w:tc>
          <w:tcPr>
            <w:tcW w:w="2268" w:type="dxa"/>
            <w:tcBorders>
              <w:bottom w:val="none" w:color="000000" w:sz="4" w:space="0"/>
            </w:tcBorders>
            <w:noWrap w:val="false"/>
            <w:textDirection w:val="lrTb"/>
            <w:vAlign w:val="center"/>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tcBorders>
              <w:bottom w:val="none" w:color="000000" w:sz="4" w:space="0"/>
            </w:tcBorders>
            <w:noWrap w:val="false"/>
            <w:textDirection w:val="lrTb"/>
            <w:vAlign w:val="top"/>
          </w:tcPr>
          <w:p>
            <w:pPr>
              <w:pStyle w:val="1073"/>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 услуги***</w:t>
            </w:r>
            <w:r>
              <w:rPr>
                <w:rFonts w:ascii="Times New Roman" w:hAnsi="Times New Roman"/>
                <w:sz w:val="20"/>
                <w:szCs w:val="20"/>
              </w:rPr>
            </w:r>
            <w:r>
              <w:rPr>
                <w:rFonts w:ascii="Times New Roman" w:hAnsi="Times New Roman"/>
                <w:sz w:val="20"/>
                <w:szCs w:val="20"/>
              </w:rPr>
            </w:r>
          </w:p>
          <w:p>
            <w:pPr>
              <w:pStyle w:val="1073"/>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с использованием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450 руб. за одну операцию</w:t>
            </w:r>
            <w:r>
              <w:rPr>
                <w:rFonts w:ascii="Times New Roman" w:hAnsi="Times New Roman"/>
                <w:sz w:val="20"/>
                <w:szCs w:val="20"/>
              </w:rPr>
            </w:r>
            <w:r>
              <w:rPr>
                <w:rFonts w:ascii="Times New Roman" w:hAnsi="Times New Roman"/>
                <w:sz w:val="20"/>
                <w:szCs w:val="20"/>
              </w:rPr>
            </w:r>
          </w:p>
        </w:tc>
        <w:tc>
          <w:tcPr>
            <w:tcW w:w="4111" w:type="dxa"/>
            <w:tcBorders>
              <w:top w:val="none" w:color="000000" w:sz="4" w:space="0"/>
              <w:bottom w:val="none" w:color="000000" w:sz="4" w:space="0"/>
            </w:tcBorders>
            <w:noWrap w:val="false"/>
            <w:textDirection w:val="lrTb"/>
            <w:vAlign w:val="top"/>
          </w:tcPr>
          <w:p>
            <w:pPr>
              <w:pStyle w:val="1073"/>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singl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top w:val="none" w:color="000000" w:sz="4" w:space="0"/>
              <w:bottom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на бумажном носителе</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bottom w:val="singl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700 руб. за одну операцию</w:t>
            </w:r>
            <w:r>
              <w:rPr>
                <w:rFonts w:ascii="Times New Roman" w:hAnsi="Times New Roman"/>
                <w:sz w:val="20"/>
                <w:szCs w:val="20"/>
              </w:rPr>
            </w:r>
            <w:r>
              <w:rPr>
                <w:rFonts w:ascii="Times New Roman" w:hAnsi="Times New Roman"/>
                <w:sz w:val="20"/>
                <w:szCs w:val="20"/>
              </w:rPr>
            </w:r>
          </w:p>
        </w:tc>
        <w:tc>
          <w:tcPr>
            <w:tcW w:w="4111" w:type="dxa"/>
            <w:tcBorders>
              <w:top w:val="none" w:color="000000" w:sz="4" w:space="0"/>
              <w:bottom w:val="single" w:color="000000" w:sz="4" w:space="0"/>
            </w:tcBorders>
            <w:noWrap w:val="false"/>
            <w:textDirection w:val="lrTb"/>
            <w:vAlign w:val="top"/>
          </w:tcPr>
          <w:p>
            <w:pPr>
              <w:pStyle w:val="1073"/>
              <w:tabs>
                <w:tab w:val="left" w:pos="269" w:leader="none"/>
              </w:tabs>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3.3.</w:t>
            </w:r>
            <w:r>
              <w:rPr>
                <w:rFonts w:ascii="Times New Roman" w:hAnsi="Times New Roman"/>
              </w:rPr>
            </w:r>
            <w:r>
              <w:rPr>
                <w:rFonts w:ascii="Times New Roman" w:hAnsi="Times New Roman"/>
              </w:rPr>
            </w:r>
          </w:p>
        </w:tc>
        <w:tc>
          <w:tcPr>
            <w:tcW w:w="9214" w:type="dxa"/>
            <w:gridSpan w:val="3"/>
            <w:tcBorders>
              <w:bottom w:val="single" w:color="000000" w:sz="4" w:space="0"/>
            </w:tcBorders>
            <w:noWrap w:val="false"/>
            <w:textDirection w:val="lrTb"/>
            <w:vAlign w:val="top"/>
          </w:tcPr>
          <w:p>
            <w:pPr>
              <w:pStyle w:val="1073"/>
              <w:tabs>
                <w:tab w:val="left" w:pos="269" w:leader="none"/>
              </w:tabs>
              <w:spacing w:before="40" w:after="40" w:line="240" w:lineRule="auto"/>
              <w:jc w:val="both"/>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3.3.1.</w:t>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Постановка контракта (кредитного договора) на учет/внесение изменений в раздел </w:t>
            </w:r>
            <w:r>
              <w:rPr>
                <w:rFonts w:ascii="Times New Roman" w:hAnsi="Times New Roman"/>
                <w:sz w:val="20"/>
                <w:szCs w:val="20"/>
                <w:lang w:val="en-US"/>
              </w:rPr>
              <w:t xml:space="preserve">I</w:t>
            </w:r>
            <w:r>
              <w:rPr>
                <w:rFonts w:ascii="Times New Roman" w:hAnsi="Times New Roman"/>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spacing w:before="40" w:after="40" w:line="240" w:lineRule="auto"/>
              <w:rPr>
                <w:rFonts w:ascii="Times New Roman" w:hAnsi="Times New Roman"/>
                <w:b/>
                <w:sz w:val="20"/>
                <w:szCs w:val="20"/>
              </w:rPr>
            </w:pPr>
            <w:r>
              <w:rPr>
                <w:rFonts w:ascii="Times New Roman" w:hAnsi="Times New Roman"/>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3.3.2. </w:t>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1 500 руб.</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tabs>
                <w:tab w:val="left" w:pos="269" w:leader="none"/>
              </w:tabs>
              <w:spacing w:before="40" w:after="4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 услуги***</w:t>
            </w:r>
            <w:r>
              <w:rPr>
                <w:rFonts w:ascii="Times New Roman" w:hAnsi="Times New Roman"/>
                <w:sz w:val="20"/>
                <w:szCs w:val="20"/>
              </w:rPr>
            </w:r>
            <w:r>
              <w:rPr>
                <w:rFonts w:ascii="Times New Roman" w:hAnsi="Times New Roman"/>
                <w:sz w:val="20"/>
                <w:szCs w:val="20"/>
              </w:rPr>
            </w:r>
          </w:p>
          <w:p>
            <w:pPr>
              <w:pStyle w:val="1073"/>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3.3.3.</w:t>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Предоставление по запросу клиента ведомости банковского контроля, в том числе информации о внесении изменений в </w:t>
            </w:r>
            <w:r>
              <w:rPr>
                <w:rFonts w:ascii="Times New Roman" w:hAnsi="Times New Roman"/>
                <w:sz w:val="20"/>
                <w:szCs w:val="20"/>
                <w:lang w:val="en-US"/>
              </w:rPr>
              <w:t xml:space="preserve">I</w:t>
            </w:r>
            <w:r>
              <w:rPr>
                <w:rFonts w:ascii="Times New Roman" w:hAnsi="Times New Roman"/>
                <w:sz w:val="20"/>
                <w:szCs w:val="20"/>
              </w:rPr>
              <w:t xml:space="preserve"> раздел ведомости банковского контроля:</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1073"/>
              <w:tabs>
                <w:tab w:val="left" w:pos="269" w:leader="none"/>
              </w:tabs>
              <w:spacing w:before="40" w:after="4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w:t>
            </w:r>
            <w:r>
              <w:rPr>
                <w:rFonts w:ascii="Times New Roman" w:hAnsi="Times New Roman"/>
                <w:bCs/>
                <w:sz w:val="20"/>
                <w:szCs w:val="20"/>
              </w:rPr>
              <w:t xml:space="preserve"> услуги***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color w:val="000000"/>
                <w:sz w:val="20"/>
                <w:szCs w:val="20"/>
              </w:rPr>
              <w:t xml:space="preserve">- с использованием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color w:val="000000"/>
                <w:sz w:val="20"/>
                <w:szCs w:val="20"/>
              </w:rPr>
              <w:t xml:space="preserve">- на бумажном носителе</w:t>
            </w:r>
            <w:r>
              <w:rPr>
                <w:rFonts w:ascii="Times New Roman" w:hAnsi="Times New Roman"/>
                <w:sz w:val="20"/>
                <w:szCs w:val="20"/>
              </w:rPr>
            </w:r>
            <w:r>
              <w:rPr>
                <w:rFonts w:ascii="Times New Roman" w:hAnsi="Times New Roman"/>
                <w:sz w:val="20"/>
                <w:szCs w:val="20"/>
              </w:rPr>
            </w:r>
          </w:p>
        </w:tc>
        <w:tc>
          <w:tcPr>
            <w:tcW w:w="2268" w:type="dxa"/>
            <w:tcBorders>
              <w:bottom w:val="single" w:color="000000" w:sz="4" w:space="0"/>
            </w:tcBorders>
            <w:noWrap w:val="false"/>
            <w:textDirection w:val="lrTb"/>
            <w:vAlign w:val="center"/>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500 руб. </w:t>
            </w:r>
            <w:r>
              <w:rPr>
                <w:rFonts w:ascii="Times New Roman" w:hAnsi="Times New Roman"/>
                <w:color w:val="000000"/>
                <w:sz w:val="20"/>
                <w:szCs w:val="20"/>
              </w:rPr>
              <w:t xml:space="preserve">за одну ведомость банковского контроля</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3.3.4.</w:t>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Постановка контракта (кредитного договора) на учет на условиях срочности</w:t>
            </w:r>
            <w:r>
              <w:rPr>
                <w:rFonts w:ascii="Times New Roman" w:hAnsi="Times New Roman"/>
                <w:sz w:val="20"/>
                <w:szCs w:val="20"/>
              </w:rPr>
            </w:r>
            <w:r>
              <w:rPr>
                <w:rFonts w:ascii="Times New Roman" w:hAnsi="Times New Roman"/>
                <w:sz w:val="20"/>
                <w:szCs w:val="20"/>
              </w:rPr>
            </w:r>
          </w:p>
          <w:p>
            <w:pPr>
              <w:pStyle w:val="1073"/>
              <w:spacing w:before="40" w:after="40" w:line="240" w:lineRule="auto"/>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r>
            <w:r>
              <w:rPr>
                <w:rFonts w:ascii="Times New Roman" w:hAnsi="Times New Roman"/>
                <w:color w:val="000000"/>
                <w:sz w:val="20"/>
                <w:szCs w:val="20"/>
              </w:rPr>
            </w:r>
          </w:p>
        </w:tc>
        <w:tc>
          <w:tcPr>
            <w:tcW w:w="2268"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1073"/>
              <w:spacing w:after="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дополнительно к комиссии по пункта</w:t>
            </w:r>
            <w:r>
              <w:rPr>
                <w:rFonts w:ascii="Times New Roman" w:hAnsi="Times New Roman"/>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both"/>
              <w:rPr>
                <w:rFonts w:ascii="Times New Roman" w:hAnsi="Times New Roman"/>
                <w:bCs/>
                <w:sz w:val="20"/>
                <w:szCs w:val="20"/>
              </w:rPr>
            </w:pPr>
            <w:r>
              <w:rPr>
                <w:rFonts w:ascii="Times New Roman" w:hAnsi="Times New Roman"/>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both"/>
              <w:rPr>
                <w:rFonts w:ascii="Times New Roman" w:hAnsi="Times New Roman"/>
                <w:bCs/>
                <w:sz w:val="20"/>
                <w:szCs w:val="20"/>
              </w:rPr>
            </w:pPr>
            <w:r>
              <w:rPr>
                <w:rFonts w:ascii="Times New Roman" w:hAnsi="Times New Roman"/>
                <w:bCs/>
                <w:sz w:val="20"/>
                <w:szCs w:val="20"/>
              </w:rPr>
              <w:t xml:space="preserve">Услуга оказывае</w:t>
            </w:r>
            <w:r>
              <w:rPr>
                <w:rFonts w:ascii="Times New Roman" w:hAnsi="Times New Roman"/>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sz w:val="20"/>
                <w:szCs w:val="20"/>
              </w:rPr>
            </w:r>
            <w:r>
              <w:rPr>
                <w:rFonts w:ascii="Times New Roman" w:hAnsi="Times New Roman"/>
                <w:bCs/>
                <w:sz w:val="20"/>
                <w:szCs w:val="20"/>
              </w:rPr>
            </w:r>
          </w:p>
          <w:p>
            <w:pPr>
              <w:pStyle w:val="1073"/>
              <w:tabs>
                <w:tab w:val="left" w:pos="269" w:leader="none"/>
              </w:tabs>
              <w:spacing w:before="40" w:after="40" w:line="240" w:lineRule="auto"/>
              <w:jc w:val="both"/>
              <w:rPr>
                <w:rFonts w:ascii="Times New Roman" w:hAnsi="Times New Roman"/>
                <w:sz w:val="20"/>
                <w:szCs w:val="20"/>
              </w:rPr>
            </w:pPr>
            <w:r>
              <w:rPr>
                <w:rFonts w:ascii="Times New Roman" w:hAnsi="Times New Roman"/>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bCs/>
                <w:sz w:val="20"/>
                <w:szCs w:val="20"/>
              </w:rPr>
              <w:t xml:space="preserve">.</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ascii="Times New Roman" w:hAnsi="Times New Roman"/>
                <w:sz w:val="20"/>
                <w:szCs w:val="20"/>
              </w:rPr>
            </w:r>
            <w:r>
              <w:rPr>
                <w:rFonts w:ascii="Times New Roman" w:hAnsi="Times New Roman"/>
                <w:sz w:val="20"/>
                <w:szCs w:val="20"/>
              </w:rPr>
            </w:r>
          </w:p>
          <w:p>
            <w:pPr>
              <w:pStyle w:val="1073"/>
              <w:spacing w:before="40" w:after="40" w:line="240" w:lineRule="auto"/>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r>
            <w:r>
              <w:rPr>
                <w:rFonts w:ascii="Times New Roman" w:hAnsi="Times New Roman"/>
                <w:color w:val="000000"/>
                <w:sz w:val="20"/>
                <w:szCs w:val="20"/>
              </w:rPr>
            </w:r>
          </w:p>
        </w:tc>
        <w:tc>
          <w:tcPr>
            <w:tcW w:w="2268"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1 500 руб. </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bottom w:val="single" w:color="000000" w:sz="4" w:space="0"/>
            </w:tcBorders>
            <w:noWrap w:val="false"/>
            <w:textDirection w:val="lrTb"/>
            <w:vAlign w:val="top"/>
          </w:tcPr>
          <w:p>
            <w:pPr>
              <w:pStyle w:val="1073"/>
              <w:spacing w:before="40" w:after="40" w:line="240" w:lineRule="auto"/>
              <w:rPr>
                <w:rFonts w:ascii="Times New Roman" w:hAnsi="Times New Roman"/>
                <w:color w:val="000000"/>
                <w:sz w:val="20"/>
                <w:szCs w:val="20"/>
              </w:rPr>
            </w:pPr>
            <w:r>
              <w:rPr>
                <w:rFonts w:ascii="Times New Roman" w:hAnsi="Times New Roman"/>
                <w:sz w:val="20"/>
                <w:szCs w:val="20"/>
              </w:rPr>
              <w:t xml:space="preserve">- при предоставлении/ получении документов на бумажном носителе</w:t>
            </w:r>
            <w:r>
              <w:rPr>
                <w:rFonts w:ascii="Times New Roman" w:hAnsi="Times New Roman"/>
                <w:color w:val="000000"/>
                <w:sz w:val="20"/>
                <w:szCs w:val="20"/>
              </w:rPr>
            </w:r>
            <w:r>
              <w:rPr>
                <w:rFonts w:ascii="Times New Roman" w:hAnsi="Times New Roman"/>
                <w:color w:val="000000"/>
                <w:sz w:val="20"/>
                <w:szCs w:val="20"/>
              </w:rPr>
            </w:r>
          </w:p>
        </w:tc>
        <w:tc>
          <w:tcPr>
            <w:tcW w:w="2268"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4 000 руб.</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tabs>
                <w:tab w:val="left" w:pos="269" w:leader="none"/>
              </w:tabs>
              <w:spacing w:before="40" w:after="40" w:line="240" w:lineRule="auto"/>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3.4.</w:t>
            </w:r>
            <w:r>
              <w:rPr>
                <w:rFonts w:ascii="Times New Roman" w:hAnsi="Times New Roman"/>
              </w:rPr>
            </w:r>
            <w:r>
              <w:rPr>
                <w:rFonts w:ascii="Times New Roman" w:hAnsi="Times New Roman"/>
              </w:rPr>
            </w:r>
          </w:p>
        </w:tc>
        <w:tc>
          <w:tcPr>
            <w:tcW w:w="9214" w:type="dxa"/>
            <w:gridSpan w:val="3"/>
            <w:tcBorders>
              <w:bottom w:val="single" w:color="000000" w:sz="4" w:space="0"/>
            </w:tcBorders>
            <w:noWrap w:val="false"/>
            <w:textDirection w:val="lrTb"/>
            <w:vAlign w:val="top"/>
          </w:tcPr>
          <w:p>
            <w:pPr>
              <w:pStyle w:val="1073"/>
              <w:tabs>
                <w:tab w:val="left" w:pos="269" w:leader="none"/>
              </w:tabs>
              <w:spacing w:before="40" w:after="40" w:line="240" w:lineRule="auto"/>
              <w:jc w:val="both"/>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3.4.1.</w:t>
            </w:r>
            <w:r>
              <w:rPr>
                <w:rFonts w:ascii="Times New Roman" w:hAnsi="Times New Roman"/>
              </w:rPr>
            </w:r>
            <w:r>
              <w:rPr>
                <w:rFonts w:ascii="Times New Roman" w:hAnsi="Times New Roman"/>
              </w:rPr>
            </w:r>
          </w:p>
        </w:tc>
        <w:tc>
          <w:tcPr>
            <w:tcW w:w="2835" w:type="dxa"/>
            <w:tcBorders>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sz w:val="20"/>
                <w:szCs w:val="20"/>
              </w:rPr>
            </w:r>
            <w:r>
              <w:rPr>
                <w:rFonts w:ascii="Times New Roman" w:hAnsi="Times New Roman"/>
                <w:sz w:val="20"/>
                <w:szCs w:val="20"/>
              </w:rPr>
            </w:r>
          </w:p>
        </w:tc>
        <w:tc>
          <w:tcPr>
            <w:tcW w:w="2268" w:type="dxa"/>
            <w:tcBorders>
              <w:bottom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1073"/>
              <w:spacing w:after="0" w:line="240" w:lineRule="auto"/>
              <w:jc w:val="both"/>
              <w:rPr>
                <w:rFonts w:ascii="Times New Roman" w:hAnsi="Times New Roman"/>
                <w:b/>
                <w:sz w:val="20"/>
                <w:szCs w:val="20"/>
              </w:rPr>
            </w:pPr>
            <w:r>
              <w:rPr>
                <w:rFonts w:ascii="Times New Roman" w:hAnsi="Times New Roman"/>
                <w:bCs/>
                <w:sz w:val="20"/>
                <w:szCs w:val="20"/>
              </w:rPr>
              <w:t xml:space="preserve">Комиссия взимается в срок не позднее следующего рабочего дня после дня оказания услуги***</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с использованием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spacing w:after="0" w:line="240" w:lineRule="auto"/>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top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на бумажном носителе</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500 руб. за один документ</w:t>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spacing w:after="0" w:line="240" w:lineRule="auto"/>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3.4.2.</w:t>
            </w: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tcBorders>
              <w:bottom w:val="non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с использованием системы дистанционного банковского обслуживания;</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450 руб. за один подтверждающий документ</w:t>
            </w:r>
            <w:r>
              <w:rPr>
                <w:rFonts w:ascii="Times New Roman" w:hAnsi="Times New Roman"/>
                <w:sz w:val="20"/>
                <w:szCs w:val="20"/>
              </w:rPr>
            </w:r>
            <w:r>
              <w:rPr>
                <w:rFonts w:ascii="Times New Roman" w:hAnsi="Times New Roman"/>
                <w:sz w:val="20"/>
                <w:szCs w:val="20"/>
              </w:rPr>
            </w:r>
          </w:p>
        </w:tc>
        <w:tc>
          <w:tcPr>
            <w:tcW w:w="4111" w:type="dxa"/>
            <w:tcBorders>
              <w:top w:val="none" w:color="000000" w:sz="4" w:space="0"/>
              <w:bottom w:val="none" w:color="000000" w:sz="4" w:space="0"/>
            </w:tcBorders>
            <w:noWrap w:val="false"/>
            <w:textDirection w:val="lrTb"/>
            <w:vAlign w:val="top"/>
          </w:tcPr>
          <w:p>
            <w:pPr>
              <w:pStyle w:val="1073"/>
              <w:spacing w:after="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35" w:type="dxa"/>
            <w:tcBorders>
              <w:top w:val="none" w:color="000000" w:sz="4" w:space="0"/>
              <w:bottom w:val="none" w:color="000000" w:sz="4" w:space="0"/>
            </w:tcBorders>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 на бумажном носителе</w:t>
            </w:r>
            <w:r>
              <w:rPr>
                <w:rFonts w:ascii="Times New Roman" w:hAnsi="Times New Roman"/>
                <w:sz w:val="20"/>
                <w:szCs w:val="20"/>
              </w:rPr>
            </w:r>
            <w:r>
              <w:rPr>
                <w:rFonts w:ascii="Times New Roman" w:hAnsi="Times New Roman"/>
                <w:sz w:val="20"/>
                <w:szCs w:val="20"/>
              </w:rPr>
            </w:r>
          </w:p>
        </w:tc>
        <w:tc>
          <w:tcPr>
            <w:tcW w:w="2268" w:type="dxa"/>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700 руб. за один подтверждающий документ</w:t>
            </w:r>
            <w:r>
              <w:rPr>
                <w:rFonts w:ascii="Times New Roman" w:hAnsi="Times New Roman"/>
                <w:sz w:val="20"/>
                <w:szCs w:val="20"/>
              </w:rPr>
            </w:r>
            <w:r>
              <w:rPr>
                <w:rFonts w:ascii="Times New Roman" w:hAnsi="Times New Roman"/>
                <w:sz w:val="20"/>
                <w:szCs w:val="20"/>
              </w:rPr>
            </w:r>
          </w:p>
        </w:tc>
        <w:tc>
          <w:tcPr>
            <w:tcW w:w="4111" w:type="dxa"/>
            <w:tcBorders>
              <w:top w:val="none" w:color="000000" w:sz="4" w:space="0"/>
            </w:tcBorders>
            <w:noWrap w:val="false"/>
            <w:textDirection w:val="lrTb"/>
            <w:vAlign w:val="top"/>
          </w:tcPr>
          <w:p>
            <w:pPr>
              <w:pStyle w:val="1073"/>
              <w:spacing w:after="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3.5.</w:t>
            </w:r>
            <w:r>
              <w:rPr>
                <w:rFonts w:ascii="Times New Roman" w:hAnsi="Times New Roman"/>
              </w:rPr>
            </w:r>
            <w:r>
              <w:rPr>
                <w:rFonts w:ascii="Times New Roman" w:hAnsi="Times New Roman"/>
              </w:rPr>
            </w:r>
          </w:p>
        </w:tc>
        <w:tc>
          <w:tcPr>
            <w:tcW w:w="9214" w:type="dxa"/>
            <w:gridSpan w:val="3"/>
            <w:noWrap w:val="false"/>
            <w:textDirection w:val="lrTb"/>
            <w:vAlign w:val="center"/>
          </w:tcPr>
          <w:p>
            <w:pPr>
              <w:pStyle w:val="1073"/>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3.5.1.</w:t>
            </w:r>
            <w:r>
              <w:rPr>
                <w:rFonts w:ascii="Times New Roman" w:hAnsi="Times New Roman"/>
              </w:rPr>
            </w:r>
            <w:r>
              <w:rPr>
                <w:rFonts w:ascii="Times New Roman" w:hAnsi="Times New Roman"/>
              </w:rPr>
            </w:r>
          </w:p>
        </w:tc>
        <w:tc>
          <w:tcPr>
            <w:tcW w:w="2835" w:type="dxa"/>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при отсутствии сведений о платежах и сведений о подтверждающих документах</w:t>
            </w:r>
            <w:r>
              <w:rPr>
                <w:rFonts w:ascii="Times New Roman" w:hAnsi="Times New Roman"/>
                <w:sz w:val="20"/>
                <w:szCs w:val="20"/>
              </w:rPr>
            </w:r>
            <w:r>
              <w:rPr>
                <w:rFonts w:ascii="Times New Roman" w:hAnsi="Times New Roman"/>
                <w:sz w:val="20"/>
                <w:szCs w:val="20"/>
              </w:rPr>
            </w:r>
          </w:p>
          <w:p>
            <w:pPr>
              <w:pStyle w:val="1073"/>
              <w:spacing w:after="0" w:line="240" w:lineRule="auto"/>
              <w:rPr>
                <w:rFonts w:ascii="Times New Roman" w:hAnsi="Times New Roman"/>
                <w:sz w:val="20"/>
                <w:szCs w:val="20"/>
              </w:rPr>
            </w:pPr>
            <w:r>
              <w:rPr>
                <w:rFonts w:ascii="Times New Roman" w:hAnsi="Times New Roman"/>
                <w:sz w:val="20"/>
                <w:szCs w:val="20"/>
              </w:rPr>
              <w:t xml:space="preserve">за исключением случаев перевода контракта (кредитного договора) на учет в другой уполномоченный банк</w:t>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3 000 руб.</w:t>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vMerge w:val="restart"/>
            <w:noWrap w:val="false"/>
            <w:textDirection w:val="lrTb"/>
            <w:vAlign w:val="top"/>
          </w:tcPr>
          <w:p>
            <w:pPr>
              <w:pStyle w:val="1073"/>
              <w:tabs>
                <w:tab w:val="left" w:pos="257" w:leader="none"/>
              </w:tabs>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день оказания услуги***</w:t>
            </w:r>
            <w:r>
              <w:rPr>
                <w:rFonts w:ascii="Times New Roman" w:hAnsi="Times New Roman"/>
                <w:sz w:val="20"/>
                <w:szCs w:val="20"/>
              </w:rPr>
            </w:r>
            <w:r>
              <w:rPr>
                <w:rFonts w:ascii="Times New Roman" w:hAnsi="Times New Roman"/>
                <w:sz w:val="20"/>
                <w:szCs w:val="20"/>
              </w:rPr>
            </w:r>
          </w:p>
          <w:p>
            <w:pPr>
              <w:pStyle w:val="1073"/>
              <w:tabs>
                <w:tab w:val="left" w:pos="257"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Комиссия не взимается:</w:t>
            </w:r>
            <w:r>
              <w:rPr>
                <w:rFonts w:ascii="Times New Roman" w:hAnsi="Times New Roman"/>
                <w:bCs/>
                <w:sz w:val="20"/>
                <w:szCs w:val="20"/>
              </w:rPr>
            </w:r>
            <w:r>
              <w:rPr>
                <w:rFonts w:ascii="Times New Roman" w:hAnsi="Times New Roman"/>
                <w:bCs/>
                <w:sz w:val="20"/>
                <w:szCs w:val="20"/>
              </w:rPr>
            </w:r>
          </w:p>
          <w:p>
            <w:pPr>
              <w:pStyle w:val="1073"/>
              <w:tabs>
                <w:tab w:val="left" w:pos="257"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при переводе контракта (кредитного договора) из головного офиса Банка в региональный филиал Банка;</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при переводе контракта (кредитного договора) из регионального филиала Банка в головной офис Банка;</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3.5.2.</w:t>
            </w:r>
            <w:r>
              <w:rPr>
                <w:rFonts w:ascii="Times New Roman" w:hAnsi="Times New Roman"/>
              </w:rPr>
            </w:r>
            <w:r>
              <w:rPr>
                <w:rFonts w:ascii="Times New Roman" w:hAnsi="Times New Roman"/>
              </w:rPr>
            </w:r>
          </w:p>
        </w:tc>
        <w:tc>
          <w:tcPr>
            <w:tcW w:w="2835" w:type="dxa"/>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при переводе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всех расчетных счетов в Банке**** </w:t>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10 000 руб.</w:t>
            </w:r>
            <w:r>
              <w:rPr>
                <w:rFonts w:ascii="Times New Roman" w:hAnsi="Times New Roman"/>
                <w:sz w:val="20"/>
                <w:szCs w:val="20"/>
              </w:rPr>
            </w:r>
            <w:r>
              <w:rPr>
                <w:rFonts w:ascii="Times New Roman" w:hAnsi="Times New Roman"/>
                <w:sz w:val="20"/>
                <w:szCs w:val="20"/>
              </w:rPr>
            </w:r>
          </w:p>
        </w:tc>
        <w:tc>
          <w:tcPr>
            <w:tcW w:w="4111" w:type="dxa"/>
            <w:vMerge w:val="continue"/>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3.5.3.</w:t>
            </w:r>
            <w:r>
              <w:rPr>
                <w:rFonts w:ascii="Times New Roman" w:hAnsi="Times New Roman"/>
              </w:rPr>
            </w:r>
            <w:r>
              <w:rPr>
                <w:rFonts w:ascii="Times New Roman" w:hAnsi="Times New Roman"/>
              </w:rPr>
            </w:r>
          </w:p>
        </w:tc>
        <w:tc>
          <w:tcPr>
            <w:tcW w:w="2835" w:type="dxa"/>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0,15 % минимум 500 руб., максимум </w:t>
              <w:br w:type="textWrapping" w:clear="all"/>
              <w:t xml:space="preserve">80 000 руб. для ГО, ЦРМБ и ЦКБ,</w:t>
            </w:r>
            <w:r>
              <w:rPr>
                <w:rFonts w:ascii="Times New Roman" w:hAnsi="Times New Roman"/>
                <w:sz w:val="20"/>
                <w:szCs w:val="20"/>
              </w:rPr>
            </w:r>
            <w:r>
              <w:rPr>
                <w:rFonts w:ascii="Times New Roman" w:hAnsi="Times New Roman"/>
                <w:sz w:val="20"/>
                <w:szCs w:val="20"/>
              </w:rPr>
            </w:r>
          </w:p>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минимум 300 руб., максимум 80 000 руб. для других РФ Банка</w:t>
            </w:r>
            <w:r>
              <w:rPr>
                <w:rFonts w:ascii="Times New Roman" w:hAnsi="Times New Roman"/>
                <w:b/>
                <w:sz w:val="20"/>
                <w:szCs w:val="20"/>
              </w:rPr>
            </w:r>
            <w:r>
              <w:rPr>
                <w:rFonts w:ascii="Times New Roman" w:hAnsi="Times New Roman"/>
                <w:b/>
                <w:sz w:val="20"/>
                <w:szCs w:val="20"/>
              </w:rPr>
            </w:r>
          </w:p>
          <w:p>
            <w:pPr>
              <w:pStyle w:val="1073"/>
              <w:spacing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день оказания услуги***.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3.6.</w:t>
            </w:r>
            <w:r>
              <w:rPr>
                <w:rFonts w:ascii="Times New Roman" w:hAnsi="Times New Roman"/>
              </w:rPr>
            </w:r>
            <w:r>
              <w:rPr>
                <w:rFonts w:ascii="Times New Roman" w:hAnsi="Times New Roman"/>
              </w:rPr>
            </w:r>
          </w:p>
        </w:tc>
        <w:tc>
          <w:tcPr>
            <w:tcW w:w="2835" w:type="dxa"/>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top"/>
          </w:tcPr>
          <w:p>
            <w:pPr>
              <w:pStyle w:val="1073"/>
              <w:spacing w:after="0" w:line="240" w:lineRule="auto"/>
              <w:contextualSpacing/>
              <w:jc w:val="center"/>
              <w:rPr>
                <w:rFonts w:ascii="Times New Roman" w:hAnsi="Times New Roman"/>
                <w:sz w:val="20"/>
                <w:szCs w:val="20"/>
              </w:rPr>
            </w:pPr>
            <w:r>
              <w:rPr>
                <w:rFonts w:ascii="Times New Roman" w:hAnsi="Times New Roman"/>
                <w:sz w:val="20"/>
                <w:szCs w:val="20"/>
              </w:rPr>
              <w:t xml:space="preserve">0,12%</w:t>
            </w:r>
            <w:r>
              <w:rPr>
                <w:rFonts w:ascii="Times New Roman" w:hAnsi="Times New Roman"/>
                <w:sz w:val="20"/>
                <w:szCs w:val="20"/>
              </w:rPr>
            </w:r>
            <w:r>
              <w:rPr>
                <w:rFonts w:ascii="Times New Roman" w:hAnsi="Times New Roman"/>
                <w:sz w:val="20"/>
                <w:szCs w:val="20"/>
              </w:rPr>
            </w:r>
          </w:p>
          <w:p>
            <w:pPr>
              <w:pStyle w:val="1073"/>
              <w:spacing w:after="0" w:line="240" w:lineRule="auto"/>
              <w:contextualSpacing/>
              <w:jc w:val="center"/>
              <w:rPr>
                <w:rFonts w:ascii="Times New Roman" w:hAnsi="Times New Roman"/>
                <w:sz w:val="20"/>
                <w:szCs w:val="20"/>
              </w:rPr>
            </w:pPr>
            <w:r>
              <w:rPr>
                <w:rFonts w:ascii="Times New Roman" w:hAnsi="Times New Roman"/>
                <w:sz w:val="20"/>
                <w:szCs w:val="20"/>
              </w:rPr>
              <w:t xml:space="preserve">минимум 250 руб.,</w:t>
            </w:r>
            <w:r>
              <w:rPr>
                <w:rFonts w:ascii="Times New Roman" w:hAnsi="Times New Roman"/>
                <w:sz w:val="20"/>
                <w:szCs w:val="20"/>
              </w:rPr>
            </w:r>
            <w:r>
              <w:rPr>
                <w:rFonts w:ascii="Times New Roman" w:hAnsi="Times New Roman"/>
                <w:sz w:val="20"/>
                <w:szCs w:val="20"/>
              </w:rPr>
            </w:r>
          </w:p>
          <w:p>
            <w:pPr>
              <w:pStyle w:val="1073"/>
              <w:spacing w:after="0" w:line="240" w:lineRule="auto"/>
              <w:contextualSpacing/>
              <w:jc w:val="center"/>
              <w:rPr>
                <w:rFonts w:ascii="Times New Roman" w:hAnsi="Times New Roman"/>
                <w:sz w:val="20"/>
                <w:szCs w:val="20"/>
              </w:rPr>
            </w:pPr>
            <w:r>
              <w:rPr>
                <w:rFonts w:ascii="Times New Roman" w:hAnsi="Times New Roman"/>
                <w:sz w:val="20"/>
                <w:szCs w:val="20"/>
              </w:rPr>
              <w:t xml:space="preserve">максимум 10 000 руб.</w:t>
            </w:r>
            <w:r>
              <w:rPr>
                <w:rFonts w:ascii="Times New Roman" w:hAnsi="Times New Roman"/>
                <w:sz w:val="20"/>
                <w:szCs w:val="20"/>
              </w:rPr>
            </w:r>
            <w:r>
              <w:rPr>
                <w:rFonts w:ascii="Times New Roman" w:hAnsi="Times New Roman"/>
                <w:sz w:val="20"/>
                <w:szCs w:val="20"/>
              </w:rPr>
            </w:r>
          </w:p>
          <w:p>
            <w:pPr>
              <w:pStyle w:val="1073"/>
              <w:spacing w:after="0" w:line="240" w:lineRule="auto"/>
              <w:contextualSpacing/>
              <w:jc w:val="center"/>
              <w:rPr>
                <w:rFonts w:ascii="Times New Roman" w:hAnsi="Times New Roman"/>
                <w:sz w:val="20"/>
                <w:szCs w:val="20"/>
              </w:rPr>
            </w:pPr>
            <w:r>
              <w:rPr>
                <w:rFonts w:ascii="Times New Roman" w:hAnsi="Times New Roman"/>
                <w:sz w:val="20"/>
                <w:szCs w:val="20"/>
              </w:rPr>
              <w:t xml:space="preserve">для ГО, ЦРМБ и ЦКБ,</w:t>
            </w:r>
            <w:r>
              <w:rPr>
                <w:rFonts w:ascii="Times New Roman" w:hAnsi="Times New Roman"/>
                <w:sz w:val="20"/>
                <w:szCs w:val="20"/>
              </w:rPr>
            </w:r>
            <w:r>
              <w:rPr>
                <w:rFonts w:ascii="Times New Roman" w:hAnsi="Times New Roman"/>
                <w:sz w:val="20"/>
                <w:szCs w:val="20"/>
              </w:rPr>
            </w:r>
          </w:p>
          <w:p>
            <w:pPr>
              <w:pStyle w:val="1073"/>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минимум 150 руб.,</w:t>
            </w:r>
            <w:r>
              <w:rPr>
                <w:rFonts w:ascii="Times New Roman" w:hAnsi="Times New Roman"/>
                <w:b/>
                <w:sz w:val="20"/>
                <w:szCs w:val="20"/>
              </w:rPr>
            </w:r>
            <w:r>
              <w:rPr>
                <w:rFonts w:ascii="Times New Roman" w:hAnsi="Times New Roman"/>
                <w:b/>
                <w:sz w:val="20"/>
                <w:szCs w:val="20"/>
              </w:rPr>
            </w:r>
          </w:p>
          <w:p>
            <w:pPr>
              <w:pStyle w:val="1073"/>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максимум 5 000 руб.</w:t>
            </w:r>
            <w:r>
              <w:rPr>
                <w:rFonts w:ascii="Times New Roman" w:hAnsi="Times New Roman"/>
                <w:b/>
                <w:sz w:val="20"/>
                <w:szCs w:val="20"/>
              </w:rPr>
            </w:r>
            <w:r>
              <w:rPr>
                <w:rFonts w:ascii="Times New Roman" w:hAnsi="Times New Roman"/>
                <w:b/>
                <w:sz w:val="20"/>
                <w:szCs w:val="20"/>
              </w:rPr>
            </w:r>
          </w:p>
          <w:p>
            <w:pPr>
              <w:pStyle w:val="1073"/>
              <w:spacing w:after="0" w:line="240" w:lineRule="auto"/>
              <w:contextualSpacing/>
              <w:jc w:val="center"/>
              <w:rPr>
                <w:rFonts w:ascii="Times New Roman" w:hAnsi="Times New Roman"/>
                <w:sz w:val="20"/>
                <w:szCs w:val="20"/>
              </w:rPr>
            </w:pPr>
            <w:r>
              <w:rPr>
                <w:rFonts w:ascii="Times New Roman" w:hAnsi="Times New Roman"/>
                <w:b/>
                <w:sz w:val="20"/>
                <w:szCs w:val="20"/>
              </w:rPr>
              <w:t xml:space="preserve">для других РФ Банка</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spacing w:after="0" w:line="240" w:lineRule="auto"/>
              <w:jc w:val="both"/>
              <w:rPr>
                <w:rFonts w:ascii="Times New Roman" w:hAnsi="Times New Roman"/>
                <w:bCs/>
                <w:sz w:val="20"/>
                <w:szCs w:val="20"/>
              </w:rPr>
            </w:pPr>
            <w:r>
              <w:rPr>
                <w:rFonts w:ascii="Times New Roman" w:hAnsi="Times New Roman"/>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rFonts w:ascii="Times New Roman" w:hAnsi="Times New Roman"/>
                <w:bCs/>
                <w:sz w:val="20"/>
                <w:szCs w:val="20"/>
              </w:rPr>
              <w:t xml:space="preserve">оказания услуги</w:t>
            </w:r>
            <w:r>
              <w:rPr>
                <w:rFonts w:ascii="Times New Roman" w:hAnsi="Times New Roman"/>
                <w:sz w:val="20"/>
                <w:szCs w:val="20"/>
              </w:rPr>
              <w:t xml:space="preserve">*</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after="0" w:line="240" w:lineRule="auto"/>
              <w:jc w:val="both"/>
              <w:rPr>
                <w:rFonts w:ascii="Times New Roman" w:hAnsi="Times New Roman"/>
                <w:b/>
                <w:sz w:val="20"/>
                <w:szCs w:val="20"/>
              </w:rPr>
            </w:pPr>
            <w:r>
              <w:rPr>
                <w:rFonts w:ascii="Times New Roman" w:hAnsi="Times New Roman"/>
                <w:b/>
                <w:sz w:val="20"/>
                <w:szCs w:val="20"/>
              </w:rPr>
              <w:t xml:space="preserve">Комиссия не взимается:</w:t>
            </w:r>
            <w:r>
              <w:rPr>
                <w:rFonts w:ascii="Times New Roman" w:hAnsi="Times New Roman"/>
                <w:b/>
                <w:sz w:val="20"/>
                <w:szCs w:val="20"/>
              </w:rPr>
            </w:r>
            <w:r>
              <w:rPr>
                <w:rFonts w:ascii="Times New Roman" w:hAnsi="Times New Roman"/>
                <w:b/>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между нерезидентом и Банком;</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 операциям, связанным с возвратом денежных средств, зачисленных ранее на расчетные счета</w:t>
            </w:r>
            <w:r>
              <w:rPr>
                <w:rFonts w:ascii="Times New Roman" w:hAnsi="Times New Roman"/>
                <w:sz w:val="20"/>
                <w:szCs w:val="20"/>
              </w:rPr>
            </w:r>
            <w:r>
              <w:rPr>
                <w:rFonts w:ascii="Times New Roman" w:hAnsi="Times New Roman"/>
                <w:sz w:val="20"/>
                <w:szCs w:val="20"/>
              </w:rPr>
            </w:r>
          </w:p>
          <w:p>
            <w:pPr>
              <w:pStyle w:val="1073"/>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3.7.</w:t>
            </w:r>
            <w:r>
              <w:rPr>
                <w:rFonts w:ascii="Times New Roman" w:hAnsi="Times New Roman"/>
              </w:rPr>
            </w:r>
            <w:r>
              <w:rPr>
                <w:rFonts w:ascii="Times New Roman" w:hAnsi="Times New Roman"/>
              </w:rPr>
            </w:r>
          </w:p>
        </w:tc>
        <w:tc>
          <w:tcPr>
            <w:tcW w:w="2835" w:type="dxa"/>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10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after="0" w:line="240" w:lineRule="auto"/>
              <w:jc w:val="center"/>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c>
          <w:tcPr>
            <w:tcW w:w="2835" w:type="dxa"/>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Предоставление по запросу клиента копий документов, находящихся в досье валютного контроля</w:t>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center"/>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50 руб. за лист, максимум 1 000 руб.</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срок не позднее следующего рабочего дня после дня оказания</w:t>
            </w:r>
            <w:r>
              <w:rPr>
                <w:rFonts w:ascii="Times New Roman" w:hAnsi="Times New Roman"/>
                <w:bCs/>
                <w:sz w:val="20"/>
                <w:szCs w:val="20"/>
              </w:rPr>
              <w:t xml:space="preserve"> услуги***</w:t>
            </w:r>
            <w:r>
              <w:rPr>
                <w:rFonts w:ascii="Times New Roman" w:hAnsi="Times New Roman"/>
                <w:sz w:val="20"/>
                <w:szCs w:val="20"/>
              </w:rPr>
            </w:r>
            <w:r>
              <w:rPr>
                <w:rFonts w:ascii="Times New Roman" w:hAnsi="Times New Roman"/>
                <w:sz w:val="20"/>
                <w:szCs w:val="20"/>
              </w:rPr>
            </w:r>
          </w:p>
        </w:tc>
      </w:tr>
      <w:tr>
        <w:trPr>
          <w:trHeight w:val="10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3.9.</w:t>
            </w:r>
            <w:r>
              <w:rPr>
                <w:rFonts w:ascii="Times New Roman" w:hAnsi="Times New Roman"/>
                <w:sz w:val="20"/>
                <w:szCs w:val="20"/>
              </w:rPr>
            </w:r>
            <w:r>
              <w:rPr>
                <w:rFonts w:ascii="Times New Roman" w:hAnsi="Times New Roman"/>
                <w:sz w:val="20"/>
                <w:szCs w:val="20"/>
              </w:rPr>
            </w:r>
          </w:p>
        </w:tc>
        <w:tc>
          <w:tcPr>
            <w:tcW w:w="2835" w:type="dxa"/>
            <w:noWrap w:val="false"/>
            <w:textDirection w:val="lrTb"/>
            <w:vAlign w:val="top"/>
          </w:tcPr>
          <w:p>
            <w:pPr>
              <w:pStyle w:val="1073"/>
              <w:spacing w:after="120" w:line="240" w:lineRule="auto"/>
              <w:rPr>
                <w:rFonts w:ascii="Times New Roman" w:hAnsi="Times New Roman"/>
                <w:color w:val="000000"/>
                <w:sz w:val="20"/>
                <w:szCs w:val="20"/>
              </w:rPr>
            </w:pPr>
            <w:r>
              <w:rPr>
                <w:rFonts w:ascii="Times New Roman" w:hAnsi="Times New Roman"/>
                <w:color w:val="000000"/>
                <w:sz w:val="20"/>
                <w:szCs w:val="20"/>
              </w:rPr>
              <w:t xml:space="preserve">СМС-информирование о статусах документов валютного контроля</w:t>
            </w:r>
            <w:r>
              <w:rPr>
                <w:rFonts w:ascii="Times New Roman" w:hAnsi="Times New Roman"/>
                <w:color w:val="000000"/>
                <w:sz w:val="20"/>
                <w:szCs w:val="20"/>
              </w:rPr>
            </w:r>
            <w:r>
              <w:rPr>
                <w:rFonts w:ascii="Times New Roman" w:hAnsi="Times New Roman"/>
                <w:color w:val="000000"/>
                <w:sz w:val="20"/>
                <w:szCs w:val="20"/>
              </w:rPr>
            </w:r>
          </w:p>
          <w:p>
            <w:pPr>
              <w:pStyle w:val="1073"/>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2268" w:type="dxa"/>
            <w:noWrap w:val="false"/>
            <w:textDirection w:val="lrTb"/>
            <w:vAlign w:val="center"/>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200 руб. </w:t>
              <w:br w:type="textWrapping" w:clear="all"/>
              <w:t xml:space="preserve">в месяц</w:t>
            </w:r>
            <w:r>
              <w:rPr>
                <w:rFonts w:ascii="Times New Roman" w:hAnsi="Times New Roman"/>
                <w:sz w:val="20"/>
                <w:szCs w:val="20"/>
              </w:rPr>
            </w:r>
            <w:r>
              <w:rPr>
                <w:rFonts w:ascii="Times New Roman" w:hAnsi="Times New Roman"/>
                <w:sz w:val="20"/>
                <w:szCs w:val="20"/>
              </w:rPr>
            </w:r>
          </w:p>
        </w:tc>
        <w:tc>
          <w:tcPr>
            <w:tcW w:w="4111" w:type="dxa"/>
            <w:noWrap w:val="false"/>
            <w:textDirection w:val="lrTb"/>
            <w:vAlign w:val="top"/>
          </w:tcPr>
          <w:p>
            <w:pPr>
              <w:pStyle w:val="1073"/>
              <w:spacing w:after="120" w:line="240" w:lineRule="auto"/>
              <w:rPr>
                <w:rFonts w:ascii="Times New Roman" w:hAnsi="Times New Roman"/>
                <w:color w:val="000000"/>
                <w:sz w:val="20"/>
                <w:szCs w:val="20"/>
              </w:rPr>
            </w:pPr>
            <w:r>
              <w:rPr>
                <w:rFonts w:ascii="Times New Roman" w:hAnsi="Times New Roman"/>
                <w:color w:val="000000"/>
                <w:sz w:val="20"/>
                <w:szCs w:val="2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sz w:val="20"/>
                <w:szCs w:val="20"/>
              </w:rPr>
            </w:r>
            <w:r>
              <w:rPr>
                <w:rFonts w:ascii="Times New Roman" w:hAnsi="Times New Roman"/>
                <w:color w:val="000000"/>
                <w:sz w:val="20"/>
                <w:szCs w:val="20"/>
              </w:rPr>
            </w:r>
          </w:p>
          <w:p>
            <w:pPr>
              <w:pStyle w:val="1073"/>
              <w:spacing w:after="120" w:line="240" w:lineRule="auto"/>
              <w:rPr>
                <w:rFonts w:ascii="Times New Roman" w:hAnsi="Times New Roman"/>
                <w:color w:val="000000"/>
                <w:sz w:val="20"/>
                <w:szCs w:val="20"/>
              </w:rPr>
            </w:pPr>
            <w:r>
              <w:rPr>
                <w:rFonts w:ascii="Times New Roman" w:hAnsi="Times New Roman"/>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sz w:val="20"/>
                <w:szCs w:val="20"/>
              </w:rPr>
            </w:r>
            <w:r>
              <w:rPr>
                <w:rFonts w:ascii="Times New Roman" w:hAnsi="Times New Roman"/>
                <w:color w:val="000000"/>
                <w:sz w:val="20"/>
                <w:szCs w:val="20"/>
              </w:rPr>
            </w:r>
          </w:p>
          <w:p>
            <w:pPr>
              <w:pStyle w:val="1073"/>
              <w:spacing w:after="0" w:line="240" w:lineRule="auto"/>
              <w:jc w:val="both"/>
              <w:rPr>
                <w:rFonts w:ascii="Times New Roman" w:hAnsi="Times New Roman"/>
                <w:sz w:val="20"/>
                <w:szCs w:val="20"/>
              </w:rPr>
            </w:pPr>
            <w:r>
              <w:rPr>
                <w:rFonts w:ascii="Times New Roman" w:hAnsi="Times New Roman"/>
                <w:color w:val="000000"/>
                <w:sz w:val="20"/>
                <w:szCs w:val="20"/>
              </w:rPr>
              <w:t xml:space="preserve">Услуга доступна пользователям системы ДБО</w:t>
            </w:r>
            <w:r>
              <w:rPr>
                <w:rFonts w:ascii="Times New Roman" w:hAnsi="Times New Roman"/>
                <w:color w:val="000000"/>
                <w:sz w:val="20"/>
                <w:szCs w:val="20"/>
              </w:rPr>
              <w:t xml:space="preserve"> </w:t>
            </w:r>
            <w:r>
              <w:rPr>
                <w:rFonts w:ascii="Times New Roman" w:hAnsi="Times New Roman"/>
                <w:color w:val="000000"/>
                <w:sz w:val="20"/>
                <w:szCs w:val="20"/>
              </w:rPr>
              <w:t xml:space="preserve">«Интернет-клиент» </w:t>
              <w:br w:type="textWrapping" w:clear="all"/>
              <w:t xml:space="preserve">и предоставляется только резидентам.</w:t>
            </w:r>
            <w:r>
              <w:rPr>
                <w:rFonts w:ascii="Times New Roman" w:hAnsi="Times New Roman"/>
                <w:sz w:val="20"/>
                <w:szCs w:val="20"/>
              </w:rPr>
            </w:r>
            <w:r>
              <w:rPr>
                <w:rFonts w:ascii="Times New Roman" w:hAnsi="Times New Roman"/>
                <w:sz w:val="20"/>
                <w:szCs w:val="20"/>
              </w:rPr>
            </w:r>
          </w:p>
        </w:tc>
      </w:tr>
    </w:tbl>
    <w:p>
      <w:pPr>
        <w:pStyle w:val="1073"/>
        <w:spacing w:before="120" w:after="0" w:line="240" w:lineRule="auto"/>
        <w:jc w:val="both"/>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r>
        <w:rPr>
          <w:rFonts w:ascii="Times New Roman" w:hAnsi="Times New Roman"/>
          <w:sz w:val="20"/>
          <w:szCs w:val="20"/>
          <w:u w:val="single"/>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w:t>
      </w:r>
      <w:r>
        <w:rPr>
          <w:rFonts w:ascii="Times New Roman" w:hAnsi="Times New Roman"/>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jc w:val="both"/>
        <w:rPr>
          <w:rFonts w:ascii="Times New Roman" w:hAnsi="Times New Roman"/>
          <w:bCs/>
          <w:sz w:val="20"/>
          <w:szCs w:val="20"/>
        </w:rPr>
      </w:pPr>
      <w:r>
        <w:rPr>
          <w:rFonts w:ascii="Times New Roman" w:hAnsi="Times New Roman"/>
          <w:bCs/>
          <w:sz w:val="20"/>
          <w:szCs w:val="20"/>
        </w:rPr>
        <w:t xml:space="preserve">* </w:t>
      </w:r>
      <w:r>
        <w:rPr>
          <w:rFonts w:ascii="Times New Roman" w:hAnsi="Times New Roman"/>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bCs/>
          <w:sz w:val="20"/>
          <w:szCs w:val="20"/>
        </w:rPr>
      </w:r>
      <w:r>
        <w:rPr>
          <w:rFonts w:ascii="Times New Roman" w:hAnsi="Times New Roman"/>
          <w:bCs/>
          <w:sz w:val="20"/>
          <w:szCs w:val="20"/>
        </w:rPr>
      </w:r>
    </w:p>
    <w:p>
      <w:pPr>
        <w:pStyle w:val="1073"/>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bCs/>
          <w:sz w:val="20"/>
          <w:szCs w:val="20"/>
        </w:rPr>
      </w:r>
      <w:r>
        <w:rPr>
          <w:rFonts w:ascii="Times New Roman" w:hAnsi="Times New Roman"/>
          <w:bCs/>
          <w:sz w:val="20"/>
          <w:szCs w:val="20"/>
        </w:rPr>
      </w:r>
    </w:p>
    <w:p>
      <w:pPr>
        <w:pStyle w:val="1073"/>
        <w:spacing w:after="0" w:line="240" w:lineRule="auto"/>
        <w:ind w:right="-2" w:firstLine="567"/>
        <w:jc w:val="both"/>
        <w:rPr>
          <w:rFonts w:ascii="Times New Roman" w:hAnsi="Times New Roman"/>
          <w:bCs/>
          <w:sz w:val="20"/>
          <w:szCs w:val="20"/>
        </w:rPr>
      </w:pPr>
      <w:r>
        <w:rPr>
          <w:rFonts w:ascii="Times New Roman" w:hAnsi="Times New Roman"/>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jc w:val="both"/>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r>
        <w:rPr>
          <w:rFonts w:ascii="Times New Roman" w:hAnsi="Times New Roman"/>
          <w:bCs/>
          <w:sz w:val="20"/>
          <w:szCs w:val="20"/>
        </w:rPr>
      </w:r>
    </w:p>
    <w:p>
      <w:pPr>
        <w:pStyle w:val="1073"/>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r>
        <w:rPr>
          <w:rFonts w:ascii="Times New Roman" w:hAnsi="Times New Roman"/>
          <w:bCs/>
          <w:sz w:val="20"/>
          <w:szCs w:val="20"/>
        </w:rPr>
      </w:r>
    </w:p>
    <w:p>
      <w:pPr>
        <w:pStyle w:val="1073"/>
        <w:spacing w:after="0" w:line="240" w:lineRule="auto"/>
        <w:ind w:right="-2" w:firstLine="567"/>
        <w:contextualSpacing/>
        <w:jc w:val="both"/>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r>
        <w:rPr>
          <w:rFonts w:ascii="Times New Roman" w:hAnsi="Times New Roman"/>
          <w:sz w:val="20"/>
          <w:szCs w:val="20"/>
        </w:rPr>
      </w:r>
    </w:p>
    <w:p>
      <w:pPr>
        <w:pStyle w:val="1073"/>
        <w:spacing w:before="120" w:after="0" w:line="240" w:lineRule="auto"/>
        <w:jc w:val="both"/>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r>
        <w:rPr>
          <w:rFonts w:ascii="Times New Roman" w:hAnsi="Times New Roman"/>
          <w:sz w:val="20"/>
          <w:szCs w:val="20"/>
        </w:rPr>
      </w:r>
    </w:p>
    <w:p>
      <w:pPr>
        <w:pStyle w:val="1073"/>
        <w:numPr>
          <w:numId w:val="12"/>
          <w:ilvl w:val="0"/>
        </w:numPr>
        <w:tabs>
          <w:tab w:val="left" w:pos="851" w:leader="none"/>
        </w:tabs>
        <w:spacing w:after="0" w:line="240" w:lineRule="auto"/>
        <w:ind w:left="0" w:firstLine="567"/>
        <w:contextualSpacing/>
        <w:jc w:val="both"/>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r>
        <w:rPr>
          <w:rFonts w:ascii="Times New Roman" w:hAnsi="Times New Roman"/>
          <w:bCs/>
          <w:sz w:val="20"/>
          <w:szCs w:val="20"/>
        </w:rPr>
      </w:r>
    </w:p>
    <w:p>
      <w:pPr>
        <w:pStyle w:val="1073"/>
        <w:spacing w:after="0" w:line="240" w:lineRule="auto"/>
        <w:ind w:right="-2"/>
        <w:contextualSpacing/>
        <w:jc w:val="both"/>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1073"/>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r>
        <w:rPr>
          <w:rFonts w:ascii="Times New Roman" w:hAnsi="Times New Roman"/>
          <w:b/>
          <w:sz w:val="20"/>
          <w:szCs w:val="20"/>
        </w:rPr>
      </w:r>
    </w:p>
    <w:p>
      <w:pPr>
        <w:pStyle w:val="1073"/>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r>
        <w:rPr>
          <w:rFonts w:ascii="Times New Roman" w:hAnsi="Times New Roman"/>
          <w:b/>
          <w:sz w:val="20"/>
          <w:szCs w:val="20"/>
        </w:rPr>
      </w:r>
    </w:p>
    <w:p>
      <w:pPr>
        <w:pStyle w:val="1073"/>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r>
        <w:rPr>
          <w:rFonts w:ascii="Times New Roman" w:hAnsi="Times New Roman"/>
          <w:b/>
          <w:sz w:val="20"/>
          <w:szCs w:val="20"/>
        </w:rPr>
      </w:r>
    </w:p>
    <w:p>
      <w:pPr>
        <w:pStyle w:val="1073"/>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r>
        <w:rPr>
          <w:rFonts w:ascii="Times New Roman" w:hAnsi="Times New Roman"/>
          <w:b/>
          <w:sz w:val="20"/>
          <w:szCs w:val="20"/>
        </w:rPr>
      </w:r>
    </w:p>
    <w:p>
      <w:pPr>
        <w:pStyle w:val="1073"/>
        <w:numPr>
          <w:numId w:val="12"/>
          <w:ilvl w:val="0"/>
        </w:numPr>
        <w:tabs>
          <w:tab w:val="left" w:pos="851" w:leader="none"/>
        </w:tabs>
        <w:spacing w:after="0" w:line="240" w:lineRule="auto"/>
        <w:ind w:left="0" w:right="-2" w:firstLine="567"/>
        <w:jc w:val="both"/>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r>
        <w:rPr>
          <w:rFonts w:ascii="Times New Roman" w:hAnsi="Times New Roman"/>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r>
        <w:rPr>
          <w:rFonts w:ascii="Times New Roman" w:hAnsi="Times New Roman"/>
          <w:b/>
          <w:sz w:val="20"/>
          <w:szCs w:val="20"/>
        </w:rPr>
      </w:r>
    </w:p>
    <w:p>
      <w:pPr>
        <w:pStyle w:val="1073"/>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r>
        <w:rPr>
          <w:rFonts w:ascii="Times New Roman" w:hAnsi="Times New Roman"/>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присвоения Банком экспортному контракту уникального номера.</w:t>
      </w:r>
      <w:r>
        <w:rPr>
          <w:rFonts w:ascii="Times New Roman" w:hAnsi="Times New Roman"/>
          <w:b/>
          <w:sz w:val="20"/>
          <w:szCs w:val="20"/>
        </w:rPr>
      </w:r>
      <w:r>
        <w:rPr>
          <w:rFonts w:ascii="Times New Roman" w:hAnsi="Times New Roman"/>
          <w:b/>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p>
      <w:pPr>
        <w:pStyle w:val="1073"/>
        <w:tabs>
          <w:tab w:val="left" w:pos="709" w:leader="none"/>
          <w:tab w:val="left" w:pos="851" w:leader="none"/>
          <w:tab w:val="left" w:pos="1134" w:leader="none"/>
        </w:tabs>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r>
        <w:rPr>
          <w:rFonts w:ascii="Times New Roman" w:hAnsi="Times New Roman"/>
          <w:bCs/>
          <w:sz w:val="20"/>
          <w:szCs w:val="20"/>
        </w:rPr>
      </w:r>
    </w:p>
    <w:p>
      <w:pPr>
        <w:pStyle w:val="1073"/>
        <w:tabs>
          <w:tab w:val="left" w:pos="851" w:leader="none"/>
          <w:tab w:val="left" w:pos="1134" w:leader="none"/>
        </w:tabs>
        <w:spacing w:after="0" w:line="240" w:lineRule="auto"/>
        <w:ind w:firstLine="567"/>
        <w:jc w:val="both"/>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r>
        <w:rPr>
          <w:rFonts w:ascii="Times New Roman" w:hAnsi="Times New Roman"/>
          <w:b/>
          <w:bCs/>
          <w:sz w:val="20"/>
          <w:szCs w:val="20"/>
        </w:rPr>
      </w:r>
    </w:p>
    <w:p>
      <w:pPr>
        <w:pStyle w:val="1073"/>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r>
        <w:rPr>
          <w:rFonts w:ascii="Times New Roman" w:hAnsi="Times New Roman"/>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r>
        <w:rPr>
          <w:rFonts w:ascii="Times New Roman" w:hAnsi="Times New Roman"/>
          <w:b/>
          <w:sz w:val="20"/>
          <w:szCs w:val="20"/>
        </w:rPr>
      </w:r>
    </w:p>
    <w:p>
      <w:pPr>
        <w:pStyle w:val="1073"/>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r>
        <w:rPr>
          <w:rFonts w:ascii="Times New Roman" w:hAnsi="Times New Roman"/>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r>
        <w:rPr>
          <w:rFonts w:ascii="Times New Roman" w:hAnsi="Times New Roman"/>
          <w:b/>
          <w:sz w:val="20"/>
          <w:szCs w:val="20"/>
        </w:rPr>
      </w:r>
    </w:p>
    <w:p>
      <w:pPr>
        <w:pStyle w:val="1073"/>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r>
        <w:rPr>
          <w:rFonts w:ascii="Times New Roman" w:hAnsi="Times New Roman"/>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r>
        <w:rPr>
          <w:rFonts w:ascii="Times New Roman" w:hAnsi="Times New Roman"/>
          <w:b/>
          <w:sz w:val="20"/>
          <w:szCs w:val="20"/>
        </w:rPr>
      </w:r>
    </w:p>
    <w:p>
      <w:pPr>
        <w:pStyle w:val="1073"/>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1073"/>
        <w:spacing w:after="0" w:line="240" w:lineRule="auto"/>
        <w:ind w:right="-2" w:firstLine="567"/>
        <w:jc w:val="both"/>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073"/>
        <w:spacing w:before="120" w:after="0" w:line="240" w:lineRule="auto"/>
        <w:jc w:val="both"/>
        <w:rPr>
          <w:rFonts w:ascii="Times New Roman" w:hAnsi="Times New Roman"/>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w:t>
      </w:r>
      <w:r>
        <w:rPr>
          <w:rFonts w:ascii="Times New Roman" w:hAnsi="Times New Roman"/>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rPr>
      </w:r>
      <w:r>
        <w:rPr>
          <w:rFonts w:ascii="Times New Roman" w:hAnsi="Times New Roman"/>
        </w:rPr>
      </w:r>
    </w:p>
    <w:p>
      <w:pPr>
        <w:pStyle w:val="1073"/>
        <w:spacing w:before="120" w:after="120" w:line="240" w:lineRule="auto"/>
        <w:jc w:val="center"/>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4. Операции с ценными бумагами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noWrap w:val="false"/>
            <w:textDirection w:val="lrTb"/>
            <w:vAlign w:val="center"/>
          </w:tcPr>
          <w:p>
            <w:pPr>
              <w:pStyle w:val="1073"/>
              <w:spacing w:before="40"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73"/>
              <w:spacing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22"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85"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02"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noWrap w:val="false"/>
            <w:textDirection w:val="lrTb"/>
            <w:vAlign w:val="top"/>
          </w:tcPr>
          <w:p>
            <w:pPr>
              <w:pStyle w:val="1073"/>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r>
              <w:rPr>
                <w:rFonts w:ascii="Times New Roman" w:hAnsi="Times New Roman" w:eastAsia="Times New Roman"/>
                <w:bCs/>
                <w:lang w:eastAsia="ru-RU"/>
              </w:rPr>
            </w:r>
          </w:p>
        </w:tc>
        <w:tc>
          <w:tcPr>
            <w:tcW w:w="9309" w:type="dxa"/>
            <w:gridSpan w:val="3"/>
            <w:noWrap w:val="false"/>
            <w:textDirection w:val="lrTb"/>
            <w:vAlign w:val="top"/>
          </w:tcPr>
          <w:p>
            <w:pPr>
              <w:pStyle w:val="1073"/>
              <w:spacing w:before="120" w:after="12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Оформление бланка векселя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sz w:val="20"/>
                <w:szCs w:val="20"/>
                <w:lang w:eastAsia="ru-RU"/>
              </w:rPr>
              <w:t xml:space="preserve"> </w:t>
            </w:r>
            <w:r>
              <w:rPr>
                <w:rFonts w:ascii="Times New Roman" w:hAnsi="Times New Roman" w:eastAsia="Times New Roman"/>
                <w:bCs/>
                <w:sz w:val="20"/>
                <w:szCs w:val="20"/>
                <w:lang w:eastAsia="ru-RU"/>
              </w:rPr>
              <w:t xml:space="preserve">в головном офисе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22" w:type="dxa"/>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векселя серии «К»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1073"/>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30</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руб. за лист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402" w:type="dxa"/>
            <w:noWrap w:val="false"/>
            <w:textDirection w:val="lrTb"/>
            <w:vAlign w:val="top"/>
          </w:tcPr>
          <w:p>
            <w:pPr>
              <w:pStyle w:val="1073"/>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Взимается до выдачи кредита с целевым назначением - на приобретение векселя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sz w:val="20"/>
                <w:szCs w:val="20"/>
                <w:lang w:eastAsia="ru-RU"/>
              </w:rPr>
              <w:t xml:space="preserve"> серии «К».</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Комиссия включает НДС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57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noWrap w:val="false"/>
            <w:textDirection w:val="lrTb"/>
            <w:vAlign w:val="top"/>
          </w:tcPr>
          <w:p>
            <w:pPr>
              <w:pStyle w:val="1073"/>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r>
              <w:rPr>
                <w:rFonts w:ascii="Times New Roman" w:hAnsi="Times New Roman" w:eastAsia="Times New Roman"/>
                <w:bCs/>
                <w:lang w:eastAsia="ru-RU"/>
              </w:rPr>
            </w:r>
          </w:p>
        </w:tc>
        <w:tc>
          <w:tcPr>
            <w:tcW w:w="9309" w:type="dxa"/>
            <w:gridSpan w:val="3"/>
            <w:noWrap w:val="false"/>
            <w:textDirection w:val="lrTb"/>
            <w:vAlign w:val="top"/>
          </w:tcPr>
          <w:p>
            <w:pPr>
              <w:pStyle w:val="1073"/>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Оформление бланка векселя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 региональных филиалах</w:t>
            </w:r>
            <w:r>
              <w:rPr>
                <w:rFonts w:ascii="Times New Roman" w:hAnsi="Times New Roman" w:eastAsia="Times New Roman"/>
                <w:bCs/>
                <w:sz w:val="20"/>
                <w:szCs w:val="20"/>
                <w:lang w:eastAsia="ru-RU"/>
              </w:rPr>
              <w:br w:type="textWrapping" w:clear="all"/>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векселя серии «К»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30</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руб. за лист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noWrap w:val="false"/>
            <w:textDirection w:val="lrTb"/>
            <w:vAlign w:val="top"/>
          </w:tcPr>
          <w:p>
            <w:pPr>
              <w:pStyle w:val="1073"/>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Взимается до выдачи кредита с целевым назначением - на приобретение векселя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sz w:val="20"/>
                <w:szCs w:val="20"/>
                <w:lang w:eastAsia="ru-RU"/>
              </w:rPr>
              <w:t xml:space="preserve"> серии «К».</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Комиссия включает НДС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9309" w:type="dxa"/>
            <w:gridSpan w:val="3"/>
            <w:noWrap w:val="false"/>
            <w:textDirection w:val="lrTb"/>
            <w:vAlign w:val="top"/>
          </w:tcPr>
          <w:p>
            <w:pPr>
              <w:pStyle w:val="1073"/>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векселя серии «Д» со сроком обращения: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1073"/>
              <w:spacing w:before="40" w:after="40" w:line="240" w:lineRule="auto"/>
              <w:ind w:left="246" w:hanging="22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предъявлении»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10% от номинала</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векселя, но не менее 100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vMerge w:val="restart"/>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Указанная комиссия облагается НДС, сумма которого взимается дополнительно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1073"/>
              <w:spacing w:before="40" w:after="40" w:line="240" w:lineRule="auto"/>
              <w:ind w:left="25"/>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предъявлении, но не ранее»</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и срочные векселя со сроком обращения менее </w:t>
            </w:r>
            <w:r>
              <w:rPr>
                <w:rFonts w:ascii="Times New Roman" w:hAnsi="Times New Roman" w:eastAsia="Times New Roman"/>
                <w:b/>
                <w:bCs/>
                <w:sz w:val="20"/>
                <w:szCs w:val="20"/>
                <w:lang w:eastAsia="ru-RU"/>
              </w:rPr>
              <w:t xml:space="preserve">3</w:t>
            </w:r>
            <w:r>
              <w:rPr>
                <w:rFonts w:ascii="Times New Roman" w:hAnsi="Times New Roman" w:eastAsia="Times New Roman"/>
                <w:b/>
                <w:bCs/>
                <w:sz w:val="20"/>
                <w:szCs w:val="20"/>
                <w:lang w:eastAsia="ru-RU"/>
              </w:rPr>
              <w:t xml:space="preserve">0 дней</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1073"/>
              <w:spacing w:before="40" w:after="40" w:line="240" w:lineRule="auto"/>
              <w:ind w:left="72"/>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10% от номинала векселя, </w:t>
            </w:r>
            <w:r>
              <w:rPr>
                <w:rFonts w:ascii="Times New Roman" w:hAnsi="Times New Roman" w:eastAsia="Times New Roman"/>
                <w:bCs/>
                <w:sz w:val="20"/>
                <w:szCs w:val="20"/>
                <w:lang w:eastAsia="ru-RU"/>
              </w:rPr>
              <w:br w:type="textWrapping" w:clear="all"/>
            </w:r>
            <w:r>
              <w:rPr>
                <w:rFonts w:ascii="Times New Roman" w:hAnsi="Times New Roman" w:eastAsia="Times New Roman"/>
                <w:bCs/>
                <w:sz w:val="20"/>
                <w:szCs w:val="20"/>
                <w:lang w:eastAsia="ru-RU"/>
              </w:rPr>
              <w:t xml:space="preserve">но не менее 100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vMerge w:val="continue"/>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1073"/>
              <w:spacing w:before="40" w:after="40" w:line="240" w:lineRule="auto"/>
              <w:ind w:left="25" w:hanging="25"/>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предъявлении, но не ранее»</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и срочные векселя со сроком обращения </w:t>
            </w:r>
            <w:r>
              <w:rPr>
                <w:rFonts w:ascii="Times New Roman" w:hAnsi="Times New Roman" w:eastAsia="Times New Roman"/>
                <w:b/>
                <w:bCs/>
                <w:sz w:val="20"/>
                <w:szCs w:val="20"/>
                <w:lang w:eastAsia="ru-RU"/>
              </w:rPr>
              <w:t xml:space="preserve">30</w:t>
            </w:r>
            <w:r>
              <w:rPr>
                <w:rFonts w:ascii="Times New Roman" w:hAnsi="Times New Roman" w:eastAsia="Times New Roman"/>
                <w:b/>
                <w:bCs/>
                <w:sz w:val="20"/>
                <w:szCs w:val="20"/>
                <w:lang w:eastAsia="ru-RU"/>
              </w:rPr>
              <w:t xml:space="preserve"> дней</w:t>
            </w:r>
            <w:r>
              <w:rPr>
                <w:rFonts w:ascii="Times New Roman" w:hAnsi="Times New Roman" w:eastAsia="Times New Roman"/>
                <w:bCs/>
                <w:sz w:val="20"/>
                <w:szCs w:val="20"/>
                <w:lang w:eastAsia="ru-RU"/>
              </w:rPr>
              <w:t xml:space="preserve"> и более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Бесплатно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noWrap w:val="false"/>
            <w:textDirection w:val="lrTb"/>
            <w:vAlign w:val="top"/>
          </w:tcPr>
          <w:p>
            <w:pPr>
              <w:pStyle w:val="1073"/>
              <w:spacing w:before="12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r>
              <w:rPr>
                <w:rFonts w:ascii="Times New Roman" w:hAnsi="Times New Roman" w:eastAsia="Times New Roman"/>
                <w:bCs/>
                <w:iCs/>
                <w:lang w:eastAsia="ru-RU"/>
              </w:rPr>
            </w:r>
          </w:p>
        </w:tc>
        <w:tc>
          <w:tcPr>
            <w:tcW w:w="9309" w:type="dxa"/>
            <w:gridSpan w:val="3"/>
            <w:noWrap w:val="false"/>
            <w:textDirection w:val="lrTb"/>
            <w:vAlign w:val="top"/>
          </w:tcPr>
          <w:p>
            <w:pPr>
              <w:pStyle w:val="1073"/>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Проведение залоговых операций с векселем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t xml:space="preserve"> серии «К»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noWrap w:val="false"/>
            <w:textDirection w:val="lrTb"/>
            <w:vAlign w:val="top"/>
          </w:tcPr>
          <w:p>
            <w:pPr>
              <w:pStyle w:val="1073"/>
              <w:spacing w:before="40" w:after="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Пересчет и проверка векселей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w:t>
            </w:r>
            <w:r>
              <w:rPr>
                <w:rFonts w:ascii="Times New Roman" w:hAnsi="Times New Roman" w:eastAsia="Times New Roman"/>
                <w:sz w:val="20"/>
                <w:szCs w:val="20"/>
                <w:lang w:eastAsia="ru-RU"/>
              </w:rPr>
              <w:t xml:space="preserve">«Россельхозбанк» серии «К» головным офисом и региональным филиалом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85" w:type="dxa"/>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руб. за лист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402" w:type="dxa"/>
            <w:noWrap w:val="false"/>
            <w:textDirection w:val="lrTb"/>
            <w:vAlign w:val="top"/>
          </w:tcPr>
          <w:p>
            <w:pPr>
              <w:pStyle w:val="1073"/>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Взимается при передаче векселя </w:t>
            </w:r>
            <w:r>
              <w:rPr>
                <w:rFonts w:ascii="Times New Roman" w:hAnsi="Times New Roman" w:eastAsia="Times New Roman"/>
                <w:sz w:val="20"/>
                <w:szCs w:val="20"/>
                <w:lang w:eastAsia="ru-RU"/>
              </w:rPr>
              <w:t xml:space="preserve">АО «Россельхозбанк»</w:t>
            </w:r>
            <w:r>
              <w:rPr>
                <w:rFonts w:ascii="Times New Roman" w:hAnsi="Times New Roman" w:eastAsia="Times New Roman"/>
                <w:sz w:val="20"/>
                <w:szCs w:val="20"/>
                <w:lang w:eastAsia="ru-RU"/>
              </w:rPr>
              <w:t xml:space="preserve"> в заклад Банку.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Комиссия включает НДС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noWrap w:val="false"/>
            <w:textDirection w:val="lrTb"/>
            <w:vAlign w:val="top"/>
          </w:tcPr>
          <w:p>
            <w:pPr>
              <w:pStyle w:val="1073"/>
              <w:spacing w:after="0" w:line="240" w:lineRule="auto"/>
              <w:jc w:val="center"/>
              <w:rPr>
                <w:rFonts w:ascii="Times New Roman" w:hAnsi="Times New Roman"/>
                <w:sz w:val="24"/>
                <w:szCs w:val="24"/>
              </w:rPr>
            </w:pPr>
            <w:r>
              <w:rPr>
                <w:rFonts w:ascii="Times New Roman" w:hAnsi="Times New Roman"/>
                <w:sz w:val="24"/>
                <w:szCs w:val="24"/>
              </w:rPr>
              <w:t xml:space="preserve">4.4</w:t>
            </w:r>
            <w:r>
              <w:rPr>
                <w:rFonts w:ascii="Times New Roman" w:hAnsi="Times New Roman"/>
                <w:sz w:val="24"/>
                <w:szCs w:val="24"/>
              </w:rPr>
            </w:r>
            <w:r>
              <w:rPr>
                <w:rFonts w:ascii="Times New Roman" w:hAnsi="Times New Roman"/>
                <w:sz w:val="24"/>
                <w:szCs w:val="24"/>
              </w:rPr>
            </w:r>
          </w:p>
        </w:tc>
        <w:tc>
          <w:tcPr>
            <w:tcW w:w="3422" w:type="dxa"/>
            <w:noWrap w:val="false"/>
            <w:textDirection w:val="lrTb"/>
            <w:vAlign w:val="top"/>
          </w:tcPr>
          <w:p>
            <w:pPr>
              <w:pStyle w:val="1073"/>
              <w:spacing w:after="0" w:line="240" w:lineRule="auto"/>
              <w:rPr>
                <w:rFonts w:ascii="Times New Roman" w:hAnsi="Times New Roman"/>
                <w:sz w:val="20"/>
                <w:szCs w:val="20"/>
              </w:rPr>
            </w:pPr>
            <w:r>
              <w:rPr>
                <w:rFonts w:ascii="Times New Roman" w:hAnsi="Times New Roman"/>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Pr>
                <w:rFonts w:ascii="Times New Roman" w:hAnsi="Times New Roman"/>
                <w:sz w:val="20"/>
                <w:szCs w:val="20"/>
              </w:rPr>
              <w:t xml:space="preserve">27</w:t>
            </w:r>
            <w:r>
              <w:rPr>
                <w:rFonts w:ascii="Times New Roman" w:hAnsi="Times New Roman"/>
                <w:sz w:val="20"/>
                <w:szCs w:val="20"/>
              </w:rPr>
              <w:t xml:space="preserve">.</w:t>
            </w:r>
            <w:r>
              <w:rPr>
                <w:rFonts w:ascii="Times New Roman" w:hAnsi="Times New Roman"/>
                <w:sz w:val="20"/>
                <w:szCs w:val="20"/>
              </w:rPr>
              <w:t xml:space="preserve">03</w:t>
            </w:r>
            <w:r>
              <w:rPr>
                <w:rFonts w:ascii="Times New Roman" w:hAnsi="Times New Roman"/>
                <w:sz w:val="20"/>
                <w:szCs w:val="20"/>
              </w:rPr>
              <w:t xml:space="preserve">.20</w:t>
            </w:r>
            <w:r>
              <w:rPr>
                <w:rFonts w:ascii="Times New Roman" w:hAnsi="Times New Roman"/>
                <w:sz w:val="20"/>
                <w:szCs w:val="20"/>
              </w:rPr>
              <w:t xml:space="preserve">20</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71</w:t>
            </w:r>
            <w:r>
              <w:rPr>
                <w:rFonts w:ascii="Times New Roman" w:hAnsi="Times New Roman"/>
                <w:sz w:val="20"/>
                <w:szCs w:val="20"/>
              </w:rPr>
              <w:t xml:space="preserve">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sz w:val="20"/>
                <w:szCs w:val="20"/>
              </w:rPr>
            </w:r>
            <w:r>
              <w:rPr>
                <w:rFonts w:ascii="Times New Roman" w:hAnsi="Times New Roman"/>
                <w:sz w:val="20"/>
                <w:szCs w:val="20"/>
              </w:rPr>
            </w:r>
          </w:p>
        </w:tc>
        <w:tc>
          <w:tcPr>
            <w:tcW w:w="2485" w:type="dxa"/>
            <w:noWrap w:val="false"/>
            <w:textDirection w:val="lrTb"/>
            <w:vAlign w:val="top"/>
          </w:tcPr>
          <w:p>
            <w:pPr>
              <w:pStyle w:val="1073"/>
              <w:spacing w:after="0" w:line="240" w:lineRule="auto"/>
              <w:jc w:val="center"/>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t xml:space="preserve">1</w:t>
            </w:r>
            <w:r>
              <w:rPr>
                <w:rFonts w:ascii="Times New Roman" w:hAnsi="Times New Roman"/>
                <w:sz w:val="20"/>
                <w:szCs w:val="20"/>
              </w:rPr>
              <w:t xml:space="preserve"> руб. за один лист с односторонним расположением текста</w:t>
            </w:r>
            <w:r>
              <w:rPr>
                <w:rFonts w:ascii="Times New Roman" w:hAnsi="Times New Roman"/>
                <w:sz w:val="20"/>
                <w:szCs w:val="20"/>
              </w:rPr>
            </w:r>
            <w:r>
              <w:rPr>
                <w:rFonts w:ascii="Times New Roman" w:hAnsi="Times New Roman"/>
                <w:sz w:val="20"/>
                <w:szCs w:val="20"/>
              </w:rPr>
            </w:r>
          </w:p>
        </w:tc>
        <w:tc>
          <w:tcPr>
            <w:tcW w:w="3402" w:type="dxa"/>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sz w:val="20"/>
                <w:szCs w:val="20"/>
              </w:rPr>
              <w:t xml:space="preserve">Комиссия включает НДС.</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Выдача копий документов производится в течение 7 дней с даты получения </w:t>
            </w:r>
            <w:r>
              <w:rPr>
                <w:rFonts w:ascii="Times New Roman" w:hAnsi="Times New Roman"/>
                <w:sz w:val="20"/>
                <w:szCs w:val="20"/>
              </w:rPr>
              <w:br w:type="textWrapping" w:clear="all"/>
            </w:r>
            <w:r>
              <w:rPr>
                <w:rFonts w:ascii="Times New Roman" w:hAnsi="Times New Roman"/>
                <w:sz w:val="20"/>
                <w:szCs w:val="20"/>
              </w:rPr>
              <w:t xml:space="preserve">АО «Россельхозбанк» соответствующего требования. Услуга предоставляется после подтверждения факта оплаты комиссии.</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b/>
                <w:sz w:val="20"/>
                <w:szCs w:val="20"/>
              </w:rPr>
            </w:pPr>
            <w:r>
              <w:rPr>
                <w:rFonts w:ascii="Times New Roman" w:hAnsi="Times New Roman"/>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b/>
                <w:sz w:val="20"/>
                <w:szCs w:val="20"/>
              </w:rPr>
            </w:r>
            <w:r>
              <w:rPr>
                <w:rFonts w:ascii="Times New Roman" w:hAnsi="Times New Roman"/>
                <w:b/>
                <w:sz w:val="20"/>
                <w:szCs w:val="20"/>
              </w:rPr>
            </w:r>
          </w:p>
        </w:tc>
      </w:tr>
    </w:tbl>
    <w:p>
      <w:pPr>
        <w:pStyle w:val="1073"/>
        <w:keepNext/>
        <w:spacing w:before="120" w:after="40" w:line="240" w:lineRule="auto"/>
        <w:jc w:val="center"/>
        <w:outlineLvl w:val="4"/>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5. Документарные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7"/>
        <w:gridCol w:w="3259"/>
        <w:gridCol w:w="2411"/>
        <w:gridCol w:w="3730"/>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eastAsia="Times New Roman"/>
                <w:b/>
              </w:rPr>
            </w:pPr>
            <w:r>
              <w:rPr>
                <w:rFonts w:eastAsia="Times New Roman"/>
                <w:b/>
              </w:rPr>
              <w:t xml:space="preserve">№</w:t>
            </w:r>
            <w:r>
              <w:rPr>
                <w:rFonts w:eastAsia="Times New Roman"/>
                <w:b/>
              </w:rPr>
            </w:r>
            <w:r>
              <w:rPr>
                <w:rFonts w:eastAsia="Times New Roman"/>
                <w:b/>
              </w:rPr>
            </w:r>
          </w:p>
          <w:p>
            <w:pPr>
              <w:pStyle w:val="1073"/>
              <w:jc w:val="center"/>
              <w:rPr>
                <w:rFonts w:eastAsia="Times New Roman"/>
                <w:b/>
              </w:rPr>
            </w:pPr>
            <w:r>
              <w:rPr>
                <w:rFonts w:eastAsia="Times New Roman"/>
                <w:b/>
              </w:rPr>
              <w:t xml:space="preserve">п/п </w:t>
            </w:r>
            <w:r>
              <w:rPr>
                <w:rFonts w:eastAsia="Times New Roman"/>
                <w:b/>
              </w:rPr>
            </w:r>
            <w:r>
              <w:rPr>
                <w:rFonts w:eastAsia="Times New Roman"/>
                <w:b/>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eastAsia="Times New Roman"/>
                <w:b/>
              </w:rPr>
            </w:pPr>
            <w:r>
              <w:rPr>
                <w:rFonts w:eastAsia="Times New Roman"/>
                <w:b/>
              </w:rPr>
              <w:t xml:space="preserve">Наименование услуги</w:t>
            </w:r>
            <w:r>
              <w:rPr>
                <w:rFonts w:eastAsia="Times New Roman"/>
                <w:b/>
              </w:rPr>
            </w:r>
            <w:r>
              <w:rPr>
                <w:rFonts w:eastAsia="Times New Roman"/>
                <w:b/>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eastAsia="Times New Roman"/>
                <w:b/>
              </w:rPr>
            </w:pPr>
            <w:r>
              <w:rPr>
                <w:rFonts w:eastAsia="Times New Roman"/>
                <w:b/>
              </w:rPr>
              <w:t xml:space="preserve">Тариф</w:t>
            </w:r>
            <w:r>
              <w:rPr>
                <w:rFonts w:eastAsia="Times New Roman"/>
                <w:b/>
              </w:rPr>
            </w:r>
            <w:r>
              <w:rPr>
                <w:rFonts w:eastAsia="Times New Roman"/>
                <w:b/>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eastAsia="Times New Roman"/>
                <w:b/>
              </w:rPr>
            </w:pPr>
            <w:r>
              <w:rPr>
                <w:rFonts w:eastAsia="Times New Roman"/>
                <w:b/>
              </w:rPr>
              <w:t xml:space="preserve">Примечание</w:t>
            </w:r>
            <w:r>
              <w:rPr>
                <w:rFonts w:eastAsia="Times New Roman"/>
                <w:b/>
              </w:rPr>
            </w:r>
            <w:r>
              <w:rPr>
                <w:rFonts w:eastAsia="Times New Roman"/>
                <w:b/>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60" w:after="6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5.1.</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60" w:after="60"/>
              <w:ind w:right="170"/>
              <w:rPr>
                <w:rFonts w:ascii="Times New Roman" w:hAnsi="Times New Roman" w:eastAsia="Times New Roman"/>
                <w:b/>
                <w:bCs/>
                <w:color w:val="000000"/>
                <w:sz w:val="20"/>
                <w:szCs w:val="20"/>
              </w:rPr>
            </w:pPr>
            <w:r>
              <w:rPr>
                <w:rFonts w:ascii="Times New Roman" w:hAnsi="Times New Roman" w:eastAsia="Times New Roman"/>
                <w:b/>
                <w:bCs/>
                <w:sz w:val="20"/>
                <w:szCs w:val="20"/>
              </w:rPr>
              <w:t xml:space="preserve">Аккредитивы для расчетов на территории Российской Федерации</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w:t>
            </w:r>
            <w:r>
              <w:rPr>
                <w:rFonts w:ascii="Times New Roman" w:hAnsi="Times New Roman" w:eastAsia="Times New Roman"/>
                <w:bCs/>
                <w:color w:val="000000"/>
                <w:sz w:val="20"/>
                <w:szCs w:val="20"/>
                <w:lang w:val="en-US"/>
              </w:rPr>
              <w:t xml:space="preserve">1</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аккредитива;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изменения условий аккредитива, связанного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 от суммы аккредитива или ее увеличения,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jc w:val="center"/>
              <w:rPr>
                <w:rFonts w:ascii="Times New Roman" w:hAnsi="Times New Roman" w:eastAsia="Times New Roman"/>
                <w:bCs/>
                <w:color w:val="000000"/>
                <w:sz w:val="20"/>
                <w:szCs w:val="20"/>
                <w:lang w:val="en-US"/>
              </w:rPr>
            </w:pPr>
            <w:r>
              <w:rPr>
                <w:rFonts w:ascii="Times New Roman" w:hAnsi="Times New Roman" w:eastAsia="Times New Roman"/>
                <w:bCs/>
                <w:color w:val="000000"/>
                <w:sz w:val="20"/>
                <w:szCs w:val="20"/>
              </w:rPr>
              <w:t xml:space="preserve">минимум 1 000 руб.,</w:t>
            </w:r>
            <w:r>
              <w:rPr>
                <w:rFonts w:ascii="Times New Roman" w:hAnsi="Times New Roman" w:eastAsia="Times New Roman"/>
                <w:bCs/>
                <w:color w:val="000000"/>
                <w:sz w:val="20"/>
                <w:szCs w:val="20"/>
                <w:lang w:val="en-US"/>
              </w:rPr>
            </w:r>
            <w:r>
              <w:rPr>
                <w:rFonts w:ascii="Times New Roman" w:hAnsi="Times New Roman" w:eastAsia="Times New Roman"/>
                <w:bCs/>
                <w:color w:val="000000"/>
                <w:sz w:val="20"/>
                <w:szCs w:val="20"/>
                <w:lang w:val="en-US"/>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максимум 10 000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Открытие,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увеличение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5.1.2.1.</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наличии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restar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ascii="Times New Roman" w:hAnsi="Times New Roman"/>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Расче</w:t>
            </w:r>
            <w:r>
              <w:rPr>
                <w:rFonts w:ascii="Times New Roman" w:hAnsi="Times New Roman"/>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При внесении в условия открытого аккредит</w:t>
            </w:r>
            <w:r>
              <w:rPr>
                <w:rFonts w:ascii="Times New Roman" w:hAnsi="Times New Roman"/>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eastAsia="Times New Roman"/>
                <w:bCs/>
                <w:color w:val="000000"/>
                <w:sz w:val="20"/>
                <w:szCs w:val="20"/>
              </w:rPr>
            </w:pPr>
            <w:r>
              <w:rPr>
                <w:rFonts w:ascii="Times New Roman" w:hAnsi="Times New Roman"/>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рублях Российской Федерации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jc w:val="center"/>
              <w:rPr>
                <w:rFonts w:ascii="Times New Roman" w:hAnsi="Times New Roman"/>
                <w:bCs/>
                <w:sz w:val="20"/>
                <w:szCs w:val="20"/>
              </w:rPr>
            </w:pPr>
            <w:r>
              <w:rPr>
                <w:rFonts w:ascii="Times New Roman" w:hAnsi="Times New Roman"/>
                <w:bCs/>
                <w:sz w:val="20"/>
                <w:szCs w:val="20"/>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минимум 5 000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максимум 50 000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долларах США, евро и иной валюте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jc w:val="center"/>
              <w:rPr>
                <w:rFonts w:ascii="Times New Roman" w:hAnsi="Times New Roman"/>
                <w:bCs/>
                <w:sz w:val="20"/>
                <w:szCs w:val="20"/>
              </w:rPr>
            </w:pPr>
            <w:r>
              <w:rPr>
                <w:rFonts w:ascii="Times New Roman" w:hAnsi="Times New Roman"/>
                <w:bCs/>
                <w:sz w:val="20"/>
                <w:szCs w:val="20"/>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минимум 5 000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5.1.2.2.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5.1.3.</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аккредитива, открытого другим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5.1.3.1.</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309" w:leader="none"/>
              </w:tabs>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предоставлении банком-эмитентом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bCs/>
                <w:sz w:val="20"/>
                <w:szCs w:val="20"/>
              </w:rPr>
            </w:pPr>
            <w:r>
              <w:rPr>
                <w:rFonts w:ascii="Times New Roman" w:hAnsi="Times New Roman"/>
                <w:bCs/>
                <w:sz w:val="20"/>
                <w:szCs w:val="20"/>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минимум 5000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ascii="Times New Roman" w:hAnsi="Times New Roman"/>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Расчет суммы комиссии производится от</w:t>
            </w:r>
            <w:r>
              <w:rPr>
                <w:rFonts w:ascii="Times New Roman" w:hAnsi="Times New Roman"/>
                <w:iCs/>
                <w:sz w:val="20"/>
                <w:szCs w:val="20"/>
              </w:rPr>
              <w:t xml:space="preserve"> </w:t>
            </w:r>
            <w:r>
              <w:rPr>
                <w:rFonts w:ascii="Times New Roman" w:hAnsi="Times New Roman"/>
                <w:iCs/>
                <w:sz w:val="20"/>
                <w:szCs w:val="20"/>
              </w:rPr>
              <w:t xml:space="preserve">суммы </w:t>
            </w:r>
            <w:r>
              <w:rPr>
                <w:rFonts w:ascii="Times New Roman" w:hAnsi="Times New Roman"/>
                <w:iCs/>
                <w:sz w:val="20"/>
                <w:szCs w:val="20"/>
              </w:rPr>
              <w:t xml:space="preserve"> акк</w:t>
            </w:r>
            <w:r>
              <w:rPr>
                <w:rFonts w:ascii="Times New Roman" w:hAnsi="Times New Roman"/>
                <w:iCs/>
                <w:sz w:val="20"/>
                <w:szCs w:val="20"/>
              </w:rPr>
              <w:t xml:space="preserve">кредитива</w:t>
            </w:r>
            <w:r>
              <w:rPr>
                <w:rFonts w:ascii="Times New Roman" w:hAnsi="Times New Roman"/>
                <w:iCs/>
                <w:sz w:val="20"/>
                <w:szCs w:val="20"/>
              </w:rPr>
              <w:t xml:space="preserve"> </w:t>
            </w:r>
            <w:r>
              <w:rPr>
                <w:rFonts w:ascii="Times New Roman" w:hAnsi="Times New Roman"/>
                <w:iCs/>
                <w:sz w:val="20"/>
                <w:szCs w:val="20"/>
              </w:rPr>
              <w:t xml:space="preserve">/неиспользованного остатка средств по аккредитиву по состоянию на дату подтверждения/на дату начала очередного комиссионного периода. Комиссия</w:t>
            </w:r>
            <w:r>
              <w:rPr>
                <w:rFonts w:ascii="Times New Roman" w:hAnsi="Times New Roman"/>
                <w:iCs/>
                <w:sz w:val="20"/>
                <w:szCs w:val="20"/>
              </w:rPr>
              <w:t xml:space="preserve"> </w:t>
            </w:r>
            <w:r>
              <w:rPr>
                <w:rFonts w:ascii="Times New Roman" w:hAnsi="Times New Roman"/>
                <w:iCs/>
                <w:sz w:val="20"/>
                <w:szCs w:val="20"/>
              </w:rPr>
              <w:t xml:space="preserve">уплачивается в дату подтверждения аккредитива/ в первый рабочий день соответствующего комиссионного периода.</w:t>
            </w:r>
            <w:r>
              <w:rPr>
                <w:rFonts w:ascii="Times New Roman" w:hAnsi="Times New Roman"/>
                <w:iCs/>
                <w:sz w:val="20"/>
                <w:szCs w:val="20"/>
              </w:rPr>
            </w:r>
            <w:r>
              <w:rPr>
                <w:rFonts w:ascii="Times New Roman" w:hAnsi="Times New Roman"/>
                <w:iCs/>
                <w:sz w:val="20"/>
                <w:szCs w:val="20"/>
              </w:rPr>
            </w:r>
          </w:p>
          <w:p>
            <w:pPr>
              <w:pStyle w:val="1073"/>
              <w:jc w:val="both"/>
              <w:rPr>
                <w:rFonts w:ascii="Times New Roman" w:hAnsi="Times New Roman"/>
                <w:iCs/>
                <w:sz w:val="20"/>
                <w:szCs w:val="20"/>
              </w:rPr>
            </w:pPr>
            <w:r>
              <w:rPr>
                <w:rFonts w:ascii="Times New Roman" w:hAnsi="Times New Roman"/>
                <w:iCs/>
                <w:sz w:val="20"/>
                <w:szCs w:val="20"/>
              </w:rPr>
              <w:t xml:space="preserve">При внесении в условия подтвержденного аккредитив</w:t>
            </w:r>
            <w:r>
              <w:rPr>
                <w:rFonts w:ascii="Times New Roman" w:hAnsi="Times New Roman"/>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ascii="Times New Roman" w:hAnsi="Times New Roman"/>
                <w:iCs/>
                <w:sz w:val="20"/>
                <w:szCs w:val="20"/>
              </w:rPr>
            </w:r>
            <w:r>
              <w:rPr>
                <w:rFonts w:ascii="Times New Roman" w:hAnsi="Times New Roman"/>
                <w:iCs/>
                <w:sz w:val="20"/>
                <w:szCs w:val="20"/>
              </w:rPr>
            </w:r>
          </w:p>
          <w:p>
            <w:pPr>
              <w:pStyle w:val="1073"/>
              <w:jc w:val="both"/>
              <w:rPr>
                <w:rFonts w:ascii="Times New Roman" w:hAnsi="Times New Roman" w:eastAsia="Times New Roman"/>
                <w:bCs/>
                <w:color w:val="000000"/>
                <w:sz w:val="20"/>
                <w:szCs w:val="20"/>
              </w:rPr>
            </w:pPr>
            <w:r>
              <w:rPr>
                <w:rFonts w:ascii="Times New Roman" w:hAnsi="Times New Roman"/>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5.1.3.2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309" w:leader="none"/>
              </w:tabs>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rHeight w:val="27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w:t>
            </w:r>
            <w:r>
              <w:rPr>
                <w:rFonts w:ascii="Times New Roman" w:hAnsi="Times New Roman" w:eastAsia="Times New Roman"/>
                <w:bCs/>
                <w:color w:val="000000"/>
                <w:sz w:val="20"/>
                <w:szCs w:val="20"/>
                <w:lang w:val="en-US"/>
              </w:rPr>
              <w:t xml:space="preserve">4</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изменений условий аккредитива, не связанных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запроса на аннуляцию/отзыв аккредитива, открытого другим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аккредитивам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1 500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rHeight w:val="27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w:t>
            </w:r>
            <w:r>
              <w:rPr>
                <w:rFonts w:ascii="Times New Roman" w:hAnsi="Times New Roman" w:eastAsia="Times New Roman"/>
                <w:bCs/>
                <w:color w:val="000000"/>
                <w:sz w:val="20"/>
                <w:szCs w:val="20"/>
                <w:lang w:val="en-US"/>
              </w:rPr>
              <w:t xml:space="preserve">5</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sz w:val="20"/>
                <w:szCs w:val="20"/>
              </w:rPr>
            </w:pPr>
            <w:r>
              <w:rPr>
                <w:rFonts w:ascii="Times New Roman" w:hAnsi="Times New Roman" w:eastAsia="Times New Roman"/>
                <w:bCs/>
                <w:color w:val="000000"/>
                <w:sz w:val="20"/>
                <w:szCs w:val="20"/>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sz w:val="20"/>
                <w:szCs w:val="20"/>
              </w:rPr>
              <w:t xml:space="preserve">;</w:t>
            </w:r>
            <w:r>
              <w:rPr>
                <w:rFonts w:ascii="Times New Roman" w:hAnsi="Times New Roman" w:eastAsia="Times New Roman"/>
                <w:sz w:val="20"/>
                <w:szCs w:val="20"/>
              </w:rPr>
            </w:r>
            <w:r>
              <w:rPr>
                <w:rFonts w:ascii="Times New Roman" w:hAnsi="Times New Roman" w:eastAsia="Times New Roman"/>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w:t>
            </w:r>
            <w:r>
              <w:rPr>
                <w:rFonts w:ascii="Times New Roman" w:hAnsi="Times New Roman" w:eastAsia="Times New Roman"/>
                <w:sz w:val="20"/>
                <w:szCs w:val="20"/>
              </w:rPr>
              <w:t xml:space="preserve"> согласия на аннуляцию аккредитива/отзыв аккредитива;</w:t>
            </w:r>
            <w:r>
              <w:rPr>
                <w:rFonts w:ascii="Times New Roman" w:hAnsi="Times New Roman" w:eastAsia="Times New Roman"/>
                <w:bCs/>
                <w:color w:val="000000"/>
                <w:sz w:val="20"/>
                <w:szCs w:val="20"/>
              </w:rPr>
              <w:t xml:space="preserve">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аккредитиву по распоряжению клиента Банка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1 500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5.1.6.</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Обработка/проверка документов</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запрошенной к оплате, минимум 5000 руб., максимум 100 000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5.2.</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
                <w:bCs/>
                <w:color w:val="000000"/>
                <w:sz w:val="20"/>
                <w:szCs w:val="20"/>
              </w:rPr>
            </w:pPr>
            <w:r>
              <w:rPr>
                <w:rFonts w:ascii="Times New Roman" w:hAnsi="Times New Roman" w:eastAsia="Times New Roman"/>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5.2.1.</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Открытие,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увеличение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5.2.1.1.</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наличии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restar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открытия аккредитива. Каждый следующий комиссионны</w:t>
            </w:r>
            <w:r>
              <w:rPr>
                <w:rFonts w:ascii="Times New Roman" w:hAnsi="Times New Roman"/>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ascii="Times New Roman" w:hAnsi="Times New Roman"/>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Расчет су</w:t>
            </w:r>
            <w:r>
              <w:rPr>
                <w:rFonts w:ascii="Times New Roman" w:hAnsi="Times New Roman"/>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При внесении в условия открытого аккреди</w:t>
            </w:r>
            <w:r>
              <w:rPr>
                <w:rFonts w:ascii="Times New Roman" w:hAnsi="Times New Roman"/>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sz w:val="20"/>
                <w:szCs w:val="20"/>
              </w:rPr>
            </w:r>
            <w:r>
              <w:rPr>
                <w:rFonts w:ascii="Times New Roman" w:hAnsi="Times New Roman"/>
                <w:iCs/>
                <w:sz w:val="20"/>
                <w:szCs w:val="20"/>
              </w:rPr>
            </w:r>
          </w:p>
          <w:p>
            <w:pPr>
              <w:pStyle w:val="1073"/>
              <w:jc w:val="both"/>
              <w:rPr>
                <w:rFonts w:ascii="Times New Roman" w:hAnsi="Times New Roman" w:eastAsia="Times New Roman"/>
                <w:bCs/>
                <w:color w:val="000000"/>
                <w:sz w:val="20"/>
                <w:szCs w:val="20"/>
              </w:rPr>
            </w:pPr>
            <w:r>
              <w:rPr>
                <w:rFonts w:ascii="Times New Roman" w:hAnsi="Times New Roman"/>
                <w:iCs/>
                <w:sz w:val="20"/>
                <w:szCs w:val="20"/>
              </w:rPr>
              <w:t xml:space="preserve">Ес</w:t>
            </w:r>
            <w:r>
              <w:rPr>
                <w:rFonts w:ascii="Times New Roman" w:hAnsi="Times New Roman"/>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рублях Российской Федерации</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bCs/>
                <w:sz w:val="20"/>
                <w:szCs w:val="20"/>
              </w:rPr>
            </w:pPr>
            <w:r>
              <w:rPr>
                <w:rFonts w:ascii="Times New Roman" w:hAnsi="Times New Roman"/>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за </w:t>
            </w:r>
            <w:r>
              <w:rPr>
                <w:rFonts w:ascii="Times New Roman" w:hAnsi="Times New Roman"/>
                <w:iCs/>
                <w:sz w:val="20"/>
                <w:szCs w:val="20"/>
              </w:rPr>
              <w:t xml:space="preserve">комиссионный</w:t>
            </w:r>
            <w:r>
              <w:rPr>
                <w:rFonts w:ascii="Times New Roman" w:hAnsi="Times New Roman"/>
                <w:bCs/>
                <w:sz w:val="20"/>
                <w:szCs w:val="20"/>
              </w:rPr>
              <w:t xml:space="preserve"> период* или его часть</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в долларах США, евро и иной валюте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bCs/>
                <w:sz w:val="20"/>
                <w:szCs w:val="20"/>
              </w:rPr>
            </w:pPr>
            <w:r>
              <w:rPr>
                <w:rFonts w:ascii="Times New Roman" w:hAnsi="Times New Roman"/>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за </w:t>
            </w:r>
            <w:r>
              <w:rPr>
                <w:rFonts w:ascii="Times New Roman" w:hAnsi="Times New Roman"/>
                <w:iCs/>
                <w:sz w:val="20"/>
                <w:szCs w:val="20"/>
              </w:rPr>
              <w:t xml:space="preserve">комиссионный</w:t>
            </w:r>
            <w:r>
              <w:rPr>
                <w:rFonts w:ascii="Times New Roman" w:hAnsi="Times New Roman"/>
                <w:bCs/>
                <w:sz w:val="20"/>
                <w:szCs w:val="20"/>
              </w:rPr>
              <w:t xml:space="preserve">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5.2.1.2.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numPr>
                <w:numId w:val="16"/>
                <w:ilvl w:val="0"/>
              </w:numPr>
              <w:spacing w:before="40" w:after="0" w:line="240" w:lineRule="auto"/>
              <w:ind w:left="184" w:hanging="153"/>
              <w:jc w:val="both"/>
              <w:rPr>
                <w:rFonts w:ascii="Times New Roman" w:hAnsi="Times New Roman" w:eastAsia="Times New Roman"/>
                <w:sz w:val="20"/>
                <w:szCs w:val="20"/>
              </w:rPr>
            </w:pPr>
            <w:r>
              <w:rPr>
                <w:rFonts w:ascii="Times New Roman" w:hAnsi="Times New Roman" w:eastAsia="Times New Roman"/>
                <w:bCs/>
                <w:color w:val="000000"/>
                <w:sz w:val="20"/>
                <w:szCs w:val="20"/>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sz w:val="20"/>
                <w:szCs w:val="20"/>
              </w:rPr>
              <w:t xml:space="preserve">;</w:t>
            </w:r>
            <w:r>
              <w:rPr>
                <w:rFonts w:ascii="Times New Roman" w:hAnsi="Times New Roman" w:eastAsia="Times New Roman"/>
                <w:sz w:val="20"/>
                <w:szCs w:val="20"/>
              </w:rPr>
            </w:r>
            <w:r>
              <w:rPr>
                <w:rFonts w:ascii="Times New Roman" w:hAnsi="Times New Roman" w:eastAsia="Times New Roman"/>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согласия на аннуляцию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аккредитиву по распоряжению клиента Банка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3 500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5.2.3.</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Обработка/проверка документов</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запрошенной к оплате,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 максимум 350 000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5.2.4.</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3 500 руб. за каждый комплект документов</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5.2.5.</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Перевод аккредитива в пользу другого бенефициара (трансферация);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трансферированной суммы или суммы её увеличения,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 максимум 100 000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5.2.6.</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согласия на аннуляцию трансферированного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трансферированным аккредитивам;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трансферированному аккредитиву по распоряжению клиента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12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5.3.</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before="120" w:after="120"/>
              <w:jc w:val="both"/>
              <w:rPr>
                <w:rFonts w:ascii="Times New Roman" w:hAnsi="Times New Roman" w:eastAsia="Times New Roman"/>
                <w:b/>
                <w:bCs/>
                <w:color w:val="000000"/>
                <w:sz w:val="20"/>
                <w:szCs w:val="20"/>
              </w:rPr>
            </w:pPr>
            <w:r>
              <w:rPr>
                <w:rFonts w:ascii="Times New Roman" w:hAnsi="Times New Roman" w:eastAsia="Times New Roman"/>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5.3.1.</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Предварительное авизование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изменения условий аккредитива, связанного с увеличением суммы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аккредитива или от суммы увеличения,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spacing w:after="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 максимум 75 000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5.3.3.</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rHeight w:val="269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5.3.3.1.</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предоставлении банком-эмитентом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bCs/>
                <w:sz w:val="20"/>
                <w:szCs w:val="20"/>
              </w:rPr>
            </w:pPr>
            <w:r>
              <w:rPr>
                <w:rFonts w:ascii="Times New Roman" w:hAnsi="Times New Roman"/>
                <w:bCs/>
                <w:sz w:val="20"/>
                <w:szCs w:val="20"/>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минимум 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за комиссионный период* или его часть</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both"/>
              <w:rPr>
                <w:rFonts w:ascii="Times New Roman" w:hAnsi="Times New Roman"/>
                <w:iCs/>
                <w:sz w:val="20"/>
                <w:szCs w:val="20"/>
              </w:rPr>
            </w:pPr>
            <w:r>
              <w:rPr>
                <w:rFonts w:ascii="Times New Roman" w:hAnsi="Times New Roman"/>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Первый комиссионный период начинается в дату подтверждения аккредитива. Каждый следующий комиссионный</w:t>
            </w:r>
            <w:r>
              <w:rPr>
                <w:rFonts w:ascii="Times New Roman" w:hAnsi="Times New Roman"/>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ascii="Times New Roman" w:hAnsi="Times New Roman"/>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При внесении в условия подтвержденного аккредити</w:t>
            </w:r>
            <w:r>
              <w:rPr>
                <w:rFonts w:ascii="Times New Roman" w:hAnsi="Times New Roman"/>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ascii="Times New Roman" w:hAnsi="Times New Roman"/>
                <w:iCs/>
                <w:sz w:val="20"/>
                <w:szCs w:val="20"/>
              </w:rPr>
            </w:r>
            <w:r>
              <w:rPr>
                <w:rFonts w:ascii="Times New Roman" w:hAnsi="Times New Roman"/>
                <w:iCs/>
                <w:sz w:val="20"/>
                <w:szCs w:val="20"/>
              </w:rPr>
            </w:r>
          </w:p>
          <w:p>
            <w:pPr>
              <w:pStyle w:val="1073"/>
              <w:spacing w:before="40"/>
              <w:jc w:val="both"/>
              <w:rPr>
                <w:rFonts w:ascii="Times New Roman" w:hAnsi="Times New Roman"/>
                <w:iCs/>
                <w:sz w:val="20"/>
                <w:szCs w:val="20"/>
              </w:rPr>
            </w:pPr>
            <w:r>
              <w:rPr>
                <w:rFonts w:ascii="Times New Roman" w:hAnsi="Times New Roman"/>
                <w:iCs/>
                <w:sz w:val="20"/>
                <w:szCs w:val="20"/>
              </w:rPr>
              <w:t xml:space="preserve">Ес</w:t>
            </w:r>
            <w:r>
              <w:rPr>
                <w:rFonts w:ascii="Times New Roman" w:hAnsi="Times New Roman"/>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iCs/>
                <w:sz w:val="20"/>
                <w:szCs w:val="20"/>
              </w:rPr>
            </w:r>
            <w:r>
              <w:rPr>
                <w:rFonts w:ascii="Times New Roman" w:hAnsi="Times New Roman"/>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5.3.3.2.</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При отсутствии 100% денежного покрытия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По соглашению сторон</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5.3.4.</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изменений условий аккредитива, не связанных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запроса на аннуляцию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аккредитивам;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аккредитиву по распоряжению клиента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3 500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5.3.5.</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Обработка/проверка документов</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суммы, запрошенной к оплате,</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максимум 350 000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120"/>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5.3.6.</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Перевод аккредитива в пользу другого бенефициара (трансферация);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0,15% от трансферированной суммы или суммы </w:t>
              <w:br w:type="textWrapping" w:clear="all"/>
              <w:t xml:space="preserve">ее увеличения,</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минимум </w:t>
            </w: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t xml:space="preserve">,</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максимум 100</w:t>
            </w:r>
            <w:r>
              <w:rPr>
                <w:rFonts w:ascii="Times New Roman" w:hAnsi="Times New Roman" w:eastAsia="Times New Roman"/>
                <w:sz w:val="20"/>
                <w:szCs w:val="20"/>
              </w:rPr>
              <w:t xml:space="preserve"> 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5.3.7.</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numPr>
                <w:numId w:val="16"/>
                <w:ilvl w:val="0"/>
              </w:numPr>
              <w:spacing w:before="40" w:after="0" w:line="240" w:lineRule="auto"/>
              <w:ind w:left="184"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запроса на аннуляцию трансферированного аккредитива;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авизование иных сообщений по трансферированным аккредитивам;</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numPr>
                <w:numId w:val="16"/>
                <w:ilvl w:val="0"/>
              </w:numPr>
              <w:spacing w:after="0" w:line="240" w:lineRule="auto"/>
              <w:ind w:left="181" w:hanging="153"/>
              <w:jc w:val="both"/>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запрос по трансферированному аккредитиву по распоряжению клиента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color w:val="000000"/>
                <w:sz w:val="20"/>
                <w:szCs w:val="20"/>
              </w:rPr>
            </w:pPr>
            <w:r>
              <w:rPr>
                <w:rFonts w:ascii="Times New Roman" w:hAnsi="Times New Roman"/>
                <w:bCs/>
                <w:sz w:val="20"/>
                <w:szCs w:val="20"/>
              </w:rPr>
              <w:t xml:space="preserve">10</w:t>
            </w:r>
            <w:r>
              <w:rPr>
                <w:rFonts w:ascii="Times New Roman" w:hAnsi="Times New Roman"/>
                <w:bCs/>
                <w:sz w:val="20"/>
                <w:szCs w:val="20"/>
                <w:lang w:val="en-US"/>
              </w:rPr>
              <w:t xml:space="preserve"> </w:t>
            </w:r>
            <w:r>
              <w:rPr>
                <w:rFonts w:ascii="Times New Roman" w:hAnsi="Times New Roman"/>
                <w:bCs/>
                <w:sz w:val="20"/>
                <w:szCs w:val="20"/>
              </w:rPr>
              <w:t xml:space="preserve">000 руб.</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color w:val="000000"/>
                <w:sz w:val="20"/>
                <w:szCs w:val="20"/>
              </w:rPr>
            </w:pP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jc w:val="center"/>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5.4.</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rPr>
                <w:rFonts w:ascii="Times New Roman" w:hAnsi="Times New Roman" w:eastAsia="Times New Roman"/>
                <w:b/>
                <w:bCs/>
                <w:color w:val="000000"/>
                <w:sz w:val="20"/>
                <w:szCs w:val="20"/>
              </w:rPr>
            </w:pPr>
            <w:r>
              <w:rPr>
                <w:rFonts w:ascii="Times New Roman" w:hAnsi="Times New Roman" w:eastAsia="Times New Roman"/>
                <w:b/>
                <w:bCs/>
                <w:color w:val="000000"/>
                <w:sz w:val="20"/>
                <w:szCs w:val="20"/>
              </w:rPr>
              <w:t xml:space="preserve">Документарное инкассо</w:t>
            </w:r>
            <w:r>
              <w:rPr>
                <w:rFonts w:ascii="Times New Roman" w:hAnsi="Times New Roman" w:eastAsia="Times New Roman"/>
                <w:b/>
                <w:bCs/>
                <w:color w:val="000000"/>
                <w:sz w:val="20"/>
                <w:szCs w:val="20"/>
              </w:rPr>
            </w:r>
            <w:r>
              <w:rPr>
                <w:rFonts w:ascii="Times New Roman" w:hAnsi="Times New Roman" w:eastAsia="Times New Roman"/>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5.4.1.</w:t>
            </w:r>
            <w:r>
              <w:rPr>
                <w:rFonts w:ascii="Times New Roman" w:hAnsi="Times New Roman" w:eastAsia="Times New Roman"/>
                <w:sz w:val="20"/>
                <w:szCs w:val="20"/>
              </w:rPr>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sz w:val="20"/>
                <w:szCs w:val="20"/>
              </w:rPr>
            </w:pPr>
            <w:r>
              <w:rPr>
                <w:rFonts w:ascii="Times New Roman" w:hAnsi="Times New Roman" w:eastAsia="Times New Roman"/>
                <w:sz w:val="20"/>
                <w:szCs w:val="20"/>
              </w:rPr>
              <w:t xml:space="preserve">Прием, проверка, подготовка документов для отправки на инкассо</w:t>
            </w:r>
            <w:r>
              <w:rPr>
                <w:rFonts w:ascii="Times New Roman" w:hAnsi="Times New Roman" w:eastAsia="Times New Roman"/>
                <w:sz w:val="20"/>
                <w:szCs w:val="20"/>
              </w:rPr>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0,15% от суммы,</w:t>
            </w:r>
            <w:r>
              <w:rPr>
                <w:rFonts w:ascii="Times New Roman" w:hAnsi="Times New Roman" w:eastAsia="Times New Roman"/>
                <w:sz w:val="20"/>
                <w:szCs w:val="20"/>
              </w:rPr>
            </w:r>
            <w:r>
              <w:rPr>
                <w:rFonts w:ascii="Times New Roman" w:hAnsi="Times New Roman" w:eastAsia="Times New Roman"/>
                <w:sz w:val="20"/>
                <w:szCs w:val="20"/>
              </w:rPr>
            </w:r>
          </w:p>
          <w:p>
            <w:pPr>
              <w:pStyle w:val="1073"/>
              <w:jc w:val="center"/>
              <w:rPr>
                <w:rFonts w:ascii="Times New Roman" w:hAnsi="Times New Roman" w:eastAsia="Times New Roman"/>
                <w:sz w:val="20"/>
                <w:szCs w:val="20"/>
              </w:rPr>
            </w:pPr>
            <w:r>
              <w:rPr>
                <w:rFonts w:ascii="Times New Roman" w:hAnsi="Times New Roman" w:eastAsia="Times New Roman"/>
                <w:sz w:val="20"/>
                <w:szCs w:val="20"/>
              </w:rPr>
              <w:t xml:space="preserve">мин. </w:t>
            </w:r>
            <w:r>
              <w:rPr>
                <w:rFonts w:ascii="Times New Roman" w:hAnsi="Times New Roman" w:eastAsia="Times New Roman"/>
                <w:bCs/>
                <w:color w:val="000000"/>
                <w:sz w:val="20"/>
                <w:szCs w:val="20"/>
              </w:rPr>
              <w:t xml:space="preserve">3 500 руб.</w:t>
            </w:r>
            <w:r>
              <w:rPr>
                <w:rFonts w:ascii="Times New Roman" w:hAnsi="Times New Roman" w:eastAsia="Times New Roman"/>
                <w:sz w:val="20"/>
                <w:szCs w:val="20"/>
              </w:rPr>
              <w:t xml:space="preserve">,</w:t>
            </w:r>
            <w:r>
              <w:rPr>
                <w:rFonts w:ascii="Times New Roman" w:hAnsi="Times New Roman" w:eastAsia="Times New Roman"/>
                <w:sz w:val="20"/>
                <w:szCs w:val="20"/>
              </w:rPr>
            </w:r>
            <w:r>
              <w:rPr>
                <w:rFonts w:ascii="Times New Roman" w:hAnsi="Times New Roman" w:eastAsia="Times New Roman"/>
                <w:sz w:val="20"/>
                <w:szCs w:val="20"/>
              </w:rPr>
            </w:r>
          </w:p>
          <w:p>
            <w:pPr>
              <w:pStyle w:val="1073"/>
              <w:jc w:val="center"/>
              <w:rPr>
                <w:rFonts w:ascii="Times New Roman" w:hAnsi="Times New Roman" w:eastAsia="Times New Roman"/>
                <w:sz w:val="20"/>
                <w:szCs w:val="20"/>
              </w:rPr>
            </w:pPr>
            <w:r>
              <w:rPr>
                <w:rFonts w:ascii="Times New Roman" w:hAnsi="Times New Roman" w:eastAsia="Times New Roman"/>
                <w:sz w:val="20"/>
                <w:szCs w:val="20"/>
              </w:rPr>
              <w:t xml:space="preserve">макс. 35 000 руб.</w:t>
            </w:r>
            <w:r>
              <w:rPr>
                <w:rFonts w:ascii="Times New Roman" w:hAnsi="Times New Roman" w:eastAsia="Times New Roman"/>
                <w:sz w:val="20"/>
                <w:szCs w:val="20"/>
              </w:rPr>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5.4.2.</w:t>
            </w:r>
            <w:r>
              <w:rPr>
                <w:rFonts w:ascii="Times New Roman" w:hAnsi="Times New Roman" w:eastAsia="Times New Roman"/>
                <w:sz w:val="20"/>
                <w:szCs w:val="20"/>
              </w:rPr>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sz w:val="20"/>
                <w:szCs w:val="20"/>
              </w:rPr>
            </w:pPr>
            <w:r>
              <w:rPr>
                <w:rFonts w:ascii="Times New Roman" w:hAnsi="Times New Roman" w:eastAsia="Times New Roman"/>
                <w:sz w:val="20"/>
                <w:szCs w:val="20"/>
              </w:rPr>
              <w:t xml:space="preserve">Изменение условий инкассового поручения или аннуляция</w:t>
            </w:r>
            <w:r>
              <w:rPr>
                <w:rFonts w:ascii="Times New Roman" w:hAnsi="Times New Roman" w:eastAsia="Times New Roman"/>
                <w:sz w:val="20"/>
                <w:szCs w:val="20"/>
              </w:rPr>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bCs/>
                <w:color w:val="000000"/>
                <w:sz w:val="20"/>
                <w:szCs w:val="20"/>
              </w:rPr>
              <w:t xml:space="preserve">2 500 руб.</w:t>
            </w:r>
            <w:r>
              <w:rPr>
                <w:rFonts w:ascii="Times New Roman" w:hAnsi="Times New Roman" w:eastAsia="Times New Roman"/>
                <w:sz w:val="20"/>
                <w:szCs w:val="20"/>
              </w:rPr>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5.4.3.</w:t>
            </w:r>
            <w:r>
              <w:rPr>
                <w:rFonts w:ascii="Times New Roman" w:hAnsi="Times New Roman" w:eastAsia="Times New Roman"/>
                <w:sz w:val="20"/>
                <w:szCs w:val="20"/>
              </w:rPr>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sz w:val="20"/>
                <w:szCs w:val="20"/>
              </w:rPr>
            </w:pPr>
            <w:r>
              <w:rPr>
                <w:rFonts w:ascii="Times New Roman" w:hAnsi="Times New Roman" w:eastAsia="Times New Roman"/>
                <w:sz w:val="20"/>
                <w:szCs w:val="20"/>
              </w:rPr>
              <w:t xml:space="preserve">Выдача документов против платежа и/или акцепта или на других условиях</w:t>
            </w:r>
            <w:r>
              <w:rPr>
                <w:rFonts w:ascii="Times New Roman" w:hAnsi="Times New Roman" w:eastAsia="Times New Roman"/>
                <w:sz w:val="20"/>
                <w:szCs w:val="20"/>
              </w:rPr>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0,15% от суммы,</w:t>
            </w:r>
            <w:r>
              <w:rPr>
                <w:rFonts w:ascii="Times New Roman" w:hAnsi="Times New Roman" w:eastAsia="Times New Roman"/>
                <w:sz w:val="20"/>
                <w:szCs w:val="20"/>
              </w:rPr>
            </w:r>
            <w:r>
              <w:rPr>
                <w:rFonts w:ascii="Times New Roman" w:hAnsi="Times New Roman" w:eastAsia="Times New Roman"/>
                <w:sz w:val="20"/>
                <w:szCs w:val="20"/>
              </w:rPr>
            </w:r>
          </w:p>
          <w:p>
            <w:pPr>
              <w:pStyle w:val="1073"/>
              <w:jc w:val="center"/>
              <w:rPr>
                <w:rFonts w:ascii="Times New Roman" w:hAnsi="Times New Roman" w:eastAsia="Times New Roman"/>
                <w:sz w:val="20"/>
                <w:szCs w:val="20"/>
              </w:rPr>
            </w:pPr>
            <w:r>
              <w:rPr>
                <w:rFonts w:ascii="Times New Roman" w:hAnsi="Times New Roman" w:eastAsia="Times New Roman"/>
                <w:sz w:val="20"/>
                <w:szCs w:val="20"/>
              </w:rPr>
              <w:t xml:space="preserve">мин. </w:t>
            </w:r>
            <w:r>
              <w:rPr>
                <w:rFonts w:ascii="Times New Roman" w:hAnsi="Times New Roman" w:eastAsia="Times New Roman"/>
                <w:bCs/>
                <w:color w:val="000000"/>
                <w:sz w:val="20"/>
                <w:szCs w:val="20"/>
              </w:rPr>
              <w:t xml:space="preserve">3 500 руб.</w:t>
            </w:r>
            <w:r>
              <w:rPr>
                <w:rFonts w:ascii="Times New Roman" w:hAnsi="Times New Roman" w:eastAsia="Times New Roman"/>
                <w:sz w:val="20"/>
                <w:szCs w:val="20"/>
              </w:rPr>
              <w:t xml:space="preserve">,</w:t>
            </w:r>
            <w:r>
              <w:rPr>
                <w:rFonts w:ascii="Times New Roman" w:hAnsi="Times New Roman" w:eastAsia="Times New Roman"/>
                <w:sz w:val="20"/>
                <w:szCs w:val="20"/>
              </w:rPr>
            </w:r>
            <w:r>
              <w:rPr>
                <w:rFonts w:ascii="Times New Roman" w:hAnsi="Times New Roman" w:eastAsia="Times New Roman"/>
                <w:sz w:val="20"/>
                <w:szCs w:val="20"/>
              </w:rPr>
            </w:r>
          </w:p>
          <w:p>
            <w:pPr>
              <w:pStyle w:val="1073"/>
              <w:jc w:val="center"/>
              <w:rPr>
                <w:rFonts w:ascii="Times New Roman" w:hAnsi="Times New Roman" w:eastAsia="Times New Roman"/>
                <w:sz w:val="20"/>
                <w:szCs w:val="20"/>
              </w:rPr>
            </w:pPr>
            <w:r>
              <w:rPr>
                <w:rFonts w:ascii="Times New Roman" w:hAnsi="Times New Roman" w:eastAsia="Times New Roman"/>
                <w:sz w:val="20"/>
                <w:szCs w:val="20"/>
              </w:rPr>
              <w:t xml:space="preserve">макс. 35 000 руб.</w:t>
            </w:r>
            <w:r>
              <w:rPr>
                <w:rFonts w:ascii="Times New Roman" w:hAnsi="Times New Roman" w:eastAsia="Times New Roman"/>
                <w:sz w:val="20"/>
                <w:szCs w:val="20"/>
              </w:rPr>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sz w:val="20"/>
                <w:szCs w:val="20"/>
              </w:rPr>
            </w:pPr>
            <w:r>
              <w:rPr>
                <w:rFonts w:ascii="Times New Roman" w:hAnsi="Times New Roman" w:eastAsia="Times New Roman"/>
                <w:sz w:val="20"/>
                <w:szCs w:val="20"/>
              </w:rPr>
              <w:t xml:space="preserve">5.4.4.</w:t>
            </w:r>
            <w:r>
              <w:rPr>
                <w:rFonts w:ascii="Times New Roman" w:hAnsi="Times New Roman" w:eastAsia="Times New Roman"/>
                <w:sz w:val="20"/>
                <w:szCs w:val="20"/>
              </w:rPr>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rPr>
                <w:rFonts w:ascii="Times New Roman" w:hAnsi="Times New Roman" w:eastAsia="Times New Roman"/>
                <w:sz w:val="20"/>
                <w:szCs w:val="20"/>
              </w:rPr>
            </w:pPr>
            <w:r>
              <w:rPr>
                <w:rFonts w:ascii="Times New Roman" w:hAnsi="Times New Roman" w:eastAsia="Times New Roman"/>
                <w:sz w:val="20"/>
                <w:szCs w:val="20"/>
              </w:rPr>
              <w:t xml:space="preserve">Возврат неоплаченных/неакцептованных документов</w:t>
            </w:r>
            <w:r>
              <w:rPr>
                <w:rFonts w:ascii="Times New Roman" w:hAnsi="Times New Roman" w:eastAsia="Times New Roman"/>
                <w:sz w:val="20"/>
                <w:szCs w:val="20"/>
              </w:rPr>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bCs/>
                <w:color w:val="000000"/>
                <w:sz w:val="20"/>
                <w:szCs w:val="20"/>
              </w:rPr>
              <w:t xml:space="preserve">3 500 руб.</w:t>
            </w:r>
            <w:r>
              <w:rPr>
                <w:rFonts w:ascii="Times New Roman" w:hAnsi="Times New Roman" w:eastAsia="Times New Roman"/>
                <w:sz w:val="20"/>
                <w:szCs w:val="20"/>
              </w:rPr>
              <w:t xml:space="preserve"> за каждый комплект документов</w:t>
            </w:r>
            <w:r>
              <w:rPr>
                <w:rFonts w:ascii="Times New Roman" w:hAnsi="Times New Roman" w:eastAsia="Times New Roman"/>
                <w:sz w:val="20"/>
                <w:szCs w:val="20"/>
              </w:rPr>
            </w:r>
            <w:r>
              <w:rPr>
                <w:rFonts w:ascii="Times New Roman" w:hAnsi="Times New Roman" w:eastAsia="Times New Roman"/>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sz w:val="20"/>
                <w:szCs w:val="20"/>
              </w:rPr>
            </w:pPr>
            <w:r>
              <w:rPr>
                <w:rFonts w:ascii="Times New Roman" w:hAnsi="Times New Roman" w:eastAsia="Times New Roman"/>
                <w:sz w:val="20"/>
                <w:szCs w:val="20"/>
                <w:lang w:val="en-US"/>
              </w:rPr>
              <w:t xml:space="preserve">5</w:t>
            </w:r>
            <w:r>
              <w:rPr>
                <w:rFonts w:ascii="Times New Roman" w:hAnsi="Times New Roman" w:eastAsia="Times New Roman"/>
                <w:sz w:val="20"/>
                <w:szCs w:val="20"/>
              </w:rPr>
              <w:t xml:space="preserve">.4.5</w:t>
            </w:r>
            <w:r>
              <w:rPr>
                <w:rFonts w:ascii="Times New Roman" w:hAnsi="Times New Roman" w:eastAsia="Times New Roman"/>
                <w:sz w:val="20"/>
                <w:szCs w:val="20"/>
              </w:rPr>
            </w:r>
            <w:r>
              <w:rPr>
                <w:rFonts w:ascii="Times New Roman" w:hAnsi="Times New Roman" w:eastAsia="Times New Roman"/>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rPr>
                <w:rFonts w:ascii="Times New Roman" w:hAnsi="Times New Roman" w:eastAsia="Times New Roman"/>
                <w:sz w:val="20"/>
                <w:szCs w:val="20"/>
              </w:rPr>
            </w:pPr>
            <w:r>
              <w:rPr>
                <w:rFonts w:ascii="Times New Roman" w:hAnsi="Times New Roman" w:eastAsia="Times New Roman"/>
                <w:sz w:val="20"/>
                <w:szCs w:val="20"/>
              </w:rPr>
              <w:t xml:space="preserve">Запрос по инкассо по распоряжению клиента </w:t>
            </w:r>
            <w:r>
              <w:rPr>
                <w:rFonts w:ascii="Times New Roman" w:hAnsi="Times New Roman" w:eastAsia="Times New Roman"/>
                <w:sz w:val="20"/>
                <w:szCs w:val="20"/>
              </w:rPr>
            </w:r>
            <w:r>
              <w:rPr>
                <w:rFonts w:ascii="Times New Roman" w:hAnsi="Times New Roman" w:eastAsia="Times New Roman"/>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color w:val="000000"/>
                <w:sz w:val="20"/>
                <w:szCs w:val="20"/>
              </w:rPr>
            </w:pPr>
            <w:r>
              <w:rPr>
                <w:rFonts w:ascii="Times New Roman" w:hAnsi="Times New Roman" w:eastAsia="Times New Roman"/>
                <w:bCs/>
                <w:color w:val="000000"/>
                <w:sz w:val="20"/>
                <w:szCs w:val="20"/>
              </w:rPr>
              <w:t xml:space="preserve">2 500 руб. </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bl>
    <w:p>
      <w:pPr>
        <w:pStyle w:val="1073"/>
        <w:spacing w:before="120"/>
        <w:jc w:val="both"/>
        <w:rPr>
          <w:rFonts w:ascii="Times New Roman" w:hAnsi="Times New Roman" w:eastAsia="Times New Roman"/>
          <w:b/>
          <w:color w:val="ff0000"/>
          <w:sz w:val="20"/>
          <w:szCs w:val="20"/>
        </w:rPr>
      </w:pPr>
      <w:r>
        <w:rPr>
          <w:rFonts w:ascii="Times New Roman" w:hAnsi="Times New Roman" w:eastAsia="Times New Roman"/>
          <w:b/>
          <w:color w:val="ff0000"/>
          <w:sz w:val="20"/>
          <w:szCs w:val="20"/>
        </w:rPr>
        <w:t xml:space="preserve">*Под комиссионным периодом понимается период в 90 (девяносто) последовательных календарных дней.</w:t>
      </w:r>
      <w:r>
        <w:rPr>
          <w:rFonts w:ascii="Times New Roman" w:hAnsi="Times New Roman" w:eastAsia="Times New Roman"/>
          <w:b/>
          <w:color w:val="ff0000"/>
          <w:sz w:val="20"/>
          <w:szCs w:val="20"/>
        </w:rPr>
      </w:r>
      <w:r>
        <w:rPr>
          <w:rFonts w:ascii="Times New Roman" w:hAnsi="Times New Roman" w:eastAsia="Times New Roman"/>
          <w:b/>
          <w:color w:val="ff0000"/>
          <w:sz w:val="20"/>
          <w:szCs w:val="20"/>
        </w:rPr>
      </w:r>
    </w:p>
    <w:p>
      <w:pPr>
        <w:pStyle w:val="1073"/>
        <w:tabs>
          <w:tab w:val="left" w:pos="284" w:leader="none"/>
        </w:tabs>
        <w:spacing w:before="120"/>
        <w:jc w:val="both"/>
        <w:rPr>
          <w:rFonts w:ascii="Times New Roman" w:hAnsi="Times New Roman" w:eastAsia="Times New Roman"/>
          <w:sz w:val="20"/>
          <w:szCs w:val="20"/>
          <w:u w:val="single"/>
        </w:rPr>
      </w:pPr>
      <w:r>
        <w:rPr>
          <w:rFonts w:ascii="Times New Roman" w:hAnsi="Times New Roman" w:eastAsia="Times New Roman"/>
          <w:sz w:val="20"/>
          <w:szCs w:val="20"/>
          <w:u w:val="single"/>
        </w:rPr>
        <w:t xml:space="preserve">Примечание:</w:t>
      </w:r>
      <w:r>
        <w:rPr>
          <w:rFonts w:ascii="Times New Roman" w:hAnsi="Times New Roman" w:eastAsia="Times New Roman"/>
          <w:sz w:val="20"/>
          <w:szCs w:val="20"/>
          <w:u w:val="single"/>
        </w:rPr>
      </w:r>
      <w:r>
        <w:rPr>
          <w:rFonts w:ascii="Times New Roman" w:hAnsi="Times New Roman" w:eastAsia="Times New Roman"/>
          <w:sz w:val="20"/>
          <w:szCs w:val="20"/>
          <w:u w:val="single"/>
        </w:rPr>
      </w:r>
    </w:p>
    <w:p>
      <w:pPr>
        <w:pStyle w:val="1073"/>
        <w:tabs>
          <w:tab w:val="left" w:pos="-1276" w:leader="none"/>
          <w:tab w:val="left" w:pos="284" w:leader="none"/>
          <w:tab w:val="left" w:pos="1134" w:leader="none"/>
        </w:tabs>
        <w:spacing w:before="40"/>
        <w:jc w:val="both"/>
        <w:rPr>
          <w:rFonts w:ascii="Times New Roman" w:hAnsi="Times New Roman" w:eastAsia="Times New Roman"/>
          <w:bCs/>
          <w:color w:val="000000"/>
          <w:sz w:val="20"/>
          <w:szCs w:val="20"/>
        </w:rPr>
      </w:pPr>
      <w:r>
        <w:rPr>
          <w:rFonts w:ascii="Times New Roman" w:hAnsi="Times New Roman" w:eastAsia="Times New Roman"/>
          <w:sz w:val="20"/>
          <w:szCs w:val="20"/>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rPr>
      </w:r>
      <w:r>
        <w:rPr>
          <w:rFonts w:ascii="Times New Roman" w:hAnsi="Times New Roman" w:eastAsia="Times New Roman"/>
          <w:bCs/>
          <w:color w:val="000000"/>
          <w:sz w:val="20"/>
          <w:szCs w:val="20"/>
        </w:rPr>
      </w:r>
    </w:p>
    <w:p>
      <w:pPr>
        <w:pStyle w:val="1073"/>
        <w:tabs>
          <w:tab w:val="left" w:pos="-1276" w:leader="none"/>
          <w:tab w:val="left" w:pos="284" w:leader="none"/>
          <w:tab w:val="left" w:pos="1134" w:leader="none"/>
        </w:tabs>
        <w:spacing w:before="40"/>
        <w:jc w:val="both"/>
        <w:rPr>
          <w:rFonts w:ascii="Times New Roman" w:hAnsi="Times New Roman" w:eastAsia="Times New Roman"/>
          <w:sz w:val="20"/>
          <w:szCs w:val="20"/>
        </w:rPr>
      </w:pPr>
      <w:r>
        <w:rPr>
          <w:rFonts w:ascii="Times New Roman" w:hAnsi="Times New Roman" w:eastAsia="Times New Roman"/>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ascii="Times New Roman" w:hAnsi="Times New Roman" w:eastAsia="Times New Roman"/>
          <w:sz w:val="20"/>
          <w:szCs w:val="20"/>
        </w:rPr>
      </w:r>
      <w:r>
        <w:rPr>
          <w:rFonts w:ascii="Times New Roman" w:hAnsi="Times New Roman" w:eastAsia="Times New Roman"/>
          <w:sz w:val="20"/>
          <w:szCs w:val="20"/>
        </w:rPr>
      </w:r>
    </w:p>
    <w:p>
      <w:pPr>
        <w:pStyle w:val="1073"/>
        <w:tabs>
          <w:tab w:val="left" w:pos="284"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ascii="Times New Roman" w:hAnsi="Times New Roman" w:eastAsia="Times New Roman"/>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rPr>
      </w:r>
      <w:r>
        <w:rPr>
          <w:rFonts w:ascii="Times New Roman" w:hAnsi="Times New Roman" w:eastAsia="Times New Roman"/>
          <w:sz w:val="20"/>
          <w:szCs w:val="20"/>
        </w:rPr>
      </w:r>
    </w:p>
    <w:p>
      <w:pPr>
        <w:pStyle w:val="1073"/>
        <w:tabs>
          <w:tab w:val="left" w:pos="284"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ascii="Times New Roman" w:hAnsi="Times New Roman" w:eastAsia="Times New Roman"/>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ascii="Times New Roman" w:hAnsi="Times New Roman" w:eastAsia="Times New Roman"/>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ascii="Times New Roman" w:hAnsi="Times New Roman" w:eastAsia="Times New Roman"/>
          <w:sz w:val="20"/>
          <w:szCs w:val="20"/>
        </w:rPr>
      </w:r>
      <w:r>
        <w:rPr>
          <w:rFonts w:ascii="Times New Roman" w:hAnsi="Times New Roman" w:eastAsia="Times New Roman"/>
          <w:sz w:val="20"/>
          <w:szCs w:val="20"/>
        </w:rPr>
      </w:r>
    </w:p>
    <w:p>
      <w:pPr>
        <w:pStyle w:val="1073"/>
        <w:jc w:val="both"/>
        <w:rPr>
          <w:rFonts w:ascii="Times New Roman" w:hAnsi="Times New Roman" w:eastAsia="Times New Roman"/>
          <w:sz w:val="20"/>
          <w:szCs w:val="20"/>
        </w:rPr>
      </w:pPr>
      <w:r>
        <w:rPr>
          <w:rFonts w:ascii="Times New Roman" w:hAnsi="Times New Roman" w:eastAsia="Times New Roman"/>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rPr>
      </w:r>
      <w:r>
        <w:rPr>
          <w:rFonts w:ascii="Times New Roman" w:hAnsi="Times New Roman" w:eastAsia="Times New Roman"/>
          <w:sz w:val="20"/>
          <w:szCs w:val="20"/>
        </w:rPr>
      </w:r>
    </w:p>
    <w:p>
      <w:pPr>
        <w:pStyle w:val="1073"/>
        <w:tabs>
          <w:tab w:val="left" w:pos="-1276" w:leader="none"/>
          <w:tab w:val="left" w:pos="0"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ascii="Times New Roman" w:hAnsi="Times New Roman" w:eastAsia="Times New Roman"/>
          <w:sz w:val="20"/>
          <w:szCs w:val="20"/>
        </w:rPr>
      </w:r>
      <w:r>
        <w:rPr>
          <w:rFonts w:ascii="Times New Roman" w:hAnsi="Times New Roman" w:eastAsia="Times New Roman"/>
          <w:sz w:val="20"/>
          <w:szCs w:val="20"/>
        </w:rPr>
      </w:r>
    </w:p>
    <w:p>
      <w:pPr>
        <w:pStyle w:val="1073"/>
        <w:tabs>
          <w:tab w:val="left" w:pos="-1276" w:leader="none"/>
          <w:tab w:val="left" w:pos="0" w:leader="none"/>
          <w:tab w:val="left" w:pos="1134" w:leader="none"/>
        </w:tabs>
        <w:jc w:val="both"/>
        <w:rPr>
          <w:rFonts w:ascii="Times New Roman" w:hAnsi="Times New Roman" w:eastAsia="Times New Roman"/>
          <w:sz w:val="20"/>
          <w:szCs w:val="20"/>
        </w:rPr>
      </w:pPr>
      <w:r>
        <w:rPr>
          <w:rFonts w:ascii="Times New Roman" w:hAnsi="Times New Roman" w:eastAsia="Times New Roman"/>
          <w:sz w:val="20"/>
          <w:szCs w:val="20"/>
        </w:rPr>
        <w:t xml:space="preserve">7. </w:t>
      </w:r>
      <w:r>
        <w:rPr>
          <w:rFonts w:ascii="Times New Roman" w:hAnsi="Times New Roman" w:eastAsia="Times New Roman"/>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rPr>
      </w:r>
      <w:r>
        <w:rPr>
          <w:rFonts w:ascii="Times New Roman" w:hAnsi="Times New Roman" w:eastAsia="Times New Roman"/>
          <w:sz w:val="20"/>
          <w:szCs w:val="20"/>
        </w:rPr>
      </w:r>
    </w:p>
    <w:p>
      <w:pPr>
        <w:pStyle w:val="1073"/>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sz w:val="20"/>
          <w:szCs w:val="20"/>
        </w:rPr>
        <w:t xml:space="preserve">8. Комиссионное вознаграждение, уплаченное Банку за оказание услуг (кроме ошибочно удержанного), возврату не подлежит.</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1073"/>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1073"/>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1073"/>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highlight w:val="none"/>
          <w:lang w:eastAsia="ru-RU"/>
        </w:rPr>
      </w:r>
      <w:r>
        <w:rPr>
          <w:rFonts w:ascii="Times New Roman" w:hAnsi="Times New Roman" w:eastAsia="Times New Roman"/>
          <w:b/>
          <w:bCs/>
          <w:color w:val="00b050"/>
          <w:sz w:val="28"/>
          <w:szCs w:val="28"/>
          <w:highlight w:val="none"/>
          <w:lang w:eastAsia="ru-RU"/>
        </w:rPr>
      </w:r>
    </w:p>
    <w:p>
      <w:pPr>
        <w:pStyle w:val="1073"/>
        <w:spacing w:before="240" w:after="120" w:line="240" w:lineRule="auto"/>
        <w:ind w:right="79"/>
        <w:jc w:val="center"/>
        <w:rPr>
          <w:rFonts w:ascii="Times New Roman" w:hAnsi="Times New Roman" w:eastAsia="Times New Roman"/>
          <w:b/>
          <w:bCs/>
          <w:color w:val="00b050"/>
          <w:sz w:val="28"/>
          <w:szCs w:val="28"/>
          <w:highlight w:val="none"/>
          <w:lang w:eastAsia="ru-RU"/>
        </w:rPr>
      </w:pPr>
      <w:r>
        <w:rPr>
          <w:rFonts w:ascii="Times New Roman" w:hAnsi="Times New Roman" w:eastAsia="Times New Roman"/>
          <w:b/>
          <w:bCs/>
          <w:color w:val="00b050"/>
          <w:sz w:val="28"/>
          <w:szCs w:val="28"/>
          <w:lang w:eastAsia="ru-RU"/>
        </w:rPr>
        <w:t xml:space="preserve">6. Гарантийные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highlight w:val="none"/>
          <w:lang w:eastAsia="ru-RU"/>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rPr>
          <w:cantSplit/>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w:t>
            </w:r>
            <w:r>
              <w:rPr>
                <w:rFonts w:ascii="Times New Roman" w:hAnsi="Times New Roman" w:eastAsia="Times New Roman"/>
                <w:b/>
                <w:bCs/>
                <w:sz w:val="20"/>
                <w:szCs w:val="20"/>
                <w:lang w:val="en-US"/>
              </w:rPr>
              <w:t xml:space="preserve"> </w:t>
            </w:r>
            <w:r>
              <w:rPr>
                <w:rFonts w:ascii="Times New Roman" w:hAnsi="Times New Roman" w:eastAsia="Times New Roman"/>
                <w:b/>
                <w:bCs/>
                <w:sz w:val="20"/>
                <w:szCs w:val="20"/>
              </w:rPr>
              <w:t xml:space="preserve">п/п</w:t>
            </w:r>
            <w:r>
              <w:rPr>
                <w:rFonts w:ascii="Times New Roman" w:hAnsi="Times New Roman" w:eastAsia="Times New Roman"/>
                <w:b/>
                <w:bCs/>
                <w:sz w:val="20"/>
                <w:szCs w:val="20"/>
              </w:rPr>
            </w:r>
            <w:r>
              <w:rPr>
                <w:rFonts w:ascii="Times New Roman" w:hAnsi="Times New Roman" w:eastAsia="Times New Roman"/>
                <w:b/>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Наименование услуги</w:t>
            </w:r>
            <w:r>
              <w:rPr>
                <w:rFonts w:ascii="Times New Roman" w:hAnsi="Times New Roman" w:eastAsia="Times New Roman"/>
                <w:b/>
                <w:bCs/>
                <w:sz w:val="20"/>
                <w:szCs w:val="20"/>
              </w:rPr>
            </w:r>
            <w:r>
              <w:rPr>
                <w:rFonts w:ascii="Times New Roman" w:hAnsi="Times New Roman" w:eastAsia="Times New Roman"/>
                <w:b/>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Тариф</w:t>
            </w:r>
            <w:r>
              <w:rPr>
                <w:rFonts w:ascii="Times New Roman" w:hAnsi="Times New Roman" w:eastAsia="Times New Roman"/>
                <w:b/>
                <w:bCs/>
                <w:sz w:val="20"/>
                <w:szCs w:val="20"/>
              </w:rPr>
            </w:r>
            <w:r>
              <w:rPr>
                <w:rFonts w:ascii="Times New Roman" w:hAnsi="Times New Roman" w:eastAsia="Times New Roman"/>
                <w:b/>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jc w:val="center"/>
              <w:rPr>
                <w:rFonts w:ascii="Times New Roman" w:hAnsi="Times New Roman" w:eastAsia="Times New Roman"/>
                <w:b/>
                <w:bCs/>
                <w:sz w:val="20"/>
                <w:szCs w:val="20"/>
              </w:rPr>
            </w:pPr>
            <w:r>
              <w:rPr>
                <w:rFonts w:ascii="Times New Roman" w:hAnsi="Times New Roman" w:eastAsia="Times New Roman"/>
                <w:b/>
                <w:bCs/>
                <w:sz w:val="20"/>
                <w:szCs w:val="20"/>
              </w:rPr>
              <w:t xml:space="preserve">Примечание</w:t>
            </w:r>
            <w:r>
              <w:rPr>
                <w:rFonts w:ascii="Times New Roman" w:hAnsi="Times New Roman" w:eastAsia="Times New Roman"/>
                <w:b/>
                <w:bCs/>
                <w:sz w:val="20"/>
                <w:szCs w:val="20"/>
              </w:rPr>
            </w:r>
            <w:r>
              <w:rPr>
                <w:rFonts w:ascii="Times New Roman" w:hAnsi="Times New Roman" w:eastAsia="Times New Roman"/>
                <w:b/>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center"/>
              <w:rPr>
                <w:rFonts w:ascii="Times New Roman" w:hAnsi="Times New Roman" w:eastAsia="Times New Roman"/>
                <w:bCs/>
                <w:sz w:val="20"/>
                <w:szCs w:val="20"/>
              </w:rPr>
            </w:pPr>
            <w:r>
              <w:rPr>
                <w:rFonts w:ascii="Times New Roman" w:hAnsi="Times New Roman" w:eastAsia="Times New Roman"/>
                <w:bCs/>
                <w:sz w:val="20"/>
                <w:szCs w:val="20"/>
              </w:rPr>
              <w:t xml:space="preserve">6.1.</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jc w:val="both"/>
              <w:rPr>
                <w:rFonts w:ascii="Times New Roman" w:hAnsi="Times New Roman" w:eastAsia="Times New Roman"/>
                <w:bCs/>
                <w:sz w:val="20"/>
                <w:szCs w:val="20"/>
              </w:rPr>
            </w:pPr>
            <w:r>
              <w:rPr>
                <w:rFonts w:ascii="Times New Roman" w:hAnsi="Times New Roman" w:eastAsia="Times New Roman"/>
                <w:bCs/>
                <w:sz w:val="20"/>
                <w:szCs w:val="20"/>
              </w:rPr>
              <w:t xml:space="preserve">Выдача банковской гарантии </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sz w:val="20"/>
                <w:szCs w:val="20"/>
              </w:rPr>
            </w:pPr>
            <w:r>
              <w:rPr>
                <w:rFonts w:ascii="Times New Roman" w:hAnsi="Times New Roman" w:eastAsia="Times New Roman"/>
                <w:bCs/>
                <w:sz w:val="20"/>
                <w:szCs w:val="20"/>
              </w:rPr>
              <w:t xml:space="preserve">По соглашению сторон,</w:t>
            </w:r>
            <w:r>
              <w:rPr>
                <w:rFonts w:ascii="Times New Roman" w:hAnsi="Times New Roman" w:eastAsia="Times New Roman"/>
                <w:bCs/>
                <w:sz w:val="20"/>
                <w:szCs w:val="20"/>
              </w:rPr>
            </w:r>
            <w:r>
              <w:rPr>
                <w:rFonts w:ascii="Times New Roman" w:hAnsi="Times New Roman" w:eastAsia="Times New Roman"/>
                <w:bCs/>
                <w:sz w:val="20"/>
                <w:szCs w:val="20"/>
              </w:rPr>
            </w:r>
          </w:p>
          <w:p>
            <w:pPr>
              <w:pStyle w:val="1073"/>
              <w:spacing w:before="40"/>
              <w:jc w:val="center"/>
              <w:rPr>
                <w:rFonts w:ascii="Times New Roman" w:hAnsi="Times New Roman" w:eastAsia="Times New Roman"/>
                <w:bCs/>
                <w:sz w:val="20"/>
                <w:szCs w:val="20"/>
              </w:rPr>
            </w:pPr>
            <w:r>
              <w:rPr>
                <w:rFonts w:ascii="Times New Roman" w:hAnsi="Times New Roman" w:eastAsia="Times New Roman"/>
                <w:bCs/>
                <w:sz w:val="20"/>
                <w:szCs w:val="20"/>
              </w:rPr>
              <w:t xml:space="preserve">не менее 5 000 руб.</w:t>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sz w:val="20"/>
                <w:szCs w:val="20"/>
              </w:rPr>
            </w:pPr>
            <w:r>
              <w:rPr>
                <w:rFonts w:ascii="Times New Roman" w:hAnsi="Times New Roman" w:eastAsia="Times New Roman"/>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sz w:val="20"/>
                <w:szCs w:val="20"/>
              </w:rPr>
            </w:r>
            <w:r>
              <w:rPr>
                <w:rFonts w:ascii="Times New Roman" w:hAnsi="Times New Roman" w:eastAsia="Times New Roman"/>
                <w:sz w:val="20"/>
                <w:szCs w:val="20"/>
              </w:rPr>
            </w:r>
          </w:p>
          <w:p>
            <w:pPr>
              <w:pStyle w:val="1073"/>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p>
            <w:pPr>
              <w:pStyle w:val="1073"/>
              <w:spacing w:before="40"/>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jc w:val="center"/>
              <w:rPr>
                <w:rFonts w:ascii="Times New Roman" w:hAnsi="Times New Roman" w:eastAsia="Times New Roman"/>
                <w:bCs/>
                <w:sz w:val="20"/>
                <w:szCs w:val="20"/>
              </w:rPr>
            </w:pPr>
            <w:r>
              <w:rPr>
                <w:rFonts w:ascii="Times New Roman" w:hAnsi="Times New Roman" w:eastAsia="Times New Roman"/>
                <w:bCs/>
                <w:sz w:val="20"/>
                <w:szCs w:val="20"/>
              </w:rPr>
              <w:t xml:space="preserve">6.2.</w:t>
            </w:r>
            <w:r>
              <w:rPr>
                <w:rFonts w:ascii="Times New Roman" w:hAnsi="Times New Roman" w:eastAsia="Times New Roman"/>
                <w:bCs/>
                <w:sz w:val="20"/>
                <w:szCs w:val="20"/>
              </w:rPr>
            </w:r>
            <w:r>
              <w:rPr>
                <w:rFonts w:ascii="Times New Roman" w:hAnsi="Times New Roman" w:eastAsia="Times New Roman"/>
                <w:bCs/>
                <w:sz w:val="20"/>
                <w:szCs w:val="20"/>
              </w:rPr>
            </w:r>
          </w:p>
        </w:tc>
        <w:tc>
          <w:tcPr>
            <w:tcW w:w="8757"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rPr>
                <w:rFonts w:ascii="Times New Roman" w:hAnsi="Times New Roman" w:eastAsia="Times New Roman"/>
                <w:bCs/>
                <w:sz w:val="20"/>
                <w:szCs w:val="20"/>
              </w:rPr>
            </w:pPr>
            <w:r>
              <w:rPr>
                <w:rFonts w:ascii="Times New Roman" w:hAnsi="Times New Roman" w:eastAsia="Times New Roman"/>
                <w:bCs/>
                <w:sz w:val="20"/>
                <w:szCs w:val="20"/>
              </w:rPr>
              <w:t xml:space="preserve">Изменение условий выдачи банковской гарантии</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6.2.1.</w:t>
            </w:r>
            <w:r>
              <w:rPr>
                <w:rFonts w:ascii="Times New Roman" w:hAnsi="Times New Roman" w:eastAsia="Times New Roman"/>
                <w:sz w:val="20"/>
                <w:szCs w:val="20"/>
              </w:rPr>
            </w:r>
            <w:r>
              <w:rPr>
                <w:rFonts w:ascii="Times New Roman" w:hAnsi="Times New Roman" w:eastAsia="Times New Roman"/>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center" w:pos="1260" w:leader="none"/>
                <w:tab w:val="right" w:pos="9355" w:leader="none"/>
              </w:tabs>
              <w:spacing w:before="40" w:after="40"/>
              <w:jc w:val="both"/>
              <w:rPr>
                <w:rFonts w:ascii="Times New Roman" w:hAnsi="Times New Roman" w:eastAsia="Times New Roman"/>
                <w:sz w:val="20"/>
                <w:szCs w:val="20"/>
              </w:rPr>
            </w:pPr>
            <w:r>
              <w:rPr>
                <w:rFonts w:ascii="Times New Roman" w:hAnsi="Times New Roman" w:eastAsia="Times New Roman"/>
                <w:bCs/>
                <w:sz w:val="20"/>
                <w:szCs w:val="20"/>
              </w:rPr>
              <w:t xml:space="preserve">Увеличение </w:t>
            </w:r>
            <w:r>
              <w:rPr>
                <w:rFonts w:ascii="Times New Roman" w:hAnsi="Times New Roman" w:eastAsia="Times New Roman"/>
                <w:sz w:val="20"/>
                <w:szCs w:val="20"/>
              </w:rPr>
              <w:t xml:space="preserve">суммы и/или срока</w:t>
            </w:r>
            <w:r>
              <w:rPr>
                <w:rFonts w:ascii="Times New Roman" w:hAnsi="Times New Roman" w:eastAsia="Times New Roman"/>
                <w:bCs/>
                <w:sz w:val="20"/>
                <w:szCs w:val="20"/>
              </w:rPr>
              <w:t xml:space="preserve"> гарантии</w:t>
            </w:r>
            <w:r>
              <w:rPr>
                <w:rFonts w:ascii="Times New Roman" w:hAnsi="Times New Roman" w:eastAsia="Times New Roman"/>
                <w:sz w:val="20"/>
                <w:szCs w:val="20"/>
              </w:rPr>
            </w:r>
            <w:r>
              <w:rPr>
                <w:rFonts w:ascii="Times New Roman" w:hAnsi="Times New Roman" w:eastAsia="Times New Roman"/>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bCs/>
                <w:sz w:val="20"/>
                <w:szCs w:val="20"/>
              </w:rPr>
            </w:pPr>
            <w:r>
              <w:rPr>
                <w:rFonts w:ascii="Times New Roman" w:hAnsi="Times New Roman" w:eastAsia="Times New Roman"/>
                <w:bCs/>
                <w:sz w:val="20"/>
                <w:szCs w:val="20"/>
              </w:rPr>
              <w:t xml:space="preserve">По соглашению сторон,</w:t>
            </w:r>
            <w:r>
              <w:rPr>
                <w:rFonts w:ascii="Times New Roman" w:hAnsi="Times New Roman" w:eastAsia="Times New Roman"/>
                <w:bCs/>
                <w:sz w:val="20"/>
                <w:szCs w:val="20"/>
              </w:rPr>
            </w:r>
            <w:r>
              <w:rPr>
                <w:rFonts w:ascii="Times New Roman" w:hAnsi="Times New Roman" w:eastAsia="Times New Roman"/>
                <w:bCs/>
                <w:sz w:val="20"/>
                <w:szCs w:val="20"/>
              </w:rPr>
            </w:r>
          </w:p>
          <w:p>
            <w:pPr>
              <w:pStyle w:val="1073"/>
              <w:jc w:val="center"/>
              <w:rPr>
                <w:rFonts w:ascii="Times New Roman" w:hAnsi="Times New Roman" w:eastAsia="Times New Roman"/>
                <w:sz w:val="20"/>
                <w:szCs w:val="20"/>
              </w:rPr>
            </w:pPr>
            <w:r>
              <w:rPr>
                <w:rFonts w:ascii="Times New Roman" w:hAnsi="Times New Roman" w:eastAsia="Times New Roman"/>
                <w:bCs/>
                <w:sz w:val="20"/>
                <w:szCs w:val="20"/>
              </w:rPr>
              <w:t xml:space="preserve">не менее 5 000 руб.</w:t>
            </w:r>
            <w:r>
              <w:rPr>
                <w:rFonts w:ascii="Times New Roman" w:hAnsi="Times New Roman" w:eastAsia="Times New Roman"/>
                <w:sz w:val="20"/>
                <w:szCs w:val="20"/>
              </w:rPr>
            </w:r>
            <w:r>
              <w:rPr>
                <w:rFonts w:ascii="Times New Roman" w:hAnsi="Times New Roman" w:eastAsia="Times New Roman"/>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92"/>
              <w:ind w:firstLine="0"/>
              <w:jc w:val="both"/>
              <w:rPr>
                <w:rFonts w:ascii="Times New Roman" w:hAnsi="Times New Roman" w:cs="Times New Roman"/>
                <w:bCs/>
              </w:rPr>
            </w:pPr>
            <w:r>
              <w:rPr>
                <w:rFonts w:ascii="Times New Roman" w:hAnsi="Times New Roman" w:cs="Times New Roman"/>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ascii="Times New Roman" w:hAnsi="Times New Roman" w:cs="Times New Roman"/>
                <w:bCs/>
              </w:rPr>
            </w:r>
            <w:r>
              <w:rPr>
                <w:rFonts w:ascii="Times New Roman" w:hAnsi="Times New Roman" w:cs="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sz w:val="20"/>
                <w:szCs w:val="20"/>
              </w:rPr>
              <w:t xml:space="preserve">6.2.2.</w:t>
            </w:r>
            <w:r>
              <w:rPr>
                <w:rFonts w:ascii="Times New Roman" w:hAnsi="Times New Roman" w:eastAsia="Times New Roman"/>
                <w:sz w:val="20"/>
                <w:szCs w:val="20"/>
              </w:rPr>
            </w:r>
            <w:r>
              <w:rPr>
                <w:rFonts w:ascii="Times New Roman" w:hAnsi="Times New Roman" w:eastAsia="Times New Roman"/>
                <w:sz w:val="20"/>
                <w:szCs w:val="20"/>
              </w:rPr>
            </w:r>
          </w:p>
          <w:p>
            <w:pPr>
              <w:pStyle w:val="1073"/>
              <w:spacing w:before="40" w:after="40"/>
              <w:jc w:val="center"/>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center" w:pos="1260" w:leader="none"/>
                <w:tab w:val="right" w:pos="9355" w:leader="none"/>
              </w:tabs>
              <w:spacing w:before="40" w:after="40"/>
              <w:jc w:val="both"/>
              <w:rPr>
                <w:rFonts w:ascii="Times New Roman" w:hAnsi="Times New Roman" w:eastAsia="Times New Roman"/>
                <w:sz w:val="20"/>
                <w:szCs w:val="20"/>
              </w:rPr>
            </w:pPr>
            <w:r>
              <w:rPr>
                <w:rFonts w:ascii="Times New Roman" w:hAnsi="Times New Roman" w:eastAsia="Times New Roman"/>
                <w:bCs/>
                <w:sz w:val="20"/>
                <w:szCs w:val="20"/>
              </w:rPr>
              <w:t xml:space="preserve">Изменение условий </w:t>
            </w:r>
            <w:r>
              <w:rPr>
                <w:rFonts w:ascii="Times New Roman" w:hAnsi="Times New Roman" w:eastAsia="Times New Roman"/>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ascii="Times New Roman" w:hAnsi="Times New Roman" w:eastAsia="Times New Roman"/>
                <w:bCs/>
                <w:sz w:val="20"/>
                <w:szCs w:val="20"/>
              </w:rPr>
              <w:t xml:space="preserve">условий гарантии, </w:t>
              <w:br w:type="textWrapping" w:clear="all"/>
              <w:t xml:space="preserve">не указанных в п. 6.2.1</w:t>
            </w:r>
            <w:r>
              <w:rPr>
                <w:rFonts w:ascii="Times New Roman" w:hAnsi="Times New Roman" w:eastAsia="Times New Roman"/>
                <w:sz w:val="20"/>
                <w:szCs w:val="20"/>
              </w:rPr>
            </w:r>
            <w:r>
              <w:rPr>
                <w:rFonts w:ascii="Times New Roman" w:hAnsi="Times New Roman" w:eastAsia="Times New Roman"/>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jc w:val="center"/>
              <w:rPr>
                <w:rFonts w:ascii="Times New Roman" w:hAnsi="Times New Roman" w:eastAsia="Times New Roman"/>
                <w:sz w:val="20"/>
                <w:szCs w:val="20"/>
              </w:rPr>
            </w:pPr>
            <w:r>
              <w:rPr>
                <w:rFonts w:ascii="Times New Roman" w:hAnsi="Times New Roman" w:eastAsia="Times New Roman"/>
                <w:bCs/>
                <w:sz w:val="20"/>
                <w:szCs w:val="20"/>
              </w:rPr>
              <w:t xml:space="preserve">5 000 руб.</w:t>
            </w:r>
            <w:r>
              <w:rPr>
                <w:rFonts w:ascii="Times New Roman" w:hAnsi="Times New Roman" w:eastAsia="Times New Roman"/>
                <w:sz w:val="20"/>
                <w:szCs w:val="20"/>
              </w:rPr>
            </w:r>
            <w:r>
              <w:rPr>
                <w:rFonts w:ascii="Times New Roman" w:hAnsi="Times New Roman" w:eastAsia="Times New Roman"/>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sz w:val="20"/>
                <w:szCs w:val="20"/>
              </w:rPr>
            </w:pPr>
            <w:r>
              <w:rPr>
                <w:rFonts w:ascii="Times New Roman" w:hAnsi="Times New Roman" w:eastAsia="Times New Roman"/>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ascii="Times New Roman" w:hAnsi="Times New Roman" w:eastAsia="Times New Roman"/>
                <w:sz w:val="20"/>
                <w:szCs w:val="20"/>
              </w:rPr>
            </w:r>
            <w:r>
              <w:rPr>
                <w:rFonts w:ascii="Times New Roman" w:hAnsi="Times New Roman" w:eastAsia="Times New Roman"/>
                <w:sz w:val="20"/>
                <w:szCs w:val="20"/>
              </w:rPr>
            </w:r>
          </w:p>
          <w:p>
            <w:pPr>
              <w:pStyle w:val="1073"/>
              <w:jc w:val="both"/>
              <w:rPr>
                <w:rFonts w:ascii="Times New Roman" w:hAnsi="Times New Roman" w:eastAsia="Times New Roman"/>
                <w:sz w:val="20"/>
                <w:szCs w:val="20"/>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sz w:val="20"/>
                <w:szCs w:val="20"/>
              </w:rPr>
            </w:r>
          </w:p>
          <w:p>
            <w:pPr>
              <w:pStyle w:val="1092"/>
              <w:ind w:firstLine="0"/>
              <w:jc w:val="both"/>
              <w:rPr>
                <w:rFonts w:ascii="Times New Roman" w:hAnsi="Times New Roman" w:cs="Times New Roman"/>
                <w:b/>
                <w:bCs/>
              </w:rPr>
            </w:pPr>
            <w:r>
              <w:rPr>
                <w:rFonts w:ascii="Times New Roman" w:hAnsi="Times New Roman" w:cs="Times New Roman"/>
                <w:b/>
                <w:bCs/>
              </w:rPr>
            </w:r>
            <w:r>
              <w:rPr>
                <w:rFonts w:ascii="Times New Roman" w:hAnsi="Times New Roman" w:cs="Times New Roman"/>
                <w:b/>
                <w:bCs/>
              </w:rPr>
            </w:r>
            <w:r>
              <w:rPr>
                <w:rFonts w:ascii="Times New Roman" w:hAnsi="Times New Roman" w:cs="Times New Roman"/>
                <w:b/>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sz w:val="20"/>
                <w:szCs w:val="20"/>
              </w:rPr>
            </w:pPr>
            <w:r>
              <w:rPr>
                <w:rFonts w:ascii="Times New Roman" w:hAnsi="Times New Roman"/>
                <w:bCs/>
                <w:sz w:val="20"/>
                <w:szCs w:val="20"/>
              </w:rPr>
              <w:t xml:space="preserve">6.3.</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rPr>
                <w:rFonts w:ascii="Times New Roman" w:hAnsi="Times New Roman" w:eastAsia="Times New Roman"/>
                <w:bCs/>
                <w:sz w:val="20"/>
                <w:szCs w:val="20"/>
              </w:rPr>
            </w:pPr>
            <w:r>
              <w:rPr>
                <w:rFonts w:ascii="Times New Roman" w:hAnsi="Times New Roman"/>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jc w:val="center"/>
              <w:rPr>
                <w:rFonts w:ascii="Times New Roman" w:hAnsi="Times New Roman"/>
                <w:bCs/>
                <w:sz w:val="20"/>
                <w:szCs w:val="20"/>
              </w:rPr>
            </w:pPr>
            <w:r>
              <w:rPr>
                <w:rFonts w:ascii="Times New Roman" w:hAnsi="Times New Roman"/>
                <w:bCs/>
                <w:sz w:val="20"/>
                <w:szCs w:val="20"/>
              </w:rPr>
              <w:t xml:space="preserve">20 000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r>
              <w:rPr>
                <w:rFonts w:ascii="Times New Roman" w:hAnsi="Times New Roman"/>
                <w:iCs/>
                <w:sz w:val="20"/>
                <w:szCs w:val="20"/>
              </w:rPr>
            </w:r>
          </w:p>
          <w:p>
            <w:pPr>
              <w:pStyle w:val="1073"/>
              <w:keepNext/>
              <w:jc w:val="both"/>
              <w:outlineLvl w:val="8"/>
              <w:rPr>
                <w:rFonts w:ascii="Times New Roman" w:hAnsi="Times New Roman" w:eastAsia="Times New Roman"/>
                <w:bCs/>
                <w:sz w:val="20"/>
                <w:szCs w:val="20"/>
              </w:rPr>
            </w:pPr>
            <w:r>
              <w:rPr>
                <w:rFonts w:ascii="Times New Roman" w:hAnsi="Times New Roman"/>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sz w:val="20"/>
                <w:szCs w:val="20"/>
              </w:rPr>
            </w:pPr>
            <w:r>
              <w:rPr>
                <w:rFonts w:ascii="Times New Roman" w:hAnsi="Times New Roman"/>
                <w:bCs/>
                <w:sz w:val="20"/>
                <w:szCs w:val="20"/>
              </w:rPr>
              <w:t xml:space="preserve">6.4.</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rPr>
                <w:rFonts w:ascii="Times New Roman" w:hAnsi="Times New Roman" w:eastAsia="Times New Roman"/>
                <w:bCs/>
                <w:sz w:val="20"/>
                <w:szCs w:val="20"/>
              </w:rPr>
            </w:pPr>
            <w:r>
              <w:rPr>
                <w:rFonts w:ascii="Times New Roman" w:hAnsi="Times New Roman"/>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center"/>
              <w:rPr>
                <w:rFonts w:ascii="Times New Roman" w:hAnsi="Times New Roman" w:eastAsia="Times New Roman"/>
                <w:bCs/>
                <w:sz w:val="20"/>
                <w:szCs w:val="20"/>
              </w:rPr>
            </w:pPr>
            <w:r>
              <w:rPr>
                <w:rFonts w:ascii="Times New Roman" w:hAnsi="Times New Roman"/>
                <w:sz w:val="20"/>
                <w:szCs w:val="20"/>
              </w:rPr>
              <w:t xml:space="preserve">3 500 руб.</w:t>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jc w:val="both"/>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sz w:val="20"/>
                <w:szCs w:val="20"/>
              </w:rPr>
            </w:pPr>
            <w:r>
              <w:rPr>
                <w:rFonts w:ascii="Times New Roman" w:hAnsi="Times New Roman"/>
                <w:bCs/>
                <w:sz w:val="20"/>
                <w:szCs w:val="20"/>
              </w:rPr>
              <w:t xml:space="preserve">6.5.</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sz w:val="20"/>
                <w:szCs w:val="20"/>
              </w:rPr>
            </w:pPr>
            <w:r>
              <w:rPr>
                <w:rFonts w:ascii="Times New Roman" w:hAnsi="Times New Roman"/>
                <w:bCs/>
                <w:sz w:val="20"/>
                <w:szCs w:val="20"/>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bCs/>
                <w:sz w:val="20"/>
                <w:szCs w:val="20"/>
              </w:rPr>
            </w:pPr>
            <w:r>
              <w:rPr>
                <w:rFonts w:ascii="Times New Roman" w:hAnsi="Times New Roman"/>
                <w:bCs/>
                <w:sz w:val="20"/>
                <w:szCs w:val="20"/>
              </w:rPr>
              <w:t xml:space="preserve">7 500 руб.</w:t>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r>
              <w:rPr>
                <w:rFonts w:ascii="Times New Roman" w:hAnsi="Times New Roman"/>
                <w:iCs/>
                <w:sz w:val="20"/>
                <w:szCs w:val="20"/>
              </w:rPr>
            </w:r>
          </w:p>
          <w:p>
            <w:pPr>
              <w:pStyle w:val="1073"/>
              <w:keepNext/>
              <w:jc w:val="both"/>
              <w:outlineLvl w:val="8"/>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sz w:val="20"/>
                <w:szCs w:val="20"/>
              </w:rPr>
            </w:pPr>
            <w:r>
              <w:rPr>
                <w:rFonts w:ascii="Times New Roman" w:hAnsi="Times New Roman"/>
                <w:bCs/>
                <w:sz w:val="20"/>
                <w:szCs w:val="20"/>
              </w:rPr>
              <w:t xml:space="preserve">6.6.</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sz w:val="20"/>
                <w:szCs w:val="20"/>
              </w:rPr>
            </w:pPr>
            <w:r>
              <w:rPr>
                <w:rFonts w:ascii="Times New Roman" w:hAnsi="Times New Roman"/>
                <w:bCs/>
                <w:sz w:val="20"/>
                <w:szCs w:val="20"/>
              </w:rPr>
              <w:t xml:space="preserve">Проверка подлинности подписей на гарантии и/или правильности телексных ключей</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sz w:val="20"/>
                <w:szCs w:val="20"/>
              </w:rPr>
            </w:pPr>
            <w:r>
              <w:rPr>
                <w:rFonts w:ascii="Times New Roman" w:hAnsi="Times New Roman"/>
                <w:sz w:val="20"/>
                <w:szCs w:val="20"/>
              </w:rPr>
              <w:t xml:space="preserve">3 500 руб.</w:t>
            </w:r>
            <w:r>
              <w:rPr>
                <w:rFonts w:ascii="Times New Roman" w:hAnsi="Times New Roman"/>
                <w:sz w:val="20"/>
                <w:szCs w:val="20"/>
              </w:rPr>
            </w:r>
            <w:r>
              <w:rPr>
                <w:rFonts w:ascii="Times New Roman" w:hAnsi="Times New Roman"/>
                <w:sz w:val="20"/>
                <w:szCs w:val="20"/>
              </w:rPr>
            </w:r>
          </w:p>
          <w:p>
            <w:pPr>
              <w:pStyle w:val="1073"/>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r>
              <w:rPr>
                <w:rFonts w:ascii="Times New Roman" w:hAnsi="Times New Roman"/>
                <w:iCs/>
                <w:sz w:val="20"/>
                <w:szCs w:val="20"/>
              </w:rPr>
            </w:r>
          </w:p>
          <w:p>
            <w:pPr>
              <w:pStyle w:val="1073"/>
              <w:jc w:val="both"/>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jc w:val="center"/>
              <w:rPr>
                <w:rFonts w:ascii="Times New Roman" w:hAnsi="Times New Roman" w:eastAsia="Times New Roman"/>
                <w:bCs/>
                <w:sz w:val="20"/>
                <w:szCs w:val="20"/>
              </w:rPr>
            </w:pPr>
            <w:r>
              <w:rPr>
                <w:rFonts w:ascii="Times New Roman" w:hAnsi="Times New Roman"/>
                <w:bCs/>
                <w:sz w:val="20"/>
                <w:szCs w:val="20"/>
              </w:rPr>
              <w:t xml:space="preserve">6.7.</w:t>
            </w:r>
            <w:r>
              <w:rPr>
                <w:rFonts w:ascii="Times New Roman" w:hAnsi="Times New Roman" w:eastAsia="Times New Roman"/>
                <w:bCs/>
                <w:sz w:val="20"/>
                <w:szCs w:val="20"/>
              </w:rPr>
            </w:r>
            <w:r>
              <w:rPr>
                <w:rFonts w:ascii="Times New Roman" w:hAnsi="Times New Roman" w:eastAsia="Times New Roman"/>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eastAsia="Times New Roman"/>
                <w:bCs/>
                <w:sz w:val="20"/>
                <w:szCs w:val="20"/>
              </w:rPr>
            </w:pPr>
            <w:r>
              <w:rPr>
                <w:rFonts w:ascii="Times New Roman" w:hAnsi="Times New Roman"/>
                <w:bCs/>
                <w:sz w:val="20"/>
                <w:szCs w:val="20"/>
              </w:rPr>
              <w:t xml:space="preserve">Отправка сообщения по гарантии, инициированного клиентом/банком-гарантом</w:t>
            </w:r>
            <w:r>
              <w:rPr>
                <w:rFonts w:ascii="Times New Roman" w:hAnsi="Times New Roman" w:eastAsia="Times New Roman"/>
                <w:bCs/>
                <w:sz w:val="20"/>
                <w:szCs w:val="20"/>
              </w:rPr>
            </w:r>
            <w:r>
              <w:rPr>
                <w:rFonts w:ascii="Times New Roman" w:hAnsi="Times New Roman" w:eastAsia="Times New Roman"/>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jc w:val="center"/>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p>
            <w:pPr>
              <w:pStyle w:val="1073"/>
              <w:jc w:val="center"/>
              <w:rPr>
                <w:rFonts w:ascii="Times New Roman" w:hAnsi="Times New Roman"/>
                <w:sz w:val="20"/>
                <w:szCs w:val="20"/>
              </w:rPr>
            </w:pPr>
            <w:r>
              <w:rPr>
                <w:rFonts w:ascii="Times New Roman" w:hAnsi="Times New Roman"/>
                <w:sz w:val="20"/>
                <w:szCs w:val="20"/>
              </w:rPr>
              <w:t xml:space="preserve">2 500 руб.</w:t>
            </w:r>
            <w:r>
              <w:rPr>
                <w:rFonts w:ascii="Times New Roman" w:hAnsi="Times New Roman"/>
                <w:sz w:val="20"/>
                <w:szCs w:val="20"/>
              </w:rPr>
            </w:r>
            <w:r>
              <w:rPr>
                <w:rFonts w:ascii="Times New Roman" w:hAnsi="Times New Roman"/>
                <w:sz w:val="20"/>
                <w:szCs w:val="20"/>
              </w:rPr>
            </w:r>
          </w:p>
          <w:p>
            <w:pPr>
              <w:pStyle w:val="1073"/>
              <w:jc w:val="center"/>
              <w:rPr>
                <w:rFonts w:ascii="Times New Roman" w:hAnsi="Times New Roman" w:eastAsia="Times New Roman"/>
                <w:bCs/>
                <w:sz w:val="20"/>
                <w:szCs w:val="20"/>
              </w:rPr>
            </w:pPr>
            <w:r>
              <w:rPr>
                <w:rFonts w:ascii="Times New Roman" w:hAnsi="Times New Roman" w:eastAsia="Times New Roman"/>
                <w:bCs/>
                <w:sz w:val="20"/>
                <w:szCs w:val="20"/>
              </w:rPr>
            </w:r>
            <w:r>
              <w:rPr>
                <w:rFonts w:ascii="Times New Roman" w:hAnsi="Times New Roman" w:eastAsia="Times New Roman"/>
                <w:bCs/>
                <w:sz w:val="20"/>
                <w:szCs w:val="20"/>
              </w:rPr>
            </w:r>
            <w:r>
              <w:rPr>
                <w:rFonts w:ascii="Times New Roman" w:hAnsi="Times New Roman" w:eastAsia="Times New Roman"/>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709" w:leader="none"/>
              </w:tabs>
              <w:rPr>
                <w:rFonts w:ascii="Times New Roman" w:hAnsi="Times New Roman"/>
                <w:iCs/>
                <w:sz w:val="20"/>
                <w:szCs w:val="20"/>
              </w:rPr>
            </w:pPr>
            <w:r>
              <w:rPr>
                <w:rFonts w:ascii="Times New Roman" w:hAnsi="Times New Roman"/>
                <w:iCs/>
                <w:sz w:val="20"/>
                <w:szCs w:val="20"/>
              </w:rPr>
            </w:r>
            <w:r>
              <w:rPr>
                <w:rFonts w:ascii="Times New Roman" w:hAnsi="Times New Roman"/>
                <w:iCs/>
                <w:sz w:val="20"/>
                <w:szCs w:val="20"/>
              </w:rPr>
            </w:r>
            <w:r>
              <w:rPr>
                <w:rFonts w:ascii="Times New Roman" w:hAnsi="Times New Roman"/>
                <w:iCs/>
                <w:sz w:val="20"/>
                <w:szCs w:val="20"/>
              </w:rPr>
            </w:r>
          </w:p>
          <w:p>
            <w:pPr>
              <w:pStyle w:val="1073"/>
              <w:jc w:val="both"/>
              <w:rPr>
                <w:rFonts w:ascii="Times New Roman" w:hAnsi="Times New Roman" w:eastAsia="Times New Roman"/>
                <w:bCs/>
                <w:sz w:val="20"/>
                <w:szCs w:val="20"/>
              </w:rPr>
            </w:pPr>
            <w:r>
              <w:rPr>
                <w:rFonts w:ascii="Times New Roman" w:hAnsi="Times New Roman"/>
                <w:iCs/>
                <w:sz w:val="20"/>
                <w:szCs w:val="20"/>
              </w:rPr>
              <w:t xml:space="preserve">Комиссия включает НДС</w:t>
            </w:r>
            <w:r>
              <w:rPr>
                <w:rFonts w:ascii="Times New Roman" w:hAnsi="Times New Roman" w:eastAsia="Times New Roman"/>
                <w:bCs/>
                <w:sz w:val="20"/>
                <w:szCs w:val="20"/>
              </w:rPr>
            </w:r>
            <w:r>
              <w:rPr>
                <w:rFonts w:ascii="Times New Roman" w:hAnsi="Times New Roman" w:eastAsia="Times New Roman"/>
                <w:bCs/>
                <w:sz w:val="20"/>
                <w:szCs w:val="20"/>
              </w:rPr>
            </w:r>
          </w:p>
        </w:tc>
      </w:tr>
    </w:tbl>
    <w:p>
      <w:pPr>
        <w:pStyle w:val="1073"/>
        <w:keepNext/>
        <w:spacing w:before="120"/>
        <w:jc w:val="center"/>
        <w:outlineLvl w:val="3"/>
        <w:rPr>
          <w:rFonts w:ascii="Times New Roman" w:hAnsi="Times New Roman" w:eastAsia="Times New Roman"/>
          <w:b/>
          <w:bCs/>
          <w:sz w:val="20"/>
          <w:szCs w:val="20"/>
        </w:rPr>
      </w:pPr>
      <w:r>
        <w:rPr>
          <w:rFonts w:ascii="Times New Roman" w:hAnsi="Times New Roman" w:eastAsia="Times New Roman"/>
          <w:b/>
          <w:bCs/>
          <w:sz w:val="20"/>
          <w:szCs w:val="20"/>
        </w:rPr>
      </w:r>
      <w:r>
        <w:rPr>
          <w:rFonts w:ascii="Times New Roman" w:hAnsi="Times New Roman" w:eastAsia="Times New Roman"/>
          <w:b/>
          <w:bCs/>
          <w:sz w:val="20"/>
          <w:szCs w:val="20"/>
        </w:rPr>
      </w:r>
      <w:r>
        <w:rPr>
          <w:rFonts w:ascii="Times New Roman" w:hAnsi="Times New Roman" w:eastAsia="Times New Roman"/>
          <w:b/>
          <w:bCs/>
          <w:sz w:val="20"/>
          <w:szCs w:val="20"/>
        </w:rPr>
      </w:r>
    </w:p>
    <w:p>
      <w:pPr>
        <w:pStyle w:val="1073"/>
        <w:tabs>
          <w:tab w:val="left" w:pos="284" w:leader="none"/>
        </w:tabs>
        <w:jc w:val="both"/>
        <w:rPr>
          <w:rFonts w:ascii="Times New Roman" w:hAnsi="Times New Roman" w:eastAsia="Times New Roman"/>
          <w:sz w:val="20"/>
          <w:szCs w:val="20"/>
          <w:u w:val="single"/>
        </w:rPr>
      </w:pPr>
      <w:r>
        <w:rPr>
          <w:rFonts w:ascii="Times New Roman" w:hAnsi="Times New Roman" w:eastAsia="Times New Roman"/>
          <w:sz w:val="20"/>
          <w:szCs w:val="20"/>
          <w:u w:val="single"/>
        </w:rPr>
        <w:t xml:space="preserve">Примечание к пунктам 6.3-6.7 Тарифов:</w:t>
      </w:r>
      <w:r>
        <w:rPr>
          <w:rFonts w:ascii="Times New Roman" w:hAnsi="Times New Roman" w:eastAsia="Times New Roman"/>
          <w:sz w:val="20"/>
          <w:szCs w:val="20"/>
          <w:u w:val="single"/>
        </w:rPr>
      </w:r>
      <w:r>
        <w:rPr>
          <w:rFonts w:ascii="Times New Roman" w:hAnsi="Times New Roman" w:eastAsia="Times New Roman"/>
          <w:sz w:val="20"/>
          <w:szCs w:val="20"/>
          <w:u w:val="single"/>
        </w:rPr>
      </w:r>
    </w:p>
    <w:p>
      <w:pPr>
        <w:pStyle w:val="1073"/>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1. Если уплата комиссионного вознаграж</w:t>
      </w:r>
      <w:r>
        <w:rPr>
          <w:rFonts w:ascii="Times New Roman" w:hAnsi="Times New Roman" w:eastAsia="Times New Roman"/>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73"/>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73"/>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73"/>
        <w:tabs>
          <w:tab w:val="left" w:pos="284" w:leader="none"/>
        </w:tabs>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73"/>
        <w:spacing w:before="240" w:after="120" w:line="240" w:lineRule="auto"/>
        <w:ind w:right="79"/>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1073"/>
        <w:keepNext/>
        <w:spacing w:before="240" w:after="240" w:line="240" w:lineRule="auto"/>
        <w:jc w:val="center"/>
        <w:outlineLvl w:val="3"/>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7. Дистанционное банковское обслуживание (ДБО)</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769"/>
        <w:gridCol w:w="58"/>
        <w:gridCol w:w="2434"/>
        <w:gridCol w:w="3928"/>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769"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92" w:type="dxa"/>
            <w:gridSpan w:val="2"/>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928"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r>
              <w:rPr>
                <w:rFonts w:ascii="Times New Roman" w:hAnsi="Times New Roman" w:eastAsia="Times New Roman"/>
                <w:bCs/>
                <w:lang w:eastAsia="ru-RU"/>
              </w:rPr>
            </w:r>
          </w:p>
        </w:tc>
        <w:tc>
          <w:tcPr>
            <w:tcW w:w="9189" w:type="dxa"/>
            <w:gridSpan w:val="4"/>
            <w:noWrap w:val="false"/>
            <w:textDirection w:val="lrTb"/>
            <w:vAlign w:val="center"/>
          </w:tcPr>
          <w:p>
            <w:pPr>
              <w:pStyle w:val="1073"/>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restart"/>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r>
            <w:r>
              <w:rPr>
                <w:rFonts w:ascii="Times New Roman" w:hAnsi="Times New Roman" w:eastAsia="Times New Roman"/>
                <w:bCs/>
                <w:lang w:eastAsia="ru-RU"/>
              </w:rPr>
            </w:r>
          </w:p>
        </w:tc>
        <w:tc>
          <w:tcPr>
            <w:tcW w:w="2827" w:type="dxa"/>
            <w:gridSpan w:val="2"/>
            <w:tcBorders>
              <w:bottom w:val="none" w:color="000000" w:sz="4" w:space="0"/>
            </w:tcBorders>
            <w:noWrap w:val="false"/>
            <w:textDirection w:val="lrTb"/>
            <w:vAlign w:val="top"/>
          </w:tcPr>
          <w:p>
            <w:pPr>
              <w:pStyle w:val="1073"/>
              <w:spacing w:before="40" w:after="0" w:line="240" w:lineRule="auto"/>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 по г. Москве</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2434" w:type="dxa"/>
            <w:tcBorders>
              <w:bottom w:val="non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3</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000 руб.</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928" w:type="dxa"/>
            <w:vMerge w:val="restart"/>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w:t>
            </w:r>
            <w:r>
              <w:rPr>
                <w:rFonts w:ascii="Times New Roman" w:hAnsi="Times New Roman"/>
                <w:bCs/>
                <w:sz w:val="20"/>
                <w:szCs w:val="20"/>
              </w:rPr>
              <w:t xml:space="preserve">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«Банк-Клиент» /«Интернет-Клиент»</w:t>
            </w:r>
            <w:r>
              <w:rPr>
                <w:rFonts w:ascii="Times New Roman" w:hAnsi="Times New Roman"/>
                <w:bCs/>
                <w:sz w:val="20"/>
                <w:szCs w:val="20"/>
              </w:rPr>
              <w:t xml:space="preserve">/ «Свой Бизнес»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continue"/>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827" w:type="dxa"/>
            <w:gridSpan w:val="2"/>
            <w:tcBorders>
              <w:top w:val="non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 Московской области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34" w:type="dxa"/>
            <w:tcBorders>
              <w:top w:val="non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color w:val="ff0000"/>
                <w:sz w:val="20"/>
                <w:szCs w:val="20"/>
                <w:lang w:eastAsia="ru-RU"/>
              </w:rPr>
            </w:pPr>
            <w:r>
              <w:rPr>
                <w:rFonts w:ascii="Times New Roman" w:hAnsi="Times New Roman" w:eastAsia="Times New Roman"/>
                <w:bCs/>
                <w:sz w:val="20"/>
                <w:szCs w:val="20"/>
                <w:lang w:eastAsia="ru-RU"/>
              </w:rPr>
              <w:t xml:space="preserve">4</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000 руб.</w:t>
            </w:r>
            <w:r>
              <w:rPr>
                <w:rFonts w:ascii="Times New Roman" w:hAnsi="Times New Roman" w:eastAsia="Times New Roman"/>
                <w:bCs/>
                <w:color w:val="ff0000"/>
                <w:sz w:val="20"/>
                <w:szCs w:val="20"/>
                <w:lang w:eastAsia="ru-RU"/>
              </w:rPr>
            </w:r>
            <w:r>
              <w:rPr>
                <w:rFonts w:ascii="Times New Roman" w:hAnsi="Times New Roman" w:eastAsia="Times New Roman"/>
                <w:bCs/>
                <w:color w:val="ff0000"/>
                <w:sz w:val="20"/>
                <w:szCs w:val="20"/>
                <w:lang w:eastAsia="ru-RU"/>
              </w:rPr>
            </w:r>
          </w:p>
        </w:tc>
        <w:tc>
          <w:tcPr>
            <w:tcW w:w="3928" w:type="dxa"/>
            <w:vMerge w:val="continue"/>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r>
              <w:rPr>
                <w:rFonts w:ascii="Times New Roman" w:hAnsi="Times New Roman" w:eastAsia="Times New Roman"/>
                <w:bCs/>
                <w:lang w:eastAsia="ru-RU"/>
              </w:rPr>
            </w:r>
          </w:p>
        </w:tc>
        <w:tc>
          <w:tcPr>
            <w:tcW w:w="9189" w:type="dxa"/>
            <w:gridSpan w:val="4"/>
            <w:noWrap w:val="false"/>
            <w:textDirection w:val="lrTb"/>
            <w:vAlign w:val="top"/>
          </w:tcPr>
          <w:p>
            <w:pPr>
              <w:pStyle w:val="1073"/>
              <w:spacing w:before="120" w:after="12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 клиента на новую систему ДБО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lang w:eastAsia="ru-RU"/>
              </w:rPr>
              <w:t xml:space="preserve">Перевод клиента с </w:t>
            </w:r>
            <w:r>
              <w:rPr>
                <w:rFonts w:ascii="Times New Roman" w:hAnsi="Times New Roman" w:eastAsia="Times New Roman"/>
                <w:bCs/>
                <w:lang w:eastAsia="ru-RU"/>
              </w:rPr>
              <w:t xml:space="preserve">«Интернет-Клиент» на «Свой бизнес»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center"/>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r>
              <w:rPr>
                <w:rFonts w:ascii="Times New Roman" w:hAnsi="Times New Roman" w:eastAsia="Times New Roman"/>
                <w:bCs/>
                <w:lang w:eastAsia="ru-RU"/>
              </w:rPr>
            </w:r>
          </w:p>
        </w:tc>
        <w:tc>
          <w:tcPr>
            <w:tcW w:w="9189" w:type="dxa"/>
            <w:gridSpan w:val="4"/>
            <w:noWrap w:val="false"/>
            <w:textDirection w:val="lrTb"/>
            <w:vAlign w:val="top"/>
          </w:tcPr>
          <w:p>
            <w:pPr>
              <w:pStyle w:val="1073"/>
              <w:spacing w:before="12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Обслуживание системы ДБО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bottom w:val="non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7.3.1.</w:t>
            </w:r>
            <w:r>
              <w:rPr>
                <w:rFonts w:ascii="Times New Roman" w:hAnsi="Times New Roman"/>
              </w:rPr>
            </w:r>
            <w:r>
              <w:rPr>
                <w:rFonts w:ascii="Times New Roman" w:hAnsi="Times New Roman"/>
              </w:rPr>
            </w:r>
          </w:p>
        </w:tc>
        <w:tc>
          <w:tcPr>
            <w:tcW w:w="2769" w:type="dxa"/>
            <w:tcBorders>
              <w:bottom w:val="none" w:color="000000" w:sz="4" w:space="0"/>
            </w:tcBorders>
            <w:noWrap w:val="false"/>
            <w:textDirection w:val="lrTb"/>
            <w:vAlign w:val="top"/>
          </w:tcPr>
          <w:p>
            <w:pPr>
              <w:pStyle w:val="1073"/>
              <w:numPr>
                <w:numId w:val="3"/>
                <w:ilvl w:val="0"/>
              </w:numPr>
              <w:tabs>
                <w:tab w:val="num" w:pos="0" w:leader="none"/>
                <w:tab w:val="num" w:pos="292" w:leader="none"/>
              </w:tabs>
              <w:spacing w:before="40" w:after="40" w:line="240" w:lineRule="auto"/>
              <w:ind w:left="9" w:firstLine="0"/>
              <w:jc w:val="both"/>
              <w:rPr>
                <w:rFonts w:ascii="Times New Roman" w:hAnsi="Times New Roman"/>
                <w:bCs/>
                <w:sz w:val="20"/>
                <w:szCs w:val="20"/>
              </w:rPr>
            </w:pPr>
            <w:r>
              <w:rPr>
                <w:rFonts w:ascii="Times New Roman" w:hAnsi="Times New Roman"/>
                <w:bCs/>
              </w:rPr>
              <w:t xml:space="preserve">«Банк-Клиент»</w:t>
            </w:r>
            <w:r>
              <w:rPr>
                <w:rFonts w:ascii="Times New Roman" w:hAnsi="Times New Roman"/>
                <w:bCs/>
                <w:sz w:val="20"/>
                <w:szCs w:val="20"/>
              </w:rPr>
            </w:r>
            <w:r>
              <w:rPr>
                <w:rFonts w:ascii="Times New Roman" w:hAnsi="Times New Roman"/>
                <w:bCs/>
                <w:sz w:val="20"/>
                <w:szCs w:val="20"/>
              </w:rPr>
            </w:r>
          </w:p>
        </w:tc>
        <w:tc>
          <w:tcPr>
            <w:tcW w:w="2492" w:type="dxa"/>
            <w:gridSpan w:val="2"/>
            <w:tcBorders>
              <w:bottom w:val="none" w:color="000000" w:sz="4" w:space="0"/>
            </w:tcBorders>
            <w:noWrap w:val="false"/>
            <w:textDirection w:val="lrTb"/>
            <w:vAlign w:val="top"/>
          </w:tcPr>
          <w:p>
            <w:pPr>
              <w:pStyle w:val="1073"/>
              <w:spacing w:before="40" w:after="40" w:line="240" w:lineRule="auto"/>
              <w:jc w:val="center"/>
              <w:rPr>
                <w:rFonts w:ascii="Times New Roman" w:hAnsi="Times New Roman"/>
                <w:bCs/>
                <w:sz w:val="20"/>
                <w:szCs w:val="20"/>
              </w:rPr>
            </w:pPr>
            <w:r>
              <w:rPr>
                <w:rFonts w:ascii="Times New Roman" w:hAnsi="Times New Roman"/>
                <w:bCs/>
              </w:rPr>
              <w:t xml:space="preserve">5 000 руб. в месяц</w:t>
            </w:r>
            <w:r>
              <w:rPr>
                <w:rFonts w:ascii="Times New Roman" w:hAnsi="Times New Roman"/>
                <w:bCs/>
                <w:sz w:val="20"/>
                <w:szCs w:val="20"/>
              </w:rPr>
            </w:r>
            <w:r>
              <w:rPr>
                <w:rFonts w:ascii="Times New Roman" w:hAnsi="Times New Roman"/>
                <w:bCs/>
                <w:sz w:val="20"/>
                <w:szCs w:val="20"/>
              </w:rPr>
            </w:r>
          </w:p>
        </w:tc>
        <w:tc>
          <w:tcPr>
            <w:tcW w:w="3928" w:type="dxa"/>
            <w:vMerge w:val="restart"/>
            <w:noWrap w:val="false"/>
            <w:textDirection w:val="lrTb"/>
            <w:vAlign w:val="top"/>
          </w:tcPr>
          <w:p>
            <w:pPr>
              <w:pStyle w:val="1073"/>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за месяцем подключения клиента к системе ДБО.</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0" w:line="240" w:lineRule="auto"/>
              <w:jc w:val="both"/>
              <w:rPr>
                <w:rFonts w:ascii="Times New Roman" w:hAnsi="Times New Roman" w:eastAsia="Times New Roman"/>
                <w:bCs/>
                <w:lang w:eastAsia="ru-RU"/>
              </w:rPr>
            </w:pPr>
            <w:r>
              <w:rPr>
                <w:rFonts w:ascii="Times New Roman" w:hAnsi="Times New Roman"/>
                <w:sz w:val="20"/>
                <w:szCs w:val="20"/>
                <w:lang w:eastAsia="en-US"/>
              </w:rPr>
              <w:t xml:space="preserve">Комиссия взимается по ставке тарифа, действующей на дату начисления комиссии.</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ascii="Times New Roman" w:hAnsi="Times New Roman" w:eastAsia="Times New Roman"/>
                <w:bCs/>
                <w:iCs/>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73"/>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При пользовании клиентом услуг Банка по п.п. 7.3.2-7.3.3 комиссия по п.</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7.3.1</w:t>
            </w:r>
            <w:r>
              <w:rPr>
                <w:rFonts w:ascii="Times New Roman" w:hAnsi="Times New Roman" w:eastAsia="Times New Roman"/>
                <w:lang w:eastAsia="ru-RU"/>
              </w:rPr>
              <w:t xml:space="preserve">  </w:t>
            </w:r>
            <w:r>
              <w:rPr>
                <w:rFonts w:ascii="Times New Roman" w:hAnsi="Times New Roman" w:eastAsia="Times New Roman"/>
                <w:lang w:eastAsia="ru-RU"/>
              </w:rPr>
              <w:t xml:space="preserve">Банком</w:t>
            </w:r>
            <w:r>
              <w:rPr>
                <w:rFonts w:ascii="Times New Roman" w:hAnsi="Times New Roman" w:eastAsia="Times New Roman"/>
                <w:lang w:eastAsia="ru-RU"/>
              </w:rPr>
              <w:t xml:space="preserve"> </w:t>
            </w:r>
            <w:r>
              <w:rPr>
                <w:rFonts w:ascii="Times New Roman" w:hAnsi="Times New Roman" w:eastAsia="Times New Roman"/>
                <w:lang w:eastAsia="ru-RU"/>
              </w:rPr>
              <w:t xml:space="preserve">не взимается</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73"/>
              <w:spacing w:after="12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Использование </w:t>
            </w:r>
            <w:r>
              <w:rPr>
                <w:rFonts w:ascii="Times New Roman" w:hAnsi="Times New Roman"/>
              </w:rPr>
              <w:t xml:space="preserve">Мобильного приложения «Свой Бизнес Мобайл»</w:t>
            </w:r>
            <w:r>
              <w:rPr>
                <w:rFonts w:ascii="Times New Roman" w:hAnsi="Times New Roman" w:eastAsia="Times New Roman"/>
                <w:lang w:eastAsia="ru-RU"/>
              </w:rPr>
              <w:t xml:space="preserve"> возможно только при условии подключения «Свой Бизнес».</w:t>
            </w:r>
            <w:r>
              <w:rPr>
                <w:rFonts w:ascii="Times New Roman" w:hAnsi="Times New Roman" w:eastAsia="Times New Roman"/>
                <w:lang w:eastAsia="ru-RU"/>
              </w:rPr>
            </w:r>
            <w:r>
              <w:rPr>
                <w:rFonts w:ascii="Times New Roman" w:hAnsi="Times New Roman" w:eastAsia="Times New Roman"/>
                <w:lang w:eastAsia="ru-RU"/>
              </w:rPr>
            </w:r>
          </w:p>
          <w:p>
            <w:pPr>
              <w:pStyle w:val="1073"/>
              <w:spacing w:after="120" w:line="240" w:lineRule="auto"/>
              <w:jc w:val="both"/>
              <w:rPr>
                <w:rFonts w:ascii="Times New Roman" w:hAnsi="Times New Roman" w:eastAsia="Times New Roman"/>
                <w:bCs/>
                <w:color w:val="0070c0"/>
                <w:sz w:val="20"/>
                <w:szCs w:val="20"/>
                <w:lang w:eastAsia="ru-RU"/>
              </w:rPr>
            </w:pPr>
            <w:r>
              <w:rPr>
                <w:rFonts w:ascii="Times New Roman" w:hAnsi="Times New Roman" w:eastAsia="Times New Roman"/>
                <w:bCs/>
                <w:color w:val="0070c0"/>
                <w:sz w:val="20"/>
                <w:szCs w:val="20"/>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color w:val="0070c0"/>
                <w:sz w:val="20"/>
                <w:szCs w:val="20"/>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color w:val="0070c0"/>
                <w:sz w:val="20"/>
                <w:szCs w:val="20"/>
                <w:lang w:eastAsia="ru-RU"/>
              </w:rPr>
            </w:r>
            <w:r>
              <w:rPr>
                <w:rFonts w:ascii="Times New Roman" w:hAnsi="Times New Roman" w:eastAsia="Times New Roman"/>
                <w:bCs/>
                <w:color w:val="0070c0"/>
                <w:sz w:val="20"/>
                <w:szCs w:val="20"/>
                <w:lang w:eastAsia="ru-RU"/>
              </w:rPr>
            </w:r>
          </w:p>
          <w:p>
            <w:pPr>
              <w:pStyle w:val="1073"/>
              <w:spacing w:after="120" w:line="240" w:lineRule="auto"/>
              <w:jc w:val="both"/>
              <w:rPr>
                <w:rFonts w:ascii="Times New Roman" w:hAnsi="Times New Roman" w:eastAsia="Times New Roman"/>
                <w:color w:val="0070c0"/>
                <w:sz w:val="20"/>
                <w:szCs w:val="20"/>
                <w:lang w:eastAsia="ru-RU"/>
              </w:rPr>
            </w:pPr>
            <w:r>
              <w:rPr>
                <w:rFonts w:ascii="Times New Roman" w:hAnsi="Times New Roman" w:eastAsia="Times New Roman"/>
                <w:bCs/>
                <w:color w:val="0070c0"/>
                <w:sz w:val="20"/>
                <w:szCs w:val="20"/>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color w:val="0070c0"/>
                <w:sz w:val="20"/>
                <w:szCs w:val="20"/>
                <w:lang w:eastAsia="ru-RU"/>
              </w:rPr>
            </w:r>
            <w:r>
              <w:rPr>
                <w:rFonts w:ascii="Times New Roman" w:hAnsi="Times New Roman" w:eastAsia="Times New Roman"/>
                <w:color w:val="0070c0"/>
                <w:sz w:val="20"/>
                <w:szCs w:val="20"/>
                <w:lang w:eastAsia="ru-RU"/>
              </w:rPr>
            </w:r>
          </w:p>
          <w:p>
            <w:pPr>
              <w:pStyle w:val="1073"/>
              <w:spacing w:after="12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73"/>
              <w:spacing w:after="12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73"/>
              <w:spacing w:after="120" w:line="240" w:lineRule="auto"/>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73"/>
              <w:spacing w:after="120" w:line="240" w:lineRule="auto"/>
              <w:jc w:val="both"/>
              <w:rPr>
                <w:rFonts w:ascii="Times New Roman" w:hAnsi="Times New Roman" w:eastAsia="Times New Roman"/>
                <w:bCs/>
                <w:sz w:val="20"/>
                <w:szCs w:val="20"/>
                <w:lang w:eastAsia="ru-RU"/>
              </w:rPr>
            </w:pPr>
            <w:r>
              <w:rPr>
                <w:rFonts w:ascii="Times New Roman" w:hAnsi="Times New Roman"/>
                <w:bCs/>
              </w:rPr>
              <w:t xml:space="preserve">После выполнения обязательств перед АО «Россельхозбанк» по кредитным сделкам в полном объеме, </w:t>
            </w:r>
            <w:r>
              <w:rPr>
                <w:rFonts w:ascii="Times New Roman" w:hAnsi="Times New Roman"/>
                <w:bCs/>
              </w:rPr>
              <w:t xml:space="preserve">комиссия взимается в стандартном разме</w:t>
            </w:r>
            <w:r>
              <w:rPr>
                <w:rFonts w:ascii="Times New Roman" w:hAnsi="Times New Roman"/>
                <w:bCs/>
              </w:rPr>
              <w:t xml:space="preserve">ре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bottom w:val="non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769" w:type="dxa"/>
            <w:tcBorders>
              <w:top w:val="none" w:color="000000" w:sz="4" w:space="0"/>
              <w:bottom w:val="none" w:color="000000" w:sz="4" w:space="0"/>
            </w:tcBorders>
            <w:noWrap w:val="false"/>
            <w:textDirection w:val="lrTb"/>
            <w:vAlign w:val="top"/>
          </w:tcPr>
          <w:p>
            <w:pPr>
              <w:pStyle w:val="1073"/>
              <w:numPr>
                <w:numId w:val="3"/>
                <w:ilvl w:val="0"/>
              </w:numPr>
              <w:tabs>
                <w:tab w:val="num" w:pos="0" w:leader="none"/>
                <w:tab w:val="num" w:pos="292" w:leader="none"/>
              </w:tabs>
              <w:spacing w:before="40" w:after="40" w:line="240" w:lineRule="auto"/>
              <w:ind w:left="9" w:firstLine="0"/>
              <w:jc w:val="both"/>
              <w:rPr>
                <w:rFonts w:ascii="Times New Roman" w:hAnsi="Times New Roman"/>
                <w:bCs/>
                <w:sz w:val="20"/>
                <w:szCs w:val="20"/>
              </w:rPr>
            </w:pPr>
            <w:r>
              <w:rPr>
                <w:rFonts w:ascii="Times New Roman" w:hAnsi="Times New Roman"/>
                <w:bCs/>
              </w:rPr>
              <w:t xml:space="preserve">«Интернет-Клиент»</w:t>
            </w:r>
            <w:r>
              <w:rPr>
                <w:rFonts w:ascii="Times New Roman" w:hAnsi="Times New Roman"/>
                <w:bCs/>
                <w:sz w:val="20"/>
                <w:szCs w:val="20"/>
              </w:rPr>
            </w:r>
            <w:r>
              <w:rPr>
                <w:rFonts w:ascii="Times New Roman" w:hAnsi="Times New Roman"/>
                <w:bCs/>
                <w:sz w:val="20"/>
                <w:szCs w:val="20"/>
              </w:rPr>
            </w:r>
          </w:p>
        </w:tc>
        <w:tc>
          <w:tcPr>
            <w:tcW w:w="2492" w:type="dxa"/>
            <w:gridSpan w:val="2"/>
            <w:tcBorders>
              <w:top w:val="none" w:color="000000" w:sz="4" w:space="0"/>
              <w:bottom w:val="none" w:color="000000" w:sz="4" w:space="0"/>
            </w:tcBorders>
            <w:noWrap w:val="false"/>
            <w:textDirection w:val="lrTb"/>
            <w:vAlign w:val="top"/>
          </w:tcPr>
          <w:p>
            <w:pPr>
              <w:pStyle w:val="1073"/>
              <w:spacing w:before="40" w:after="40" w:line="240" w:lineRule="auto"/>
              <w:jc w:val="center"/>
              <w:rPr>
                <w:rFonts w:ascii="Times New Roman" w:hAnsi="Times New Roman"/>
                <w:bCs/>
                <w:sz w:val="20"/>
                <w:szCs w:val="20"/>
              </w:rPr>
            </w:pPr>
            <w:r>
              <w:rPr>
                <w:rFonts w:ascii="Times New Roman" w:hAnsi="Times New Roman"/>
                <w:bCs/>
              </w:rPr>
              <w:t xml:space="preserve">900 руб. в месяц</w:t>
            </w:r>
            <w:r>
              <w:rPr>
                <w:rFonts w:ascii="Times New Roman" w:hAnsi="Times New Roman"/>
                <w:bCs/>
                <w:sz w:val="20"/>
                <w:szCs w:val="20"/>
              </w:rPr>
            </w:r>
            <w:r>
              <w:rPr>
                <w:rFonts w:ascii="Times New Roman" w:hAnsi="Times New Roman"/>
                <w:bCs/>
                <w:sz w:val="20"/>
                <w:szCs w:val="20"/>
              </w:rPr>
            </w:r>
          </w:p>
        </w:tc>
        <w:tc>
          <w:tcPr>
            <w:tcW w:w="3928" w:type="dxa"/>
            <w:vMerge w:val="continue"/>
            <w:noWrap w:val="false"/>
            <w:textDirection w:val="lrTb"/>
            <w:vAlign w:val="top"/>
          </w:tcPr>
          <w:p>
            <w:pPr>
              <w:pStyle w:val="1073"/>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bottom w:val="non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769" w:type="dxa"/>
            <w:tcBorders>
              <w:top w:val="none" w:color="000000" w:sz="4" w:space="0"/>
              <w:bottom w:val="none" w:color="000000" w:sz="4" w:space="0"/>
            </w:tcBorders>
            <w:noWrap w:val="false"/>
            <w:textDirection w:val="lrTb"/>
            <w:vAlign w:val="top"/>
          </w:tcPr>
          <w:p>
            <w:pPr>
              <w:pStyle w:val="1073"/>
              <w:numPr>
                <w:numId w:val="3"/>
                <w:ilvl w:val="0"/>
              </w:numPr>
              <w:tabs>
                <w:tab w:val="num" w:pos="0" w:leader="none"/>
                <w:tab w:val="num" w:pos="292" w:leader="none"/>
              </w:tabs>
              <w:spacing w:before="40" w:after="40" w:line="240" w:lineRule="auto"/>
              <w:ind w:left="9" w:firstLine="0"/>
              <w:jc w:val="both"/>
              <w:rPr>
                <w:rFonts w:ascii="Times New Roman" w:hAnsi="Times New Roman"/>
                <w:bCs/>
                <w:sz w:val="20"/>
                <w:szCs w:val="20"/>
              </w:rPr>
            </w:pPr>
            <w:r>
              <w:rPr>
                <w:rFonts w:ascii="Times New Roman" w:hAnsi="Times New Roman"/>
                <w:bCs/>
              </w:rPr>
              <w:t xml:space="preserve">«</w:t>
            </w:r>
            <w:r>
              <w:rPr>
                <w:rFonts w:ascii="Times New Roman" w:hAnsi="Times New Roman"/>
                <w:bCs/>
              </w:rPr>
              <w:t xml:space="preserve">Мобильный банк»</w:t>
            </w:r>
            <w:r>
              <w:rPr>
                <w:rFonts w:ascii="Times New Roman" w:hAnsi="Times New Roman"/>
                <w:bCs/>
                <w:sz w:val="20"/>
                <w:szCs w:val="20"/>
              </w:rPr>
            </w:r>
            <w:r>
              <w:rPr>
                <w:rFonts w:ascii="Times New Roman" w:hAnsi="Times New Roman"/>
                <w:bCs/>
                <w:sz w:val="20"/>
                <w:szCs w:val="20"/>
              </w:rPr>
            </w:r>
          </w:p>
        </w:tc>
        <w:tc>
          <w:tcPr>
            <w:tcW w:w="2492" w:type="dxa"/>
            <w:gridSpan w:val="2"/>
            <w:tcBorders>
              <w:top w:val="none" w:color="000000" w:sz="4" w:space="0"/>
              <w:bottom w:val="none" w:color="000000" w:sz="4" w:space="0"/>
            </w:tcBorders>
            <w:noWrap w:val="false"/>
            <w:textDirection w:val="lrTb"/>
            <w:vAlign w:val="top"/>
          </w:tcPr>
          <w:p>
            <w:pPr>
              <w:pStyle w:val="1073"/>
              <w:spacing w:before="40" w:after="40" w:line="240" w:lineRule="auto"/>
              <w:jc w:val="center"/>
              <w:rPr>
                <w:rFonts w:ascii="Times New Roman" w:hAnsi="Times New Roman"/>
                <w:bCs/>
                <w:sz w:val="20"/>
                <w:szCs w:val="20"/>
              </w:rPr>
            </w:pPr>
            <w:r>
              <w:rPr>
                <w:rFonts w:ascii="Times New Roman" w:hAnsi="Times New Roman" w:eastAsia="Times New Roman"/>
                <w:bCs/>
                <w:lang w:eastAsia="ru-RU"/>
              </w:rPr>
              <w:t xml:space="preserve">Не взимается</w:t>
            </w:r>
            <w:r>
              <w:rPr>
                <w:rFonts w:ascii="Times New Roman" w:hAnsi="Times New Roman"/>
                <w:bCs/>
                <w:sz w:val="20"/>
                <w:szCs w:val="20"/>
              </w:rPr>
            </w:r>
            <w:r>
              <w:rPr>
                <w:rFonts w:ascii="Times New Roman" w:hAnsi="Times New Roman"/>
                <w:bCs/>
                <w:sz w:val="20"/>
                <w:szCs w:val="20"/>
              </w:rPr>
            </w:r>
          </w:p>
        </w:tc>
        <w:tc>
          <w:tcPr>
            <w:tcW w:w="3928" w:type="dxa"/>
            <w:vMerge w:val="continue"/>
            <w:noWrap w:val="false"/>
            <w:textDirection w:val="lrTb"/>
            <w:vAlign w:val="top"/>
          </w:tcPr>
          <w:p>
            <w:pPr>
              <w:pStyle w:val="1073"/>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bottom w:val="non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bottom w:val="none" w:color="000000" w:sz="4" w:space="0"/>
            </w:tcBorders>
            <w:noWrap w:val="false"/>
            <w:textDirection w:val="lrTb"/>
            <w:vAlign w:val="top"/>
          </w:tcPr>
          <w:p>
            <w:pPr>
              <w:pStyle w:val="1073"/>
              <w:numPr>
                <w:numId w:val="11"/>
                <w:ilvl w:val="0"/>
              </w:numPr>
              <w:tabs>
                <w:tab w:val="num" w:pos="0" w:leader="none"/>
                <w:tab w:val="num" w:pos="292" w:leader="none"/>
                <w:tab w:val="num" w:pos="434" w:leader="none"/>
              </w:tabs>
              <w:spacing w:before="40" w:after="40" w:line="240" w:lineRule="auto"/>
              <w:ind w:left="9" w:firstLine="0"/>
              <w:jc w:val="both"/>
              <w:rPr>
                <w:rFonts w:ascii="Times New Roman" w:hAnsi="Times New Roman" w:eastAsia="Times New Roman"/>
                <w:bCs/>
                <w:sz w:val="20"/>
                <w:szCs w:val="20"/>
                <w:lang w:eastAsia="ru-RU"/>
              </w:rPr>
            </w:pPr>
            <w:r>
              <w:rPr>
                <w:rFonts w:ascii="Times New Roman" w:hAnsi="Times New Roman"/>
                <w:bCs/>
              </w:rPr>
              <w:t xml:space="preserve">«Свой Бизнес»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tcBorders>
              <w:top w:val="none" w:color="000000" w:sz="4" w:space="0"/>
              <w:bottom w:val="non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bCs/>
              </w:rPr>
              <w:t xml:space="preserve">900 руб. в месяц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1073"/>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tcBorders>
            <w:noWrap w:val="false"/>
            <w:textDirection w:val="lrTb"/>
            <w:vAlign w:val="top"/>
          </w:tcPr>
          <w:p>
            <w:pPr>
              <w:pStyle w:val="1073"/>
              <w:numPr>
                <w:numId w:val="13"/>
                <w:ilvl w:val="0"/>
              </w:numPr>
              <w:spacing w:before="40" w:after="40" w:line="240" w:lineRule="auto"/>
              <w:ind w:left="0" w:firstLine="0"/>
              <w:jc w:val="both"/>
              <w:rPr>
                <w:rFonts w:ascii="Times New Roman" w:hAnsi="Times New Roman"/>
                <w:bCs/>
                <w:sz w:val="20"/>
                <w:szCs w:val="20"/>
              </w:rPr>
            </w:pPr>
            <w:r>
              <w:rPr>
                <w:rFonts w:ascii="Times New Roman" w:hAnsi="Times New Roman" w:eastAsia="Times New Roman"/>
                <w:bCs/>
                <w:lang w:eastAsia="ru-RU"/>
              </w:rPr>
              <w:t xml:space="preserve">для клиентов «Банк-Клиент»/ «Интернет-Клиент»/</w:t>
            </w:r>
            <w:r>
              <w:rPr>
                <w:rFonts w:ascii="Times New Roman" w:hAnsi="Times New Roman" w:eastAsia="Times New Roman"/>
                <w:bCs/>
                <w:lang w:eastAsia="ru-RU"/>
              </w:rPr>
              <w:t xml:space="preserve"> </w:t>
            </w:r>
            <w:r>
              <w:rPr>
                <w:rFonts w:ascii="Times New Roman" w:hAnsi="Times New Roman"/>
                <w:bCs/>
              </w:rPr>
              <w:t xml:space="preserve">«Мобильный банк»</w:t>
            </w:r>
            <w:r>
              <w:rPr>
                <w:rFonts w:ascii="Times New Roman" w:hAnsi="Times New Roman"/>
                <w:bCs/>
              </w:rPr>
              <w:t xml:space="preserve">/«Свой Бизнес»</w:t>
            </w:r>
            <w:r>
              <w:rPr>
                <w:rFonts w:ascii="Times New Roman" w:hAnsi="Times New Roman" w:eastAsia="Times New Roman"/>
                <w:bCs/>
                <w:lang w:eastAsia="ru-RU"/>
              </w:rPr>
              <w:t xml:space="preserve">, заключивших договор номинального банковского счета, открываемого организациям, на которые возлагается исполнение обязан</w:t>
            </w:r>
            <w:r>
              <w:rPr>
                <w:rFonts w:ascii="Times New Roman" w:hAnsi="Times New Roman" w:eastAsia="Times New Roman"/>
                <w:bCs/>
                <w:lang w:eastAsia="ru-RU"/>
              </w:rPr>
              <w:t xml:space="preserve">ностей опекунов или попечителей</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bCs/>
              </w:rPr>
            </w:pPr>
            <w:r>
              <w:rPr>
                <w:rFonts w:ascii="Times New Roman" w:hAnsi="Times New Roman"/>
                <w:bCs/>
              </w:rPr>
              <w:t xml:space="preserve">-  </w:t>
            </w:r>
            <w:r>
              <w:rPr>
                <w:rFonts w:ascii="Times New Roman" w:hAnsi="Times New Roman"/>
                <w:bCs/>
              </w:rPr>
              <w:t xml:space="preserve">для клиентов «Интернет-Клиент»</w:t>
            </w:r>
            <w:r>
              <w:rPr>
                <w:rFonts w:ascii="Times New Roman" w:hAnsi="Times New Roman"/>
                <w:bCs/>
              </w:rPr>
              <w:t xml:space="preserve">/«Свой бизнес»,</w:t>
            </w:r>
            <w:r>
              <w:rPr>
                <w:rFonts w:ascii="Times New Roman" w:hAnsi="Times New Roman"/>
                <w:bCs/>
              </w:rPr>
              <w:t xml:space="preserve"> являющихся садоводческими или огородническими некоммерческими товариществами </w:t>
            </w:r>
            <w:r>
              <w:rPr>
                <w:rFonts w:ascii="Times New Roman" w:hAnsi="Times New Roman"/>
                <w:bCs/>
              </w:rPr>
              <w:br w:type="textWrapping" w:clear="all"/>
            </w:r>
            <w:r>
              <w:rPr>
                <w:rFonts w:ascii="Times New Roman" w:hAnsi="Times New Roman"/>
                <w:bCs/>
              </w:rPr>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r>
            <w:r>
              <w:rPr>
                <w:rFonts w:ascii="Times New Roman" w:hAnsi="Times New Roman"/>
                <w:bCs/>
              </w:rPr>
              <w:br w:type="textWrapping" w:clear="all"/>
            </w:r>
            <w:r>
              <w:rPr>
                <w:rFonts w:ascii="Times New Roman" w:hAnsi="Times New Roman"/>
                <w:bCs/>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w:t>
            </w:r>
            <w:r>
              <w:rPr>
                <w:rFonts w:ascii="Times New Roman" w:hAnsi="Times New Roman"/>
                <w:bCs/>
              </w:rPr>
              <w:t xml:space="preserve">н</w:t>
            </w:r>
            <w:r>
              <w:rPr>
                <w:rFonts w:ascii="Times New Roman" w:hAnsi="Times New Roman"/>
                <w:bCs/>
              </w:rPr>
              <w:t xml:space="preserve">екоммерческими объединениями граждан, созданными в соответствии </w:t>
            </w:r>
            <w:r>
              <w:rPr>
                <w:rFonts w:ascii="Times New Roman" w:hAnsi="Times New Roman"/>
                <w:bCs/>
              </w:rPr>
              <w:br w:type="textWrapping" w:clear="all"/>
            </w:r>
            <w:r>
              <w:rPr>
                <w:rFonts w:ascii="Times New Roman" w:hAnsi="Times New Roman"/>
                <w:bCs/>
              </w:rP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r>
              <w:rPr>
                <w:rFonts w:ascii="Times New Roman" w:hAnsi="Times New Roman"/>
                <w:bCs/>
              </w:rPr>
            </w:r>
            <w:r>
              <w:rPr>
                <w:rFonts w:ascii="Times New Roman" w:hAnsi="Times New Roman"/>
                <w:bCs/>
              </w:rPr>
            </w:r>
          </w:p>
          <w:p>
            <w:pPr>
              <w:pStyle w:val="1073"/>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73"/>
              <w:spacing w:before="40" w:after="40" w:line="240" w:lineRule="auto"/>
              <w:jc w:val="both"/>
              <w:rPr>
                <w:rFonts w:ascii="Times New Roman" w:hAnsi="Times New Roman"/>
                <w:bCs/>
                <w:sz w:val="20"/>
                <w:szCs w:val="20"/>
              </w:rPr>
            </w:pPr>
            <w:r>
              <w:rPr>
                <w:rFonts w:ascii="Times New Roman" w:hAnsi="Times New Roman" w:eastAsia="Times New Roman"/>
                <w:bCs/>
                <w:lang w:eastAsia="ru-RU"/>
              </w:rPr>
              <w:t xml:space="preserve">- </w:t>
            </w:r>
            <w:r>
              <w:rPr>
                <w:rFonts w:ascii="Times New Roman" w:hAnsi="Times New Roman"/>
              </w:rPr>
              <w:t xml:space="preserve">для клиентов</w:t>
            </w:r>
            <w:r>
              <w:rPr>
                <w:rFonts w:ascii="Times New Roman" w:hAnsi="Times New Roman"/>
              </w:rPr>
              <w:t xml:space="preserve">, </w:t>
            </w:r>
            <w:r>
              <w:rPr>
                <w:rFonts w:ascii="Times New Roman" w:hAnsi="Times New Roman"/>
              </w:rPr>
              <w:t xml:space="preserve">имеющих обязательства перед АО «Россельхозбанк»</w:t>
            </w:r>
            <w:r>
              <w:rPr>
                <w:rFonts w:ascii="Times New Roman" w:hAnsi="Times New Roman"/>
              </w:rPr>
              <w:t xml:space="preserve"> </w:t>
              <w:br w:type="textWrapping" w:clear="all"/>
              <w:t xml:space="preserve">по кредитным сделкам*</w:t>
            </w:r>
            <w:r>
              <w:rPr>
                <w:rFonts w:ascii="Times New Roman" w:hAnsi="Times New Roman"/>
              </w:rPr>
              <w:t xml:space="preserve">, </w:t>
            </w:r>
            <w:r>
              <w:rPr>
                <w:rFonts w:ascii="Times New Roman" w:hAnsi="Times New Roman"/>
              </w:rPr>
              <w:br w:type="textWrapping" w:clear="all"/>
            </w:r>
            <w:r>
              <w:rPr>
                <w:rFonts w:ascii="Times New Roman" w:hAnsi="Times New Roman"/>
              </w:rPr>
              <w:t xml:space="preserve">в отношении которых введена любая из процедур, применяемых в деле о банкротстве в соответствии с Федеральным законом </w:t>
            </w:r>
            <w:r>
              <w:rPr>
                <w:rFonts w:ascii="Times New Roman" w:hAnsi="Times New Roman"/>
              </w:rPr>
              <w:br w:type="textWrapping" w:clear="all"/>
            </w:r>
            <w:r>
              <w:rPr>
                <w:rFonts w:ascii="Times New Roman" w:hAnsi="Times New Roman"/>
              </w:rPr>
              <w:t xml:space="preserve">от 26.10.2002 №</w:t>
            </w:r>
            <w:r>
              <w:rPr>
                <w:rFonts w:ascii="Times New Roman" w:hAnsi="Times New Roman"/>
              </w:rPr>
              <w:t xml:space="preserve"> </w:t>
            </w:r>
            <w:r>
              <w:rPr>
                <w:rFonts w:ascii="Times New Roman" w:hAnsi="Times New Roman"/>
              </w:rPr>
              <w:t xml:space="preserve">127-ФЗ </w:t>
            </w:r>
            <w:r>
              <w:rPr>
                <w:rFonts w:ascii="Times New Roman" w:hAnsi="Times New Roman"/>
              </w:rPr>
              <w:br w:type="textWrapping" w:clear="all"/>
            </w:r>
            <w:r>
              <w:rPr>
                <w:rFonts w:ascii="Times New Roman" w:hAnsi="Times New Roman"/>
              </w:rPr>
              <w:t xml:space="preserve">«О несостоятельности (банкротстве)» или находящихся в процессе ликвидации</w:t>
            </w:r>
            <w:r>
              <w:rPr>
                <w:rFonts w:ascii="Times New Roman" w:hAnsi="Times New Roman"/>
                <w:bCs/>
                <w:sz w:val="20"/>
                <w:szCs w:val="20"/>
              </w:rPr>
            </w:r>
            <w:r>
              <w:rPr>
                <w:rFonts w:ascii="Times New Roman" w:hAnsi="Times New Roman"/>
                <w:bCs/>
                <w:sz w:val="20"/>
                <w:szCs w:val="20"/>
              </w:rPr>
            </w:r>
          </w:p>
        </w:tc>
        <w:tc>
          <w:tcPr>
            <w:tcW w:w="2492" w:type="dxa"/>
            <w:gridSpan w:val="2"/>
            <w:tcBorders>
              <w:top w:val="none" w:color="000000" w:sz="4" w:space="0"/>
            </w:tcBorders>
            <w:noWrap w:val="false"/>
            <w:textDirection w:val="lrTb"/>
            <w:vAlign w:val="top"/>
          </w:tcPr>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ind w:left="74"/>
              <w:jc w:val="center"/>
              <w:rPr>
                <w:rFonts w:ascii="Times New Roman" w:hAnsi="Times New Roman"/>
                <w:sz w:val="20"/>
                <w:szCs w:val="20"/>
              </w:rPr>
            </w:pPr>
            <w:r>
              <w:rPr>
                <w:rFonts w:ascii="Times New Roman" w:hAnsi="Times New Roman" w:eastAsia="Times New Roman"/>
                <w:bCs/>
                <w:lang w:eastAsia="ru-RU"/>
              </w:rPr>
              <w:t xml:space="preserve">Не взимается</w:t>
            </w:r>
            <w:r>
              <w:rPr>
                <w:rFonts w:ascii="Times New Roman" w:hAnsi="Times New Roman"/>
                <w:sz w:val="20"/>
                <w:szCs w:val="20"/>
              </w:rPr>
            </w:r>
            <w:r>
              <w:rPr>
                <w:rFonts w:ascii="Times New Roman" w:hAnsi="Times New Roman"/>
                <w:sz w:val="20"/>
                <w:szCs w:val="20"/>
              </w:rPr>
            </w:r>
          </w:p>
        </w:tc>
        <w:tc>
          <w:tcPr>
            <w:tcW w:w="3928" w:type="dxa"/>
            <w:vMerge w:val="continue"/>
            <w:noWrap w:val="false"/>
            <w:textDirection w:val="lrTb"/>
            <w:vAlign w:val="top"/>
          </w:tcPr>
          <w:p>
            <w:pPr>
              <w:pStyle w:val="1073"/>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2 000 руб.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месяц с каждого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1073"/>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2 000 руб. в месяц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за каждое автоматизированное рабочее место, но не более 5 000 руб. с одного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1073"/>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bottom w:val="single" w:color="000000" w:sz="4" w:space="0"/>
            </w:tcBorders>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r>
              <w:rPr>
                <w:rFonts w:ascii="Times New Roman" w:hAnsi="Times New Roman" w:eastAsia="Times New Roman"/>
                <w:bCs/>
                <w:lang w:eastAsia="ru-RU"/>
              </w:rPr>
            </w:r>
          </w:p>
        </w:tc>
        <w:tc>
          <w:tcPr>
            <w:tcW w:w="9189" w:type="dxa"/>
            <w:gridSpan w:val="4"/>
            <w:noWrap w:val="false"/>
            <w:textDirection w:val="lrTb"/>
            <w:vAlign w:val="top"/>
          </w:tcPr>
          <w:p>
            <w:pPr>
              <w:pStyle w:val="1073"/>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sz w:val="20"/>
                <w:szCs w:val="20"/>
              </w:rPr>
            </w:r>
            <w:r>
              <w:rPr>
                <w:rFonts w:ascii="Times New Roman" w:hAnsi="Times New Roman"/>
                <w:sz w:val="20"/>
                <w:szCs w:val="20"/>
              </w:rPr>
            </w:r>
          </w:p>
        </w:tc>
        <w:tc>
          <w:tcPr>
            <w:tcW w:w="2492" w:type="dxa"/>
            <w:gridSpan w:val="2"/>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szCs w:val="20"/>
              </w:rPr>
            </w:pPr>
            <w:r>
              <w:rPr>
                <w:rFonts w:ascii="Times New Roman" w:hAnsi="Times New Roman"/>
                <w:sz w:val="20"/>
                <w:szCs w:val="20"/>
              </w:rPr>
              <w:t xml:space="preserve">2 050 руб.</w:t>
            </w:r>
            <w:r>
              <w:rPr>
                <w:rFonts w:ascii="Times New Roman" w:hAnsi="Times New Roman"/>
                <w:sz w:val="20"/>
                <w:szCs w:val="20"/>
              </w:rPr>
            </w:r>
            <w:r>
              <w:rPr>
                <w:rFonts w:ascii="Times New Roman" w:hAnsi="Times New Roman"/>
                <w:sz w:val="20"/>
                <w:szCs w:val="20"/>
              </w:rPr>
            </w:r>
          </w:p>
        </w:tc>
        <w:tc>
          <w:tcPr>
            <w:tcW w:w="3928"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sz w:val="20"/>
                <w:szCs w:val="20"/>
                <w:lang w:eastAsia="ru-RU"/>
              </w:rPr>
            </w:r>
            <w:r>
              <w:rPr>
                <w:rFonts w:ascii="Times New Roman" w:hAnsi="Times New Roman"/>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не предоставляется при подключении 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876" w:type="dxa"/>
            <w:tcBorders>
              <w:left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left w:val="single" w:color="000000" w:sz="4" w:space="0"/>
              <w:right w:val="single" w:color="000000" w:sz="4" w:space="0"/>
            </w:tcBorders>
            <w:noWrap w:val="false"/>
            <w:textDirection w:val="lrTb"/>
            <w:vAlign w:val="top"/>
          </w:tcPr>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tcBorders>
              <w:left w:val="singl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continue"/>
            <w:tcBorders>
              <w:left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tcBorders>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 для </w:t>
            </w:r>
            <w:r>
              <w:rPr>
                <w:rFonts w:ascii="Times New Roman" w:hAnsi="Times New Roman"/>
                <w:bCs/>
                <w:sz w:val="20"/>
                <w:szCs w:val="20"/>
              </w:rPr>
              <w:t xml:space="preserve">клиентов</w:t>
            </w:r>
            <w:r>
              <w:rPr>
                <w:rFonts w:ascii="Times New Roman" w:hAnsi="Times New Roman"/>
                <w:sz w:val="20"/>
                <w:szCs w:val="20"/>
              </w:rPr>
              <w:t xml:space="preserve">, являющихся </w:t>
            </w:r>
            <w:r>
              <w:rPr>
                <w:rFonts w:ascii="Times New Roman" w:hAnsi="Times New Roman"/>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sz w:val="20"/>
                <w:szCs w:val="20"/>
              </w:rPr>
            </w:r>
            <w:r>
              <w:rPr>
                <w:rFonts w:ascii="Times New Roman" w:hAnsi="Times New Roman"/>
                <w:sz w:val="20"/>
                <w:szCs w:val="20"/>
              </w:rPr>
            </w:r>
          </w:p>
        </w:tc>
        <w:tc>
          <w:tcPr>
            <w:tcW w:w="2492" w:type="dxa"/>
            <w:gridSpan w:val="2"/>
            <w:tcBorders>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bCs/>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928" w:type="dxa"/>
            <w:vMerge w:val="continue"/>
            <w:tcBorders>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tcBorders>
              <w:top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tcBorders>
              <w:top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7.4.1.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 подключении 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 услуга предоставляется в соответствии с п. 7.4.2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7.4.1.2.</w:t>
            </w:r>
            <w:r>
              <w:rPr>
                <w:rFonts w:ascii="Times New Roman" w:hAnsi="Times New Roman"/>
              </w:rPr>
            </w:r>
            <w:r>
              <w:rPr>
                <w:rFonts w:ascii="Times New Roman" w:hAnsi="Times New Roman"/>
              </w:rPr>
            </w:r>
          </w:p>
        </w:tc>
        <w:tc>
          <w:tcPr>
            <w:tcW w:w="2769" w:type="dxa"/>
            <w:tcBorders>
              <w:top w:val="single" w:color="000000" w:sz="4" w:space="0"/>
            </w:tcBorders>
            <w:noWrap w:val="false"/>
            <w:textDirection w:val="lrTb"/>
            <w:vAlign w:val="top"/>
          </w:tcPr>
          <w:p>
            <w:pPr>
              <w:pStyle w:val="1073"/>
              <w:spacing w:before="40" w:after="40" w:line="240" w:lineRule="auto"/>
              <w:rPr>
                <w:rFonts w:ascii="Times New Roman" w:hAnsi="Times New Roman"/>
                <w:sz w:val="20"/>
                <w:szCs w:val="20"/>
              </w:rPr>
            </w:pPr>
            <w:r>
              <w:rPr>
                <w:rFonts w:ascii="Times New Roman" w:hAnsi="Times New Roman"/>
                <w:sz w:val="20"/>
                <w:szCs w:val="20"/>
              </w:rPr>
              <w:t xml:space="preserve">Повторное формирование одного временного </w:t>
            </w:r>
            <w:r>
              <w:rPr>
                <w:rFonts w:ascii="Times New Roman" w:hAnsi="Times New Roman" w:eastAsia="Times New Roman"/>
                <w:bCs/>
                <w:sz w:val="20"/>
                <w:szCs w:val="20"/>
                <w:lang w:eastAsia="ru-RU"/>
              </w:rPr>
              <w:t xml:space="preserve">сертификата ключа проверки электронной подписи по запросу клиента</w:t>
            </w:r>
            <w:r>
              <w:rPr>
                <w:rFonts w:ascii="Times New Roman" w:hAnsi="Times New Roman"/>
                <w:sz w:val="20"/>
                <w:szCs w:val="20"/>
              </w:rPr>
              <w:t xml:space="preserve"> в связи с истечением срока действия временного сертификата ключа проверки электронной подписи</w:t>
            </w:r>
            <w:r>
              <w:rPr>
                <w:rFonts w:ascii="Times New Roman" w:hAnsi="Times New Roman"/>
                <w:sz w:val="20"/>
                <w:szCs w:val="20"/>
              </w:rPr>
            </w:r>
            <w:r>
              <w:rPr>
                <w:rFonts w:ascii="Times New Roman" w:hAnsi="Times New Roman"/>
                <w:sz w:val="20"/>
                <w:szCs w:val="20"/>
              </w:rPr>
            </w:r>
          </w:p>
        </w:tc>
        <w:tc>
          <w:tcPr>
            <w:tcW w:w="2492" w:type="dxa"/>
            <w:gridSpan w:val="2"/>
            <w:tcBorders>
              <w:top w:val="singl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815 руб.</w:t>
            </w:r>
            <w:r>
              <w:rPr>
                <w:rFonts w:ascii="Times New Roman" w:hAnsi="Times New Roman"/>
                <w:sz w:val="20"/>
                <w:szCs w:val="20"/>
              </w:rPr>
            </w:r>
            <w:r>
              <w:rPr>
                <w:rFonts w:ascii="Times New Roman" w:hAnsi="Times New Roman"/>
                <w:sz w:val="20"/>
                <w:szCs w:val="20"/>
              </w:rPr>
            </w:r>
          </w:p>
        </w:tc>
        <w:tc>
          <w:tcPr>
            <w:tcW w:w="3928" w:type="dxa"/>
            <w:tcBorders>
              <w:top w:val="single" w:color="000000" w:sz="4" w:space="0"/>
            </w:tcBorders>
            <w:noWrap w:val="false"/>
            <w:textDirection w:val="lrTb"/>
            <w:vAlign w:val="top"/>
          </w:tcPr>
          <w:p>
            <w:pPr>
              <w:pStyle w:val="1073"/>
              <w:spacing w:before="40" w:after="0" w:line="240" w:lineRule="auto"/>
              <w:jc w:val="both"/>
              <w:rPr>
                <w:rFonts w:ascii="Times New Roman" w:hAnsi="Times New Roman"/>
                <w:sz w:val="20"/>
                <w:szCs w:val="20"/>
              </w:rPr>
            </w:pPr>
            <w:r>
              <w:rPr>
                <w:rFonts w:ascii="Times New Roman" w:hAnsi="Times New Roman"/>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sz w:val="20"/>
                <w:szCs w:val="20"/>
                <w:lang w:eastAsia="ru-RU"/>
              </w:rPr>
              <w:t xml:space="preserve">сертификата ключа проверки электронной подписи</w:t>
            </w:r>
            <w:r>
              <w:rPr>
                <w:rFonts w:ascii="Times New Roman" w:hAnsi="Times New Roman"/>
                <w:sz w:val="20"/>
                <w:szCs w:val="20"/>
              </w:rPr>
              <w:t xml:space="preserve"> не направил в Банк запрос на выдачу постоянного </w:t>
            </w:r>
            <w:r>
              <w:rPr>
                <w:rFonts w:ascii="Times New Roman" w:hAnsi="Times New Roman" w:eastAsia="Times New Roman"/>
                <w:bCs/>
                <w:sz w:val="20"/>
                <w:szCs w:val="20"/>
                <w:lang w:eastAsia="ru-RU"/>
              </w:rPr>
              <w:t xml:space="preserve">сертификата ключа проверки электронной подписи</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Тариф включает в себя НДС (дополнительно не взимается).</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Тариф применяется в случае возврата клиентом ключевого носителя, ранее выданного Банком.</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restart"/>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bottom w:val="non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eastAsia="Times New Roman"/>
                <w:bCs/>
                <w:sz w:val="20"/>
                <w:szCs w:val="20"/>
                <w:lang w:eastAsia="ru-RU"/>
              </w:rPr>
              <w:t xml:space="preserve">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tcBorders>
              <w:bottom w:val="non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2 050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restar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w:t>
            </w:r>
            <w:r>
              <w:rPr>
                <w:rFonts w:ascii="Times New Roman" w:hAnsi="Times New Roman" w:eastAsia="Times New Roman"/>
                <w:bCs/>
                <w:sz w:val="20"/>
                <w:szCs w:val="20"/>
                <w:lang w:eastAsia="ru-RU"/>
              </w:rPr>
              <w:t xml:space="preserve">в день</w:t>
            </w:r>
            <w:r>
              <w:rPr>
                <w:rFonts w:ascii="Times New Roman" w:hAnsi="Times New Roman" w:eastAsia="Times New Roman"/>
                <w:bCs/>
                <w:sz w:val="20"/>
                <w:szCs w:val="20"/>
                <w:lang w:eastAsia="ru-RU"/>
              </w:rPr>
              <w:t xml:space="preserve">  п</w:t>
            </w:r>
            <w:r>
              <w:rPr>
                <w:rFonts w:ascii="Times New Roman" w:hAnsi="Times New Roman" w:eastAsia="Times New Roman"/>
                <w:bCs/>
                <w:sz w:val="20"/>
                <w:szCs w:val="20"/>
                <w:lang w:eastAsia="ru-RU"/>
              </w:rPr>
              <w:t xml:space="preserve">олуче</w:t>
            </w:r>
            <w:r>
              <w:rPr>
                <w:rFonts w:ascii="Times New Roman" w:hAnsi="Times New Roman" w:eastAsia="Times New Roman"/>
                <w:bCs/>
                <w:sz w:val="20"/>
                <w:szCs w:val="20"/>
                <w:lang w:eastAsia="ru-RU"/>
              </w:rPr>
              <w:t xml:space="preserve">ния </w:t>
            </w:r>
            <w:r>
              <w:rPr>
                <w:rFonts w:ascii="Times New Roman" w:hAnsi="Times New Roman" w:eastAsia="Times New Roman"/>
                <w:bCs/>
                <w:sz w:val="20"/>
                <w:szCs w:val="20"/>
                <w:lang w:eastAsia="ru-RU"/>
              </w:rPr>
              <w:t xml:space="preserve">Клиентом ключевого носителя.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за каждый ключевой носитель, предоставленный при подключении к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vMerge w:val="continue"/>
            <w:tcBorders>
              <w:bottom w:val="non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bottom w:val="none" w:color="000000" w:sz="4" w:space="0"/>
            </w:tcBorders>
            <w:noWrap w:val="false"/>
            <w:textDirection w:val="lrTb"/>
            <w:vAlign w:val="top"/>
          </w:tcPr>
          <w:p>
            <w:pPr>
              <w:pStyle w:val="1073"/>
              <w:spacing w:after="0" w:line="240" w:lineRule="auto"/>
              <w:jc w:val="both"/>
              <w:rPr>
                <w:rFonts w:ascii="Times New Roman" w:hAnsi="Times New Roman"/>
                <w:sz w:val="20"/>
                <w:szCs w:val="20"/>
              </w:rPr>
            </w:pPr>
            <w:r>
              <w:rPr>
                <w:rFonts w:ascii="Times New Roman" w:hAnsi="Times New Roman"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sz w:val="20"/>
                <w:szCs w:val="20"/>
              </w:rPr>
            </w:r>
            <w:r>
              <w:rPr>
                <w:rFonts w:ascii="Times New Roman" w:hAnsi="Times New Roman"/>
                <w:sz w:val="20"/>
                <w:szCs w:val="20"/>
              </w:rPr>
            </w:r>
          </w:p>
        </w:tc>
        <w:tc>
          <w:tcPr>
            <w:tcW w:w="2492" w:type="dxa"/>
            <w:gridSpan w:val="2"/>
            <w:tcBorders>
              <w:top w:val="none" w:color="000000" w:sz="4" w:space="0"/>
              <w:bottom w:val="none" w:color="000000" w:sz="4" w:space="0"/>
            </w:tcBorders>
            <w:noWrap w:val="false"/>
            <w:textDirection w:val="lrTb"/>
            <w:vAlign w:val="top"/>
          </w:tcPr>
          <w:p>
            <w:pPr>
              <w:pStyle w:val="1073"/>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vMerge w:val="continue"/>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tcBorders>
              <w:top w:val="non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none" w:color="000000" w:sz="4" w:space="0"/>
            </w:tcBorders>
            <w:noWrap w:val="false"/>
            <w:textDirection w:val="lrTb"/>
            <w:vAlign w:val="top"/>
          </w:tcPr>
          <w:p>
            <w:pPr>
              <w:pStyle w:val="1073"/>
              <w:spacing w:before="40" w:after="40" w:line="240" w:lineRule="auto"/>
              <w:jc w:val="both"/>
              <w:rPr>
                <w:rFonts w:ascii="Times New Roman" w:hAnsi="Times New Roman"/>
                <w:sz w:val="20"/>
                <w:szCs w:val="20"/>
              </w:rPr>
            </w:pPr>
            <w:r>
              <w:rPr>
                <w:rFonts w:ascii="Times New Roman" w:hAnsi="Times New Roman"/>
                <w:sz w:val="20"/>
                <w:szCs w:val="20"/>
              </w:rPr>
              <w:t xml:space="preserve">- для </w:t>
            </w:r>
            <w:r>
              <w:rPr>
                <w:rFonts w:ascii="Times New Roman" w:hAnsi="Times New Roman"/>
                <w:bCs/>
                <w:sz w:val="20"/>
                <w:szCs w:val="20"/>
              </w:rPr>
              <w:t xml:space="preserve">клиентов</w:t>
            </w:r>
            <w:r>
              <w:rPr>
                <w:rFonts w:ascii="Times New Roman" w:hAnsi="Times New Roman"/>
                <w:sz w:val="20"/>
                <w:szCs w:val="20"/>
              </w:rPr>
              <w:t xml:space="preserve">, являющихся </w:t>
            </w:r>
            <w:r>
              <w:rPr>
                <w:rFonts w:ascii="Times New Roman" w:hAnsi="Times New Roman"/>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sz w:val="20"/>
                <w:szCs w:val="20"/>
              </w:rPr>
            </w:r>
            <w:r>
              <w:rPr>
                <w:rFonts w:ascii="Times New Roman" w:hAnsi="Times New Roman"/>
                <w:sz w:val="20"/>
                <w:szCs w:val="20"/>
              </w:rPr>
            </w:r>
          </w:p>
        </w:tc>
        <w:tc>
          <w:tcPr>
            <w:tcW w:w="2492" w:type="dxa"/>
            <w:gridSpan w:val="2"/>
            <w:tcBorders>
              <w:top w:val="none" w:color="000000" w:sz="4" w:space="0"/>
            </w:tcBorders>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bCs/>
                <w:sz w:val="20"/>
                <w:szCs w:val="20"/>
              </w:rPr>
              <w:t xml:space="preserve">Не взимается</w:t>
            </w:r>
            <w:r>
              <w:rPr>
                <w:rFonts w:ascii="Times New Roman" w:hAnsi="Times New Roman"/>
                <w:sz w:val="20"/>
                <w:szCs w:val="20"/>
              </w:rPr>
            </w:r>
            <w:r>
              <w:rPr>
                <w:rFonts w:ascii="Times New Roman" w:hAnsi="Times New Roman"/>
                <w:sz w:val="20"/>
                <w:szCs w:val="20"/>
              </w:rPr>
            </w:r>
          </w:p>
        </w:tc>
        <w:tc>
          <w:tcPr>
            <w:tcW w:w="3928" w:type="dxa"/>
            <w:vMerge w:val="continue"/>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155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Проверка подлинности электронной подписи</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 одном электронном документе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1 530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sz w:val="20"/>
                <w:szCs w:val="20"/>
                <w:lang w:eastAsia="ru-RU"/>
              </w:rPr>
              <w:t xml:space="preserve">/заключения экспертной группы</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8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r>
              <w:rPr>
                <w:rFonts w:ascii="Times New Roman" w:hAnsi="Times New Roman" w:eastAsia="Times New Roman"/>
                <w:bCs/>
                <w:lang w:eastAsia="ru-RU"/>
              </w:rPr>
            </w:r>
          </w:p>
        </w:tc>
        <w:tc>
          <w:tcPr>
            <w:tcW w:w="9189" w:type="dxa"/>
            <w:gridSpan w:val="4"/>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сертификата ключа проверки электронной подписи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1221" w:leader="none"/>
              </w:tabs>
              <w:spacing w:before="40" w:after="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39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r>
              <w:rPr>
                <w:rFonts w:ascii="Times New Roman" w:hAnsi="Times New Roman" w:eastAsia="Times New Roman"/>
                <w:bCs/>
                <w:lang w:eastAsia="ru-RU"/>
              </w:rPr>
            </w:r>
          </w:p>
        </w:tc>
        <w:tc>
          <w:tcPr>
            <w:tcW w:w="9189" w:type="dxa"/>
            <w:gridSpan w:val="4"/>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одного временного </w:t>
            </w:r>
            <w:r>
              <w:rPr>
                <w:rFonts w:ascii="Times New Roman" w:hAnsi="Times New Roman"/>
                <w:sz w:val="20"/>
                <w:szCs w:val="20"/>
              </w:rPr>
              <w:t xml:space="preserve">/ постоянного</w:t>
            </w:r>
            <w:r>
              <w:rPr>
                <w:rFonts w:ascii="Times New Roman" w:hAnsi="Times New Roman" w:eastAsia="Times New Roman"/>
                <w:bCs/>
                <w:sz w:val="20"/>
                <w:szCs w:val="20"/>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tabs>
                <w:tab w:val="left" w:pos="981" w:leader="none"/>
                <w:tab w:val="left" w:pos="1131" w:leader="none"/>
              </w:tabs>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val="en-US" w:eastAsia="ru-RU"/>
              </w:rPr>
              <w:t xml:space="preserve">2 0</w:t>
            </w:r>
            <w:r>
              <w:rPr>
                <w:rFonts w:ascii="Times New Roman" w:hAnsi="Times New Roman" w:eastAsia="Times New Roman"/>
                <w:sz w:val="20"/>
                <w:szCs w:val="20"/>
                <w:lang w:eastAsia="ru-RU"/>
              </w:rPr>
              <w:t xml:space="preserve">5</w:t>
            </w:r>
            <w:r>
              <w:rPr>
                <w:rFonts w:ascii="Times New Roman" w:hAnsi="Times New Roman" w:eastAsia="Times New Roman"/>
                <w:sz w:val="20"/>
                <w:szCs w:val="20"/>
                <w:lang w:val="en-US" w:eastAsia="ru-RU"/>
              </w:rPr>
              <w:t xml:space="preserve">0</w:t>
            </w:r>
            <w:r>
              <w:rPr>
                <w:rFonts w:ascii="Times New Roman" w:hAnsi="Times New Roman" w:eastAsia="Times New Roman"/>
                <w:sz w:val="20"/>
                <w:szCs w:val="20"/>
                <w:lang w:eastAsia="ru-RU"/>
              </w:rPr>
              <w:t xml:space="preserve">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both"/>
              <w:rPr>
                <w:rFonts w:ascii="Times New Roman" w:hAnsi="Times New Roman"/>
                <w:bCs/>
                <w:sz w:val="20"/>
                <w:szCs w:val="20"/>
              </w:rPr>
            </w:pPr>
            <w:r>
              <w:rPr>
                <w:rFonts w:ascii="Times New Roman" w:hAnsi="Times New Roman"/>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Тариф включает в себя НДС (дополнительно не взимается)</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tabs>
                <w:tab w:val="left" w:pos="981" w:leader="none"/>
                <w:tab w:val="left" w:pos="1131" w:leader="none"/>
              </w:tabs>
              <w:spacing w:before="40" w:after="40" w:line="240" w:lineRule="auto"/>
              <w:jc w:val="center"/>
              <w:rPr>
                <w:rFonts w:ascii="Times New Roman" w:hAnsi="Times New Roman" w:eastAsia="Times New Roman"/>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tc>
        <w:tc>
          <w:tcPr>
            <w:tcW w:w="3928"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7.6.1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 услуга предоставляется в соответствии с </w:t>
              <w:br w:type="textWrapping" w:clear="all"/>
              <w:t xml:space="preserve">п. 7.6.1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временного/</w:t>
            </w:r>
            <w:r>
              <w:rPr>
                <w:rFonts w:ascii="Times New Roman" w:hAnsi="Times New Roman"/>
                <w:sz w:val="20"/>
                <w:szCs w:val="20"/>
              </w:rPr>
              <w:t xml:space="preserve">постоянного</w:t>
            </w:r>
            <w:r>
              <w:rPr>
                <w:rFonts w:ascii="Times New Roman" w:hAnsi="Times New Roman" w:eastAsia="Times New Roman"/>
                <w:bCs/>
                <w:sz w:val="20"/>
                <w:szCs w:val="20"/>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40" w:line="240" w:lineRule="auto"/>
              <w:jc w:val="both"/>
              <w:rPr>
                <w:rFonts w:ascii="Times New Roman" w:hAnsi="Times New Roman" w:eastAsia="Times New Roman"/>
                <w:bCs/>
                <w:sz w:val="20"/>
                <w:szCs w:val="20"/>
                <w:lang w:eastAsia="ru-RU"/>
              </w:rPr>
            </w:pPr>
            <w:r>
              <w:rPr>
                <w:rFonts w:ascii="Times New Roman" w:hAnsi="Times New Roman"/>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r>
              <w:rPr>
                <w:rFonts w:ascii="Times New Roman" w:hAnsi="Times New Roman" w:eastAsia="Times New Roman"/>
                <w:bCs/>
                <w:lang w:eastAsia="ru-RU"/>
              </w:rPr>
            </w:r>
          </w:p>
        </w:tc>
        <w:tc>
          <w:tcPr>
            <w:tcW w:w="2769"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92" w:type="dxa"/>
            <w:gridSpan w:val="2"/>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28" w:type="dxa"/>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7.6.2.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sz w:val="20"/>
                <w:szCs w:val="20"/>
                <w:lang w:eastAsia="ru-RU"/>
              </w:rPr>
              <w:t xml:space="preserve">/ «Свой Бизнес»</w:t>
            </w:r>
            <w:r>
              <w:rPr>
                <w:rFonts w:ascii="Times New Roman" w:hAnsi="Times New Roman" w:eastAsia="Times New Roman"/>
                <w:bCs/>
                <w:sz w:val="20"/>
                <w:szCs w:val="20"/>
                <w:lang w:eastAsia="ru-RU"/>
              </w:rPr>
              <w:t xml:space="preserve"> с использованием Личного кабинета предоставляется в соответствии с п. 7.6.2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rPr>
                <w:rFonts w:ascii="Times New Roman" w:hAnsi="Times New Roman"/>
              </w:rPr>
            </w:pPr>
            <w:r>
              <w:rPr>
                <w:rFonts w:ascii="Times New Roman" w:hAnsi="Times New Roman"/>
              </w:rPr>
              <w:t xml:space="preserve">7.7.</w:t>
            </w:r>
            <w:r>
              <w:rPr>
                <w:rFonts w:ascii="Times New Roman" w:hAnsi="Times New Roman"/>
              </w:rPr>
            </w:r>
            <w:r>
              <w:rPr>
                <w:rFonts w:ascii="Times New Roman" w:hAnsi="Times New Roman"/>
              </w:rPr>
            </w:r>
          </w:p>
        </w:tc>
        <w:tc>
          <w:tcPr>
            <w:tcW w:w="2769" w:type="dxa"/>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sz w:val="20"/>
                <w:szCs w:val="20"/>
              </w:rPr>
              <w:t xml:space="preserve">Доступ к сервису проверки контрагентов</w:t>
            </w:r>
            <w:r>
              <w:rPr>
                <w:rFonts w:ascii="Times New Roman" w:hAnsi="Times New Roman"/>
                <w:sz w:val="20"/>
                <w:szCs w:val="20"/>
              </w:rPr>
            </w:r>
            <w:r>
              <w:rPr>
                <w:rFonts w:ascii="Times New Roman" w:hAnsi="Times New Roman"/>
                <w:sz w:val="20"/>
                <w:szCs w:val="20"/>
              </w:rPr>
            </w:r>
          </w:p>
        </w:tc>
        <w:tc>
          <w:tcPr>
            <w:tcW w:w="2492" w:type="dxa"/>
            <w:gridSpan w:val="2"/>
            <w:noWrap w:val="false"/>
            <w:textDirection w:val="lrTb"/>
            <w:vAlign w:val="top"/>
          </w:tcPr>
          <w:p>
            <w:pPr>
              <w:pStyle w:val="1073"/>
              <w:spacing w:before="40" w:after="0" w:line="240" w:lineRule="auto"/>
              <w:jc w:val="center"/>
              <w:rPr>
                <w:rFonts w:ascii="Times New Roman" w:hAnsi="Times New Roman"/>
                <w:bCs/>
                <w:sz w:val="20"/>
                <w:szCs w:val="20"/>
              </w:rPr>
            </w:pPr>
            <w:r>
              <w:rPr>
                <w:rFonts w:ascii="Times New Roman" w:hAnsi="Times New Roman"/>
                <w:bCs/>
                <w:sz w:val="20"/>
                <w:szCs w:val="20"/>
              </w:rPr>
              <w:t xml:space="preserve">290 руб. </w:t>
              <w:br w:type="textWrapping" w:clear="all"/>
              <w:t xml:space="preserve">в месяц</w:t>
            </w:r>
            <w:r>
              <w:rPr>
                <w:rFonts w:ascii="Times New Roman" w:hAnsi="Times New Roman"/>
                <w:bCs/>
                <w:sz w:val="20"/>
                <w:szCs w:val="20"/>
              </w:rPr>
            </w:r>
            <w:r>
              <w:rPr>
                <w:rFonts w:ascii="Times New Roman" w:hAnsi="Times New Roman"/>
                <w:bCs/>
                <w:sz w:val="20"/>
                <w:szCs w:val="20"/>
              </w:rPr>
            </w:r>
          </w:p>
        </w:tc>
        <w:tc>
          <w:tcPr>
            <w:tcW w:w="3928" w:type="dxa"/>
            <w:noWrap w:val="false"/>
            <w:textDirection w:val="lrTb"/>
            <w:vAlign w:val="top"/>
          </w:tcPr>
          <w:p>
            <w:pPr>
              <w:pStyle w:val="1073"/>
              <w:spacing w:before="40" w:after="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при подключении услуги и далее ежемесячно в первый рабочий день месяца.</w:t>
            </w:r>
            <w:r>
              <w:rPr>
                <w:rFonts w:ascii="Times New Roman" w:hAnsi="Times New Roman"/>
                <w:bCs/>
                <w:sz w:val="20"/>
                <w:szCs w:val="20"/>
              </w:rPr>
            </w:r>
            <w:r>
              <w:rPr>
                <w:rFonts w:ascii="Times New Roman" w:hAnsi="Times New Roman"/>
                <w:bCs/>
                <w:sz w:val="20"/>
                <w:szCs w:val="20"/>
              </w:rPr>
            </w:r>
          </w:p>
          <w:p>
            <w:pPr>
              <w:pStyle w:val="1073"/>
              <w:spacing w:after="0" w:line="240" w:lineRule="auto"/>
              <w:jc w:val="both"/>
              <w:rPr>
                <w:rFonts w:ascii="Times New Roman" w:hAnsi="Times New Roman"/>
                <w:bCs/>
                <w:sz w:val="20"/>
                <w:szCs w:val="20"/>
              </w:rPr>
            </w:pPr>
            <w:r>
              <w:rPr>
                <w:rFonts w:ascii="Times New Roman" w:hAnsi="Times New Roman"/>
                <w:sz w:val="20"/>
                <w:szCs w:val="20"/>
              </w:rPr>
              <w:t xml:space="preserve">Услуга доступна в «Интернет-Клиент», «Мобильный банк»</w:t>
            </w:r>
            <w:r>
              <w:rPr>
                <w:rFonts w:ascii="Times New Roman" w:hAnsi="Times New Roman"/>
                <w:sz w:val="20"/>
                <w:szCs w:val="20"/>
              </w:rPr>
              <w:t xml:space="preserve">, «Свой Бизнес»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after="0" w:line="240" w:lineRule="auto"/>
              <w:jc w:val="both"/>
              <w:rPr>
                <w:rFonts w:ascii="Times New Roman" w:hAnsi="Times New Roman"/>
                <w:bCs/>
                <w:sz w:val="20"/>
                <w:szCs w:val="20"/>
              </w:rPr>
            </w:pPr>
            <w:r>
              <w:rPr>
                <w:rFonts w:ascii="Times New Roman" w:hAnsi="Times New Roman"/>
                <w:bCs/>
                <w:sz w:val="20"/>
                <w:szCs w:val="20"/>
              </w:rPr>
              <w:t xml:space="preserve">За неполный месяц обслуживания плата взимается в размере установленного тарифа.</w:t>
            </w:r>
            <w:r>
              <w:rPr>
                <w:rFonts w:ascii="Times New Roman" w:hAnsi="Times New Roman"/>
                <w:bCs/>
                <w:sz w:val="20"/>
                <w:szCs w:val="20"/>
              </w:rPr>
            </w:r>
            <w:r>
              <w:rPr>
                <w:rFonts w:ascii="Times New Roman" w:hAnsi="Times New Roman"/>
                <w:bCs/>
                <w:sz w:val="20"/>
                <w:szCs w:val="20"/>
              </w:rPr>
            </w:r>
          </w:p>
          <w:p>
            <w:pPr>
              <w:pStyle w:val="1073"/>
              <w:spacing w:after="0" w:line="240" w:lineRule="auto"/>
              <w:jc w:val="both"/>
              <w:rPr>
                <w:rFonts w:ascii="Times New Roman" w:hAnsi="Times New Roman"/>
                <w:bCs/>
                <w:sz w:val="20"/>
                <w:szCs w:val="20"/>
              </w:rPr>
            </w:pPr>
            <w:r>
              <w:rPr>
                <w:rFonts w:ascii="Times New Roman" w:hAnsi="Times New Roman"/>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bCs/>
                <w:sz w:val="20"/>
                <w:szCs w:val="20"/>
              </w:rPr>
            </w:r>
            <w:r>
              <w:rPr>
                <w:rFonts w:ascii="Times New Roman" w:hAnsi="Times New Roman"/>
                <w:bCs/>
                <w:sz w:val="20"/>
                <w:szCs w:val="20"/>
              </w:rPr>
            </w:r>
          </w:p>
          <w:p>
            <w:pPr>
              <w:pStyle w:val="1073"/>
              <w:spacing w:after="40" w:line="240" w:lineRule="auto"/>
              <w:jc w:val="both"/>
              <w:rPr>
                <w:rFonts w:ascii="Times New Roman" w:hAnsi="Times New Roman"/>
                <w:sz w:val="20"/>
                <w:szCs w:val="20"/>
              </w:rPr>
            </w:pPr>
            <w:r>
              <w:rPr>
                <w:rFonts w:ascii="Times New Roman" w:hAnsi="Times New Roman"/>
                <w:sz w:val="20"/>
                <w:szCs w:val="20"/>
              </w:rPr>
              <w:t xml:space="preserve">Услуга облагается НДС, сумма которого взимается дополнительно.</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spacing w:before="40" w:after="0" w:line="240" w:lineRule="auto"/>
              <w:rPr>
                <w:rFonts w:ascii="Times New Roman" w:hAnsi="Times New Roman"/>
              </w:rPr>
            </w:pPr>
            <w:r>
              <w:rPr>
                <w:rFonts w:ascii="Times New Roman" w:hAnsi="Times New Roman"/>
              </w:rPr>
              <w:t xml:space="preserve">7.8</w:t>
            </w:r>
            <w:r>
              <w:rPr>
                <w:rFonts w:ascii="Times New Roman" w:hAnsi="Times New Roman"/>
              </w:rPr>
              <w:t xml:space="preserve">.</w:t>
            </w:r>
            <w:r>
              <w:rPr>
                <w:rFonts w:ascii="Times New Roman" w:hAnsi="Times New Roman"/>
              </w:rPr>
            </w:r>
            <w:r>
              <w:rPr>
                <w:rFonts w:ascii="Times New Roman" w:hAnsi="Times New Roman"/>
              </w:rPr>
            </w:r>
          </w:p>
        </w:tc>
        <w:tc>
          <w:tcPr>
            <w:tcW w:w="2769" w:type="dxa"/>
            <w:noWrap w:val="false"/>
            <w:textDirection w:val="lrTb"/>
            <w:vAlign w:val="top"/>
          </w:tcPr>
          <w:p>
            <w:pPr>
              <w:pStyle w:val="1073"/>
              <w:spacing w:before="40" w:after="0" w:line="240" w:lineRule="auto"/>
              <w:rPr>
                <w:rFonts w:ascii="Times New Roman" w:hAnsi="Times New Roman"/>
                <w:sz w:val="20"/>
                <w:szCs w:val="20"/>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r>
            <w:r>
              <w:rPr>
                <w:rFonts w:ascii="Times New Roman" w:hAnsi="Times New Roman"/>
              </w:rPr>
              <w:br w:type="textWrapping" w:clear="all"/>
            </w:r>
            <w:r>
              <w:rPr>
                <w:rFonts w:ascii="Times New Roman" w:hAnsi="Times New Roman"/>
              </w:rPr>
              <w:t xml:space="preserve">в «Свой Бизнес»</w:t>
            </w:r>
            <w:r>
              <w:rPr>
                <w:rFonts w:ascii="Times New Roman" w:hAnsi="Times New Roman"/>
                <w:sz w:val="20"/>
                <w:szCs w:val="20"/>
              </w:rPr>
            </w:r>
            <w:r>
              <w:rPr>
                <w:rFonts w:ascii="Times New Roman" w:hAnsi="Times New Roman"/>
                <w:sz w:val="20"/>
                <w:szCs w:val="20"/>
              </w:rPr>
            </w:r>
          </w:p>
        </w:tc>
        <w:tc>
          <w:tcPr>
            <w:tcW w:w="2492" w:type="dxa"/>
            <w:gridSpan w:val="2"/>
            <w:noWrap w:val="false"/>
            <w:textDirection w:val="lrTb"/>
            <w:vAlign w:val="top"/>
          </w:tcPr>
          <w:p>
            <w:pPr>
              <w:pStyle w:val="1073"/>
              <w:spacing w:before="40" w:after="0" w:line="240" w:lineRule="auto"/>
              <w:jc w:val="center"/>
              <w:rPr>
                <w:rFonts w:ascii="Times New Roman" w:hAnsi="Times New Roman"/>
                <w:bCs/>
                <w:sz w:val="20"/>
                <w:szCs w:val="20"/>
              </w:rPr>
            </w:pPr>
            <w:r>
              <w:rPr>
                <w:rFonts w:ascii="Times New Roman" w:hAnsi="Times New Roman"/>
                <w:bCs/>
              </w:rPr>
              <w:t xml:space="preserve">Не взимается</w:t>
            </w:r>
            <w:r>
              <w:rPr>
                <w:rFonts w:ascii="Times New Roman" w:hAnsi="Times New Roman"/>
                <w:bCs/>
                <w:sz w:val="20"/>
                <w:szCs w:val="20"/>
              </w:rPr>
            </w:r>
            <w:r>
              <w:rPr>
                <w:rFonts w:ascii="Times New Roman" w:hAnsi="Times New Roman"/>
                <w:bCs/>
                <w:sz w:val="20"/>
                <w:szCs w:val="20"/>
              </w:rPr>
            </w:r>
          </w:p>
        </w:tc>
        <w:tc>
          <w:tcPr>
            <w:tcW w:w="3928" w:type="dxa"/>
            <w:noWrap w:val="false"/>
            <w:textDirection w:val="lrTb"/>
            <w:vAlign w:val="top"/>
          </w:tcPr>
          <w:p>
            <w:pPr>
              <w:pStyle w:val="1073"/>
              <w:spacing w:before="40" w:after="0" w:line="240" w:lineRule="auto"/>
              <w:jc w:val="both"/>
              <w:rPr>
                <w:rFonts w:ascii="Times New Roman" w:hAnsi="Times New Roman"/>
                <w:bCs/>
                <w:sz w:val="20"/>
                <w:szCs w:val="20"/>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t xml:space="preserve">.</w:t>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center"/>
          </w:tcPr>
          <w:p>
            <w:pPr>
              <w:pStyle w:val="1073"/>
              <w:spacing w:before="40" w:after="0" w:line="240" w:lineRule="auto"/>
              <w:rPr>
                <w:rFonts w:ascii="Times New Roman" w:hAnsi="Times New Roman"/>
              </w:rPr>
            </w:pPr>
            <w:r>
              <w:rPr>
                <w:rFonts w:ascii="Times New Roman" w:hAnsi="Times New Roman" w:eastAsia="Times New Roman"/>
                <w:lang w:eastAsia="ru-RU"/>
              </w:rPr>
              <w:t xml:space="preserve">7.</w:t>
            </w:r>
            <w:r>
              <w:rPr>
                <w:rFonts w:ascii="Times New Roman" w:hAnsi="Times New Roman" w:eastAsia="Times New Roman"/>
                <w:lang w:val="en-US" w:eastAsia="ru-RU"/>
              </w:rPr>
              <w:t xml:space="preserve">9</w:t>
            </w:r>
            <w:r>
              <w:rPr>
                <w:rFonts w:ascii="Times New Roman" w:hAnsi="Times New Roman" w:eastAsia="Times New Roman"/>
                <w:lang w:eastAsia="ru-RU"/>
              </w:rPr>
              <w:t xml:space="preserve">.</w:t>
            </w:r>
            <w:r>
              <w:rPr>
                <w:rFonts w:ascii="Times New Roman" w:hAnsi="Times New Roman"/>
              </w:rPr>
            </w:r>
            <w:r>
              <w:rPr>
                <w:rFonts w:ascii="Times New Roman" w:hAnsi="Times New Roman"/>
              </w:rPr>
            </w:r>
          </w:p>
        </w:tc>
        <w:tc>
          <w:tcPr>
            <w:tcW w:w="9189" w:type="dxa"/>
            <w:gridSpan w:val="4"/>
            <w:noWrap w:val="false"/>
            <w:textDirection w:val="lrTb"/>
            <w:vAlign w:val="center"/>
          </w:tcPr>
          <w:p>
            <w:pPr>
              <w:pStyle w:val="1073"/>
              <w:spacing w:before="40" w:after="0" w:line="240" w:lineRule="auto"/>
              <w:jc w:val="both"/>
              <w:rPr>
                <w:rFonts w:ascii="Times New Roman" w:hAnsi="Times New Roman" w:eastAsia="Times New Roman"/>
                <w:bCs/>
                <w:lang w:eastAsia="ru-RU"/>
              </w:rPr>
            </w:pPr>
            <w:r>
              <w:rPr>
                <w:rFonts w:ascii="Times New Roman" w:hAnsi="Times New Roman"/>
                <w:lang w:eastAsia="en-US"/>
              </w:rPr>
              <w:t xml:space="preserve">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6" w:type="dxa"/>
            <w:noWrap w:val="false"/>
            <w:textDirection w:val="lrTb"/>
            <w:vAlign w:val="top"/>
          </w:tcPr>
          <w:p>
            <w:pPr>
              <w:pStyle w:val="1073"/>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7.</w:t>
            </w:r>
            <w:r>
              <w:rPr>
                <w:rFonts w:ascii="Times New Roman" w:hAnsi="Times New Roman"/>
                <w:lang w:val="en-US" w:eastAsia="en-US"/>
              </w:rPr>
              <w:t xml:space="preserve">9</w:t>
            </w:r>
            <w:r>
              <w:rPr>
                <w:rFonts w:ascii="Times New Roman" w:hAnsi="Times New Roman"/>
                <w:lang w:eastAsia="en-US"/>
              </w:rPr>
              <w:t xml:space="preserve">.1.</w:t>
            </w:r>
            <w:r>
              <w:rPr>
                <w:rFonts w:ascii="Times New Roman" w:hAnsi="Times New Roman"/>
                <w:lang w:eastAsia="en-US"/>
              </w:rPr>
            </w:r>
            <w:r>
              <w:rPr>
                <w:rFonts w:ascii="Times New Roman" w:hAnsi="Times New Roman"/>
                <w:lang w:eastAsia="en-US"/>
              </w:rPr>
            </w:r>
          </w:p>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769" w:type="dxa"/>
            <w:noWrap w:val="false"/>
            <w:textDirection w:val="lrTb"/>
            <w:vAlign w:val="top"/>
          </w:tcPr>
          <w:p>
            <w:pPr>
              <w:pStyle w:val="1073"/>
              <w:spacing w:before="40" w:after="0" w:line="240" w:lineRule="auto"/>
              <w:rPr>
                <w:rFonts w:ascii="Times New Roman" w:hAnsi="Times New Roman"/>
              </w:rPr>
            </w:pPr>
            <w:r>
              <w:rPr>
                <w:rFonts w:ascii="Times New Roman" w:hAnsi="Times New Roman"/>
                <w:lang w:eastAsia="en-US"/>
              </w:rPr>
              <w:t xml:space="preserve">Комиссионное вознаграждение (а</w:t>
            </w:r>
            <w:r>
              <w:rPr>
                <w:rFonts w:ascii="Times New Roman" w:hAnsi="Times New Roman"/>
                <w:lang w:eastAsia="en-US"/>
              </w:rPr>
              <w:t xml:space="preserve">бонентская плата</w:t>
            </w: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br w:type="textWrapping" w:clear="all"/>
            </w:r>
            <w:r>
              <w:rPr>
                <w:rFonts w:ascii="Times New Roman" w:hAnsi="Times New Roman"/>
                <w:lang w:eastAsia="en-US"/>
              </w:rPr>
              <w:t xml:space="preserve">за 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 </w:t>
            </w:r>
            <w:r>
              <w:rPr>
                <w:rFonts w:ascii="Times New Roman" w:hAnsi="Times New Roman"/>
              </w:rPr>
              <w:t xml:space="preserve">(далее – Сервис) </w:t>
            </w:r>
            <w:r>
              <w:rPr>
                <w:rFonts w:ascii="Times New Roman" w:hAnsi="Times New Roman"/>
              </w:rPr>
              <w:t xml:space="preserve">в рамках операций по счетам Клиента</w:t>
            </w:r>
            <w:r>
              <w:rPr>
                <w:rFonts w:ascii="Times New Roman" w:hAnsi="Times New Roman"/>
              </w:rPr>
            </w:r>
            <w:r>
              <w:rPr>
                <w:rFonts w:ascii="Times New Roman" w:hAnsi="Times New Roman"/>
              </w:rPr>
            </w:r>
          </w:p>
        </w:tc>
        <w:tc>
          <w:tcPr>
            <w:tcW w:w="2492" w:type="dxa"/>
            <w:gridSpan w:val="2"/>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lang w:eastAsia="en-US"/>
              </w:rPr>
              <w:t xml:space="preserve">1</w:t>
            </w:r>
            <w:r>
              <w:rPr>
                <w:rFonts w:ascii="Times New Roman" w:hAnsi="Times New Roman"/>
                <w:lang w:eastAsia="en-US"/>
              </w:rPr>
              <w:t xml:space="preserve">89</w:t>
            </w:r>
            <w:r>
              <w:rPr>
                <w:rFonts w:ascii="Times New Roman" w:hAnsi="Times New Roman"/>
                <w:lang w:eastAsia="en-US"/>
              </w:rPr>
              <w:t xml:space="preserve"> руб. ежемесячно </w:t>
            </w:r>
            <w:r>
              <w:rPr>
                <w:rFonts w:ascii="Times New Roman" w:hAnsi="Times New Roman"/>
                <w:lang w:eastAsia="en-US"/>
              </w:rPr>
              <w:t xml:space="preserve">за каждый</w:t>
            </w:r>
            <w:r>
              <w:rPr>
                <w:rFonts w:ascii="Times New Roman" w:hAnsi="Times New Roman"/>
                <w:lang w:eastAsia="en-US"/>
              </w:rPr>
              <w:t xml:space="preserve"> банковск</w:t>
            </w:r>
            <w:r>
              <w:rPr>
                <w:rFonts w:ascii="Times New Roman" w:hAnsi="Times New Roman"/>
                <w:lang w:eastAsia="en-US"/>
              </w:rPr>
              <w:t xml:space="preserve">ий</w:t>
            </w:r>
            <w:r>
              <w:rPr>
                <w:rFonts w:ascii="Times New Roman" w:hAnsi="Times New Roman"/>
                <w:lang w:eastAsia="en-US"/>
              </w:rPr>
              <w:t xml:space="preserve"> счет, подключенн</w:t>
            </w:r>
            <w:r>
              <w:rPr>
                <w:rFonts w:ascii="Times New Roman" w:hAnsi="Times New Roman"/>
                <w:lang w:eastAsia="en-US"/>
              </w:rPr>
              <w:t xml:space="preserve">ый</w:t>
            </w:r>
            <w:r>
              <w:rPr>
                <w:rFonts w:ascii="Times New Roman" w:hAnsi="Times New Roman"/>
                <w:lang w:eastAsia="en-US"/>
              </w:rPr>
              <w:t xml:space="preserve"> </w:t>
            </w:r>
            <w:r>
              <w:rPr>
                <w:rFonts w:ascii="Times New Roman" w:hAnsi="Times New Roman"/>
                <w:lang w:eastAsia="en-US"/>
              </w:rPr>
              <w:br w:type="textWrapping" w:clear="all"/>
            </w:r>
            <w:r>
              <w:rPr>
                <w:rFonts w:ascii="Times New Roman" w:hAnsi="Times New Roman"/>
                <w:lang w:eastAsia="en-US"/>
              </w:rPr>
              <w:t xml:space="preserve">к </w:t>
            </w:r>
            <w:r>
              <w:rPr>
                <w:rFonts w:ascii="Times New Roman" w:hAnsi="Times New Roman"/>
                <w:lang w:eastAsia="en-US"/>
              </w:rPr>
              <w:t xml:space="preserve">Сервису, </w:t>
              <w:br w:type="textWrapping" w:clear="all"/>
              <w:t xml:space="preserve">и</w:t>
            </w:r>
            <w:r>
              <w:rPr>
                <w:rFonts w:ascii="Times New Roman" w:hAnsi="Times New Roman"/>
                <w:lang w:eastAsia="en-US"/>
              </w:rPr>
              <w:t xml:space="preserve"> за каждый телефонный номер</w:t>
            </w:r>
            <w:r>
              <w:rPr>
                <w:rFonts w:ascii="Times New Roman" w:hAnsi="Times New Roman"/>
                <w:bCs/>
              </w:rPr>
            </w:r>
            <w:r>
              <w:rPr>
                <w:rFonts w:ascii="Times New Roman" w:hAnsi="Times New Roman"/>
                <w:bCs/>
              </w:rPr>
            </w:r>
          </w:p>
        </w:tc>
        <w:tc>
          <w:tcPr>
            <w:tcW w:w="3928" w:type="dxa"/>
            <w:noWrap w:val="false"/>
            <w:textDirection w:val="lrTb"/>
            <w:vAlign w:val="top"/>
          </w:tcPr>
          <w:p>
            <w:pPr>
              <w:pStyle w:val="1073"/>
              <w:tabs>
                <w:tab w:val="left" w:pos="708" w:leader="none"/>
                <w:tab w:val="center" w:pos="4677" w:leader="none"/>
                <w:tab w:val="right" w:pos="9355" w:leader="none"/>
              </w:tabs>
              <w:spacing w:before="120" w:after="0" w:line="240" w:lineRule="auto"/>
              <w:jc w:val="both"/>
              <w:rPr>
                <w:rFonts w:ascii="Times New Roman" w:hAnsi="Times New Roman"/>
                <w:b/>
              </w:rPr>
            </w:pPr>
            <w:r>
              <w:rPr>
                <w:rFonts w:ascii="Times New Roman" w:hAnsi="Times New Roman"/>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ascii="Times New Roman" w:hAnsi="Times New Roman"/>
              </w:rPr>
              <w:t xml:space="preserve">.</w:t>
            </w:r>
            <w:r>
              <w:rPr>
                <w:rFonts w:ascii="Times New Roman" w:hAnsi="Times New Roman"/>
                <w:b/>
              </w:rPr>
            </w:r>
            <w:r>
              <w:rPr>
                <w:rFonts w:ascii="Times New Roman" w:hAnsi="Times New Roman"/>
                <w:b/>
              </w:rPr>
            </w:r>
          </w:p>
          <w:p>
            <w:pPr>
              <w:pStyle w:val="1073"/>
              <w:tabs>
                <w:tab w:val="left" w:pos="708" w:leader="none"/>
                <w:tab w:val="center" w:pos="4677" w:leader="none"/>
                <w:tab w:val="right" w:pos="9355" w:leader="none"/>
              </w:tabs>
              <w:spacing w:before="120" w:after="0" w:line="240" w:lineRule="auto"/>
              <w:jc w:val="both"/>
              <w:rPr>
                <w:rFonts w:ascii="Times New Roman" w:hAnsi="Times New Roman"/>
                <w:lang w:eastAsia="en-US"/>
              </w:rPr>
            </w:pPr>
            <w:r>
              <w:rPr>
                <w:rFonts w:ascii="Times New Roman" w:hAnsi="Times New Roman"/>
                <w:lang w:eastAsia="en-US"/>
              </w:rPr>
              <w:t xml:space="preserve">При подключении Сервиса до 15-го числа </w:t>
            </w:r>
            <w:r>
              <w:rPr>
                <w:rFonts w:ascii="Times New Roman" w:hAnsi="Times New Roman"/>
                <w:lang w:eastAsia="en-US"/>
              </w:rPr>
              <w:t xml:space="preserve">календарного месяца </w:t>
            </w:r>
            <w:r>
              <w:rPr>
                <w:rFonts w:ascii="Times New Roman" w:hAnsi="Times New Roman"/>
                <w:lang w:eastAsia="en-US"/>
              </w:rPr>
              <w:t xml:space="preserve">комиссия за текущий месяц взимается </w:t>
              <w:br w:type="textWrapping" w:clear="all"/>
              <w:t xml:space="preserve">в размере 100%. При подключении Сервиса </w:t>
            </w:r>
            <w:r>
              <w:rPr>
                <w:rFonts w:ascii="Times New Roman" w:hAnsi="Times New Roman"/>
                <w:lang w:eastAsia="en-US"/>
              </w:rPr>
              <w:t xml:space="preserve">с 15-го числа календарного месяца и позднее, комиссия </w:t>
            </w:r>
            <w:r>
              <w:rPr>
                <w:rFonts w:ascii="Times New Roman" w:hAnsi="Times New Roman"/>
                <w:lang w:eastAsia="en-US"/>
              </w:rPr>
              <w:br w:type="textWrapping" w:clear="all"/>
              <w:t xml:space="preserve">за текущий месяц </w:t>
            </w:r>
            <w:r>
              <w:rPr>
                <w:rFonts w:ascii="Times New Roman" w:hAnsi="Times New Roman"/>
                <w:lang w:eastAsia="en-US"/>
              </w:rPr>
              <w:t xml:space="preserve">взимается в размере 50% от расчетной величины. </w:t>
            </w:r>
            <w:r>
              <w:rPr>
                <w:rFonts w:ascii="Times New Roman" w:hAnsi="Times New Roman"/>
                <w:lang w:eastAsia="en-US"/>
              </w:rPr>
            </w:r>
            <w:r>
              <w:rPr>
                <w:rFonts w:ascii="Times New Roman" w:hAnsi="Times New Roman"/>
                <w:lang w:eastAsia="en-US"/>
              </w:rPr>
            </w:r>
          </w:p>
          <w:p>
            <w:pPr>
              <w:pStyle w:val="1073"/>
              <w:spacing w:before="40" w:after="0" w:line="240" w:lineRule="auto"/>
              <w:jc w:val="both"/>
              <w:rPr>
                <w:rFonts w:ascii="Times New Roman" w:hAnsi="Times New Roman" w:eastAsia="Times New Roman"/>
                <w:bCs/>
                <w:lang w:eastAsia="ru-RU"/>
              </w:rPr>
            </w:pPr>
            <w:r>
              <w:rPr>
                <w:rFonts w:ascii="Times New Roman" w:hAnsi="Times New Roman"/>
                <w:lang w:eastAsia="en-US"/>
              </w:rPr>
              <w:t xml:space="preserve">Комиссия взимается независимо </w:t>
            </w:r>
            <w:r>
              <w:rPr>
                <w:rFonts w:ascii="Times New Roman" w:hAnsi="Times New Roman"/>
                <w:lang w:eastAsia="en-US"/>
              </w:rPr>
              <w:br w:type="textWrapping" w:clear="all"/>
            </w:r>
            <w:r>
              <w:rPr>
                <w:rFonts w:ascii="Times New Roman" w:hAnsi="Times New Roman"/>
                <w:lang w:eastAsia="en-US"/>
              </w:rPr>
              <w:t xml:space="preserve">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lang w:eastAsia="en-US"/>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rPr/>
        <w:tblPrEx/>
        <w:tc>
          <w:tcPr>
            <w:tcW w:w="876" w:type="dxa"/>
            <w:vMerge w:val="restart"/>
            <w:noWrap w:val="false"/>
            <w:textDirection w:val="lrTb"/>
            <w:vAlign w:val="top"/>
          </w:tcPr>
          <w:p>
            <w:pPr>
              <w:spacing w:before="0" w:beforeAutospacing="0" w:after="0" w:line="240" w:lineRule="auto"/>
              <w:jc w:val="center"/>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W w:w="2769" w:type="dxa"/>
            <w:vMerge w:val="restart"/>
            <w:noWrap w:val="false"/>
            <w:textDirection w:val="lrTb"/>
            <w:vAlign w:val="top"/>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tcW w:w="2492" w:type="dxa"/>
            <w:gridSpan w:val="2"/>
            <w:vMerge w:val="restart"/>
            <w:noWrap w:val="false"/>
            <w:textDirection w:val="lrTb"/>
            <w:vAlign w:val="top"/>
          </w:tcPr>
          <w:p>
            <w:pPr>
              <w:spacing w:before="0" w:beforeAutospacing="0" w:after="0" w:line="240" w:lineRule="auto"/>
              <w:jc w:val="center"/>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Merge w:val="restart"/>
            <w:noWrap w:val="false"/>
            <w:textDirection w:val="lrTb"/>
            <w:vAlign w:val="top"/>
          </w:tcPr>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4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4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rPr/>
        <w:tblPrEx/>
        <w:tc>
          <w:tcPr>
            <w:tcW w:w="876" w:type="dxa"/>
            <w:vMerge w:val="restart"/>
            <w:noWrap w:val="false"/>
            <w:textDirection w:val="lrTb"/>
            <w:vAlign w:val="top"/>
          </w:tcPr>
          <w:p>
            <w:pPr>
              <w:spacing w:before="0" w:beforeAutospacing="0" w:after="0" w:line="240" w:lineRule="auto"/>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W w:w="2769" w:type="dxa"/>
            <w:vMerge w:val="restart"/>
            <w:noWrap w:val="false"/>
            <w:textDirection w:val="lrTb"/>
            <w:vAlign w:val="top"/>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tcW w:w="2492" w:type="dxa"/>
            <w:gridSpan w:val="2"/>
            <w:vMerge w:val="restart"/>
            <w:noWrap w:val="false"/>
            <w:textDirection w:val="lrTb"/>
            <w:vAlign w:val="top"/>
          </w:tcPr>
          <w:p>
            <w:pPr>
              <w:spacing w:before="0" w:beforeAutospacing="0" w:after="0" w:line="240" w:lineRule="auto"/>
              <w:jc w:val="center"/>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Merge w:val="restart"/>
            <w:noWrap w:val="false"/>
            <w:textDirection w:val="lrTb"/>
            <w:vAlign w:val="top"/>
          </w:tcPr>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40" w:after="0" w:line="240" w:lineRule="auto"/>
              <w:jc w:val="both"/>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tabs>
                <w:tab w:val="left" w:pos="708" w:leader="none"/>
                <w:tab w:val="center" w:pos="4677" w:leader="none"/>
                <w:tab w:val="right" w:pos="9355" w:leader="none"/>
              </w:tabs>
              <w:spacing w:before="0" w:beforeAutospacing="0" w:after="0" w:line="240" w:lineRule="auto"/>
              <w:jc w:val="both"/>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073"/>
        <w:spacing w:after="0" w:line="240" w:lineRule="auto"/>
        <w:jc w:val="both"/>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073"/>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73"/>
        <w:spacing w:before="40" w:after="0" w:line="240" w:lineRule="auto"/>
        <w:jc w:val="both"/>
        <w:rPr>
          <w:rFonts w:ascii="Times New Roman" w:hAnsi="Times New Roman" w:eastAsia="Times New Roman"/>
          <w:bCs/>
          <w:iCs/>
          <w:color w:val="000000"/>
          <w:sz w:val="20"/>
          <w:szCs w:val="20"/>
          <w:lang w:eastAsia="ru-RU"/>
        </w:rPr>
      </w:pPr>
      <w:r>
        <w:rPr>
          <w:rFonts w:ascii="Times New Roman" w:hAnsi="Times New Roman"/>
          <w:bCs/>
          <w:sz w:val="20"/>
          <w:szCs w:val="20"/>
        </w:rPr>
        <w:t xml:space="preserve">Без взимания комиссии в Банке обслуживаются</w:t>
      </w:r>
      <w:r>
        <w:rPr>
          <w:rFonts w:ascii="Times New Roman" w:hAnsi="Times New Roman" w:eastAsia="Times New Roman"/>
          <w:bCs/>
          <w:iCs/>
          <w:color w:val="000000"/>
          <w:sz w:val="20"/>
          <w:szCs w:val="20"/>
          <w:lang w:eastAsia="ru-RU"/>
        </w:rPr>
        <w:t xml:space="preserve">:</w:t>
      </w:r>
      <w:r>
        <w:rPr>
          <w:rFonts w:ascii="Times New Roman" w:hAnsi="Times New Roman" w:eastAsia="Times New Roman"/>
          <w:bCs/>
          <w:iCs/>
          <w:color w:val="000000"/>
          <w:sz w:val="20"/>
          <w:szCs w:val="20"/>
          <w:lang w:eastAsia="ru-RU"/>
        </w:rPr>
      </w:r>
      <w:r>
        <w:rPr>
          <w:rFonts w:ascii="Times New Roman" w:hAnsi="Times New Roman" w:eastAsia="Times New Roman"/>
          <w:bCs/>
          <w:iCs/>
          <w:color w:val="000000"/>
          <w:sz w:val="20"/>
          <w:szCs w:val="20"/>
          <w:lang w:eastAsia="ru-RU"/>
        </w:rPr>
      </w:r>
    </w:p>
    <w:p>
      <w:pPr>
        <w:pStyle w:val="1073"/>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73"/>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73"/>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73"/>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73"/>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73"/>
        <w:tabs>
          <w:tab w:val="left" w:pos="1134" w:leader="none"/>
        </w:tabs>
        <w:spacing w:after="0" w:line="240" w:lineRule="auto"/>
        <w:ind w:firstLine="709"/>
        <w:jc w:val="both"/>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73"/>
        <w:spacing w:before="40" w:after="0" w:line="240" w:lineRule="auto"/>
        <w:jc w:val="both"/>
        <w:rPr>
          <w:rFonts w:ascii="Times New Roman" w:hAnsi="Times New Roman" w:eastAsia="Times New Roman"/>
          <w:bCs/>
          <w:iCs/>
          <w:sz w:val="20"/>
          <w:szCs w:val="20"/>
          <w:u w:val="single"/>
          <w:lang w:eastAsia="ru-RU"/>
        </w:rPr>
      </w:pPr>
      <w:r>
        <w:rPr>
          <w:rFonts w:ascii="Times New Roman" w:hAnsi="Times New Roman"/>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bCs/>
          <w:sz w:val="20"/>
          <w:szCs w:val="20"/>
        </w:rPr>
        <w:t xml:space="preserve">.</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73"/>
        <w:tabs>
          <w:tab w:val="left" w:pos="284" w:leader="none"/>
          <w:tab w:val="left" w:pos="1134" w:leader="none"/>
        </w:tabs>
        <w:spacing w:before="40"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tabs>
          <w:tab w:val="left" w:pos="284" w:leader="none"/>
          <w:tab w:val="left" w:pos="1134" w:leader="none"/>
        </w:tabs>
        <w:spacing w:before="40" w:after="0" w:line="240" w:lineRule="auto"/>
        <w:ind w:right="21"/>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r>
      <w:r>
        <w:rPr>
          <w:rFonts w:ascii="Times New Roman" w:hAnsi="Times New Roman" w:eastAsia="Times New Roman"/>
          <w:bCs/>
          <w:iCs/>
          <w:sz w:val="20"/>
          <w:szCs w:val="20"/>
          <w:lang w:eastAsia="ru-RU"/>
        </w:rPr>
        <w:tab/>
      </w:r>
      <w:r>
        <w:rPr>
          <w:rFonts w:ascii="Times New Roman" w:hAnsi="Times New Roman" w:eastAsia="Times New Roman"/>
          <w:bCs/>
          <w:iCs/>
          <w:sz w:val="20"/>
          <w:szCs w:val="20"/>
          <w:lang w:eastAsia="ru-RU"/>
        </w:rPr>
        <w:t xml:space="preserve">Дистанционное банковское о</w:t>
      </w:r>
      <w:r>
        <w:rPr>
          <w:rFonts w:ascii="Times New Roman" w:hAnsi="Times New Roman" w:eastAsia="Times New Roman"/>
          <w:bCs/>
          <w:iCs/>
          <w:color w:val="000000"/>
          <w:sz w:val="20"/>
          <w:szCs w:val="20"/>
          <w:lang w:eastAsia="ru-RU"/>
        </w:rPr>
        <w:t xml:space="preserve">бслуживание </w:t>
      </w:r>
      <w:r>
        <w:rPr>
          <w:rFonts w:ascii="Times New Roman" w:hAnsi="Times New Roman" w:eastAsia="Times New Roman"/>
          <w:bCs/>
          <w:iCs/>
          <w:sz w:val="20"/>
          <w:szCs w:val="20"/>
          <w:lang w:eastAsia="ru-RU"/>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rFonts w:ascii="Times New Roman" w:hAnsi="Times New Roman" w:eastAsia="Times New Roman"/>
          <w:bCs/>
          <w:iCs/>
          <w:color w:val="000000"/>
          <w:sz w:val="20"/>
          <w:szCs w:val="20"/>
          <w:lang w:eastAsia="ru-RU"/>
        </w:rPr>
        <w:t xml:space="preserve">. </w:t>
      </w:r>
      <w:r>
        <w:rPr>
          <w:rFonts w:ascii="Times New Roman" w:hAnsi="Times New Roman"/>
          <w:bCs/>
          <w:sz w:val="20"/>
          <w:szCs w:val="20"/>
        </w:rPr>
        <w:t xml:space="preserve">Применяется при предоставлении услуг,</w:t>
      </w:r>
      <w:r>
        <w:rPr>
          <w:rFonts w:ascii="Times New Roman" w:hAnsi="Times New Roman"/>
          <w:bCs/>
          <w:sz w:val="20"/>
          <w:szCs w:val="20"/>
        </w:rPr>
        <w:t xml:space="preserve"> </w:t>
      </w:r>
      <w:r>
        <w:rPr>
          <w:rFonts w:ascii="Times New Roman" w:hAnsi="Times New Roman"/>
          <w:bCs/>
          <w:sz w:val="20"/>
          <w:szCs w:val="20"/>
        </w:rPr>
        <w:t xml:space="preserve">указанных в разделе 7 «Дистанционное банковское обслуживание (ДБО)» настоящих тарифов</w:t>
      </w:r>
      <w:r>
        <w:rPr>
          <w:rFonts w:ascii="Times New Roman" w:hAnsi="Times New Roman" w:eastAsia="Times New Roman"/>
          <w:bCs/>
          <w:iCs/>
          <w:color w:val="000000"/>
          <w:sz w:val="20"/>
          <w:szCs w:val="20"/>
          <w:lang w:eastAsia="ru-RU"/>
        </w:rPr>
        <w:t xml:space="preserve">.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tabs>
          <w:tab w:val="left" w:pos="284" w:leader="none"/>
          <w:tab w:val="left" w:pos="1134" w:leader="none"/>
        </w:tabs>
        <w:spacing w:before="40" w:after="0" w:line="240" w:lineRule="auto"/>
        <w:ind w:right="21"/>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t xml:space="preserve">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tabs>
          <w:tab w:val="left" w:pos="284" w:leader="none"/>
          <w:tab w:val="left" w:pos="1134" w:leader="none"/>
        </w:tabs>
        <w:spacing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w:t>
        <w:tab/>
      </w:r>
      <w:r>
        <w:rPr>
          <w:rFonts w:ascii="Times New Roman" w:hAnsi="Times New Roman"/>
          <w:sz w:val="20"/>
          <w:szCs w:val="20"/>
        </w:rPr>
        <w:t xml:space="preserve">По операциям, совершаемым через  «Мобильный банк»</w:t>
      </w:r>
      <w:r>
        <w:rPr>
          <w:rFonts w:ascii="Times New Roman" w:hAnsi="Times New Roman"/>
          <w:sz w:val="20"/>
          <w:szCs w:val="20"/>
        </w:rPr>
        <w:t xml:space="preserve">/ «Мобильное приложение «Свой Бизнес Мобайл»</w:t>
      </w:r>
      <w:r>
        <w:rPr>
          <w:rFonts w:ascii="Times New Roman" w:hAnsi="Times New Roman"/>
          <w:sz w:val="20"/>
          <w:szCs w:val="20"/>
        </w:rPr>
        <w:t xml:space="preserve">, установлены следующие лимиты:</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лимит на единовременную операцию – 5 000 000 (Пять миллионов) рублей;</w:t>
      </w:r>
      <w:r>
        <w:rPr>
          <w:rFonts w:ascii="Times New Roman" w:hAnsi="Times New Roman"/>
          <w:sz w:val="20"/>
          <w:szCs w:val="20"/>
        </w:rPr>
      </w:r>
      <w:r>
        <w:rPr>
          <w:rFonts w:ascii="Times New Roman" w:hAnsi="Times New Roman"/>
          <w:sz w:val="20"/>
          <w:szCs w:val="20"/>
        </w:rPr>
      </w:r>
    </w:p>
    <w:p>
      <w:pPr>
        <w:pStyle w:val="1073"/>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лимит на совершение операций в течение суток - 10 000 000 (Десять миллионов) рублей. Сутки – с 0:00 до 24:00 по московскому времени.</w:t>
      </w:r>
      <w:r>
        <w:rPr>
          <w:rFonts w:ascii="Times New Roman" w:hAnsi="Times New Roman"/>
          <w:sz w:val="20"/>
          <w:szCs w:val="20"/>
        </w:rPr>
      </w:r>
      <w:r>
        <w:rPr>
          <w:rFonts w:ascii="Times New Roman" w:hAnsi="Times New Roman"/>
          <w:sz w:val="20"/>
          <w:szCs w:val="20"/>
        </w:rPr>
      </w:r>
    </w:p>
    <w:p>
      <w:pPr>
        <w:pStyle w:val="1073"/>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sz w:val="20"/>
          <w:szCs w:val="20"/>
        </w:rPr>
      </w:r>
      <w:r>
        <w:rPr>
          <w:rFonts w:ascii="Times New Roman" w:hAnsi="Times New Roman"/>
          <w:sz w:val="20"/>
          <w:szCs w:val="20"/>
        </w:rPr>
      </w:r>
    </w:p>
    <w:p>
      <w:pPr>
        <w:pStyle w:val="1073"/>
        <w:tabs>
          <w:tab w:val="left" w:pos="284" w:leader="none"/>
          <w:tab w:val="left" w:pos="1134"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ascii="Times New Roman" w:hAnsi="Times New Roman"/>
          <w:sz w:val="20"/>
          <w:szCs w:val="20"/>
        </w:rPr>
      </w:r>
      <w:r>
        <w:rPr>
          <w:rFonts w:ascii="Times New Roman" w:hAnsi="Times New Roman"/>
          <w:sz w:val="20"/>
          <w:szCs w:val="20"/>
        </w:rPr>
      </w:r>
    </w:p>
    <w:p>
      <w:pPr>
        <w:pStyle w:val="1078"/>
        <w:jc w:val="both"/>
        <w:rPr>
          <w:lang w:val="ru-RU"/>
        </w:rPr>
      </w:pPr>
      <w:r>
        <w:rPr>
          <w:lang w:val="ru-RU"/>
        </w:rPr>
      </w:r>
      <w:r>
        <w:rPr>
          <w:lang w:val="ru-RU"/>
        </w:rPr>
      </w:r>
      <w:r>
        <w:rPr>
          <w:lang w:val="ru-RU"/>
        </w:rPr>
      </w:r>
    </w:p>
    <w:p>
      <w:pPr>
        <w:pStyle w:val="1078"/>
        <w:jc w:val="both"/>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p>
    <w:p>
      <w:pPr>
        <w:pStyle w:val="1078"/>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p>
    <w:p>
      <w:pPr>
        <w:pStyle w:val="1073"/>
        <w:tabs>
          <w:tab w:val="left" w:pos="284" w:leader="none"/>
          <w:tab w:val="left" w:pos="1134"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rFonts w:ascii="Times New Roman" w:hAnsi="Times New Roman"/>
          <w:sz w:val="20"/>
          <w:szCs w:val="20"/>
        </w:rPr>
      </w:r>
      <w:r>
        <w:rPr>
          <w:rFonts w:ascii="Times New Roman" w:hAnsi="Times New Roman"/>
          <w:sz w:val="20"/>
          <w:szCs w:val="20"/>
        </w:rPr>
      </w:r>
    </w:p>
    <w:p>
      <w:pPr>
        <w:pStyle w:val="1073"/>
        <w:tabs>
          <w:tab w:val="left" w:pos="284" w:leader="none"/>
          <w:tab w:val="left" w:pos="1134" w:leader="none"/>
        </w:tabs>
        <w:spacing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after="0" w:line="240" w:lineRule="auto"/>
        <w:ind w:left="1440" w:right="198" w:hanging="72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ind w:left="1440" w:right="198" w:hanging="720"/>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r>
      <w:r>
        <w:rPr>
          <w:rFonts w:ascii="Times New Roman" w:hAnsi="Times New Roman"/>
          <w:b/>
          <w:bCs/>
          <w:color w:val="00b050"/>
          <w:sz w:val="28"/>
          <w:szCs w:val="28"/>
        </w:rPr>
      </w:r>
      <w:r>
        <w:rPr>
          <w:rFonts w:ascii="Times New Roman" w:hAnsi="Times New Roman"/>
          <w:b/>
          <w:bCs/>
          <w:color w:val="00b050"/>
          <w:sz w:val="28"/>
          <w:szCs w:val="28"/>
        </w:rPr>
      </w:r>
    </w:p>
    <w:p>
      <w:pPr>
        <w:pStyle w:val="1073"/>
        <w:spacing w:before="120" w:after="120" w:line="240" w:lineRule="auto"/>
        <w:jc w:val="center"/>
        <w:rPr>
          <w:rFonts w:ascii="Times New Roman" w:hAnsi="Times New Roman"/>
          <w:b/>
          <w:bCs/>
          <w:color w:val="00b050"/>
          <w:sz w:val="28"/>
          <w:szCs w:val="28"/>
        </w:rPr>
      </w:pPr>
      <w:r>
        <w:rPr>
          <w:rFonts w:ascii="Times New Roman" w:hAnsi="Times New Roman"/>
          <w:b/>
          <w:bCs/>
          <w:color w:val="00b050"/>
          <w:sz w:val="28"/>
          <w:szCs w:val="28"/>
        </w:rPr>
        <w:t xml:space="preserve">10</w:t>
      </w:r>
      <w:r>
        <w:rPr>
          <w:rFonts w:ascii="Times New Roman" w:hAnsi="Times New Roman"/>
          <w:b/>
          <w:bCs/>
          <w:color w:val="00b050"/>
          <w:sz w:val="28"/>
          <w:szCs w:val="28"/>
        </w:rPr>
        <w:t xml:space="preserve">. Услуги инкассации </w:t>
      </w:r>
      <w:r>
        <w:rPr>
          <w:rFonts w:ascii="Times New Roman" w:hAnsi="Times New Roman"/>
          <w:b/>
          <w:bCs/>
          <w:color w:val="00b050"/>
          <w:sz w:val="28"/>
          <w:szCs w:val="28"/>
        </w:rPr>
      </w:r>
      <w:r>
        <w:rPr>
          <w:rFonts w:ascii="Times New Roman" w:hAnsi="Times New Roman"/>
          <w:b/>
          <w:bCs/>
          <w:color w:val="00b050"/>
          <w:sz w:val="28"/>
          <w:szCs w:val="28"/>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w:t>
              <w:br w:type="textWrapping" w:clear="all"/>
              <w:t xml:space="preserve">п/п</w:t>
            </w:r>
            <w:r>
              <w:rPr>
                <w:rFonts w:ascii="Times New Roman" w:hAnsi="Times New Roman"/>
                <w:b/>
                <w:bCs/>
                <w:sz w:val="20"/>
                <w:szCs w:val="20"/>
              </w:rPr>
            </w:r>
            <w:r>
              <w:rPr>
                <w:rFonts w:ascii="Times New Roman" w:hAnsi="Times New Roman"/>
                <w:b/>
                <w:bCs/>
                <w:sz w:val="20"/>
                <w:szCs w:val="20"/>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073"/>
              <w:spacing w:before="40" w:after="40" w:line="240" w:lineRule="auto"/>
              <w:jc w:val="center"/>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ind w:left="-51" w:firstLine="51"/>
              <w:jc w:val="center"/>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tcW w:w="9214"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120" w:after="120" w:line="240" w:lineRule="auto"/>
              <w:ind w:left="-52" w:firstLine="52"/>
              <w:jc w:val="both"/>
              <w:rPr>
                <w:rFonts w:ascii="Times New Roman" w:hAnsi="Times New Roman"/>
                <w:bCs/>
                <w:sz w:val="24"/>
                <w:szCs w:val="24"/>
              </w:rPr>
            </w:pPr>
            <w:r>
              <w:rPr>
                <w:rFonts w:ascii="Times New Roman" w:hAnsi="Times New Roman"/>
                <w:bCs/>
              </w:rPr>
              <w:t xml:space="preserve">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ind w:left="-51" w:firstLine="51"/>
              <w:jc w:val="center"/>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ind w:left="-51" w:firstLine="51"/>
              <w:rPr>
                <w:rFonts w:ascii="Times New Roman" w:hAnsi="Times New Roman"/>
                <w:bCs/>
                <w:sz w:val="20"/>
                <w:szCs w:val="20"/>
              </w:rPr>
            </w:pPr>
            <w:r>
              <w:rPr>
                <w:rFonts w:ascii="Times New Roman" w:hAnsi="Times New Roman"/>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sz w:val="20"/>
                <w:szCs w:val="20"/>
              </w:rPr>
            </w:r>
            <w:r>
              <w:rPr>
                <w:rFonts w:ascii="Times New Roman" w:hAnsi="Times New Roman"/>
                <w:bCs/>
                <w:sz w:val="20"/>
                <w:szCs w:val="20"/>
              </w:rPr>
            </w:r>
          </w:p>
          <w:p>
            <w:pPr>
              <w:pStyle w:val="1073"/>
              <w:spacing w:after="0" w:line="240" w:lineRule="auto"/>
              <w:ind w:left="176"/>
              <w:rPr>
                <w:rFonts w:ascii="Times New Roman" w:hAnsi="Times New Roman"/>
                <w:bCs/>
                <w:sz w:val="20"/>
                <w:szCs w:val="20"/>
              </w:rPr>
            </w:pPr>
            <w:r>
              <w:rPr>
                <w:rFonts w:ascii="Times New Roman" w:hAnsi="Times New Roman"/>
                <w:bCs/>
                <w:sz w:val="20"/>
                <w:szCs w:val="20"/>
              </w:rPr>
              <w:t xml:space="preserve">- с доставкой в подразделение Банка*;</w:t>
            </w:r>
            <w:r>
              <w:rPr>
                <w:rFonts w:ascii="Times New Roman" w:hAnsi="Times New Roman"/>
                <w:bCs/>
                <w:sz w:val="20"/>
                <w:szCs w:val="20"/>
              </w:rPr>
            </w:r>
            <w:r>
              <w:rPr>
                <w:rFonts w:ascii="Times New Roman" w:hAnsi="Times New Roman"/>
                <w:bCs/>
                <w:sz w:val="20"/>
                <w:szCs w:val="20"/>
              </w:rPr>
            </w:r>
          </w:p>
          <w:p>
            <w:pPr>
              <w:pStyle w:val="1073"/>
              <w:spacing w:after="0" w:line="240" w:lineRule="auto"/>
              <w:ind w:left="34" w:hanging="34"/>
              <w:rPr>
                <w:rFonts w:ascii="Times New Roman" w:hAnsi="Times New Roman"/>
                <w:bCs/>
                <w:sz w:val="20"/>
                <w:szCs w:val="20"/>
              </w:rPr>
            </w:pPr>
            <w:r>
              <w:rPr>
                <w:rFonts w:ascii="Times New Roman" w:hAnsi="Times New Roman"/>
                <w:bCs/>
                <w:sz w:val="20"/>
                <w:szCs w:val="20"/>
              </w:rPr>
              <w:t xml:space="preserve">- с доставкой в другую кредитную организацию</w:t>
            </w:r>
            <w:r>
              <w:rPr>
                <w:rFonts w:ascii="Times New Roman" w:hAnsi="Times New Roman"/>
                <w:bCs/>
                <w:sz w:val="20"/>
                <w:szCs w:val="20"/>
              </w:rPr>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0,15% </w:t>
              <w:br w:type="textWrapping" w:clear="all"/>
              <w:t xml:space="preserve">от суммы </w:t>
            </w:r>
            <w:r>
              <w:rPr>
                <w:rFonts w:ascii="Times New Roman" w:hAnsi="Times New Roman"/>
                <w:sz w:val="20"/>
                <w:szCs w:val="20"/>
              </w:rPr>
            </w:r>
            <w:r>
              <w:rPr>
                <w:rFonts w:ascii="Times New Roman" w:hAnsi="Times New Roman"/>
                <w:sz w:val="20"/>
                <w:szCs w:val="20"/>
              </w:rPr>
            </w:r>
          </w:p>
          <w:p>
            <w:pPr>
              <w:pStyle w:val="1073"/>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до 600 000,00** руб. (включительно),</w:t>
            </w:r>
            <w:r>
              <w:rPr>
                <w:rFonts w:ascii="Times New Roman" w:hAnsi="Times New Roman"/>
                <w:sz w:val="20"/>
                <w:szCs w:val="20"/>
              </w:rPr>
            </w:r>
            <w:r>
              <w:rPr>
                <w:rFonts w:ascii="Times New Roman" w:hAnsi="Times New Roman"/>
                <w:sz w:val="20"/>
                <w:szCs w:val="20"/>
              </w:rPr>
            </w:r>
          </w:p>
          <w:p>
            <w:pPr>
              <w:pStyle w:val="1073"/>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минимум 360 руб.;</w:t>
            </w:r>
            <w:r>
              <w:rPr>
                <w:rFonts w:ascii="Times New Roman" w:hAnsi="Times New Roman"/>
                <w:sz w:val="20"/>
                <w:szCs w:val="20"/>
              </w:rPr>
            </w:r>
            <w:r>
              <w:rPr>
                <w:rFonts w:ascii="Times New Roman" w:hAnsi="Times New Roman"/>
                <w:sz w:val="20"/>
                <w:szCs w:val="20"/>
              </w:rPr>
            </w:r>
          </w:p>
          <w:p>
            <w:pPr>
              <w:pStyle w:val="1073"/>
              <w:spacing w:after="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0,10% </w:t>
              <w:br w:type="textWrapping" w:clear="all"/>
              <w:t xml:space="preserve">от суммы </w:t>
              <w:br w:type="textWrapping" w:clear="all"/>
              <w:t xml:space="preserve">с 600 000,01** руб. до 5 000 000,00* руб. (включительно); </w:t>
            </w:r>
            <w:r>
              <w:rPr>
                <w:rFonts w:ascii="Times New Roman" w:hAnsi="Times New Roman"/>
                <w:sz w:val="20"/>
                <w:szCs w:val="20"/>
              </w:rPr>
            </w:r>
            <w:r>
              <w:rPr>
                <w:rFonts w:ascii="Times New Roman" w:hAnsi="Times New Roman"/>
                <w:sz w:val="20"/>
                <w:szCs w:val="20"/>
              </w:rPr>
            </w:r>
          </w:p>
          <w:p>
            <w:pPr>
              <w:pStyle w:val="1073"/>
              <w:spacing w:after="0" w:line="240" w:lineRule="auto"/>
              <w:ind w:left="-51" w:firstLine="51"/>
              <w:jc w:val="center"/>
              <w:rPr>
                <w:rFonts w:ascii="Times New Roman" w:hAnsi="Times New Roman"/>
                <w:bCs/>
                <w:sz w:val="20"/>
                <w:szCs w:val="20"/>
              </w:rPr>
            </w:pPr>
            <w:r>
              <w:rPr>
                <w:rFonts w:ascii="Times New Roman" w:hAnsi="Times New Roman"/>
                <w:sz w:val="20"/>
                <w:szCs w:val="20"/>
              </w:rPr>
              <w:t xml:space="preserve">не менее 0,05% </w:t>
              <w:br w:type="textWrapping" w:clear="all"/>
              <w:t xml:space="preserve">от суммы с 5 000 000,01** руб. и выше»</w:t>
            </w:r>
            <w:r>
              <w:rPr>
                <w:rFonts w:ascii="Times New Roman" w:hAnsi="Times New Roman"/>
                <w:bCs/>
                <w:sz w:val="20"/>
                <w:szCs w:val="20"/>
              </w:rPr>
            </w:r>
            <w:r>
              <w:rPr>
                <w:rFonts w:ascii="Times New Roman" w:hAnsi="Times New Roman"/>
                <w:bCs/>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0"/>
                <w:szCs w:val="20"/>
              </w:rPr>
            </w:r>
            <w:r>
              <w:rPr>
                <w:rFonts w:ascii="Times New Roman" w:hAnsi="Times New Roman"/>
                <w:bCs/>
                <w:sz w:val="20"/>
                <w:szCs w:val="20"/>
              </w:rPr>
            </w:r>
          </w:p>
          <w:p>
            <w:pPr>
              <w:pStyle w:val="1073"/>
              <w:spacing w:before="40" w:line="240" w:lineRule="auto"/>
              <w:jc w:val="both"/>
              <w:rPr>
                <w:rFonts w:ascii="Times New Roman" w:hAnsi="Times New Roman"/>
                <w:bCs/>
                <w:sz w:val="20"/>
                <w:szCs w:val="20"/>
                <w:lang w:val="en-US"/>
              </w:rPr>
            </w:pPr>
            <w:r>
              <w:rPr>
                <w:rFonts w:ascii="Times New Roman" w:hAnsi="Times New Roman"/>
                <w:bCs/>
                <w:sz w:val="20"/>
                <w:szCs w:val="20"/>
              </w:rPr>
              <w:t xml:space="preserve">Комиссия включает НДС.</w:t>
            </w:r>
            <w:r>
              <w:rPr>
                <w:rFonts w:ascii="Times New Roman" w:hAnsi="Times New Roman"/>
                <w:bCs/>
                <w:sz w:val="20"/>
                <w:szCs w:val="20"/>
                <w:lang w:val="en-US"/>
              </w:rPr>
            </w:r>
            <w:r>
              <w:rPr>
                <w:rFonts w:ascii="Times New Roman" w:hAnsi="Times New Roman"/>
                <w:bCs/>
                <w:sz w:val="20"/>
                <w:szCs w:val="20"/>
                <w:lang w:val="en-US"/>
              </w:rPr>
            </w:r>
          </w:p>
          <w:p>
            <w:pPr>
              <w:pStyle w:val="1073"/>
              <w:spacing w:before="40" w:line="240" w:lineRule="auto"/>
              <w:ind w:left="-52"/>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34"/>
              <w:rPr>
                <w:rFonts w:ascii="Times New Roman" w:hAnsi="Times New Roman"/>
                <w:bCs/>
                <w:sz w:val="20"/>
                <w:szCs w:val="20"/>
              </w:rPr>
            </w:pPr>
            <w:r>
              <w:rPr>
                <w:rFonts w:ascii="Times New Roman" w:hAnsi="Times New Roman"/>
                <w:bCs/>
                <w:sz w:val="20"/>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r>
            <w:r>
              <w:rPr>
                <w:rFonts w:ascii="Times New Roman" w:hAnsi="Times New Roman"/>
                <w:bCs/>
                <w:sz w:val="20"/>
                <w:szCs w:val="20"/>
              </w:rPr>
              <w:br w:type="textWrapping" w:clear="all"/>
            </w:r>
            <w:r>
              <w:rPr>
                <w:rFonts w:ascii="Times New Roman" w:hAnsi="Times New Roman"/>
                <w:bCs/>
                <w:sz w:val="20"/>
                <w:szCs w:val="20"/>
              </w:rPr>
              <w:t xml:space="preserve">АО «Россельхозбанк», с переводом денежных средств на счет клиента, открытый в другой кредитной организации</w:t>
            </w:r>
            <w:r>
              <w:rPr>
                <w:rFonts w:ascii="Times New Roman" w:hAnsi="Times New Roman"/>
                <w:bCs/>
                <w:sz w:val="20"/>
                <w:szCs w:val="20"/>
              </w:rPr>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0,2% </w:t>
              <w:br w:type="textWrapping" w:clear="all"/>
              <w:t xml:space="preserve">от суммы, </w:t>
            </w:r>
            <w:r>
              <w:rPr>
                <w:rFonts w:ascii="Times New Roman" w:hAnsi="Times New Roman"/>
                <w:sz w:val="20"/>
                <w:szCs w:val="20"/>
              </w:rPr>
              <w:br w:type="textWrapping" w:clear="all"/>
            </w:r>
            <w:r>
              <w:rPr>
                <w:rFonts w:ascii="Times New Roman" w:hAnsi="Times New Roman"/>
                <w:sz w:val="20"/>
                <w:szCs w:val="20"/>
              </w:rPr>
              <w:t xml:space="preserve">минимум 150 руб.</w:t>
            </w:r>
            <w:r>
              <w:rPr>
                <w:rFonts w:ascii="Times New Roman" w:hAnsi="Times New Roman"/>
                <w:sz w:val="20"/>
                <w:szCs w:val="20"/>
              </w:rPr>
            </w:r>
            <w:r>
              <w:rPr>
                <w:rFonts w:ascii="Times New Roman" w:hAnsi="Times New Roman"/>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34"/>
              <w:jc w:val="both"/>
              <w:rPr>
                <w:rFonts w:ascii="Times New Roman" w:hAnsi="Times New Roman"/>
                <w:bCs/>
                <w:sz w:val="20"/>
                <w:szCs w:val="20"/>
              </w:rPr>
            </w:pPr>
            <w:r>
              <w:rPr>
                <w:rFonts w:ascii="Times New Roman" w:hAnsi="Times New Roman"/>
                <w:bCs/>
                <w:sz w:val="20"/>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34" w:hanging="34"/>
              <w:rPr>
                <w:rFonts w:ascii="Times New Roman" w:hAnsi="Times New Roman"/>
                <w:bCs/>
                <w:sz w:val="20"/>
                <w:szCs w:val="20"/>
              </w:rPr>
            </w:pPr>
            <w:r>
              <w:rPr>
                <w:rFonts w:ascii="Times New Roman" w:hAnsi="Times New Roman"/>
                <w:bCs/>
                <w:sz w:val="20"/>
                <w:szCs w:val="20"/>
              </w:rPr>
              <w:t xml:space="preserve">Доставка денежной наличности Банка России</w:t>
            </w:r>
            <w:r>
              <w:rPr>
                <w:rFonts w:ascii="Times New Roman" w:hAnsi="Times New Roman"/>
                <w:bCs/>
                <w:sz w:val="20"/>
                <w:szCs w:val="20"/>
              </w:rPr>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12</w:t>
            </w:r>
            <w:r>
              <w:rPr>
                <w:rFonts w:ascii="Times New Roman" w:hAnsi="Times New Roman"/>
                <w:sz w:val="20"/>
                <w:szCs w:val="20"/>
              </w:rPr>
              <w:t xml:space="preserve">2</w:t>
            </w:r>
            <w:r>
              <w:rPr>
                <w:rFonts w:ascii="Times New Roman" w:hAnsi="Times New Roman"/>
                <w:sz w:val="20"/>
                <w:szCs w:val="20"/>
                <w:lang w:val="en-US"/>
              </w:rPr>
              <w:t xml:space="preserve">0</w:t>
            </w:r>
            <w:r>
              <w:rPr>
                <w:rFonts w:ascii="Times New Roman" w:hAnsi="Times New Roman"/>
                <w:sz w:val="20"/>
                <w:szCs w:val="20"/>
              </w:rPr>
              <w:t xml:space="preserve"> руб.</w:t>
            </w:r>
            <w:r>
              <w:rPr>
                <w:rFonts w:ascii="Times New Roman" w:hAnsi="Times New Roman"/>
                <w:sz w:val="20"/>
                <w:szCs w:val="20"/>
              </w:rPr>
            </w:r>
            <w:r>
              <w:rPr>
                <w:rFonts w:ascii="Times New Roman" w:hAnsi="Times New Roman"/>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за один заезд*** в один объект инкассации****.</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ind w:left="-52" w:firstLine="52"/>
              <w:jc w:val="both"/>
              <w:rPr>
                <w:rFonts w:ascii="Times New Roman" w:hAnsi="Times New Roman"/>
                <w:bCs/>
                <w:sz w:val="20"/>
                <w:szCs w:val="20"/>
              </w:rPr>
            </w:pPr>
            <w:r>
              <w:rPr>
                <w:rFonts w:ascii="Times New Roman" w:hAnsi="Times New Roman"/>
                <w:bCs/>
                <w:sz w:val="20"/>
                <w:szCs w:val="20"/>
              </w:rPr>
              <w:t xml:space="preserve">Комиссия включает НДС.</w:t>
            </w:r>
            <w:r>
              <w:rPr>
                <w:rFonts w:ascii="Times New Roman" w:hAnsi="Times New Roman"/>
                <w:bCs/>
                <w:sz w:val="20"/>
                <w:szCs w:val="20"/>
              </w:rPr>
            </w:r>
            <w:r>
              <w:rPr>
                <w:rFonts w:ascii="Times New Roman" w:hAnsi="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t xml:space="preserve">Доставка монеты/ банкнот Банка России в обмен на банкноты/монеты Банка России другого номинала</w:t>
            </w:r>
            <w:r>
              <w:rPr>
                <w:rFonts w:ascii="Times New Roman" w:hAnsi="Times New Roman"/>
                <w:bCs/>
                <w:sz w:val="20"/>
                <w:szCs w:val="20"/>
              </w:rPr>
            </w:r>
            <w:r>
              <w:rPr>
                <w:rFonts w:ascii="Times New Roman" w:hAnsi="Times New Roman"/>
                <w:bCs/>
                <w:sz w:val="20"/>
                <w:szCs w:val="20"/>
              </w:rPr>
            </w:r>
          </w:p>
        </w:tc>
        <w:tc>
          <w:tcPr>
            <w:tcW w:w="24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ind w:left="-51" w:firstLine="51"/>
              <w:jc w:val="center"/>
              <w:rPr>
                <w:rFonts w:ascii="Times New Roman" w:hAnsi="Times New Roman"/>
                <w:sz w:val="20"/>
                <w:szCs w:val="20"/>
              </w:rPr>
            </w:pPr>
            <w:r>
              <w:rPr>
                <w:rFonts w:ascii="Times New Roman" w:hAnsi="Times New Roman"/>
                <w:sz w:val="20"/>
                <w:szCs w:val="20"/>
              </w:rPr>
              <w:t xml:space="preserve">Не менее 12</w:t>
            </w:r>
            <w:r>
              <w:rPr>
                <w:rFonts w:ascii="Times New Roman" w:hAnsi="Times New Roman"/>
                <w:sz w:val="20"/>
                <w:szCs w:val="20"/>
              </w:rPr>
              <w:t xml:space="preserve">2</w:t>
            </w:r>
            <w:r>
              <w:rPr>
                <w:rFonts w:ascii="Times New Roman" w:hAnsi="Times New Roman"/>
                <w:sz w:val="20"/>
                <w:szCs w:val="20"/>
                <w:lang w:val="en-US"/>
              </w:rPr>
              <w:t xml:space="preserve">0</w:t>
            </w:r>
            <w:r>
              <w:rPr>
                <w:rFonts w:ascii="Times New Roman" w:hAnsi="Times New Roman"/>
                <w:sz w:val="20"/>
                <w:szCs w:val="20"/>
              </w:rPr>
              <w:t xml:space="preserve"> руб.</w:t>
            </w:r>
            <w:r>
              <w:rPr>
                <w:rFonts w:ascii="Times New Roman" w:hAnsi="Times New Roman"/>
                <w:sz w:val="20"/>
                <w:szCs w:val="20"/>
              </w:rPr>
            </w:r>
            <w:r>
              <w:rPr>
                <w:rFonts w:ascii="Times New Roman" w:hAnsi="Times New Roman"/>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взимается за один заезд*** в один объект инкассации****.</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Комиссия включает НДС.</w:t>
            </w:r>
            <w:r>
              <w:rPr>
                <w:rFonts w:ascii="Times New Roman" w:hAnsi="Times New Roman"/>
                <w:bCs/>
                <w:sz w:val="20"/>
                <w:szCs w:val="20"/>
              </w:rPr>
            </w:r>
            <w:r>
              <w:rPr>
                <w:rFonts w:ascii="Times New Roman" w:hAnsi="Times New Roman"/>
                <w:bCs/>
                <w:sz w:val="20"/>
                <w:szCs w:val="20"/>
              </w:rPr>
            </w:r>
          </w:p>
        </w:tc>
      </w:tr>
    </w:tbl>
    <w:p>
      <w:pPr>
        <w:pStyle w:val="1073"/>
        <w:spacing w:line="240" w:lineRule="auto"/>
        <w:jc w:val="both"/>
        <w:rPr>
          <w:rFonts w:ascii="Times New Roman" w:hAnsi="Times New Roman"/>
          <w:bCs/>
          <w:u w:val="single"/>
        </w:rPr>
      </w:pPr>
      <w:r>
        <w:rPr>
          <w:rFonts w:ascii="Times New Roman" w:hAnsi="Times New Roman"/>
          <w:bCs/>
          <w:u w:val="single"/>
        </w:rPr>
      </w:r>
      <w:r>
        <w:rPr>
          <w:rFonts w:ascii="Times New Roman" w:hAnsi="Times New Roman"/>
          <w:bCs/>
          <w:u w:val="single"/>
        </w:rPr>
      </w:r>
      <w:r>
        <w:rPr>
          <w:rFonts w:ascii="Times New Roman" w:hAnsi="Times New Roman"/>
          <w:bCs/>
          <w:u w:val="single"/>
        </w:rPr>
      </w:r>
    </w:p>
    <w:p>
      <w:pPr>
        <w:pStyle w:val="1073"/>
        <w:spacing w:after="0" w:line="240" w:lineRule="auto"/>
        <w:jc w:val="both"/>
        <w:rPr>
          <w:rFonts w:ascii="Times New Roman" w:hAnsi="Times New Roman"/>
          <w:bCs/>
          <w:sz w:val="20"/>
        </w:rPr>
      </w:pPr>
      <w:r>
        <w:rPr>
          <w:rFonts w:ascii="Times New Roman" w:hAnsi="Times New Roman"/>
          <w:bCs/>
          <w:sz w:val="20"/>
          <w:u w:val="single"/>
        </w:rPr>
        <w:t xml:space="preserve">Примечание</w:t>
      </w:r>
      <w:r>
        <w:rPr>
          <w:rFonts w:ascii="Times New Roman" w:hAnsi="Times New Roman"/>
          <w:bCs/>
          <w:sz w:val="20"/>
        </w:rPr>
        <w:t xml:space="preserve">:</w:t>
      </w:r>
      <w:r>
        <w:rPr>
          <w:rFonts w:ascii="Times New Roman" w:hAnsi="Times New Roman"/>
          <w:bCs/>
          <w:sz w:val="20"/>
        </w:rPr>
      </w:r>
      <w:r>
        <w:rPr>
          <w:rFonts w:ascii="Times New Roman" w:hAnsi="Times New Roman"/>
          <w:bCs/>
          <w:sz w:val="20"/>
        </w:rPr>
      </w:r>
    </w:p>
    <w:p>
      <w:pPr>
        <w:pStyle w:val="1073"/>
        <w:spacing w:after="0" w:line="240" w:lineRule="auto"/>
        <w:jc w:val="both"/>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r>
        <w:rPr>
          <w:rFonts w:ascii="Times New Roman" w:hAnsi="Times New Roman"/>
          <w:bCs/>
          <w:sz w:val="20"/>
          <w:szCs w:val="20"/>
        </w:rPr>
      </w:r>
    </w:p>
    <w:p>
      <w:pPr>
        <w:pStyle w:val="1073"/>
        <w:spacing w:after="0" w:line="240" w:lineRule="auto"/>
        <w:jc w:val="both"/>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r>
        <w:rPr>
          <w:rFonts w:ascii="Times New Roman" w:hAnsi="Times New Roman"/>
          <w:sz w:val="20"/>
          <w:szCs w:val="20"/>
        </w:rPr>
      </w:r>
    </w:p>
    <w:p>
      <w:pPr>
        <w:pStyle w:val="1073"/>
        <w:tabs>
          <w:tab w:val="left" w:pos="1276" w:leader="none"/>
        </w:tabs>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pStyle w:val="1073"/>
        <w:spacing w:after="0" w:line="240" w:lineRule="auto"/>
        <w:jc w:val="both"/>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r>
      <w:r>
        <w:rPr>
          <w:rFonts w:ascii="Times New Roman" w:hAnsi="Times New Roman"/>
          <w:color w:val="000000"/>
          <w:sz w:val="20"/>
          <w:szCs w:val="20"/>
        </w:rPr>
      </w:r>
    </w:p>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spacing w:after="0" w:line="240" w:lineRule="auto"/>
        <w:rPr>
          <w:rFonts w:ascii="Times New Roman" w:hAnsi="Times New Roman" w:eastAsia="Times New Roman"/>
          <w:b/>
          <w:bCs/>
          <w:color w:val="00b050"/>
          <w:sz w:val="28"/>
          <w:szCs w:val="28"/>
          <w:lang w:eastAsia="ru-RU"/>
        </w:rPr>
      </w:pPr>
      <w:r>
        <w:rPr>
          <w:rFonts w:ascii="Times New Roman" w:hAnsi="Times New Roman"/>
        </w:rPr>
        <w:br w:type="page" w:clear="all"/>
      </w: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 Операции по покупке-продаже иностранной валюты</w:t>
      </w:r>
      <w:r>
        <w:rPr>
          <w:rStyle w:val="1077"/>
          <w:b/>
          <w:color w:val="00b050"/>
          <w:sz w:val="28"/>
          <w:szCs w:val="28"/>
        </w:rPr>
        <w:t xml:space="preserve">1</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18" w:type="dxa"/>
            <w:vMerge w:val="restart"/>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340" w:type="dxa"/>
            <w:gridSpan w:val="2"/>
            <w:vMerge w:val="restart"/>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4856" w:type="dxa"/>
            <w:gridSpan w:val="3"/>
            <w:noWrap w:val="false"/>
            <w:textDirection w:val="lrTb"/>
            <w:vAlign w:val="center"/>
          </w:tcPr>
          <w:p>
            <w:pPr>
              <w:pStyle w:val="1073"/>
              <w:spacing w:before="40" w:after="40" w:line="240" w:lineRule="auto"/>
              <w:ind w:firstLine="708"/>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noWrap w:val="false"/>
            <w:textDirection w:val="lrTb"/>
            <w:vAlign w:val="center"/>
          </w:tcPr>
          <w:p>
            <w:pPr>
              <w:pStyle w:val="1073"/>
              <w:spacing w:before="40" w:after="4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Merge w:val="continue"/>
            <w:noWrap w:val="false"/>
            <w:textDirection w:val="lrTb"/>
            <w:vAlign w:val="center"/>
          </w:tcPr>
          <w:p>
            <w:pPr>
              <w:pStyle w:val="1073"/>
              <w:spacing w:before="40" w:after="4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340" w:type="dxa"/>
            <w:gridSpan w:val="2"/>
            <w:vMerge w:val="continue"/>
            <w:noWrap w:val="false"/>
            <w:textDirection w:val="lrTb"/>
            <w:vAlign w:val="center"/>
          </w:tcPr>
          <w:p>
            <w:pPr>
              <w:pStyle w:val="1073"/>
              <w:spacing w:before="40" w:after="4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10" w:type="dxa"/>
            <w:gridSpan w:val="2"/>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Сумма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46"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Ставка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noWrap w:val="false"/>
            <w:textDirection w:val="lrTb"/>
            <w:vAlign w:val="top"/>
          </w:tcPr>
          <w:p>
            <w:pPr>
              <w:pStyle w:val="1073"/>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r>
              <w:rPr>
                <w:rFonts w:ascii="Times New Roman" w:hAnsi="Times New Roman" w:eastAsia="Times New Roman"/>
                <w:bCs/>
                <w:lang w:eastAsia="ru-RU"/>
              </w:rPr>
            </w:r>
          </w:p>
        </w:tc>
        <w:tc>
          <w:tcPr>
            <w:tcW w:w="9214" w:type="dxa"/>
            <w:gridSpan w:val="6"/>
            <w:noWrap w:val="false"/>
            <w:textDirection w:val="lrTb"/>
            <w:vAlign w:val="top"/>
          </w:tcPr>
          <w:p>
            <w:pPr>
              <w:pStyle w:val="1073"/>
              <w:spacing w:before="120" w:after="120" w:line="240" w:lineRule="auto"/>
              <w:ind w:left="11" w:hanging="11"/>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1077"/>
                <w:rFonts w:eastAsia="Times New Roman"/>
                <w:bCs/>
                <w:lang w:eastAsia="ru-RU"/>
              </w:rPr>
              <w:footnoteReference w:id="2"/>
            </w:r>
            <w:r>
              <w:rPr>
                <w:rStyle w:val="1077"/>
                <w:rFonts w:ascii="Symbol" w:hAnsi="Symbol" w:eastAsia="Symbol" w:cs="Symbol"/>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noWrap w:val="false"/>
            <w:textDirection w:val="lrTb"/>
            <w:vAlign w:val="top"/>
          </w:tcPr>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Продажа непосредственно Банку иностранной валюты по курсу Банка России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Курс Банка России, действующий на дату подачи клиентом распоряжения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10" w:type="dxa"/>
            <w:gridSpan w:val="2"/>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1073"/>
              <w:spacing w:before="40" w:after="40" w:line="240" w:lineRule="auto"/>
              <w:ind w:left="11" w:hanging="1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sz w:val="20"/>
                <w:szCs w:val="20"/>
                <w:lang w:eastAsia="ru-RU"/>
              </w:rPr>
              <w:t xml:space="preserve">² 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noWrap w:val="false"/>
            <w:textDirection w:val="lrTb"/>
            <w:vAlign w:val="top"/>
          </w:tcPr>
          <w:p>
            <w:pPr>
              <w:pStyle w:val="1073"/>
              <w:spacing w:before="40" w:after="0" w:line="240" w:lineRule="auto"/>
              <w:ind w:firstLine="708"/>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214" w:type="dxa"/>
            <w:gridSpan w:val="6"/>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sz w:val="20"/>
                <w:szCs w:val="20"/>
                <w:lang w:eastAsia="ru-RU"/>
              </w:rPr>
              <w:t xml:space="preserve">рок подачи распоряжений – до 16:</w:t>
            </w:r>
            <w:r>
              <w:rPr>
                <w:rFonts w:ascii="Times New Roman" w:hAnsi="Times New Roman" w:eastAsia="Times New Roman"/>
                <w:bCs/>
                <w:sz w:val="20"/>
                <w:szCs w:val="20"/>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noWrap w:val="false"/>
            <w:textDirection w:val="lrTb"/>
            <w:vAlign w:val="top"/>
          </w:tcPr>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Продажа непосредственно Банку иностранной валюты по курсу Банка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Курс Банка</w:t>
            </w:r>
            <w:r>
              <w:rPr>
                <w:rFonts w:ascii="Times New Roman" w:hAnsi="Times New Roman" w:eastAsia="Times New Roman"/>
                <w:sz w:val="20"/>
                <w:szCs w:val="20"/>
                <w:lang w:eastAsia="ru-RU"/>
              </w:rPr>
              <w:t xml:space="preserve">² 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before="40" w:after="40" w:line="240" w:lineRule="auto"/>
              <w:jc w:val="both"/>
              <w:rPr>
                <w:rFonts w:ascii="Times New Roman" w:hAnsi="Times New Roman" w:eastAsia="Times New Roman"/>
                <w:bCs/>
                <w:sz w:val="20"/>
                <w:szCs w:val="20"/>
                <w:lang w:val="en-US" w:eastAsia="ru-RU"/>
              </w:rPr>
            </w:pP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2410" w:type="dxa"/>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noWrap w:val="false"/>
            <w:textDirection w:val="lrTb"/>
            <w:vAlign w:val="top"/>
          </w:tcPr>
          <w:p>
            <w:pPr>
              <w:pStyle w:val="1073"/>
              <w:spacing w:before="40" w:after="0" w:line="240" w:lineRule="auto"/>
              <w:ind w:firstLine="708"/>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9214" w:type="dxa"/>
            <w:gridSpan w:val="6"/>
            <w:noWrap w:val="false"/>
            <w:textDirection w:val="lrTb"/>
            <w:vAlign w:val="top"/>
          </w:tcPr>
          <w:p>
            <w:pPr>
              <w:pStyle w:val="1073"/>
              <w:spacing w:after="0" w:line="240" w:lineRule="auto"/>
              <w:ind w:left="11" w:hanging="11"/>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sz w:val="20"/>
                <w:szCs w:val="20"/>
                <w:lang w:eastAsia="ru-RU"/>
              </w:rPr>
              <w:t xml:space="preserve">рок подачи распоряжений – до 16:</w:t>
            </w:r>
            <w:r>
              <w:rPr>
                <w:rFonts w:ascii="Times New Roman" w:hAnsi="Times New Roman" w:eastAsia="Times New Roman"/>
                <w:bCs/>
                <w:sz w:val="20"/>
                <w:szCs w:val="20"/>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r>
              <w:rPr>
                <w:rFonts w:ascii="Times New Roman" w:hAnsi="Times New Roman" w:eastAsia="Times New Roman"/>
                <w:bCs/>
                <w:lang w:eastAsia="ru-RU"/>
              </w:rPr>
            </w:r>
          </w:p>
        </w:tc>
        <w:tc>
          <w:tcPr>
            <w:tcW w:w="9225" w:type="dxa"/>
            <w:gridSpan w:val="7"/>
            <w:noWrap w:val="false"/>
            <w:textDirection w:val="lrTb"/>
            <w:vAlign w:val="top"/>
          </w:tcPr>
          <w:p>
            <w:pPr>
              <w:pStyle w:val="1073"/>
              <w:spacing w:before="120" w:after="120" w:line="240" w:lineRule="auto"/>
              <w:ind w:left="12" w:hanging="12"/>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Покупка иностранной валюты клиентом за российские рубли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restar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r>
              <w:rPr>
                <w:rFonts w:ascii="Times New Roman" w:hAnsi="Times New Roman" w:eastAsia="Times New Roman"/>
                <w:bCs/>
                <w:lang w:eastAsia="ru-RU"/>
              </w:rPr>
            </w:r>
          </w:p>
        </w:tc>
        <w:tc>
          <w:tcPr>
            <w:tcW w:w="2029" w:type="dxa"/>
            <w:gridSpan w:val="2"/>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Покупка непосредственно у Банка иностранной валюты по курсу Банка России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Курс Банка России, действующий на дату подачи клиентом заявки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10" w:type="dxa"/>
            <w:gridSpan w:val="2"/>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1073"/>
              <w:spacing w:before="40" w:after="40" w:line="240" w:lineRule="auto"/>
              <w:ind w:left="12" w:hanging="12"/>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sz w:val="20"/>
                <w:szCs w:val="20"/>
                <w:lang w:eastAsia="ru-RU"/>
              </w:rPr>
              <w:t xml:space="preserve">² 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continue"/>
            <w:noWrap w:val="false"/>
            <w:textDirection w:val="lrTb"/>
            <w:vAlign w:val="top"/>
          </w:tcPr>
          <w:p>
            <w:pPr>
              <w:pStyle w:val="1073"/>
              <w:spacing w:after="0" w:line="240" w:lineRule="auto"/>
              <w:ind w:firstLine="708"/>
              <w:jc w:val="both"/>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c>
          <w:tcPr>
            <w:tcW w:w="9225" w:type="dxa"/>
            <w:gridSpan w:val="7"/>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заявки, предоставленной клиен</w:t>
            </w:r>
            <w:r>
              <w:rPr>
                <w:rFonts w:ascii="Times New Roman" w:hAnsi="Times New Roman" w:eastAsia="Times New Roman"/>
                <w:bCs/>
                <w:sz w:val="20"/>
                <w:szCs w:val="20"/>
                <w:lang w:eastAsia="ru-RU"/>
              </w:rPr>
              <w:t xml:space="preserve">том. Срок подачи заявки – до 16:</w:t>
            </w:r>
            <w:r>
              <w:rPr>
                <w:rFonts w:ascii="Times New Roman" w:hAnsi="Times New Roman" w:eastAsia="Times New Roman"/>
                <w:bCs/>
                <w:sz w:val="20"/>
                <w:szCs w:val="20"/>
                <w:lang w:eastAsia="ru-RU"/>
              </w:rPr>
              <w:t xml:space="preserve">00 часов (по пятницам и в предпраздничные дни время подачи заявки уменьшается на соответствующее сокращение рабоч</w:t>
            </w:r>
            <w:r>
              <w:rPr>
                <w:rFonts w:ascii="Times New Roman" w:hAnsi="Times New Roman" w:eastAsia="Times New Roman"/>
                <w:bCs/>
                <w:sz w:val="20"/>
                <w:szCs w:val="20"/>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restart"/>
            <w:noWrap w:val="false"/>
            <w:textDirection w:val="lrTb"/>
            <w:vAlign w:val="top"/>
          </w:tcPr>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r>
              <w:rPr>
                <w:rFonts w:ascii="Times New Roman" w:hAnsi="Times New Roman" w:eastAsia="Times New Roman"/>
                <w:bCs/>
                <w:lang w:eastAsia="ru-RU"/>
              </w:rPr>
            </w:r>
          </w:p>
        </w:tc>
        <w:tc>
          <w:tcPr>
            <w:tcW w:w="2269" w:type="dxa"/>
            <w:gridSpan w:val="3"/>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Покупка непосредственно у Банка иностранной валюты по курсу Банка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340" w:type="dxa"/>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Курс Банка</w:t>
            </w:r>
            <w:r>
              <w:rPr>
                <w:rFonts w:ascii="Times New Roman" w:hAnsi="Times New Roman" w:eastAsia="Times New Roman"/>
                <w:sz w:val="20"/>
                <w:szCs w:val="20"/>
                <w:lang w:eastAsia="ru-RU"/>
              </w:rPr>
              <w:t xml:space="preserve">²</w:t>
            </w:r>
            <w:r>
              <w:rPr>
                <w:rFonts w:ascii="Times New Roman" w:hAnsi="Times New Roman" w:eastAsia="Times New Roman"/>
                <w:sz w:val="20"/>
                <w:szCs w:val="20"/>
                <w:lang w:val="en-US" w:eastAsia="ru-RU"/>
              </w:rPr>
              <w:t xml:space="preserve"> </w:t>
            </w:r>
            <w:r>
              <w:rPr>
                <w:rFonts w:ascii="Times New Roman" w:hAnsi="Times New Roman" w:eastAsia="Times New Roman"/>
                <w:sz w:val="20"/>
                <w:szCs w:val="20"/>
                <w:lang w:eastAsia="ru-RU"/>
              </w:rPr>
              <w:t xml:space="preserve">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170"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446" w:type="dxa"/>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continue"/>
            <w:noWrap w:val="false"/>
            <w:textDirection w:val="lrTb"/>
            <w:vAlign w:val="top"/>
          </w:tcPr>
          <w:p>
            <w:pPr>
              <w:pStyle w:val="1073"/>
              <w:spacing w:before="40" w:after="40" w:line="240" w:lineRule="auto"/>
              <w:ind w:firstLine="708"/>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9225" w:type="dxa"/>
            <w:gridSpan w:val="7"/>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Операция осуществляется Банком на основании заявки, предоставленной клиен</w:t>
            </w:r>
            <w:r>
              <w:rPr>
                <w:rFonts w:ascii="Times New Roman" w:hAnsi="Times New Roman" w:eastAsia="Times New Roman"/>
                <w:bCs/>
                <w:sz w:val="20"/>
                <w:szCs w:val="20"/>
                <w:lang w:eastAsia="ru-RU"/>
              </w:rPr>
              <w:t xml:space="preserve">том. Срок подачи заявки – до 16:</w:t>
            </w:r>
            <w:r>
              <w:rPr>
                <w:rFonts w:ascii="Times New Roman" w:hAnsi="Times New Roman" w:eastAsia="Times New Roman"/>
                <w:bCs/>
                <w:sz w:val="20"/>
                <w:szCs w:val="20"/>
                <w:lang w:eastAsia="ru-RU"/>
              </w:rPr>
              <w:t xml:space="preserve">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sz w:val="20"/>
                <w:szCs w:val="20"/>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bl>
    <w:p>
      <w:pPr>
        <w:pStyle w:val="1073"/>
        <w:spacing w:before="12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color w:val="000000"/>
          <w:sz w:val="20"/>
          <w:szCs w:val="20"/>
          <w:u w:val="single"/>
          <w:lang w:eastAsia="ru-RU"/>
        </w:rPr>
        <w:t xml:space="preserve">Примечание:</w:t>
      </w:r>
      <w:r>
        <w:rPr>
          <w:rFonts w:ascii="Times New Roman" w:hAnsi="Times New Roman" w:eastAsia="Times New Roman"/>
          <w:iCs/>
          <w:color w:val="000000"/>
          <w:sz w:val="20"/>
          <w:szCs w:val="20"/>
          <w:vertAlign w:val="superscript"/>
          <w:lang w:eastAsia="ru-RU"/>
        </w:rPr>
        <w:t xml:space="preserve">1 </w:t>
      </w:r>
      <w:r>
        <w:rPr>
          <w:rFonts w:ascii="Times New Roman" w:hAnsi="Times New Roman"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73"/>
        <w:spacing w:before="40" w:after="0" w:line="240" w:lineRule="auto"/>
        <w:jc w:val="both"/>
        <w:rPr>
          <w:rFonts w:ascii="Times New Roman" w:hAnsi="Times New Roman" w:eastAsia="Times New Roman"/>
          <w:iCs/>
          <w:color w:val="000000"/>
          <w:sz w:val="20"/>
          <w:szCs w:val="20"/>
          <w:lang w:eastAsia="ru-RU"/>
        </w:rPr>
      </w:pPr>
      <w:r>
        <w:rPr>
          <w:rFonts w:ascii="Times New Roman" w:hAnsi="Times New Roman" w:eastAsia="Times New Roman"/>
          <w:iCs/>
          <w:sz w:val="20"/>
          <w:szCs w:val="20"/>
          <w:vertAlign w:val="superscript"/>
          <w:lang w:eastAsia="ru-RU"/>
        </w:rPr>
        <w:t xml:space="preserve">2</w:t>
      </w:r>
      <w:r>
        <w:rPr>
          <w:rFonts w:ascii="Times New Roman" w:hAnsi="Times New Roman" w:eastAsia="Times New Roman"/>
          <w:iCs/>
          <w:sz w:val="20"/>
          <w:szCs w:val="20"/>
          <w:vertAlign w:val="superscript"/>
          <w:lang w:eastAsia="ru-RU"/>
        </w:rPr>
        <w:t xml:space="preserve"> </w:t>
      </w:r>
      <w:r>
        <w:rPr>
          <w:rFonts w:ascii="Times New Roman" w:hAnsi="Times New Roman"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sz w:val="20"/>
          <w:szCs w:val="20"/>
          <w:lang w:eastAsia="ru-RU"/>
        </w:rPr>
        <w:t xml:space="preserve">. </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73"/>
        <w:spacing w:before="4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При совершении Банком операций, указанных в п</w:t>
      </w:r>
      <w:r>
        <w:rPr>
          <w:rFonts w:ascii="Times New Roman" w:hAnsi="Times New Roman" w:eastAsia="Times New Roman"/>
          <w:color w:val="000000"/>
          <w:sz w:val="20"/>
          <w:szCs w:val="20"/>
          <w:lang w:eastAsia="ru-RU"/>
        </w:rPr>
        <w:t xml:space="preserve">унктах</w:t>
      </w:r>
      <w:r>
        <w:rPr>
          <w:rFonts w:ascii="Times New Roman" w:hAnsi="Times New Roman" w:eastAsia="Times New Roman"/>
          <w:color w:val="000000"/>
          <w:sz w:val="20"/>
          <w:szCs w:val="20"/>
          <w:lang w:eastAsia="ru-RU"/>
        </w:rPr>
        <w:t xml:space="preserve">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73"/>
        <w:spacing w:after="0" w:line="240" w:lineRule="auto"/>
        <w:jc w:val="center"/>
        <w:rPr>
          <w:rFonts w:ascii="Times New Roman" w:hAnsi="Times New Roman" w:eastAsia="Times New Roman"/>
          <w:color w:val="000000"/>
          <w:sz w:val="4"/>
          <w:szCs w:val="4"/>
          <w:lang w:eastAsia="ru-RU"/>
        </w:rPr>
      </w:pPr>
      <w:r>
        <w:rPr>
          <w:rFonts w:ascii="Times New Roman" w:hAnsi="Times New Roman" w:eastAsia="Times New Roman"/>
          <w:color w:val="000000"/>
          <w:sz w:val="20"/>
          <w:szCs w:val="20"/>
          <w:lang w:eastAsia="ru-RU"/>
        </w:rPr>
        <w:br w:type="page" w:clear="all"/>
      </w:r>
      <w:r>
        <w:rPr>
          <w:rFonts w:ascii="Times New Roman" w:hAnsi="Times New Roman" w:eastAsia="Times New Roman"/>
          <w:color w:val="000000"/>
          <w:sz w:val="4"/>
          <w:szCs w:val="4"/>
          <w:lang w:eastAsia="ru-RU"/>
        </w:rPr>
      </w:r>
      <w:r>
        <w:rPr>
          <w:rFonts w:ascii="Times New Roman" w:hAnsi="Times New Roman" w:eastAsia="Times New Roman"/>
          <w:color w:val="000000"/>
          <w:sz w:val="4"/>
          <w:szCs w:val="4"/>
          <w:lang w:eastAsia="ru-RU"/>
        </w:rPr>
      </w:r>
    </w:p>
    <w:p>
      <w:pPr>
        <w:pStyle w:val="1073"/>
        <w:spacing w:before="120" w:after="120" w:line="240" w:lineRule="auto"/>
        <w:jc w:val="center"/>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2</w:t>
      </w:r>
      <w:r>
        <w:rPr>
          <w:rFonts w:ascii="Times New Roman" w:hAnsi="Times New Roman" w:eastAsia="Times New Roman"/>
          <w:b/>
          <w:bCs/>
          <w:color w:val="00b050"/>
          <w:sz w:val="28"/>
          <w:szCs w:val="28"/>
          <w:lang w:eastAsia="ru-RU"/>
        </w:rPr>
        <w:t xml:space="preserve">. Кредитные операции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widowControl w:val="off"/>
              <w:tabs>
                <w:tab w:val="left" w:pos="2844" w:leader="none"/>
              </w:tabs>
              <w:spacing w:before="12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0,8%</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lang w:eastAsia="ru-RU"/>
              </w:rPr>
            </w:r>
            <w:r>
              <w:rPr>
                <w:rFonts w:ascii="Times New Roman" w:hAnsi="Times New Roman" w:eastAsia="Times New Roman"/>
                <w:lang w:eastAsia="ru-RU"/>
              </w:rPr>
            </w:r>
          </w:p>
          <w:p>
            <w:pPr>
              <w:pStyle w:val="1073"/>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0,1%</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widowControl w:val="off"/>
              <w:tabs>
                <w:tab w:val="left" w:pos="2844" w:leader="none"/>
              </w:tabs>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rFonts w:ascii="Times New Roman" w:hAnsi="Times New Roman"/>
                <w:bCs/>
              </w:rPr>
              <w:br w:type="textWrapping" w:clear="all"/>
            </w:r>
            <w:r>
              <w:rPr>
                <w:rFonts w:ascii="Times New Roman" w:hAnsi="Times New Roman"/>
                <w:bCs/>
              </w:rPr>
              <w:t xml:space="preserve">АО «Россельхозбанк» кредитов на приобретение зерна из федерального интервенционного фонда № 372-П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r>
            <w:r>
              <w:rPr>
                <w:rFonts w:ascii="Times New Roman" w:hAnsi="Times New Roman"/>
                <w:bCs/>
              </w:rPr>
              <w:br w:type="textWrapping" w:clear="all"/>
            </w:r>
            <w:r>
              <w:rPr>
                <w:rFonts w:ascii="Times New Roman" w:hAnsi="Times New Roman"/>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на цели приобретения залогового имущества с торгов/имущества Банка № 694-П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bCs/>
              </w:rPr>
              <w:br w:type="textWrapping" w:clear="all"/>
            </w:r>
            <w:r>
              <w:rPr>
                <w:rFonts w:ascii="Times New Roman" w:hAnsi="Times New Roman"/>
                <w:bCs/>
              </w:rPr>
              <w:t xml:space="preserve">АО «Россельхозбанк» № 738-П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widowControl w:val="off"/>
              <w:tabs>
                <w:tab w:val="left" w:pos="2844" w:leader="none"/>
              </w:tabs>
              <w:spacing w:before="12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1276" w:leader="none"/>
              </w:tabs>
              <w:spacing w:before="120" w:after="40" w:line="240" w:lineRule="auto"/>
              <w:ind w:left="34"/>
              <w:jc w:val="both"/>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w:t>
            </w:r>
            <w:r>
              <w:rPr>
                <w:rFonts w:ascii="Times New Roman" w:hAnsi="Times New Roman" w:eastAsia="Times New Roman"/>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bCs/>
              </w:rPr>
              <w:t xml:space="preserve">при кредитовании на проведение</w:t>
            </w:r>
            <w:r>
              <w:rPr>
                <w:rFonts w:ascii="Times New Roman" w:hAnsi="Times New Roman"/>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r>
              <w:rPr>
                <w:rFonts w:ascii="Times New Roman" w:hAnsi="Times New Roman"/>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widowControl w:val="off"/>
              <w:tabs>
                <w:tab w:val="left" w:pos="2844" w:leader="none"/>
              </w:tabs>
              <w:spacing w:before="40" w:after="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bCs/>
              </w:rPr>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r>
            <w:r>
              <w:rPr>
                <w:rFonts w:ascii="Times New Roman" w:hAnsi="Times New Roman"/>
                <w:bCs/>
              </w:rPr>
              <w:br w:type="textWrapping" w:clear="all"/>
            </w:r>
            <w:r>
              <w:rPr>
                <w:rFonts w:ascii="Times New Roman" w:hAnsi="Times New Roman"/>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rPr>
            </w:pPr>
            <w:r>
              <w:rPr>
                <w:rFonts w:ascii="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rPr>
              <w:br w:type="textWrapping" w:clear="all"/>
            </w:r>
            <w:r>
              <w:rPr>
                <w:rFonts w:ascii="Times New Roman" w:hAnsi="Times New Roman"/>
              </w:rPr>
              <w:t xml:space="preserve">АО «Россельхозбанк» № 738-П</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12.3.</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977" w:type="dxa"/>
            <w:vMerge w:val="restart"/>
            <w:tcBorders>
              <w:top w:val="single" w:color="000000" w:sz="4" w:space="0"/>
              <w:left w:val="single" w:color="000000" w:sz="4" w:space="0"/>
              <w:right w:val="single" w:color="000000" w:sz="4" w:space="0"/>
            </w:tcBorders>
            <w:noWrap w:val="false"/>
            <w:textDirection w:val="lrTb"/>
            <w:vAlign w:val="top"/>
          </w:tcPr>
          <w:p>
            <w:pPr>
              <w:pStyle w:val="1073"/>
              <w:tabs>
                <w:tab w:val="left" w:pos="1276" w:leader="none"/>
              </w:tabs>
              <w:spacing w:before="120" w:after="0" w:line="240" w:lineRule="auto"/>
              <w:ind w:left="34"/>
              <w:jc w:val="both"/>
              <w:rPr>
                <w:rFonts w:ascii="Times New Roman" w:hAnsi="Times New Roman"/>
              </w:rPr>
            </w:pPr>
            <w:r>
              <w:rPr>
                <w:rFonts w:ascii="Times New Roman" w:hAnsi="Times New Roman"/>
              </w:rPr>
              <w:t xml:space="preserve">Комиссия начисляется по формуле простых процентов на сумму неиспользованного остатка лимита кредитования</w:t>
            </w:r>
            <w:r>
              <w:rPr>
                <w:rStyle w:val="1077"/>
              </w:rPr>
              <w:footnoteReference w:id="3"/>
            </w:r>
            <w:r>
              <w:rPr>
                <w:rFonts w:ascii="Times New Roman" w:hAnsi="Times New Roman"/>
              </w:rPr>
              <w:t xml:space="preserve"> со </w:t>
            </w:r>
            <w:r>
              <w:rPr>
                <w:rFonts w:ascii="Times New Roman" w:hAnsi="Times New Roman"/>
              </w:rPr>
              <w:t xml:space="preserve">дня, следующего за: </w:t>
            </w:r>
            <w:r>
              <w:rPr>
                <w:rFonts w:ascii="Times New Roman" w:hAnsi="Times New Roman"/>
              </w:rPr>
            </w:r>
            <w:r>
              <w:rPr>
                <w:rFonts w:ascii="Times New Roman" w:hAnsi="Times New Roman"/>
              </w:rPr>
            </w:r>
          </w:p>
          <w:p>
            <w:pPr>
              <w:pStyle w:val="1073"/>
              <w:tabs>
                <w:tab w:val="left" w:pos="1134" w:leader="none"/>
              </w:tabs>
              <w:spacing w:after="0" w:line="240" w:lineRule="auto"/>
              <w:ind w:left="33"/>
              <w:jc w:val="both"/>
              <w:rPr>
                <w:rFonts w:ascii="Times New Roman" w:hAnsi="Times New Roman"/>
              </w:rPr>
            </w:pPr>
            <w:r>
              <w:rPr>
                <w:rFonts w:ascii="Times New Roman" w:hAnsi="Times New Roman"/>
              </w:rPr>
              <w:t xml:space="preserve">- при отсутствии отлагательных условий выдачи кредитных средств:</w:t>
            </w:r>
            <w:r>
              <w:rPr>
                <w:rFonts w:ascii="Times New Roman" w:hAnsi="Times New Roman"/>
              </w:rPr>
            </w:r>
            <w:r>
              <w:rPr>
                <w:rFonts w:ascii="Times New Roman" w:hAnsi="Times New Roman"/>
              </w:rPr>
            </w:r>
          </w:p>
          <w:p>
            <w:pPr>
              <w:pStyle w:val="1073"/>
              <w:numPr>
                <w:numId w:val="4"/>
                <w:ilvl w:val="0"/>
              </w:numPr>
              <w:tabs>
                <w:tab w:val="left" w:pos="306" w:leader="none"/>
                <w:tab w:val="left" w:pos="993" w:leader="none"/>
              </w:tabs>
              <w:spacing w:after="0" w:line="240" w:lineRule="auto"/>
              <w:ind w:left="0" w:firstLine="175"/>
              <w:jc w:val="both"/>
              <w:rPr>
                <w:rFonts w:ascii="Times New Roman" w:hAnsi="Times New Roman"/>
              </w:rPr>
            </w:pPr>
            <w:r>
              <w:rPr>
                <w:rFonts w:ascii="Times New Roman" w:hAnsi="Times New Roman"/>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rPr>
            </w:r>
            <w:r>
              <w:rPr>
                <w:rFonts w:ascii="Times New Roman" w:hAnsi="Times New Roman"/>
              </w:rPr>
            </w:r>
          </w:p>
          <w:p>
            <w:pPr>
              <w:pStyle w:val="1073"/>
              <w:tabs>
                <w:tab w:val="left" w:pos="306" w:leader="none"/>
                <w:tab w:val="left" w:pos="993" w:leader="none"/>
              </w:tabs>
              <w:spacing w:after="0" w:line="240" w:lineRule="auto"/>
              <w:ind w:left="175"/>
              <w:jc w:val="both"/>
              <w:rPr>
                <w:rFonts w:ascii="Times New Roman" w:hAnsi="Times New Roman"/>
              </w:rPr>
            </w:pPr>
            <w:r>
              <w:rPr>
                <w:rFonts w:ascii="Times New Roman" w:hAnsi="Times New Roman"/>
              </w:rPr>
              <w:t xml:space="preserve">или</w:t>
            </w:r>
            <w:r>
              <w:rPr>
                <w:rFonts w:ascii="Times New Roman" w:hAnsi="Times New Roman"/>
              </w:rPr>
            </w:r>
            <w:r>
              <w:rPr>
                <w:rFonts w:ascii="Times New Roman" w:hAnsi="Times New Roman"/>
              </w:rPr>
            </w:r>
          </w:p>
          <w:p>
            <w:pPr>
              <w:pStyle w:val="1073"/>
              <w:numPr>
                <w:numId w:val="4"/>
                <w:ilvl w:val="0"/>
              </w:numPr>
              <w:tabs>
                <w:tab w:val="left" w:pos="306" w:leader="none"/>
                <w:tab w:val="left" w:pos="993" w:leader="none"/>
              </w:tabs>
              <w:spacing w:after="0" w:line="240" w:lineRule="auto"/>
              <w:ind w:left="0" w:firstLine="175"/>
              <w:jc w:val="both"/>
              <w:rPr>
                <w:rFonts w:ascii="Times New Roman" w:hAnsi="Times New Roman"/>
              </w:rPr>
            </w:pPr>
            <w:r>
              <w:rPr>
                <w:rFonts w:ascii="Times New Roman" w:hAnsi="Times New Roman"/>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ascii="Times New Roman" w:hAnsi="Times New Roman"/>
              </w:rPr>
            </w:r>
            <w:r>
              <w:rPr>
                <w:rFonts w:ascii="Times New Roman" w:hAnsi="Times New Roman"/>
              </w:rPr>
            </w:r>
          </w:p>
          <w:p>
            <w:pPr>
              <w:pStyle w:val="1073"/>
              <w:tabs>
                <w:tab w:val="left" w:pos="306" w:leader="none"/>
                <w:tab w:val="left" w:pos="1134" w:leader="none"/>
              </w:tabs>
              <w:spacing w:after="0" w:line="240" w:lineRule="auto"/>
              <w:ind w:left="33"/>
              <w:jc w:val="both"/>
              <w:rPr>
                <w:rFonts w:ascii="Times New Roman" w:hAnsi="Times New Roman"/>
              </w:rPr>
            </w:pPr>
            <w:r>
              <w:rPr>
                <w:rFonts w:ascii="Times New Roman" w:hAnsi="Times New Roman"/>
              </w:rPr>
              <w:t xml:space="preserve">- при наличии отлагательных условий выдачи кредитных средств:</w:t>
            </w:r>
            <w:r>
              <w:rPr>
                <w:rFonts w:ascii="Times New Roman" w:hAnsi="Times New Roman"/>
              </w:rPr>
            </w:r>
            <w:r>
              <w:rPr>
                <w:rFonts w:ascii="Times New Roman" w:hAnsi="Times New Roman"/>
              </w:rPr>
            </w:r>
          </w:p>
          <w:p>
            <w:pPr>
              <w:pStyle w:val="1080"/>
              <w:numPr>
                <w:numId w:val="4"/>
                <w:ilvl w:val="0"/>
              </w:numPr>
              <w:tabs>
                <w:tab w:val="left" w:pos="306" w:leader="none"/>
                <w:tab w:val="left" w:pos="993" w:leader="none"/>
              </w:tabs>
              <w:spacing w:after="0" w:line="240" w:lineRule="auto"/>
              <w:ind w:left="0" w:firstLine="0"/>
              <w:jc w:val="both"/>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073"/>
              <w:tabs>
                <w:tab w:val="left" w:pos="1276" w:leader="none"/>
              </w:tabs>
              <w:spacing w:after="0" w:line="240" w:lineRule="auto"/>
              <w:jc w:val="both"/>
              <w:rPr>
                <w:rFonts w:ascii="Times New Roman" w:hAnsi="Times New Roman"/>
              </w:rPr>
            </w:pPr>
            <w:r>
              <w:rPr>
                <w:rFonts w:ascii="Times New Roman" w:hAnsi="Times New Roman"/>
              </w:rPr>
              <w:t xml:space="preserve">Комиссия начисляется по дату окончания </w:t>
            </w:r>
            <w:r>
              <w:rPr>
                <w:rFonts w:ascii="Times New Roman" w:hAnsi="Times New Roman"/>
              </w:rPr>
              <w:t xml:space="preserve">срока предоставления кредитных средств/ срока действия лимита кредитования (включительно), определенную договором.</w:t>
            </w:r>
            <w:r>
              <w:rPr>
                <w:rFonts w:ascii="Times New Roman" w:hAnsi="Times New Roman"/>
              </w:rPr>
            </w:r>
            <w:r>
              <w:rPr>
                <w:rFonts w:ascii="Times New Roman" w:hAnsi="Times New Roman"/>
              </w:rPr>
            </w:r>
          </w:p>
          <w:p>
            <w:pPr>
              <w:pStyle w:val="1073"/>
              <w:spacing w:before="40" w:after="0" w:line="240" w:lineRule="auto"/>
              <w:jc w:val="both"/>
              <w:rPr>
                <w:rFonts w:ascii="Times New Roman" w:hAnsi="Times New Roman"/>
              </w:rPr>
            </w:pPr>
            <w:r>
              <w:rPr>
                <w:rFonts w:ascii="Times New Roman" w:hAnsi="Times New Roman"/>
              </w:rPr>
              <w:t xml:space="preserve">Комиссия уплачивается в порядке, предусмотренном договором</w:t>
            </w:r>
            <w:r>
              <w:rPr>
                <w:rFonts w:ascii="Times New Roman" w:hAnsi="Times New Roman"/>
              </w:rPr>
              <w:t xml:space="preserve">.</w:t>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lang w:val="en-US"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 № 738-П</w:t>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с использованием связанного финансирования</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rFonts w:ascii="Times New Roman" w:hAnsi="Times New Roman"/>
                <w:bCs/>
              </w:rPr>
              <w:br w:type="textWrapping" w:clear="all"/>
            </w:r>
            <w:r>
              <w:rPr>
                <w:rFonts w:ascii="Times New Roman" w:hAnsi="Times New Roman"/>
                <w:bCs/>
              </w:rPr>
              <w:t xml:space="preserve">№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w:t>
            </w:r>
            <w:r>
              <w:rPr>
                <w:rFonts w:ascii="Times New Roman" w:hAnsi="Times New Roman"/>
                <w:bCs/>
              </w:rPr>
              <w:t xml:space="preserve">по</w:t>
            </w:r>
            <w:r>
              <w:rPr>
                <w:rFonts w:ascii="Times New Roman" w:hAnsi="Times New Roman"/>
                <w:bCs/>
              </w:rPr>
              <w:t xml:space="preserve"> </w:t>
            </w:r>
            <w:r>
              <w:rPr>
                <w:rFonts w:ascii="Times New Roman" w:hAnsi="Times New Roman" w:eastAsia="Times New Roman"/>
                <w:bCs/>
                <w:lang w:eastAsia="ru-RU"/>
              </w:rPr>
              <w:t xml:space="preserve">договору об открытии кредитной линии</w:t>
            </w:r>
            <w:r>
              <w:rPr>
                <w:rFonts w:ascii="Times New Roman" w:hAnsi="Times New Roman" w:eastAsia="Times New Roman"/>
                <w:bCs/>
                <w:lang w:eastAsia="ru-RU"/>
              </w:rPr>
              <w:t xml:space="preserve">, </w:t>
            </w:r>
            <w:r>
              <w:rPr>
                <w:rFonts w:ascii="Times New Roman" w:hAnsi="Times New Roman"/>
                <w:bCs/>
              </w:rPr>
              <w:t xml:space="preserve"> </w:t>
            </w:r>
            <w:r>
              <w:rPr>
                <w:rFonts w:ascii="Times New Roman" w:hAnsi="Times New Roman"/>
                <w:bCs/>
              </w:rPr>
              <w:t xml:space="preserve">заключенному</w:t>
            </w:r>
            <w:r>
              <w:rPr>
                <w:rFonts w:ascii="Times New Roman" w:hAnsi="Times New Roman"/>
                <w:bCs/>
              </w:rPr>
              <w:t xml:space="preserve"> в рамках льготных программ в соответствии с Перечнем 2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w:t>
            </w:r>
            <w:r>
              <w:rPr>
                <w:rStyle w:val="1077"/>
                <w:bCs/>
              </w:rPr>
              <w:footnoteReference w:id="4"/>
            </w:r>
            <w:r>
              <w:rPr>
                <w:rFonts w:ascii="Times New Roman" w:hAnsi="Times New Roman"/>
                <w:bCs/>
              </w:rPr>
            </w:r>
            <w:r>
              <w:rPr>
                <w:rFonts w:ascii="Times New Roman" w:hAnsi="Times New Roman"/>
                <w:bCs/>
              </w:rPr>
            </w:r>
          </w:p>
          <w:p>
            <w:pPr>
              <w:pStyle w:val="1073"/>
              <w:tabs>
                <w:tab w:val="left" w:pos="0" w:leader="none"/>
              </w:tabs>
              <w:spacing w:before="40" w:after="0" w:line="240" w:lineRule="auto"/>
              <w:jc w:val="both"/>
              <w:rPr>
                <w:rFonts w:ascii="Times New Roman" w:hAnsi="Times New Roman"/>
                <w:bCs/>
              </w:rPr>
            </w:pPr>
            <w:r>
              <w:rPr>
                <w:rFonts w:ascii="Times New Roman" w:hAnsi="Times New Roman"/>
                <w:bCs/>
              </w:rPr>
              <w:t xml:space="preserve">-</w:t>
            </w:r>
            <w:r>
              <w:rPr>
                <w:rFonts w:ascii="Times New Roman" w:hAnsi="Times New Roman"/>
                <w:bCs/>
              </w:rPr>
              <w:t xml:space="preserve"> </w:t>
            </w:r>
            <w:r>
              <w:rPr>
                <w:rFonts w:ascii="Times New Roman" w:hAnsi="Times New Roman"/>
                <w:bCs/>
              </w:rPr>
              <w:t xml:space="preserve">при кредитовании по </w:t>
            </w:r>
            <w:r>
              <w:rPr>
                <w:rFonts w:ascii="Times New Roman" w:hAnsi="Times New Roman" w:eastAsia="Times New Roman"/>
                <w:bCs/>
                <w:lang w:eastAsia="ru-RU"/>
              </w:rPr>
              <w:t xml:space="preserve">договору об </w:t>
            </w:r>
            <w:r>
              <w:rPr>
                <w:rFonts w:ascii="Times New Roman" w:hAnsi="Times New Roman"/>
                <w:bCs/>
              </w:rPr>
              <w:t xml:space="preserve">открытии кредитной линии,  заключенному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left" w:pos="709" w:leader="none"/>
              </w:tabs>
              <w:spacing w:before="120" w:after="0" w:line="240" w:lineRule="auto"/>
              <w:jc w:val="center"/>
              <w:rPr>
                <w:rFonts w:ascii="Times New Roman" w:hAnsi="Times New Roman"/>
              </w:rPr>
            </w:pPr>
            <w:r>
              <w:rPr>
                <w:rFonts w:ascii="Times New Roman" w:hAnsi="Times New Roman"/>
              </w:rPr>
              <w:t xml:space="preserve">Не более </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t xml:space="preserve">1% годовых</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both"/>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 изменении:</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 промежуточного (ых) срока(ов) возврата кредита:</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rPr>
              <w:t xml:space="preserve">до 5 календарных дней (включительно) – не менее</w:t>
            </w:r>
            <w:r>
              <w:rPr>
                <w:rFonts w:ascii="Times New Roman" w:hAnsi="Times New Roman" w:eastAsia="Times New Roman"/>
                <w:i/>
              </w:rPr>
              <w:t xml:space="preserve"> </w:t>
            </w:r>
            <w:r>
              <w:rPr>
                <w:rFonts w:ascii="Times New Roman" w:hAnsi="Times New Roman" w:eastAsia="Times New Roman"/>
              </w:rPr>
              <w:t xml:space="preserve">0,15%</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0,35%;</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0,7%;</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свыше 60 календарных дней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 </w:t>
            </w:r>
            <w:r>
              <w:rPr>
                <w:rFonts w:ascii="Times New Roman" w:hAnsi="Times New Roman" w:eastAsia="Times New Roman"/>
                <w:lang w:eastAsia="ru-RU"/>
              </w:rPr>
            </w:r>
            <w:r>
              <w:rPr>
                <w:rFonts w:ascii="Times New Roman" w:hAnsi="Times New Roman" w:eastAsia="Times New Roman"/>
                <w:lang w:eastAsia="ru-RU"/>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lang w:eastAsia="ru-RU"/>
              </w:rPr>
            </w:r>
            <w:r>
              <w:rPr>
                <w:rFonts w:ascii="Times New Roman" w:hAnsi="Times New Roman" w:eastAsia="Times New Roman"/>
                <w:lang w:eastAsia="ru-RU"/>
              </w:rPr>
            </w:r>
          </w:p>
          <w:p>
            <w:pPr>
              <w:pStyle w:val="1073"/>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rPr>
              <w:br w:type="textWrapping" w:clear="all"/>
            </w:r>
            <w:r>
              <w:rPr>
                <w:rFonts w:ascii="Times New Roman" w:hAnsi="Times New Roman"/>
              </w:rPr>
              <w:t xml:space="preserve">№ 540-П</w:t>
            </w:r>
            <w:r>
              <w:rPr>
                <w:rFonts w:ascii="Times New Roman" w:hAnsi="Times New Roman"/>
              </w:rPr>
              <w:t xml:space="preserve"> </w:t>
            </w:r>
            <w:r>
              <w:rPr>
                <w:rFonts w:ascii="Times New Roman" w:hAnsi="Times New Roman"/>
                <w:bCs/>
              </w:rPr>
              <w:t xml:space="preserve">на период действия льготных условий</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 </w:t>
            </w:r>
            <w:r>
              <w:rPr>
                <w:rFonts w:ascii="Times New Roman" w:hAnsi="Times New Roman"/>
                <w:bCs/>
              </w:rPr>
              <w:t xml:space="preserve">на период действия льготной/увеличенной льготной ставки</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r>
              <w:rPr>
                <w:rFonts w:ascii="Times New Roman" w:hAnsi="Times New Roman" w:eastAsia="Times New Roman"/>
                <w:lang w:eastAsia="ru-RU"/>
              </w:rPr>
            </w:r>
            <w:r>
              <w:rPr>
                <w:rFonts w:ascii="Times New Roman" w:hAnsi="Times New Roman" w:eastAsia="Times New Roman"/>
                <w:lang w:eastAsia="ru-RU"/>
              </w:rPr>
            </w:r>
          </w:p>
          <w:p>
            <w:pPr>
              <w:pStyle w:val="1073"/>
              <w:spacing w:after="40" w:line="240" w:lineRule="auto"/>
              <w:jc w:val="center"/>
              <w:rPr>
                <w:rFonts w:ascii="Times New Roman" w:hAnsi="Times New Roman" w:eastAsia="Times New Roman"/>
                <w:bCs/>
                <w:lang w:eastAsia="ru-RU"/>
              </w:rPr>
            </w:pPr>
            <w:r>
              <w:rPr>
                <w:rFonts w:ascii="Times New Roman" w:hAnsi="Times New Roman" w:eastAsia="Times New Roman"/>
              </w:rPr>
              <w:t xml:space="preserve">свыше 100 000 000,01 руб. </w:t>
            </w:r>
            <w:r>
              <w:rPr>
                <w:rFonts w:ascii="Times New Roman" w:hAnsi="Times New Roman" w:eastAsia="Times New Roman"/>
                <w:bCs/>
              </w:rPr>
              <w:t xml:space="preserve">– не менее</w:t>
            </w:r>
            <w:r>
              <w:rPr>
                <w:rFonts w:ascii="Times New Roman" w:hAnsi="Times New Roman" w:eastAsia="Times New Roman"/>
                <w:bCs/>
                <w:i/>
              </w:rPr>
              <w:t xml:space="preserve"> </w:t>
            </w:r>
            <w:r>
              <w:rPr>
                <w:rFonts w:ascii="Times New Roman" w:hAnsi="Times New Roman" w:eastAsia="Times New Roman"/>
              </w:rPr>
              <w:t xml:space="preserve">0,15%</w:t>
            </w:r>
            <w:r>
              <w:rPr>
                <w:rFonts w:ascii="Times New Roman" w:hAnsi="Times New Roman" w:eastAsia="Times New Roman"/>
                <w:bCs/>
                <w:lang w:eastAsia="ru-RU"/>
              </w:rPr>
            </w:r>
            <w:r>
              <w:rPr>
                <w:rFonts w:ascii="Times New Roman" w:hAnsi="Times New Roman" w:eastAsia="Times New Roman"/>
                <w:bCs/>
                <w:lang w:eastAsia="ru-RU"/>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0" w:line="240" w:lineRule="auto"/>
              <w:ind w:left="72"/>
              <w:jc w:val="center"/>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r>
              <w:rPr>
                <w:rFonts w:ascii="Times New Roman" w:hAnsi="Times New Roman" w:eastAsia="Times New Roman"/>
                <w:b/>
                <w:lang w:eastAsia="ru-RU"/>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rFonts w:ascii="Times New Roman" w:hAnsi="Times New Roman"/>
                <w:bCs/>
              </w:rPr>
              <w:t xml:space="preserve"> </w:t>
            </w:r>
            <w:r>
              <w:rPr>
                <w:rFonts w:ascii="Times New Roman" w:hAnsi="Times New Roman"/>
                <w:bCs/>
              </w:rPr>
              <w:t xml:space="preserve">№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w:t>
            </w:r>
            <w:r>
              <w:rPr>
                <w:rFonts w:ascii="Times New Roman" w:hAnsi="Times New Roman"/>
                <w:bCs/>
              </w:rPr>
              <w:t xml:space="preserve">на период действия льготных условий</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данного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w:t>
            </w:r>
            <w:r>
              <w:rPr>
                <w:rFonts w:ascii="Times New Roman" w:hAnsi="Times New Roman"/>
              </w:rPr>
              <w:t xml:space="preserve">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108" w:right="-108"/>
              <w:jc w:val="center"/>
              <w:rPr>
                <w:rFonts w:ascii="Times New Roman" w:hAnsi="Times New Roman"/>
                <w:spacing w:val="-20"/>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spacing w:val="-20"/>
                <w:lang w:eastAsia="ru-RU"/>
              </w:rPr>
              <w:t xml:space="preserve">)):</w:t>
            </w:r>
            <w:r>
              <w:rPr>
                <w:rFonts w:ascii="Times New Roman" w:hAnsi="Times New Roman"/>
                <w:spacing w:val="-20"/>
              </w:rPr>
            </w:r>
            <w:r>
              <w:rPr>
                <w:rFonts w:ascii="Times New Roman" w:hAnsi="Times New Roman"/>
                <w:spacing w:val="-20"/>
              </w:rPr>
            </w:r>
          </w:p>
          <w:p>
            <w:pPr>
              <w:pStyle w:val="1073"/>
              <w:spacing w:after="0" w:line="240" w:lineRule="auto"/>
              <w:ind w:left="72"/>
              <w:jc w:val="center"/>
              <w:rPr>
                <w:rFonts w:ascii="Times New Roman" w:hAnsi="Times New Roman" w:eastAsia="Times New Roman"/>
                <w:bCs/>
                <w:lang w:eastAsia="ru-RU"/>
              </w:rPr>
            </w:pPr>
            <w:r>
              <w:rPr>
                <w:rFonts w:ascii="Times New Roman" w:hAnsi="Times New Roman" w:eastAsia="Times New Roman"/>
                <w:bCs/>
                <w:lang w:eastAsia="ru-RU"/>
              </w:rPr>
              <w:t xml:space="preserve">- в течение 30 календарных дней </w:t>
            </w:r>
            <w:r>
              <w:rPr>
                <w:rFonts w:ascii="Times New Roman" w:hAnsi="Times New Roman" w:eastAsia="Times New Roman"/>
                <w:bCs/>
                <w:lang w:eastAsia="ru-RU"/>
              </w:rPr>
              <w:t xml:space="preserve">до плановой даты погашения</w:t>
            </w:r>
            <w:r>
              <w:rPr>
                <w:rFonts w:ascii="Times New Roman" w:hAnsi="Times New Roman" w:eastAsia="Times New Roman"/>
                <w:bCs/>
                <w:lang w:eastAsia="ru-RU"/>
              </w:rPr>
              <w:t xml:space="preserve"> по кредитному договору/траншу (включительно) комиссия –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ind w:left="72"/>
              <w:jc w:val="center"/>
              <w:rPr>
                <w:rFonts w:ascii="Times New Roman" w:hAnsi="Times New Roman" w:eastAsia="Times New Roman"/>
                <w:lang w:eastAsia="ru-RU"/>
              </w:rPr>
            </w:pPr>
            <w:r>
              <w:rPr>
                <w:rFonts w:ascii="Times New Roman" w:hAnsi="Times New Roman" w:eastAsia="Times New Roman"/>
                <w:bCs/>
                <w:lang w:eastAsia="ru-RU"/>
              </w:rPr>
              <w:t xml:space="preserve">- до 180</w:t>
            </w:r>
            <w:r>
              <w:rPr>
                <w:rFonts w:ascii="Times New Roman" w:hAnsi="Times New Roman" w:eastAsia="Times New Roman"/>
                <w:lang w:eastAsia="ru-RU"/>
              </w:rPr>
              <w:t xml:space="preserve">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1,0%;</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3,5%;</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7,0%</w:t>
            </w:r>
            <w:r>
              <w:rPr>
                <w:rFonts w:ascii="Times New Roman" w:hAnsi="Times New Roman" w:eastAsia="Times New Roman"/>
                <w:lang w:eastAsia="ru-RU"/>
              </w:rPr>
            </w:r>
            <w:r>
              <w:rPr>
                <w:rFonts w:ascii="Times New Roman" w:hAnsi="Times New Roman" w:eastAsia="Times New Roman"/>
                <w:lang w:eastAsia="ru-RU"/>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rPr>
            </w:pPr>
            <w:r>
              <w:rPr>
                <w:rFonts w:ascii="Times New Roman" w:hAnsi="Times New Roman"/>
              </w:rPr>
              <w:t xml:space="preserve">По вновь заключаемым кредитным сделкам данная комиссия не взимается (комиссия действует только в отношении кредитных сделок,</w:t>
            </w:r>
            <w:r>
              <w:rPr>
                <w:rFonts w:ascii="Times New Roman" w:hAnsi="Times New Roman"/>
              </w:rPr>
              <w:t xml:space="preserve"> </w:t>
            </w:r>
            <w:r>
              <w:rPr>
                <w:rFonts w:ascii="Times New Roman" w:hAnsi="Times New Roman"/>
              </w:rPr>
              <w:t xml:space="preserve">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rPr>
            </w:r>
            <w:r>
              <w:rPr>
                <w:rFonts w:ascii="Times New Roman" w:hAnsi="Times New Roman"/>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комиссии взимаются комиссии финансирующего банка за досрочное погашение</w:t>
            </w:r>
            <w:r>
              <w:rPr>
                <w:rFonts w:ascii="Times New Roman" w:hAnsi="Times New Roman" w:eastAsia="Times New Roman"/>
                <w:lang w:eastAsia="ru-RU"/>
              </w:rPr>
            </w:r>
            <w:r>
              <w:rPr>
                <w:rFonts w:ascii="Times New Roman" w:hAnsi="Times New Roman" w:eastAsia="Times New Roman"/>
                <w:lang w:eastAsia="ru-RU"/>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ascii="Times New Roman" w:hAnsi="Times New Roman"/>
              </w:rPr>
              <w:br w:type="textWrapping" w:clear="all"/>
            </w:r>
            <w:r>
              <w:rPr>
                <w:rFonts w:ascii="Times New Roman" w:hAnsi="Times New Roman"/>
              </w:rPr>
              <w:t xml:space="preserve">АО «МСП Банк» № 547-П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bCs/>
              </w:rPr>
            </w:pPr>
            <w:r>
              <w:rPr>
                <w:rFonts w:ascii="Times New Roman" w:hAnsi="Times New Roman"/>
                <w:bCs/>
              </w:rPr>
              <w:t xml:space="preserve">12.7.</w:t>
            </w:r>
            <w:r>
              <w:rPr>
                <w:rFonts w:ascii="Times New Roman" w:hAnsi="Times New Roman"/>
                <w:bCs/>
              </w:rPr>
            </w:r>
            <w:r>
              <w:rPr>
                <w:rFonts w:ascii="Times New Roman" w:hAnsi="Times New Roman"/>
                <w:bCs/>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r>
              <w:rPr>
                <w:rFonts w:ascii="Times New Roman" w:hAnsi="Times New Roman"/>
                <w:bCs/>
              </w:rPr>
            </w:r>
            <w:r>
              <w:rPr>
                <w:rFonts w:ascii="Times New Roman" w:hAnsi="Times New Roman"/>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По договоренности сторон в зависимости от срока, оставшегося до погашения</w:t>
            </w:r>
            <w:r>
              <w:rPr>
                <w:rFonts w:ascii="Times New Roman" w:hAnsi="Times New Roman"/>
                <w:vertAlign w:val="superscript"/>
              </w:rPr>
              <w:footnoteReference w:id="5"/>
            </w:r>
            <w:r>
              <w:rPr>
                <w:rFonts w:ascii="Times New Roman" w:hAnsi="Times New Roman"/>
                <w:vertAlign w:val="superscript"/>
              </w:rPr>
              <w:t xml:space="preserve">,</w:t>
            </w:r>
            <w:r>
              <w:rPr>
                <w:rFonts w:ascii="Times New Roman" w:hAnsi="Times New Roman"/>
                <w:vertAlign w:val="superscript"/>
              </w:rPr>
              <w:footnoteReference w:id="6"/>
            </w:r>
            <w:r>
              <w:rPr>
                <w:rFonts w:ascii="Times New Roman" w:hAnsi="Times New Roman"/>
              </w:rPr>
            </w:r>
            <w:r>
              <w:rPr>
                <w:rFonts w:ascii="Times New Roman" w:hAnsi="Times New Roman"/>
              </w:rPr>
            </w:r>
          </w:p>
        </w:tc>
        <w:tc>
          <w:tcPr>
            <w:tcW w:w="2977" w:type="dxa"/>
            <w:vMerge w:val="restart"/>
            <w:tcBorders>
              <w:top w:val="single" w:color="000000" w:sz="4" w:space="0"/>
              <w:left w:val="single" w:color="000000" w:sz="4" w:space="0"/>
              <w:right w:val="single" w:color="000000" w:sz="4" w:space="0"/>
            </w:tcBorders>
            <w:noWrap w:val="false"/>
            <w:textDirection w:val="lrTb"/>
            <w:vAlign w:val="top"/>
          </w:tcPr>
          <w:p>
            <w:pPr>
              <w:pStyle w:val="1073"/>
              <w:spacing w:before="120" w:after="0" w:line="240" w:lineRule="auto"/>
              <w:jc w:val="both"/>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bCs/>
              </w:rPr>
            </w:r>
            <w:r>
              <w:rPr>
                <w:rFonts w:ascii="Times New Roman" w:hAnsi="Times New Roman"/>
                <w:bCs/>
              </w:rPr>
            </w:r>
          </w:p>
          <w:p>
            <w:pPr>
              <w:pStyle w:val="1073"/>
              <w:spacing w:after="0" w:line="240" w:lineRule="auto"/>
              <w:jc w:val="both"/>
              <w:rPr>
                <w:rFonts w:ascii="Times New Roman" w:hAnsi="Times New Roman"/>
                <w:bCs/>
              </w:rPr>
            </w:pPr>
            <w:r>
              <w:rPr>
                <w:rFonts w:ascii="Times New Roman" w:hAnsi="Times New Roman"/>
                <w:bCs/>
              </w:rPr>
              <w:t xml:space="preserve">По договору об открытии кредитной линии с лимитом задолженности и договору </w:t>
            </w:r>
            <w:r>
              <w:rPr>
                <w:rFonts w:ascii="Times New Roman" w:hAnsi="Times New Roman"/>
                <w:bCs/>
              </w:rPr>
              <w:br w:type="textWrapping" w:clear="all"/>
            </w:r>
            <w:r>
              <w:rPr>
                <w:rFonts w:ascii="Times New Roman" w:hAnsi="Times New Roman"/>
                <w:bCs/>
              </w:rPr>
              <w:t xml:space="preserve">об открытии кредитной линии с лимитом выдачи и лимитом задолженности </w:t>
            </w:r>
            <w:r>
              <w:rPr>
                <w:rFonts w:ascii="Times New Roman" w:hAnsi="Times New Roman"/>
                <w:bCs/>
              </w:rPr>
              <w:br w:type="textWrapping" w:clear="all"/>
            </w:r>
            <w:r>
              <w:rPr>
                <w:rFonts w:ascii="Times New Roman" w:hAnsi="Times New Roman"/>
                <w:bCs/>
              </w:rPr>
              <w:t xml:space="preserve">при установлении срока транша до 90 календарных дней (включительно) комиссия не взимается.</w:t>
            </w:r>
            <w:r>
              <w:rPr>
                <w:rFonts w:ascii="Times New Roman" w:hAnsi="Times New Roman"/>
                <w:bCs/>
              </w:rPr>
            </w:r>
            <w:r>
              <w:rPr>
                <w:rFonts w:ascii="Times New Roman" w:hAnsi="Times New Roman"/>
                <w:bCs/>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73"/>
              <w:spacing w:after="0" w:line="240" w:lineRule="auto"/>
              <w:jc w:val="both"/>
              <w:rPr>
                <w:rFonts w:ascii="Times New Roman" w:hAnsi="Times New Roman" w:eastAsia="Times New Roman"/>
                <w:bCs/>
                <w:highlight w:val="yellow"/>
                <w:lang w:eastAsia="ru-RU"/>
              </w:rPr>
            </w:pPr>
            <w:r>
              <w:rPr>
                <w:rFonts w:ascii="Times New Roman" w:hAnsi="Times New Roman" w:eastAsia="Times New Roman"/>
                <w:bCs/>
                <w:highlight w:val="yellow"/>
                <w:lang w:eastAsia="ru-RU"/>
              </w:rPr>
            </w:r>
            <w:r>
              <w:rPr>
                <w:rFonts w:ascii="Times New Roman" w:hAnsi="Times New Roman" w:eastAsia="Times New Roman"/>
                <w:bCs/>
                <w:highlight w:val="yellow"/>
                <w:lang w:eastAsia="ru-RU"/>
              </w:rPr>
            </w:r>
            <w:r>
              <w:rPr>
                <w:rFonts w:ascii="Times New Roman" w:hAnsi="Times New Roman" w:eastAsia="Times New Roman"/>
                <w:bCs/>
                <w:highlight w:val="yellow"/>
                <w:lang w:eastAsia="ru-RU"/>
              </w:rPr>
            </w:r>
          </w:p>
          <w:p>
            <w:pPr>
              <w:pStyle w:val="1073"/>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выдачи </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 </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 </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в форме «овердрафт»</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rPr>
            </w:pPr>
            <w:r>
              <w:rPr>
                <w:rFonts w:ascii="Times New Roman" w:hAnsi="Times New Roman"/>
              </w:rPr>
              <w:t xml:space="preserve">Не взимается, </w:t>
            </w:r>
            <w:r>
              <w:rPr>
                <w:rFonts w:ascii="Times New Roman" w:hAnsi="Times New Roman"/>
              </w:rPr>
              <w:br w:type="textWrapping" w:clear="all"/>
            </w:r>
            <w:r>
              <w:rPr>
                <w:rFonts w:ascii="Times New Roman" w:hAnsi="Times New Roman"/>
              </w:rPr>
              <w:t xml:space="preserve">за исключением комиссий, возмещаемых финансирующему банку за досрочное погашение</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bCs/>
              </w:rPr>
            </w:pPr>
            <w:r>
              <w:rPr>
                <w:rFonts w:ascii="Times New Roman" w:hAnsi="Times New Roman"/>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2"/>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tabs>
                <w:tab w:val="left" w:pos="0" w:leader="none"/>
              </w:tabs>
              <w:spacing w:before="40" w:after="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vMerge w:val="continue"/>
            <w:tcBorders>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Порядком рефинансирования </w:t>
            </w:r>
            <w:r>
              <w:rPr>
                <w:rFonts w:ascii="Times New Roman" w:hAnsi="Times New Roman"/>
              </w:rPr>
              <w:br w:type="textWrapping" w:clear="all"/>
            </w:r>
            <w:r>
              <w:rPr>
                <w:rFonts w:ascii="Times New Roman" w:hAnsi="Times New Roman"/>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rFonts w:ascii="Times New Roman" w:hAnsi="Times New Roman"/>
              </w:rPr>
            </w:r>
            <w:r>
              <w:rPr>
                <w:rFonts w:ascii="Times New Roman" w:hAnsi="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center"/>
          </w:tcPr>
          <w:p>
            <w:pPr>
              <w:pStyle w:val="1073"/>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rPr>
            </w:pPr>
            <w:r>
              <w:rPr>
                <w:rFonts w:ascii="Times New Roman" w:hAnsi="Times New Roman"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rFonts w:ascii="Times New Roman" w:hAnsi="Times New Roman" w:eastAsia="Times New Roman"/>
              </w:rPr>
              <w:br w:type="textWrapping" w:clear="all"/>
            </w:r>
            <w:r>
              <w:rPr>
                <w:rFonts w:ascii="Times New Roman" w:hAnsi="Times New Roman" w:eastAsia="Times New Roman"/>
              </w:rPr>
              <w:t xml:space="preserve">АО «Россельхозбанк» № 738-П</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ind w:left="74"/>
              <w:jc w:val="both"/>
              <w:rPr>
                <w:rFonts w:ascii="Times New Roman" w:hAnsi="Times New Roman"/>
                <w:bCs/>
              </w:rPr>
            </w:pPr>
            <w:r>
              <w:rPr>
                <w:rFonts w:ascii="Times New Roman" w:hAnsi="Times New Roman" w:eastAsia="Times New Roman"/>
              </w:rPr>
              <w:t xml:space="preserve">- </w:t>
            </w:r>
            <w:r>
              <w:rPr>
                <w:rFonts w:ascii="Times New Roman" w:hAnsi="Times New Roman"/>
                <w:bCs/>
              </w:rPr>
              <w:t xml:space="preserve">при кредитовании в рамках Порядка кредитования АО</w:t>
            </w:r>
            <w:r>
              <w:rPr>
                <w:rFonts w:ascii="Times New Roman" w:hAnsi="Times New Roman"/>
              </w:rPr>
              <w:t xml:space="preserve"> </w:t>
            </w:r>
            <w:r>
              <w:rPr>
                <w:rFonts w:ascii="Times New Roman" w:hAnsi="Times New Roman"/>
                <w:bC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0" w:line="240" w:lineRule="auto"/>
              <w:ind w:left="7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tcBorders>
              <w:top w:val="none" w:color="000000" w:sz="4" w:space="0"/>
              <w:left w:val="single" w:color="000000" w:sz="4" w:space="0"/>
              <w:right w:val="single" w:color="000000" w:sz="4" w:space="0"/>
            </w:tcBorders>
            <w:noWrap w:val="false"/>
            <w:textDirection w:val="lrTb"/>
            <w:vAlign w:val="top"/>
          </w:tcPr>
          <w:p>
            <w:pPr>
              <w:pStyle w:val="1073"/>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w:t>
            </w:r>
            <w:r>
              <w:rPr>
                <w:rFonts w:ascii="Times New Roman" w:hAnsi="Times New Roman"/>
              </w:rPr>
              <w:t xml:space="preserve"> 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spacing w:before="40" w:after="40" w:line="240" w:lineRule="auto"/>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bCs/>
                <w:sz w:val="18"/>
                <w:szCs w:val="18"/>
              </w:rPr>
            </w:pPr>
            <w:r>
              <w:rPr>
                <w:rFonts w:ascii="Times New Roman" w:hAnsi="Times New Roman"/>
                <w:bCs/>
                <w:sz w:val="18"/>
                <w:szCs w:val="18"/>
              </w:rPr>
            </w:r>
            <w:r>
              <w:rPr>
                <w:rFonts w:ascii="Times New Roman" w:hAnsi="Times New Roman"/>
                <w:bCs/>
                <w:sz w:val="18"/>
                <w:szCs w:val="18"/>
              </w:rPr>
            </w:r>
            <w:r>
              <w:rPr>
                <w:rFonts w:ascii="Times New Roman" w:hAnsi="Times New Roman"/>
                <w:bCs/>
                <w:sz w:val="18"/>
                <w:szCs w:val="1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cBorders>
              <w:left w:val="single" w:color="000000" w:sz="4" w:space="0"/>
              <w:bottom w:val="single" w:color="000000" w:sz="4" w:space="0"/>
              <w:right w:val="single" w:color="000000" w:sz="4" w:space="0"/>
            </w:tcBorders>
            <w:noWrap w:val="false"/>
            <w:textDirection w:val="lrTb"/>
            <w:vAlign w:val="top"/>
          </w:tcPr>
          <w:p>
            <w:pPr>
              <w:pStyle w:val="1073"/>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Не более 1,5% годовых</w:t>
            </w:r>
            <w:r>
              <w:rPr>
                <w:rFonts w:ascii="Times New Roman" w:hAnsi="Times New Roman"/>
              </w:rPr>
            </w:r>
            <w:r>
              <w:rPr>
                <w:rFonts w:ascii="Times New Roman" w:hAnsi="Times New Roman"/>
              </w:rPr>
            </w:r>
          </w:p>
        </w:tc>
        <w:tc>
          <w:tcPr>
            <w:tcW w:w="297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rPr>
                <w:rFonts w:ascii="Times New Roman" w:hAnsi="Times New Roman"/>
                <w:bCs/>
              </w:rPr>
            </w:pPr>
            <w:r>
              <w:rPr>
                <w:rFonts w:ascii="Times New Roman" w:hAnsi="Times New Roman"/>
                <w:bCs/>
              </w:rPr>
              <w:t xml:space="preserve">Комиссия исчисляется от досрочно возвращаемой суммы кредита или его части на </w:t>
            </w:r>
            <w:r>
              <w:rPr>
                <w:rFonts w:ascii="Times New Roman" w:hAnsi="Times New Roman" w:eastAsia="Times New Roman"/>
                <w:bCs/>
              </w:rPr>
              <w:t xml:space="preserve">срок от даты досрочного погашения до плановой даты погашения</w:t>
            </w:r>
            <w:r>
              <w:rPr>
                <w:rFonts w:ascii="Times New Roman" w:hAnsi="Times New Roman"/>
                <w:bCs/>
              </w:rPr>
              <w:t xml:space="preserve"> и уплачивается в дату досрочного возврата кредита либо его части</w:t>
            </w:r>
            <w:r>
              <w:rPr>
                <w:rFonts w:ascii="Times New Roman" w:hAnsi="Times New Roman"/>
                <w:bCs/>
              </w:rPr>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12.8.</w:t>
            </w:r>
            <w:r>
              <w:rPr>
                <w:rFonts w:ascii="Times New Roman" w:hAnsi="Times New Roman" w:eastAsia="Times New Roman"/>
                <w:bCs/>
                <w:lang w:eastAsia="ru-RU"/>
              </w:rPr>
            </w:r>
            <w:r>
              <w:rPr>
                <w:rFonts w:ascii="Times New Roman" w:hAnsi="Times New Roman" w:eastAsia="Times New Roman"/>
                <w:bCs/>
                <w:lang w:eastAsia="ru-RU"/>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120" w:after="40" w:line="240" w:lineRule="auto"/>
              <w:jc w:val="both"/>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w:t>
            </w:r>
            <w:r>
              <w:rPr>
                <w:rFonts w:ascii="Times New Roman" w:hAnsi="Times New Roman"/>
                <w:color w:val="000000"/>
              </w:rPr>
              <w:t xml:space="preserve"> в случаях, предусмотренных договором о залоге/ ипотеке</w:t>
            </w:r>
            <w:r>
              <w:rPr>
                <w:rFonts w:ascii="Times New Roman" w:hAnsi="Times New Roman"/>
                <w:bCs/>
              </w:rPr>
            </w:r>
            <w:r>
              <w:rPr>
                <w:rFonts w:ascii="Times New Roman" w:hAnsi="Times New Roman"/>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0,2% от суммы, </w:t>
            </w:r>
            <w:r>
              <w:rPr>
                <w:rFonts w:ascii="Times New Roman" w:hAnsi="Times New Roman"/>
              </w:rPr>
            </w:r>
            <w:r>
              <w:rPr>
                <w:rFonts w:ascii="Times New Roman" w:hAnsi="Times New Roman"/>
              </w:rPr>
            </w:r>
          </w:p>
          <w:p>
            <w:pPr>
              <w:pStyle w:val="1073"/>
              <w:spacing w:before="40" w:after="40" w:line="240" w:lineRule="auto"/>
              <w:jc w:val="center"/>
              <w:rPr>
                <w:rFonts w:ascii="Times New Roman" w:hAnsi="Times New Roman"/>
              </w:rPr>
            </w:pPr>
            <w:r>
              <w:rPr>
                <w:rFonts w:ascii="Times New Roman" w:hAnsi="Times New Roman"/>
              </w:rPr>
              <w:t xml:space="preserve">минимум </w:t>
            </w:r>
            <w:r>
              <w:rPr>
                <w:rFonts w:ascii="Times New Roman" w:hAnsi="Times New Roman" w:eastAsia="Times New Roman"/>
                <w:lang w:eastAsia="ru-RU"/>
              </w:rPr>
              <w:t xml:space="preserve">–</w:t>
            </w:r>
            <w:r>
              <w:rPr>
                <w:rFonts w:ascii="Times New Roman" w:hAnsi="Times New Roman"/>
              </w:rPr>
              <w:t xml:space="preserve"> </w:t>
            </w:r>
            <w:r>
              <w:rPr>
                <w:rFonts w:ascii="Times New Roman" w:hAnsi="Times New Roman"/>
              </w:rPr>
              <w:br w:type="textWrapping" w:clear="all"/>
            </w:r>
            <w:r>
              <w:rPr>
                <w:rFonts w:ascii="Times New Roman" w:hAnsi="Times New Roman"/>
              </w:rPr>
              <w:t xml:space="preserve">30 000 руб.,</w:t>
            </w:r>
            <w:r>
              <w:rPr>
                <w:rFonts w:ascii="Times New Roman" w:hAnsi="Times New Roman"/>
              </w:rPr>
            </w:r>
            <w:r>
              <w:rPr>
                <w:rFonts w:ascii="Times New Roman" w:hAnsi="Times New Roman"/>
              </w:rPr>
            </w:r>
          </w:p>
          <w:p>
            <w:pPr>
              <w:pStyle w:val="1073"/>
              <w:spacing w:before="40" w:after="40" w:line="240" w:lineRule="auto"/>
              <w:jc w:val="center"/>
              <w:rPr>
                <w:rFonts w:ascii="Times New Roman" w:hAnsi="Times New Roman"/>
              </w:rPr>
            </w:pPr>
            <w:r>
              <w:rPr>
                <w:rFonts w:ascii="Times New Roman" w:hAnsi="Times New Roman"/>
              </w:rPr>
              <w:t xml:space="preserve">максимум </w:t>
            </w:r>
            <w:r>
              <w:rPr>
                <w:rFonts w:ascii="Times New Roman" w:hAnsi="Times New Roman" w:eastAsia="Times New Roman"/>
                <w:lang w:eastAsia="ru-RU"/>
              </w:rPr>
              <w:t xml:space="preserve">–</w:t>
            </w:r>
            <w:r>
              <w:rPr>
                <w:rFonts w:ascii="Times New Roman" w:hAnsi="Times New Roman"/>
              </w:rPr>
              <w:t xml:space="preserve"> 150 000 руб.</w:t>
            </w:r>
            <w:r>
              <w:rPr>
                <w:rFonts w:ascii="Times New Roman" w:hAnsi="Times New Roman"/>
              </w:rPr>
            </w:r>
            <w:r>
              <w:rPr>
                <w:rFonts w:ascii="Times New Roman" w:hAnsi="Times New Roman"/>
              </w:rPr>
            </w:r>
          </w:p>
        </w:tc>
        <w:tc>
          <w:tcPr>
            <w:tcW w:w="2977" w:type="dxa"/>
            <w:vMerge w:val="restart"/>
            <w:tcBorders>
              <w:top w:val="single" w:color="000000" w:sz="4" w:space="0"/>
              <w:left w:val="single" w:color="000000" w:sz="4" w:space="0"/>
              <w:right w:val="single" w:color="000000" w:sz="4" w:space="0"/>
            </w:tcBorders>
            <w:noWrap w:val="false"/>
            <w:textDirection w:val="lrTb"/>
            <w:vAlign w:val="center"/>
          </w:tcPr>
          <w:p>
            <w:pPr>
              <w:pStyle w:val="1073"/>
              <w:spacing w:before="40" w:after="0" w:line="240" w:lineRule="auto"/>
              <w:jc w:val="both"/>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p>
            <w:pPr>
              <w:pStyle w:val="1073"/>
              <w:spacing w:after="0" w:line="240" w:lineRule="auto"/>
              <w:jc w:val="both"/>
              <w:rPr>
                <w:rFonts w:ascii="Times New Roman" w:hAnsi="Times New Roman"/>
                <w:bCs/>
              </w:rPr>
            </w:pPr>
            <w:r>
              <w:rPr>
                <w:rFonts w:ascii="Times New Roman" w:hAnsi="Times New Roman"/>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bCs/>
              </w:rPr>
            </w:r>
            <w:r>
              <w:rPr>
                <w:rFonts w:ascii="Times New Roman" w:hAnsi="Times New Roman"/>
                <w:bCs/>
              </w:rPr>
            </w:r>
          </w:p>
          <w:p>
            <w:pPr>
              <w:pStyle w:val="1073"/>
              <w:spacing w:after="0" w:line="240" w:lineRule="auto"/>
              <w:jc w:val="both"/>
              <w:rPr>
                <w:rFonts w:ascii="Times New Roman" w:hAnsi="Times New Roman"/>
                <w:bCs/>
              </w:rPr>
            </w:pPr>
            <w:r>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bCs/>
              </w:rPr>
            </w:r>
            <w:r>
              <w:rPr>
                <w:rFonts w:ascii="Times New Roman" w:hAnsi="Times New Roman"/>
                <w:bCs/>
              </w:rPr>
            </w:r>
          </w:p>
          <w:p>
            <w:pPr>
              <w:pStyle w:val="1073"/>
              <w:spacing w:after="40" w:line="240" w:lineRule="auto"/>
              <w:jc w:val="both"/>
              <w:rPr>
                <w:rFonts w:ascii="Times New Roman" w:hAnsi="Times New Roman" w:eastAsia="Times New Roman"/>
                <w:bCs/>
                <w:lang w:eastAsia="ru-RU"/>
              </w:rPr>
            </w:pPr>
            <w:r>
              <w:rPr>
                <w:rFonts w:ascii="Times New Roman" w:hAnsi="Times New Roman"/>
                <w:bCs/>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bCs/>
                <w:lang w:eastAsia="ru-RU"/>
              </w:rPr>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4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r>
            <w:r>
              <w:rPr>
                <w:rFonts w:ascii="Times New Roman" w:hAnsi="Times New Roman"/>
                <w:bCs/>
              </w:rPr>
              <w:br w:type="textWrapping" w:clear="all"/>
            </w:r>
            <w:r>
              <w:rPr>
                <w:rFonts w:ascii="Times New Roman" w:hAnsi="Times New Roman"/>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73"/>
              <w:tabs>
                <w:tab w:val="left" w:pos="0" w:leader="none"/>
              </w:tabs>
              <w:spacing w:before="40" w:after="0" w:line="240" w:lineRule="auto"/>
              <w:ind w:left="7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977" w:type="dxa"/>
            <w:vMerge w:val="continue"/>
            <w:tcBorders>
              <w:left w:val="single" w:color="000000" w:sz="4" w:space="0"/>
              <w:right w:val="single" w:color="000000" w:sz="4" w:space="0"/>
            </w:tcBorders>
            <w:noWrap w:val="false"/>
            <w:textDirection w:val="lrTb"/>
            <w:vAlign w:val="center"/>
          </w:tcPr>
          <w:p>
            <w:pPr>
              <w:pStyle w:val="1073"/>
              <w:spacing w:before="40" w:after="0" w:line="240" w:lineRule="auto"/>
              <w:jc w:val="both"/>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rPr>
            </w:pPr>
            <w:r>
              <w:rPr>
                <w:rFonts w:ascii="Times New Roman" w:hAnsi="Times New Roman" w:eastAsia="Times New Roman"/>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eastAsia="Times New Roman"/>
              </w:rPr>
              <w:t xml:space="preserve">рамках </w:t>
            </w:r>
            <w:r>
              <w:rPr>
                <w:rFonts w:ascii="Times New Roman" w:hAnsi="Times New Roman"/>
                <w:bCs/>
              </w:rPr>
              <w:t xml:space="preserve">реализации Программы стимулирования кредитования субъектов</w:t>
            </w:r>
            <w:r>
              <w:rPr>
                <w:rFonts w:ascii="Times New Roman" w:hAnsi="Times New Roman" w:eastAsia="Times New Roman"/>
              </w:rPr>
              <w:t xml:space="preserve"> малого и среднего предпринимательства </w:t>
            </w:r>
            <w:r>
              <w:rPr>
                <w:rFonts w:ascii="Times New Roman" w:hAnsi="Times New Roman" w:eastAsia="Times New Roman"/>
              </w:rPr>
            </w:r>
            <w:r>
              <w:rPr>
                <w:rFonts w:ascii="Times New Roman" w:hAnsi="Times New Roman" w:eastAsia="Times New Roman"/>
              </w:rPr>
            </w:r>
          </w:p>
          <w:p>
            <w:pPr>
              <w:pStyle w:val="1073"/>
              <w:spacing w:before="40" w:after="40" w:line="240" w:lineRule="auto"/>
              <w:jc w:val="both"/>
              <w:rPr>
                <w:rFonts w:ascii="Times New Roman" w:hAnsi="Times New Roman" w:eastAsia="Times New Roman"/>
              </w:rPr>
            </w:pPr>
            <w:r>
              <w:rPr>
                <w:rFonts w:ascii="Times New Roman" w:hAnsi="Times New Roman"/>
              </w:rPr>
              <w:t xml:space="preserve">№ 540-П</w:t>
            </w:r>
            <w:r>
              <w:rPr>
                <w:rFonts w:ascii="Times New Roman" w:hAnsi="Times New Roman"/>
              </w:rPr>
              <w:t xml:space="preserve"> </w:t>
            </w:r>
            <w:r>
              <w:rPr>
                <w:rFonts w:ascii="Times New Roman" w:hAnsi="Times New Roman" w:eastAsia="Times New Roman"/>
              </w:rPr>
              <w:t xml:space="preserve">на период действия льготных условий</w:t>
            </w:r>
            <w:r>
              <w:rPr>
                <w:rFonts w:ascii="Times New Roman" w:hAnsi="Times New Roman" w:eastAsia="Times New Roman"/>
              </w:rPr>
            </w:r>
            <w:r>
              <w:rPr>
                <w:rFonts w:ascii="Times New Roman" w:hAnsi="Times New Roman" w:eastAsia="Times New Roman"/>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2977" w:type="dxa"/>
            <w:vMerge w:val="continue"/>
            <w:tcBorders>
              <w:left w:val="single" w:color="000000" w:sz="4" w:space="0"/>
              <w:right w:val="single" w:color="000000" w:sz="4" w:space="0"/>
            </w:tcBorders>
            <w:noWrap w:val="false"/>
            <w:textDirection w:val="lrTb"/>
            <w:vAlign w:val="center"/>
          </w:tcPr>
          <w:p>
            <w:pPr>
              <w:pStyle w:val="1073"/>
              <w:spacing w:before="40" w:after="0" w:line="240" w:lineRule="auto"/>
              <w:jc w:val="both"/>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w:t>
            </w:r>
            <w:r>
              <w:rPr>
                <w:rFonts w:ascii="Times New Roman" w:hAnsi="Times New Roman"/>
                <w:bCs/>
              </w:rPr>
              <w:t xml:space="preserve">«</w:t>
            </w:r>
            <w:r>
              <w:rPr>
                <w:rFonts w:ascii="Times New Roman" w:hAnsi="Times New Roman"/>
                <w:bCs/>
              </w:rPr>
              <w:t xml:space="preserve">Кредитные операции» </w:t>
            </w:r>
            <w:r>
              <w:rPr>
                <w:rFonts w:ascii="Times New Roman" w:hAnsi="Times New Roman"/>
                <w:bCs/>
              </w:rPr>
              <w:t xml:space="preserve">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0" w:leader="none"/>
              </w:tabs>
              <w:spacing w:before="40" w:after="0" w:line="240" w:lineRule="auto"/>
              <w:ind w:left="74"/>
              <w:jc w:val="center"/>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2977" w:type="dxa"/>
            <w:vMerge w:val="continue"/>
            <w:tcBorders>
              <w:left w:val="single" w:color="000000" w:sz="4" w:space="0"/>
              <w:bottom w:val="single" w:color="000000" w:sz="4" w:space="0"/>
              <w:right w:val="single" w:color="000000" w:sz="4" w:space="0"/>
            </w:tcBorders>
            <w:noWrap w:val="false"/>
            <w:textDirection w:val="lrTb"/>
            <w:vAlign w:val="center"/>
          </w:tcPr>
          <w:p>
            <w:pPr>
              <w:pStyle w:val="1073"/>
              <w:spacing w:before="40" w:after="0" w:line="240" w:lineRule="auto"/>
              <w:jc w:val="both"/>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bl>
    <w:p>
      <w:pPr>
        <w:pStyle w:val="1073"/>
        <w:spacing w:after="0" w:line="240" w:lineRule="auto"/>
        <w:ind w:left="28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tabs>
          <w:tab w:val="left" w:pos="1134" w:leader="none"/>
        </w:tabs>
        <w:spacing w:after="0" w:line="240" w:lineRule="auto"/>
        <w:jc w:val="both"/>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120" w:after="0" w:line="240" w:lineRule="auto"/>
        <w:jc w:val="both"/>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pStyle w:val="1073"/>
        <w:tabs>
          <w:tab w:val="left" w:pos="284"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284" w:leader="none"/>
          <w:tab w:val="left" w:pos="1134" w:leader="none"/>
        </w:tabs>
        <w:spacing w:after="0" w:line="240" w:lineRule="auto"/>
        <w:jc w:val="both"/>
        <w:rPr>
          <w:rFonts w:ascii="Times New Roman" w:hAnsi="Times New Roman"/>
          <w:sz w:val="20"/>
        </w:rPr>
      </w:pPr>
      <w:r>
        <w:rPr>
          <w:rFonts w:ascii="Times New Roman" w:hAnsi="Times New Roman" w:eastAsia="Times New Roman"/>
          <w:bCs/>
          <w:iCs/>
          <w:sz w:val="20"/>
          <w:szCs w:val="20"/>
          <w:lang w:eastAsia="ru-RU"/>
        </w:rPr>
        <w:t xml:space="preserve">2.</w:t>
        <w:tab/>
        <w:t xml:space="preserve">Установление размера(ов) ком</w:t>
      </w:r>
      <w:r>
        <w:rPr>
          <w:rFonts w:ascii="Times New Roman" w:hAnsi="Times New Roman"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pStyle w:val="1073"/>
        <w:spacing w:before="120" w:after="0" w:line="240" w:lineRule="auto"/>
        <w:jc w:val="both"/>
        <w:outlineLvl w:val="5"/>
        <w:rPr>
          <w:rFonts w:ascii="Times New Roman" w:hAnsi="Times New Roman" w:eastAsia="Times New Roman"/>
          <w:b/>
          <w:bCs/>
          <w:iCs/>
          <w:sz w:val="20"/>
          <w:szCs w:val="20"/>
          <w:u w:val="single"/>
          <w:lang w:eastAsia="ru-RU"/>
        </w:rPr>
      </w:pPr>
      <w:r>
        <w:rPr>
          <w:rFonts w:ascii="Times New Roman" w:hAnsi="Times New Roman" w:eastAsia="Times New Roman"/>
          <w:b/>
          <w:bCs/>
          <w:iCs/>
          <w:sz w:val="20"/>
          <w:szCs w:val="20"/>
          <w:u w:val="single"/>
          <w:lang w:eastAsia="ru-RU"/>
        </w:rPr>
        <w:t xml:space="preserve">Л</w:t>
      </w:r>
      <w:r>
        <w:rPr>
          <w:rFonts w:ascii="Times New Roman" w:hAnsi="Times New Roman" w:eastAsia="Times New Roman"/>
          <w:b/>
          <w:bCs/>
          <w:iCs/>
          <w:sz w:val="20"/>
          <w:szCs w:val="20"/>
          <w:u w:val="single"/>
          <w:lang w:eastAsia="ru-RU"/>
        </w:rPr>
        <w:t xml:space="preserve">ьготны</w:t>
      </w:r>
      <w:r>
        <w:rPr>
          <w:rFonts w:ascii="Times New Roman" w:hAnsi="Times New Roman" w:eastAsia="Times New Roman"/>
          <w:b/>
          <w:bCs/>
          <w:iCs/>
          <w:sz w:val="20"/>
          <w:szCs w:val="20"/>
          <w:u w:val="single"/>
          <w:lang w:eastAsia="ru-RU"/>
        </w:rPr>
        <w:t xml:space="preserve">е</w:t>
      </w:r>
      <w:r>
        <w:rPr>
          <w:rFonts w:ascii="Times New Roman" w:hAnsi="Times New Roman" w:eastAsia="Times New Roman"/>
          <w:b/>
          <w:bCs/>
          <w:iCs/>
          <w:sz w:val="20"/>
          <w:szCs w:val="20"/>
          <w:u w:val="single"/>
          <w:lang w:eastAsia="ru-RU"/>
        </w:rPr>
        <w:t xml:space="preserve"> программ</w:t>
      </w:r>
      <w:r>
        <w:rPr>
          <w:rFonts w:ascii="Times New Roman" w:hAnsi="Times New Roman" w:eastAsia="Times New Roman"/>
          <w:b/>
          <w:bCs/>
          <w:iCs/>
          <w:sz w:val="20"/>
          <w:szCs w:val="20"/>
          <w:u w:val="single"/>
          <w:lang w:eastAsia="ru-RU"/>
        </w:rPr>
        <w:t xml:space="preserve">ы</w:t>
      </w:r>
      <w:r>
        <w:rPr>
          <w:rFonts w:ascii="Times New Roman" w:hAnsi="Times New Roman" w:eastAsia="Times New Roman"/>
          <w:b/>
          <w:bCs/>
          <w:iCs/>
          <w:sz w:val="20"/>
          <w:szCs w:val="20"/>
          <w:u w:val="single"/>
          <w:lang w:eastAsia="ru-RU"/>
        </w:rPr>
        <w:t xml:space="preserve">, комиссии по которым не взимаются</w:t>
      </w:r>
      <w:r>
        <w:rPr>
          <w:rFonts w:ascii="Times New Roman" w:hAnsi="Times New Roman" w:eastAsia="Times New Roman"/>
          <w:b/>
          <w:bCs/>
          <w:iCs/>
          <w:sz w:val="20"/>
          <w:szCs w:val="20"/>
          <w:u w:val="single"/>
          <w:lang w:eastAsia="ru-RU"/>
        </w:rPr>
        <w:t xml:space="preserve"> в соответствии с Перечнями 1-2</w:t>
      </w:r>
      <w:r>
        <w:rPr>
          <w:rFonts w:ascii="Times New Roman" w:hAnsi="Times New Roman" w:eastAsia="Times New Roman"/>
          <w:b/>
          <w:bCs/>
          <w:iCs/>
          <w:sz w:val="20"/>
          <w:szCs w:val="20"/>
          <w:u w:val="single"/>
          <w:lang w:eastAsia="ru-RU"/>
        </w:rPr>
        <w:t xml:space="preserve">:</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pStyle w:val="1073"/>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правила пр</w:t>
      </w:r>
      <w:r>
        <w:rPr>
          <w:rFonts w:ascii="Times New Roman" w:hAnsi="Times New Roman"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w:t>
      </w:r>
      <w:r>
        <w:rPr>
          <w:rFonts w:ascii="Times New Roman" w:hAnsi="Times New Roman"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szCs w:val="20"/>
        </w:rPr>
        <w:t xml:space="preserve">- при кредитовании в рамках Правил предоставления из федерального бюджета субсиди</w:t>
      </w:r>
      <w:r>
        <w:rPr>
          <w:rFonts w:ascii="Times New Roman" w:hAnsi="Times New Roman"/>
          <w:sz w:val="20"/>
          <w:szCs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szCs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szCs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szCs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r>
      <w:r>
        <w:rPr>
          <w:rFonts w:ascii="Times New Roman" w:hAnsi="Times New Roman" w:eastAsia="Times New Roman"/>
          <w:bCs/>
          <w:iCs/>
          <w:sz w:val="20"/>
          <w:szCs w:val="20"/>
          <w:lang w:eastAsia="ru-RU"/>
        </w:rPr>
        <w:br w:type="textWrapping" w:clear="all"/>
      </w:r>
      <w:r>
        <w:rPr>
          <w:rFonts w:ascii="Times New Roman" w:hAnsi="Times New Roman" w:eastAsia="Times New Roman"/>
          <w:bCs/>
          <w:iCs/>
          <w:sz w:val="20"/>
          <w:szCs w:val="20"/>
          <w:lang w:eastAsia="ru-RU"/>
        </w:rPr>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after="0" w:line="240" w:lineRule="auto"/>
        <w:jc w:val="both"/>
        <w:outlineLvl w:val="5"/>
        <w:rPr>
          <w:rFonts w:ascii="Times New Roman" w:hAnsi="Times New Roman"/>
          <w:sz w:val="20"/>
          <w:szCs w:val="20"/>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ascii="Times New Roman" w:hAnsi="Times New Roman"/>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rFonts w:ascii="Times New Roman" w:hAnsi="Times New Roman"/>
          <w:sz w:val="20"/>
          <w:szCs w:val="20"/>
        </w:rPr>
        <w:br w:type="textWrapping" w:clear="all"/>
      </w:r>
      <w:r>
        <w:rPr>
          <w:rFonts w:ascii="Times New Roman" w:hAnsi="Times New Roman"/>
          <w:sz w:val="20"/>
          <w:szCs w:val="20"/>
        </w:rPr>
        <w:t xml:space="preserve">(утв. постановлением Правительства Российской Федерации от 06.09.2022 № 1570) (далее – ППРФ от 06.09.2022 </w:t>
      </w:r>
      <w:r>
        <w:rPr>
          <w:rFonts w:ascii="Times New Roman" w:hAnsi="Times New Roman"/>
          <w:sz w:val="20"/>
          <w:szCs w:val="20"/>
        </w:rPr>
        <w:br w:type="textWrapping" w:clear="all"/>
      </w:r>
      <w:r>
        <w:rPr>
          <w:rFonts w:ascii="Times New Roman" w:hAnsi="Times New Roman"/>
          <w:sz w:val="20"/>
          <w:szCs w:val="20"/>
        </w:rPr>
        <w:t xml:space="preserve">№ 1570);</w:t>
      </w:r>
      <w:r>
        <w:rPr>
          <w:rFonts w:ascii="Times New Roman" w:hAnsi="Times New Roman"/>
          <w:sz w:val="20"/>
          <w:szCs w:val="20"/>
        </w:rPr>
      </w:r>
      <w:r>
        <w:rPr>
          <w:rFonts w:ascii="Times New Roman" w:hAnsi="Times New Roman"/>
          <w:sz w:val="20"/>
          <w:szCs w:val="20"/>
        </w:rPr>
      </w:r>
    </w:p>
    <w:p>
      <w:pPr>
        <w:pStyle w:val="1073"/>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ype="textWrapping" w:clear="all"/>
      </w:r>
      <w:r>
        <w:rPr>
          <w:rFonts w:ascii="Times New Roman" w:hAnsi="Times New Roman"/>
          <w:sz w:val="20"/>
          <w:szCs w:val="20"/>
        </w:rP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ype="textWrapping" w:clear="all"/>
      </w:r>
      <w:r>
        <w:rPr>
          <w:rFonts w:ascii="Times New Roman" w:hAnsi="Times New Roman"/>
          <w:sz w:val="20"/>
          <w:szCs w:val="20"/>
        </w:rPr>
        <w:t xml:space="preserve">и индивидуальным предпринимателям, осуществляющим производство, первичную и (или) последующ</w:t>
      </w:r>
      <w:r>
        <w:rPr>
          <w:rFonts w:ascii="Times New Roman" w:hAnsi="Times New Roman"/>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r>
        <w:rPr>
          <w:rFonts w:ascii="Times New Roman" w:hAnsi="Times New Roman"/>
          <w:sz w:val="20"/>
          <w:szCs w:val="20"/>
        </w:rPr>
      </w:r>
    </w:p>
    <w:p>
      <w:pPr>
        <w:pStyle w:val="1073"/>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ype="textWrapping" w:clear="all"/>
      </w:r>
      <w:r>
        <w:rPr>
          <w:rFonts w:ascii="Times New Roman" w:hAnsi="Times New Roman"/>
          <w:sz w:val="20"/>
          <w:szCs w:val="20"/>
        </w:rP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ype="textWrapping" w:clear="all"/>
      </w:r>
      <w:r>
        <w:rPr>
          <w:rFonts w:ascii="Times New Roman" w:hAnsi="Times New Roman"/>
          <w:sz w:val="20"/>
          <w:szCs w:val="20"/>
        </w:rPr>
        <w:t xml:space="preserve">и индивидуаль</w:t>
      </w:r>
      <w:r>
        <w:rPr>
          <w:rFonts w:ascii="Times New Roman" w:hAnsi="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73"/>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73"/>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rFonts w:ascii="Times New Roman" w:hAnsi="Times New Roman"/>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rFonts w:ascii="Times New Roman" w:hAnsi="Times New Roman"/>
          <w:sz w:val="20"/>
          <w:szCs w:val="20"/>
        </w:rPr>
        <w:br w:type="textWrapping" w:clear="all"/>
      </w:r>
      <w:r>
        <w:rPr>
          <w:rFonts w:ascii="Times New Roman" w:hAnsi="Times New Roman"/>
          <w:sz w:val="20"/>
          <w:szCs w:val="20"/>
        </w:rPr>
        <w:t xml:space="preserve">с ППРФ от 25.10.2023 № 1780;</w:t>
      </w:r>
      <w:r>
        <w:rPr>
          <w:rFonts w:ascii="Times New Roman" w:hAnsi="Times New Roman"/>
          <w:sz w:val="20"/>
          <w:szCs w:val="20"/>
        </w:rPr>
      </w:r>
      <w:r>
        <w:rPr>
          <w:rFonts w:ascii="Times New Roman" w:hAnsi="Times New Roman"/>
          <w:sz w:val="20"/>
          <w:szCs w:val="20"/>
        </w:rPr>
      </w:r>
    </w:p>
    <w:p>
      <w:pPr>
        <w:pStyle w:val="1073"/>
        <w:spacing w:after="0" w:line="240" w:lineRule="auto"/>
        <w:jc w:val="both"/>
        <w:outlineLvl w:val="5"/>
        <w:rPr>
          <w:rFonts w:ascii="Times New Roman" w:hAnsi="Times New Roman"/>
          <w:sz w:val="20"/>
          <w:szCs w:val="20"/>
        </w:rPr>
      </w:pPr>
      <w:r>
        <w:rPr>
          <w:rFonts w:ascii="Times New Roman" w:hAnsi="Times New Roman"/>
          <w:sz w:val="20"/>
          <w:szCs w:val="20"/>
        </w:rPr>
        <w:t xml:space="preserve">- - при кредитовании в рамках решения</w:t>
      </w:r>
      <w:r>
        <w:rPr>
          <w:rFonts w:ascii="Times New Roman" w:hAnsi="Times New Roman"/>
          <w:sz w:val="20"/>
          <w:szCs w:val="20"/>
        </w:rPr>
        <w:t xml:space="preserve">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73"/>
        <w:spacing w:before="40" w:after="4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rFonts w:ascii="Times New Roman" w:hAnsi="Times New Roman"/>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rFonts w:ascii="Times New Roman" w:hAnsi="Times New Roman"/>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73"/>
        <w:spacing w:before="40" w:after="0" w:line="240" w:lineRule="auto"/>
        <w:ind w:firstLine="709"/>
        <w:jc w:val="both"/>
        <w:outlineLvl w:val="5"/>
        <w:rPr>
          <w:rFonts w:ascii="Times New Roman" w:hAnsi="Times New Roman"/>
          <w:sz w:val="20"/>
          <w:szCs w:val="20"/>
        </w:rPr>
      </w:pPr>
      <w:r>
        <w:rPr>
          <w:rFonts w:ascii="Times New Roman" w:hAnsi="Times New Roman" w:eastAsia="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rFonts w:ascii="Times New Roman" w:hAnsi="Times New Roman"/>
          <w:sz w:val="20"/>
          <w:szCs w:val="20"/>
        </w:rPr>
        <w:fldChar w:fldCharType="begin"/>
      </w:r>
      <w:r>
        <w:rPr>
          <w:rFonts w:ascii="Times New Roman" w:hAnsi="Times New Roman"/>
          <w:sz w:val="20"/>
          <w:szCs w:val="20"/>
        </w:rPr>
        <w:instrText xml:space="preserve"> HYPERLINK </w:instrText>
      </w:r>
      <w:r>
        <w:rPr>
          <w:rFonts w:ascii="Times New Roman" w:hAnsi="Times New Roman"/>
          <w:sz w:val="20"/>
          <w:szCs w:val="20"/>
        </w:rPr>
        <w:fldChar w:fldCharType="separate"/>
      </w:r>
      <w:r>
        <w:rPr>
          <w:rFonts w:ascii="Times New Roman" w:hAnsi="Times New Roman" w:eastAsia="Times New Roman"/>
          <w:sz w:val="20"/>
          <w:szCs w:val="20"/>
        </w:rPr>
        <w:t xml:space="preserve">25-66428-01969-Р</w:t>
      </w:r>
      <w:r>
        <w:rPr>
          <w:rFonts w:ascii="Times New Roman" w:hAnsi="Times New Roman" w:eastAsia="Times New Roman"/>
          <w:sz w:val="20"/>
          <w:szCs w:val="20"/>
        </w:rPr>
        <w:fldChar w:fldCharType="end"/>
      </w:r>
      <w:r>
        <w:rPr>
          <w:rFonts w:ascii="Times New Roman" w:hAnsi="Times New Roman" w:eastAsia="Times New Roman"/>
          <w:sz w:val="20"/>
          <w:szCs w:val="20"/>
        </w:rPr>
        <w:t xml:space="preserve"> «Возмещение недополученных российскими кредитными организациями, международ</w:t>
      </w:r>
      <w:r>
        <w:rPr>
          <w:rFonts w:ascii="Times New Roman" w:hAnsi="Times New Roman" w:eastAsia="Times New Roman"/>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rFonts w:ascii="Times New Roman" w:hAnsi="Times New Roman" w:eastAsia="Times New Roman"/>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73"/>
        <w:spacing w:before="40" w:after="4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w:t>
      </w:r>
      <w:r>
        <w:rPr>
          <w:rFonts w:ascii="Times New Roman" w:hAnsi="Times New Roman" w:eastAsia="Times New Roman"/>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rFonts w:ascii="Times New Roman" w:hAnsi="Times New Roman" w:eastAsia="Times New Roman"/>
          <w:sz w:val="20"/>
          <w:szCs w:val="20"/>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4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restart"/>
            <w:noWrap w:val="false"/>
            <w:textDirection w:val="lrTb"/>
            <w:vAlign w:val="center"/>
          </w:tcPr>
          <w:p>
            <w:pPr>
              <w:pStyle w:val="1073"/>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ype="textWrapping" w:clear="all"/>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8647" w:type="dxa"/>
            <w:gridSpan w:val="2"/>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rPr>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1073"/>
              <w:keepNext/>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8647" w:type="dxa"/>
            <w:gridSpan w:val="2"/>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noWrap w:val="false"/>
            <w:textDirection w:val="lrTb"/>
            <w:vAlign w:val="top"/>
          </w:tcPr>
          <w:p>
            <w:pPr>
              <w:pStyle w:val="1073"/>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73"/>
              <w:keepNext/>
              <w:spacing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center"/>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73"/>
              <w:keepNext/>
              <w:spacing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center"/>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br w:type="textWrapping" w:clear="all"/>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center"/>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type="textWrapping" w:clear="all"/>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982-Р (в рамках ППРФ </w:t>
              <w:br w:type="textWrapping" w:clear="all"/>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1969</w:t>
            </w:r>
            <w:r>
              <w:rPr>
                <w:rFonts w:ascii="Times New Roman" w:hAnsi="Times New Roman" w:eastAsia="Times New Roman"/>
                <w:bCs/>
                <w:iCs/>
                <w:sz w:val="20"/>
                <w:szCs w:val="20"/>
              </w:rPr>
              <w:t xml:space="preserve">-Р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1969</w:t>
            </w:r>
            <w:r>
              <w:rPr>
                <w:rFonts w:ascii="Times New Roman" w:hAnsi="Times New Roman" w:eastAsia="Times New Roman"/>
                <w:bCs/>
                <w:iCs/>
                <w:sz w:val="20"/>
                <w:szCs w:val="20"/>
              </w:rPr>
              <w:t xml:space="preserve">-Р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073"/>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1698-Р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noWrap w:val="false"/>
            <w:textDirection w:val="lrTb"/>
            <w:vAlign w:val="top"/>
          </w:tcPr>
          <w:p>
            <w:pPr>
              <w:pStyle w:val="1073"/>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1698-Р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bl>
    <w:p>
      <w:pPr>
        <w:pStyle w:val="1073"/>
        <w:spacing w:before="6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ind w:firstLine="540"/>
        <w:jc w:val="both"/>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73"/>
        <w:keepNext/>
        <w:spacing w:before="120" w:after="0" w:line="240" w:lineRule="auto"/>
        <w:ind w:firstLine="181"/>
        <w:jc w:val="center"/>
        <w:outlineLvl w:val="5"/>
        <w:rPr>
          <w:rFonts w:ascii="Times New Roman" w:hAnsi="Times New Roman" w:eastAsia="Times New Roman"/>
          <w:b/>
          <w:bCs/>
          <w:color w:val="00b050"/>
          <w:sz w:val="28"/>
          <w:szCs w:val="28"/>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3</w:t>
      </w:r>
      <w:r>
        <w:rPr>
          <w:rFonts w:ascii="Times New Roman" w:hAnsi="Times New Roman" w:eastAsia="Times New Roman"/>
          <w:b/>
          <w:bCs/>
          <w:color w:val="00b050"/>
          <w:sz w:val="28"/>
          <w:szCs w:val="28"/>
          <w:lang w:eastAsia="ru-RU"/>
        </w:rPr>
        <w:t xml:space="preserve">. Обслуживание торгово-сервисных предприятий</w:t>
      </w:r>
      <w:r>
        <w:rPr>
          <w:rFonts w:ascii="Times New Roman" w:hAnsi="Times New Roman" w:eastAsia="Times New Roman"/>
          <w:b/>
          <w:bCs/>
          <w:color w:val="00b050"/>
          <w:sz w:val="28"/>
          <w:szCs w:val="28"/>
          <w:vertAlign w:val="superscript"/>
          <w:lang w:eastAsia="ru-RU"/>
        </w:rPr>
        <w:footnoteReference w:id="7"/>
      </w:r>
      <w:r>
        <w:rPr>
          <w:rFonts w:ascii="Symbol" w:hAnsi="Symbol" w:eastAsia="Symbol" w:cs="Symbol"/>
          <w:b/>
          <w:bCs/>
          <w:color w:val="00b050"/>
          <w:sz w:val="28"/>
          <w:szCs w:val="28"/>
          <w:vertAlign w:val="superscript"/>
          <w:lang w:eastAsia="ru-RU"/>
        </w:rPr>
        <w:t xml:space="preserve">*</w:t>
      </w:r>
      <w:r>
        <w:rPr>
          <w:rFonts w:ascii="Times New Roman" w:hAnsi="Times New Roman" w:eastAsia="Times New Roman"/>
          <w:b/>
          <w:bCs/>
          <w:color w:val="00b050"/>
          <w:sz w:val="28"/>
          <w:szCs w:val="28"/>
          <w:lang w:eastAsia="ru-RU"/>
        </w:rPr>
        <w:t xml:space="preserve">, </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p>
      <w:pPr>
        <w:pStyle w:val="1073"/>
        <w:keepNext/>
        <w:spacing w:after="120" w:line="240" w:lineRule="auto"/>
        <w:ind w:firstLine="181"/>
        <w:jc w:val="center"/>
        <w:outlineLvl w:val="5"/>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принимающих к оплате платежные карты</w:t>
      </w:r>
      <w:r>
        <w:rPr>
          <w:rFonts w:ascii="Times New Roman" w:hAnsi="Times New Roman" w:eastAsia="Times New Roman"/>
          <w:b/>
          <w:bCs/>
          <w:color w:val="00b050"/>
          <w:sz w:val="28"/>
          <w:szCs w:val="28"/>
          <w:lang w:eastAsia="ru-RU"/>
        </w:rPr>
        <w:t xml:space="preserve">, </w:t>
      </w:r>
      <w:r>
        <w:rPr>
          <w:rFonts w:ascii="Times New Roman" w:hAnsi="Times New Roman" w:eastAsia="Times New Roman"/>
          <w:b/>
          <w:color w:val="00b050"/>
          <w:sz w:val="28"/>
          <w:szCs w:val="28"/>
          <w:lang w:eastAsia="ru-RU"/>
        </w:rPr>
        <w:t xml:space="preserve">а также принимающих оплату через сервис быстрых платежей платежной системы Банка России</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2126"/>
        <w:gridCol w:w="3134"/>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827" w:type="dxa"/>
            <w:tcBorders>
              <w:bottom w:val="single" w:color="000000" w:sz="4" w:space="0"/>
            </w:tcBorders>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126" w:type="dxa"/>
            <w:tcBorders>
              <w:bottom w:val="single" w:color="000000" w:sz="4" w:space="0"/>
            </w:tcBorders>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134" w:type="dxa"/>
            <w:noWrap w:val="false"/>
            <w:textDirection w:val="lrTb"/>
            <w:vAlign w:val="center"/>
          </w:tcPr>
          <w:p>
            <w:pPr>
              <w:pStyle w:val="1073"/>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line="240" w:lineRule="auto"/>
              <w:jc w:val="center"/>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13.1.</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3827" w:type="dxa"/>
            <w:noWrap w:val="false"/>
            <w:textDirection w:val="lrTb"/>
            <w:vAlign w:val="center"/>
          </w:tcPr>
          <w:p>
            <w:pPr>
              <w:pStyle w:val="1073"/>
              <w:spacing w:before="40" w:after="40" w:line="240" w:lineRule="auto"/>
              <w:jc w:val="both"/>
              <w:rPr>
                <w:rFonts w:ascii="Times New Roman" w:hAnsi="Times New Roman" w:eastAsia="Times New Roman"/>
                <w:iCs/>
                <w:color w:val="000000"/>
                <w:sz w:val="20"/>
                <w:szCs w:val="20"/>
                <w:lang w:eastAsia="ru-RU"/>
              </w:rPr>
            </w:pPr>
            <w:r>
              <w:rPr>
                <w:rFonts w:ascii="Times New Roman" w:hAnsi="Times New Roman" w:eastAsia="Times New Roman"/>
                <w:sz w:val="20"/>
                <w:szCs w:val="20"/>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sz w:val="20"/>
                <w:szCs w:val="20"/>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tc>
        <w:tc>
          <w:tcPr>
            <w:tcW w:w="2126" w:type="dxa"/>
            <w:noWrap w:val="false"/>
            <w:textDirection w:val="lrTb"/>
            <w:vAlign w:val="top"/>
          </w:tcPr>
          <w:p>
            <w:pPr>
              <w:pStyle w:val="1073"/>
              <w:spacing w:before="40" w:after="40" w:line="240" w:lineRule="auto"/>
              <w:jc w:val="center"/>
              <w:rPr>
                <w:rFonts w:ascii="Times New Roman" w:hAnsi="Times New Roman" w:eastAsia="Times New Roman"/>
                <w:iCs/>
                <w:color w:val="000000"/>
                <w:sz w:val="20"/>
                <w:szCs w:val="20"/>
                <w:lang w:eastAsia="ru-RU"/>
              </w:rPr>
            </w:pPr>
            <w:r>
              <w:rPr>
                <w:rFonts w:ascii="Times New Roman" w:hAnsi="Times New Roman"/>
                <w:sz w:val="20"/>
                <w:szCs w:val="20"/>
              </w:rPr>
              <w:t xml:space="preserve">Согласно </w:t>
              <w:br w:type="textWrapping" w:clear="all"/>
              <w:t xml:space="preserve">Приложению к Тарифам</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tc>
        <w:tc>
          <w:tcPr>
            <w:tcW w:w="3134" w:type="dxa"/>
            <w:noWrap w:val="false"/>
            <w:textDirection w:val="lrTb"/>
            <w:vAlign w:val="top"/>
          </w:tcPr>
          <w:p>
            <w:pPr>
              <w:pStyle w:val="1073"/>
              <w:spacing w:before="60" w:after="12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W w:w="3827" w:type="dxa"/>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126" w:type="dxa"/>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W w:w="3827" w:type="dxa"/>
            <w:noWrap w:val="false"/>
            <w:textDirection w:val="lrTb"/>
            <w:vAlign w:val="center"/>
          </w:tcPr>
          <w:p>
            <w:pPr>
              <w:pStyle w:val="1073"/>
              <w:spacing w:after="0" w:line="240" w:lineRule="auto"/>
              <w:ind w:left="74"/>
              <w:jc w:val="both"/>
              <w:rPr>
                <w:rFonts w:ascii="Times New Roman" w:hAnsi="Times New Roman"/>
                <w:bCs/>
                <w:sz w:val="20"/>
                <w:szCs w:val="20"/>
              </w:rPr>
            </w:pPr>
            <w:r>
              <w:rPr>
                <w:rFonts w:ascii="Times New Roman" w:hAnsi="Times New Roman"/>
                <w:sz w:val="20"/>
                <w:szCs w:val="20"/>
              </w:rPr>
              <w:t xml:space="preserve">Комиссия за совершение операции в сети Интернет:</w:t>
            </w:r>
            <w:r>
              <w:rPr>
                <w:rFonts w:ascii="Times New Roman" w:hAnsi="Times New Roman"/>
                <w:bCs/>
                <w:sz w:val="20"/>
                <w:szCs w:val="20"/>
              </w:rPr>
            </w:r>
            <w:r>
              <w:rPr>
                <w:rFonts w:ascii="Times New Roman" w:hAnsi="Times New Roman"/>
                <w:bCs/>
                <w:sz w:val="20"/>
                <w:szCs w:val="20"/>
              </w:rPr>
            </w:r>
          </w:p>
        </w:tc>
        <w:tc>
          <w:tcPr>
            <w:tcW w:w="2126" w:type="dxa"/>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rPr>
            </w:pPr>
            <w:r>
              <w:rPr>
                <w:rFonts w:ascii="Times New Roman" w:hAnsi="Times New Roman"/>
              </w:rPr>
              <w:t xml:space="preserve">13.3</w:t>
            </w:r>
            <w:r>
              <w:rPr>
                <w:rFonts w:ascii="Times New Roman" w:hAnsi="Times New Roman"/>
              </w:rPr>
              <w:t xml:space="preserve">.1.</w:t>
            </w:r>
            <w:r>
              <w:rPr>
                <w:rFonts w:ascii="Times New Roman" w:hAnsi="Times New Roman"/>
              </w:rPr>
            </w:r>
            <w:r>
              <w:rPr>
                <w:rFonts w:ascii="Times New Roman" w:hAnsi="Times New Roman"/>
              </w:rPr>
            </w:r>
          </w:p>
        </w:tc>
        <w:tc>
          <w:tcPr>
            <w:tcW w:w="3827" w:type="dxa"/>
            <w:noWrap w:val="false"/>
            <w:textDirection w:val="lrTb"/>
            <w:vAlign w:val="center"/>
          </w:tcPr>
          <w:p>
            <w:pPr>
              <w:pStyle w:val="1073"/>
              <w:spacing w:after="0" w:line="240" w:lineRule="auto"/>
              <w:ind w:left="74"/>
              <w:jc w:val="both"/>
              <w:rPr>
                <w:rFonts w:ascii="Times New Roman" w:hAnsi="Times New Roman"/>
                <w:sz w:val="20"/>
                <w:szCs w:val="20"/>
              </w:rPr>
            </w:pPr>
            <w:r>
              <w:rPr>
                <w:rFonts w:ascii="Times New Roman" w:hAnsi="Times New Roman"/>
                <w:lang w:val="en-US"/>
              </w:rPr>
              <w:t xml:space="preserve">C</w:t>
            </w:r>
            <w:r>
              <w:rPr>
                <w:rFonts w:ascii="Times New Roman" w:hAnsi="Times New Roman"/>
              </w:rPr>
              <w:t xml:space="preserve"> использованием карты </w:t>
            </w:r>
            <w:r>
              <w:rPr>
                <w:rFonts w:ascii="Times New Roman" w:hAnsi="Times New Roman"/>
              </w:rPr>
              <w:t xml:space="preserve">JCB International, UnionPay International, национальн</w:t>
            </w:r>
            <w:r>
              <w:rPr>
                <w:rFonts w:ascii="Times New Roman" w:hAnsi="Times New Roman"/>
              </w:rPr>
              <w:t xml:space="preserve">ой</w:t>
            </w:r>
            <w:r>
              <w:rPr>
                <w:rFonts w:ascii="Times New Roman" w:hAnsi="Times New Roman"/>
              </w:rPr>
              <w:t xml:space="preserve"> платежн</w:t>
            </w:r>
            <w:r>
              <w:rPr>
                <w:rFonts w:ascii="Times New Roman" w:hAnsi="Times New Roman"/>
              </w:rPr>
              <w:t xml:space="preserve">ой</w:t>
            </w:r>
            <w:r>
              <w:rPr>
                <w:rFonts w:ascii="Times New Roman" w:hAnsi="Times New Roman"/>
              </w:rPr>
              <w:t xml:space="preserve"> систем</w:t>
            </w:r>
            <w:r>
              <w:rPr>
                <w:rFonts w:ascii="Times New Roman" w:hAnsi="Times New Roman"/>
              </w:rPr>
              <w:t xml:space="preserve">ы</w:t>
            </w:r>
            <w:r>
              <w:rPr>
                <w:rFonts w:ascii="Times New Roman" w:hAnsi="Times New Roman"/>
              </w:rPr>
              <w:t xml:space="preserve"> «Мир» и ины</w:t>
            </w:r>
            <w:r>
              <w:rPr>
                <w:rFonts w:ascii="Times New Roman" w:hAnsi="Times New Roman"/>
              </w:rPr>
              <w:t xml:space="preserve">х</w:t>
            </w:r>
            <w:r>
              <w:rPr>
                <w:rFonts w:ascii="Times New Roman" w:hAnsi="Times New Roman"/>
              </w:rPr>
              <w:t xml:space="preserve"> международны</w:t>
            </w:r>
            <w:r>
              <w:rPr>
                <w:rFonts w:ascii="Times New Roman" w:hAnsi="Times New Roman"/>
              </w:rPr>
              <w:t xml:space="preserve">х</w:t>
            </w:r>
            <w:r>
              <w:rPr>
                <w:rFonts w:ascii="Times New Roman" w:hAnsi="Times New Roman"/>
              </w:rPr>
              <w:t xml:space="preserve"> платежны</w:t>
            </w:r>
            <w:r>
              <w:rPr>
                <w:rFonts w:ascii="Times New Roman" w:hAnsi="Times New Roman"/>
              </w:rPr>
              <w:t xml:space="preserve">х</w:t>
            </w:r>
            <w:r>
              <w:rPr>
                <w:rFonts w:ascii="Times New Roman" w:hAnsi="Times New Roman"/>
              </w:rPr>
              <w:t xml:space="preserve"> систем (В) (М)</w:t>
            </w:r>
            <w:r>
              <w:rPr>
                <w:rFonts w:ascii="Times New Roman" w:hAnsi="Times New Roman"/>
              </w:rPr>
              <w:t xml:space="preserve">,</w:t>
            </w:r>
            <w:r>
              <w:rPr>
                <w:rFonts w:ascii="Times New Roman" w:hAnsi="Times New Roman"/>
              </w:rPr>
              <w:t xml:space="preserve"> осуществление операций </w:t>
            </w:r>
            <w:r>
              <w:rPr>
                <w:rFonts w:ascii="Times New Roman" w:hAnsi="Times New Roman"/>
              </w:rPr>
              <w:br w:type="textWrapping" w:clear="all"/>
            </w:r>
            <w:r>
              <w:rPr>
                <w:rFonts w:ascii="Times New Roman" w:hAnsi="Times New Roman"/>
              </w:rPr>
              <w:t xml:space="preserve">по картам которых обеспечивается АО</w:t>
            </w:r>
            <w:r>
              <w:rPr>
                <w:rFonts w:ascii="Times New Roman" w:hAnsi="Times New Roman"/>
              </w:rPr>
              <w:t xml:space="preserve"> </w:t>
            </w:r>
            <w:r>
              <w:rPr>
                <w:rFonts w:ascii="Times New Roman" w:hAnsi="Times New Roman"/>
              </w:rPr>
              <w:t xml:space="preserve">«Национальная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(кроме карт, выпущенных АО «Россельхозбанк»)</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rPr>
              <w:t xml:space="preserve">По договоренности</w:t>
            </w:r>
            <w:r>
              <w:rPr>
                <w:rFonts w:ascii="Times New Roman" w:hAnsi="Times New Roman"/>
              </w:rPr>
              <w:t xml:space="preserve"> </w:t>
            </w:r>
            <w:r>
              <w:rPr>
                <w:rFonts w:ascii="Times New Roman" w:hAnsi="Times New Roman"/>
              </w:rPr>
              <w:t xml:space="preserve">сторон</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rPr>
            </w:pPr>
            <w:r>
              <w:rPr>
                <w:rFonts w:ascii="Times New Roman" w:hAnsi="Times New Roman"/>
              </w:rPr>
              <w:t xml:space="preserve">13.3.2.</w:t>
            </w:r>
            <w:r>
              <w:rPr>
                <w:rFonts w:ascii="Times New Roman" w:hAnsi="Times New Roman"/>
              </w:rPr>
            </w:r>
            <w:r>
              <w:rPr>
                <w:rFonts w:ascii="Times New Roman" w:hAnsi="Times New Roman"/>
              </w:rPr>
            </w:r>
          </w:p>
        </w:tc>
        <w:tc>
          <w:tcPr>
            <w:tcW w:w="3827" w:type="dxa"/>
            <w:noWrap w:val="false"/>
            <w:textDirection w:val="lrTb"/>
            <w:vAlign w:val="center"/>
          </w:tcPr>
          <w:p>
            <w:pPr>
              <w:pStyle w:val="1073"/>
              <w:spacing w:after="0" w:line="240" w:lineRule="auto"/>
              <w:ind w:left="74"/>
              <w:jc w:val="both"/>
              <w:rPr>
                <w:rFonts w:ascii="Times New Roman" w:hAnsi="Times New Roman"/>
                <w:sz w:val="20"/>
                <w:szCs w:val="20"/>
              </w:rPr>
            </w:pPr>
            <w:r>
              <w:rPr>
                <w:rFonts w:ascii="Times New Roman" w:hAnsi="Times New Roman"/>
                <w:lang w:val="en-US"/>
              </w:rPr>
              <w:t xml:space="preserve">C</w:t>
            </w:r>
            <w:r>
              <w:rPr>
                <w:rFonts w:ascii="Times New Roman" w:hAnsi="Times New Roman"/>
              </w:rPr>
              <w:t xml:space="preserve"> использованием карты, выпущенной АО «Россельхозбанк» (</w:t>
            </w:r>
            <w:r>
              <w:rPr>
                <w:rFonts w:ascii="Times New Roman" w:hAnsi="Times New Roman"/>
              </w:rPr>
              <w:t xml:space="preserve">JCB International, UnionPay International, национальная платежная система «Мир» и иные международные платежные системы (В) (М)</w:t>
            </w:r>
            <w:r>
              <w:rPr>
                <w:rFonts w:ascii="Times New Roman" w:hAnsi="Times New Roman"/>
              </w:rPr>
              <w:t xml:space="preserve">,</w:t>
            </w:r>
            <w:r>
              <w:rPr>
                <w:rFonts w:ascii="Times New Roman" w:hAnsi="Times New Roman"/>
              </w:rPr>
              <w:t xml:space="preserve"> осуществление операций </w:t>
            </w:r>
            <w:r>
              <w:rPr>
                <w:rFonts w:ascii="Times New Roman" w:hAnsi="Times New Roman"/>
              </w:rPr>
              <w:br w:type="textWrapping" w:clear="all"/>
            </w:r>
            <w:r>
              <w:rPr>
                <w:rFonts w:ascii="Times New Roman" w:hAnsi="Times New Roman"/>
              </w:rPr>
              <w:t xml:space="preserve">по картам которых обеспечивается АО</w:t>
            </w:r>
            <w:r>
              <w:rPr>
                <w:rFonts w:ascii="Times New Roman" w:hAnsi="Times New Roman"/>
              </w:rPr>
              <w:t xml:space="preserve"> </w:t>
            </w:r>
            <w:r>
              <w:rPr>
                <w:rFonts w:ascii="Times New Roman" w:hAnsi="Times New Roman"/>
              </w:rPr>
              <w:t xml:space="preserve">«Национальная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всех категорий)</w:t>
            </w:r>
            <w:r>
              <w:rPr>
                <w:rFonts w:ascii="Times New Roman" w:hAnsi="Times New Roman"/>
              </w:rPr>
              <w:t xml:space="preserve">)</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rPr>
              <w:t xml:space="preserve">По договоренности сторон</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rPr>
            </w:pPr>
            <w:r>
              <w:rPr>
                <w:rFonts w:ascii="Times New Roman" w:hAnsi="Times New Roman"/>
              </w:rPr>
              <w:t xml:space="preserve">13.4.</w:t>
            </w:r>
            <w:r>
              <w:rPr>
                <w:rFonts w:ascii="Times New Roman" w:hAnsi="Times New Roman"/>
              </w:rPr>
            </w:r>
            <w:r>
              <w:rPr>
                <w:rFonts w:ascii="Times New Roman" w:hAnsi="Times New Roman"/>
              </w:rPr>
            </w:r>
          </w:p>
        </w:tc>
        <w:tc>
          <w:tcPr>
            <w:tcW w:w="3827" w:type="dxa"/>
            <w:noWrap w:val="false"/>
            <w:textDirection w:val="lrTb"/>
            <w:vAlign w:val="top"/>
          </w:tcPr>
          <w:p>
            <w:pPr>
              <w:pStyle w:val="1073"/>
              <w:spacing w:after="0" w:line="240" w:lineRule="auto"/>
              <w:ind w:left="74"/>
              <w:jc w:val="both"/>
              <w:rPr>
                <w:rFonts w:ascii="Times New Roman" w:hAnsi="Times New Roman"/>
                <w:sz w:val="20"/>
                <w:szCs w:val="20"/>
              </w:rPr>
            </w:pPr>
            <w:r>
              <w:rPr>
                <w:rFonts w:ascii="Times New Roman" w:hAnsi="Times New Roman"/>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sz w:val="20"/>
                <w:szCs w:val="20"/>
              </w:rPr>
              <w:t xml:space="preserve">По договоренности сторон</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20"/>
                <w:szCs w:val="20"/>
              </w:rPr>
            </w:pPr>
            <w:r>
              <w:rPr>
                <w:rFonts w:ascii="Times New Roman" w:hAnsi="Times New Roman"/>
                <w:sz w:val="20"/>
                <w:szCs w:val="20"/>
              </w:rPr>
              <w:t xml:space="preserve">13.5.</w:t>
            </w:r>
            <w:r>
              <w:rPr>
                <w:rFonts w:ascii="Times New Roman" w:hAnsi="Times New Roman"/>
                <w:sz w:val="20"/>
                <w:szCs w:val="20"/>
              </w:rPr>
            </w:r>
            <w:r>
              <w:rPr>
                <w:rFonts w:ascii="Times New Roman" w:hAnsi="Times New Roman"/>
                <w:sz w:val="20"/>
                <w:szCs w:val="20"/>
              </w:rPr>
            </w:r>
          </w:p>
        </w:tc>
        <w:tc>
          <w:tcPr>
            <w:tcW w:w="9087" w:type="dxa"/>
            <w:gridSpan w:val="3"/>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sz w:val="20"/>
                <w:szCs w:val="20"/>
              </w:rPr>
              <w:t xml:space="preserve">Комиссия за с</w:t>
            </w:r>
            <w:r>
              <w:rPr>
                <w:rFonts w:ascii="Times New Roman" w:hAnsi="Times New Roman"/>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20"/>
                <w:szCs w:val="20"/>
              </w:rPr>
            </w:pPr>
            <w:r>
              <w:rPr>
                <w:rFonts w:ascii="Times New Roman" w:hAnsi="Times New Roman"/>
                <w:sz w:val="20"/>
                <w:szCs w:val="20"/>
              </w:rPr>
              <w:t xml:space="preserve">13.5.1.</w:t>
            </w:r>
            <w:r>
              <w:rPr>
                <w:rFonts w:ascii="Times New Roman" w:hAnsi="Times New Roman"/>
                <w:sz w:val="20"/>
                <w:szCs w:val="20"/>
              </w:rPr>
            </w:r>
            <w:r>
              <w:rPr>
                <w:rFonts w:ascii="Times New Roman" w:hAnsi="Times New Roman"/>
                <w:sz w:val="20"/>
                <w:szCs w:val="20"/>
              </w:rPr>
            </w:r>
          </w:p>
        </w:tc>
        <w:tc>
          <w:tcPr>
            <w:tcW w:w="3827" w:type="dxa"/>
            <w:noWrap w:val="false"/>
            <w:textDirection w:val="lrTb"/>
            <w:vAlign w:val="top"/>
          </w:tcPr>
          <w:p>
            <w:pPr>
              <w:pStyle w:val="1073"/>
              <w:spacing w:after="0" w:line="240" w:lineRule="auto"/>
              <w:ind w:left="74"/>
              <w:jc w:val="both"/>
              <w:rPr>
                <w:rFonts w:ascii="Times New Roman" w:hAnsi="Times New Roman"/>
                <w:sz w:val="20"/>
                <w:szCs w:val="20"/>
              </w:rPr>
            </w:pPr>
            <w:r>
              <w:rPr>
                <w:rFonts w:ascii="Times New Roman" w:hAnsi="Times New Roman"/>
                <w:sz w:val="20"/>
                <w:szCs w:val="20"/>
              </w:rPr>
              <w:t xml:space="preserve">В зависимости от классификации получателя по типу деятельности: </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20"/>
                <w:szCs w:val="20"/>
              </w:rPr>
            </w:pPr>
            <w:r>
              <w:rPr>
                <w:rFonts w:ascii="Times New Roman" w:hAnsi="Times New Roman"/>
                <w:sz w:val="20"/>
                <w:szCs w:val="20"/>
              </w:rPr>
              <w:t xml:space="preserve">13.5.1.1.</w:t>
            </w:r>
            <w:r>
              <w:rPr>
                <w:rFonts w:ascii="Times New Roman" w:hAnsi="Times New Roman"/>
                <w:sz w:val="20"/>
                <w:szCs w:val="20"/>
              </w:rPr>
            </w:r>
            <w:r>
              <w:rPr>
                <w:rFonts w:ascii="Times New Roman" w:hAnsi="Times New Roman"/>
                <w:sz w:val="20"/>
                <w:szCs w:val="20"/>
              </w:rPr>
            </w:r>
          </w:p>
        </w:tc>
        <w:tc>
          <w:tcPr>
            <w:tcW w:w="3827" w:type="dxa"/>
            <w:noWrap w:val="false"/>
            <w:textDirection w:val="lrTb"/>
            <w:vAlign w:val="top"/>
          </w:tcPr>
          <w:p>
            <w:pPr>
              <w:pStyle w:val="1073"/>
              <w:spacing w:after="0" w:line="240" w:lineRule="auto"/>
              <w:ind w:left="74"/>
              <w:jc w:val="both"/>
              <w:rPr>
                <w:rFonts w:ascii="Times New Roman" w:hAnsi="Times New Roman"/>
                <w:sz w:val="20"/>
                <w:szCs w:val="20"/>
              </w:rPr>
            </w:pPr>
            <w:r>
              <w:rPr>
                <w:rFonts w:ascii="Times New Roman" w:hAnsi="Times New Roman"/>
                <w:sz w:val="20"/>
                <w:szCs w:val="20"/>
              </w:rPr>
              <w:t xml:space="preserve">Государственные платежи</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sz w:val="20"/>
                <w:szCs w:val="20"/>
              </w:rPr>
              <w:t xml:space="preserve"> Не взимается</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20"/>
                <w:szCs w:val="20"/>
              </w:rPr>
            </w:pPr>
            <w:r>
              <w:rPr>
                <w:rFonts w:ascii="Times New Roman" w:hAnsi="Times New Roman"/>
                <w:sz w:val="20"/>
                <w:szCs w:val="20"/>
              </w:rPr>
              <w:t xml:space="preserve">13.5.1.2.</w:t>
            </w:r>
            <w:r>
              <w:rPr>
                <w:rFonts w:ascii="Times New Roman" w:hAnsi="Times New Roman"/>
                <w:sz w:val="20"/>
                <w:szCs w:val="20"/>
              </w:rPr>
            </w:r>
            <w:r>
              <w:rPr>
                <w:rFonts w:ascii="Times New Roman" w:hAnsi="Times New Roman"/>
                <w:sz w:val="20"/>
                <w:szCs w:val="20"/>
              </w:rPr>
            </w:r>
          </w:p>
        </w:tc>
        <w:tc>
          <w:tcPr>
            <w:tcW w:w="3827" w:type="dxa"/>
            <w:noWrap w:val="false"/>
            <w:textDirection w:val="lrTb"/>
            <w:vAlign w:val="top"/>
          </w:tcPr>
          <w:p>
            <w:pPr>
              <w:pStyle w:val="1073"/>
              <w:spacing w:after="0" w:line="240" w:lineRule="auto"/>
              <w:ind w:left="74"/>
              <w:jc w:val="both"/>
              <w:rPr>
                <w:rFonts w:ascii="Times New Roman" w:hAnsi="Times New Roman"/>
                <w:sz w:val="20"/>
                <w:szCs w:val="20"/>
              </w:rPr>
            </w:pPr>
            <w:r>
              <w:rPr>
                <w:rFonts w:ascii="Times New Roman" w:hAnsi="Times New Roman"/>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rFonts w:ascii="Times New Roman" w:hAnsi="Times New Roman"/>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rFonts w:ascii="Times New Roman" w:hAnsi="Times New Roman"/>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sz w:val="20"/>
                <w:szCs w:val="20"/>
              </w:rPr>
              <w:t xml:space="preserve">0,40% от суммы операции, но не более 1 500 руб. за операцию</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20"/>
                <w:szCs w:val="20"/>
              </w:rPr>
            </w:pPr>
            <w:r>
              <w:rPr>
                <w:rFonts w:ascii="Times New Roman" w:hAnsi="Times New Roman"/>
                <w:sz w:val="20"/>
                <w:szCs w:val="20"/>
              </w:rPr>
              <w:t xml:space="preserve">13.5.1.3.</w:t>
            </w:r>
            <w:r>
              <w:rPr>
                <w:rFonts w:ascii="Times New Roman" w:hAnsi="Times New Roman"/>
                <w:sz w:val="20"/>
                <w:szCs w:val="20"/>
              </w:rPr>
            </w:r>
            <w:r>
              <w:rPr>
                <w:rFonts w:ascii="Times New Roman" w:hAnsi="Times New Roman"/>
                <w:sz w:val="20"/>
                <w:szCs w:val="20"/>
              </w:rPr>
            </w:r>
          </w:p>
        </w:tc>
        <w:tc>
          <w:tcPr>
            <w:tcW w:w="3827" w:type="dxa"/>
            <w:noWrap w:val="false"/>
            <w:textDirection w:val="lrTb"/>
            <w:vAlign w:val="top"/>
          </w:tcPr>
          <w:p>
            <w:pPr>
              <w:pStyle w:val="1073"/>
              <w:spacing w:after="0" w:line="240" w:lineRule="auto"/>
              <w:ind w:left="74"/>
              <w:jc w:val="both"/>
              <w:rPr>
                <w:rFonts w:ascii="Times New Roman" w:hAnsi="Times New Roman"/>
                <w:sz w:val="20"/>
                <w:szCs w:val="20"/>
              </w:rPr>
            </w:pPr>
            <w:r>
              <w:rPr>
                <w:rFonts w:ascii="Times New Roman" w:hAnsi="Times New Roman"/>
                <w:sz w:val="20"/>
                <w:szCs w:val="20"/>
              </w:rPr>
              <w:t xml:space="preserve">Оплата товаров (работ, услуг), не включенных в </w:t>
              <w:br w:type="textWrapping" w:clear="all"/>
              <w:t xml:space="preserve">п.п. 13.5.1.1 и 13.5.1.2</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0,70% от суммы операции, но не более </w:t>
            </w:r>
            <w:r>
              <w:rPr>
                <w:rFonts w:ascii="Times New Roman" w:hAnsi="Times New Roman"/>
                <w:sz w:val="20"/>
                <w:szCs w:val="20"/>
              </w:rPr>
            </w:r>
            <w:r>
              <w:rPr>
                <w:rFonts w:ascii="Times New Roman" w:hAnsi="Times New Roman"/>
                <w:sz w:val="20"/>
                <w:szCs w:val="20"/>
              </w:rPr>
            </w:r>
          </w:p>
          <w:p>
            <w:pPr>
              <w:pStyle w:val="1073"/>
              <w:spacing w:before="40" w:after="40"/>
              <w:ind w:left="72"/>
              <w:jc w:val="center"/>
              <w:rPr>
                <w:rFonts w:ascii="Times New Roman" w:hAnsi="Times New Roman"/>
                <w:sz w:val="20"/>
                <w:szCs w:val="20"/>
              </w:rPr>
            </w:pPr>
            <w:r>
              <w:rPr>
                <w:rFonts w:ascii="Times New Roman" w:hAnsi="Times New Roman"/>
                <w:sz w:val="20"/>
                <w:szCs w:val="20"/>
              </w:rPr>
              <w:t xml:space="preserve">1 500 руб. за операцию</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20"/>
                <w:szCs w:val="20"/>
              </w:rPr>
            </w:pPr>
            <w:r>
              <w:rPr>
                <w:rFonts w:ascii="Times New Roman" w:hAnsi="Times New Roman"/>
                <w:sz w:val="20"/>
                <w:szCs w:val="20"/>
              </w:rPr>
              <w:t xml:space="preserve">13.5.2.</w:t>
            </w:r>
            <w:r>
              <w:rPr>
                <w:rFonts w:ascii="Times New Roman" w:hAnsi="Times New Roman"/>
                <w:sz w:val="20"/>
                <w:szCs w:val="20"/>
              </w:rPr>
            </w:r>
            <w:r>
              <w:rPr>
                <w:rFonts w:ascii="Times New Roman" w:hAnsi="Times New Roman"/>
                <w:sz w:val="20"/>
                <w:szCs w:val="20"/>
              </w:rPr>
            </w:r>
          </w:p>
        </w:tc>
        <w:tc>
          <w:tcPr>
            <w:tcW w:w="3827" w:type="dxa"/>
            <w:noWrap w:val="false"/>
            <w:textDirection w:val="lrTb"/>
            <w:vAlign w:val="top"/>
          </w:tcPr>
          <w:p>
            <w:pPr>
              <w:pStyle w:val="1073"/>
              <w:spacing w:after="0" w:line="240" w:lineRule="auto"/>
              <w:ind w:left="74"/>
              <w:jc w:val="both"/>
              <w:rPr>
                <w:rFonts w:ascii="Times New Roman" w:hAnsi="Times New Roman"/>
                <w:sz w:val="20"/>
                <w:szCs w:val="20"/>
              </w:rPr>
            </w:pPr>
            <w:r>
              <w:rPr>
                <w:rFonts w:ascii="Times New Roman" w:hAnsi="Times New Roman"/>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sz w:val="20"/>
                <w:szCs w:val="20"/>
              </w:rPr>
            </w:r>
            <w:r>
              <w:rPr>
                <w:rFonts w:ascii="Times New Roman" w:hAnsi="Times New Roman"/>
                <w:sz w:val="20"/>
                <w:szCs w:val="20"/>
              </w:rPr>
            </w:r>
          </w:p>
        </w:tc>
        <w:tc>
          <w:tcPr>
            <w:tcW w:w="2126" w:type="dxa"/>
            <w:noWrap w:val="false"/>
            <w:textDirection w:val="lrTb"/>
            <w:vAlign w:val="top"/>
          </w:tcPr>
          <w:p>
            <w:pPr>
              <w:pStyle w:val="1073"/>
              <w:spacing w:before="40" w:after="40"/>
              <w:ind w:left="72"/>
              <w:jc w:val="center"/>
              <w:rPr>
                <w:rFonts w:ascii="Times New Roman" w:hAnsi="Times New Roman"/>
                <w:sz w:val="20"/>
                <w:szCs w:val="20"/>
              </w:rPr>
            </w:pPr>
            <w:r>
              <w:rPr>
                <w:rFonts w:ascii="Times New Roman" w:hAnsi="Times New Roman" w:eastAsia="Times New Roman"/>
                <w:sz w:val="20"/>
                <w:szCs w:val="20"/>
                <w:lang w:eastAsia="ru-RU"/>
              </w:rPr>
              <w:t xml:space="preserve"> Не взимается</w:t>
            </w:r>
            <w:r>
              <w:rPr>
                <w:rFonts w:ascii="Times New Roman" w:hAnsi="Times New Roman"/>
                <w:sz w:val="20"/>
                <w:szCs w:val="20"/>
              </w:rPr>
            </w:r>
            <w:r>
              <w:rPr>
                <w:rFonts w:ascii="Times New Roman" w:hAnsi="Times New Roman"/>
                <w:sz w:val="20"/>
                <w:szCs w:val="20"/>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sz w:val="18"/>
                <w:szCs w:val="18"/>
              </w:rPr>
            </w:pPr>
            <w:r>
              <w:rPr>
                <w:rFonts w:ascii="Times New Roman" w:hAnsi="Times New Roman"/>
                <w:color w:val="000000"/>
                <w:sz w:val="18"/>
                <w:szCs w:val="18"/>
              </w:rPr>
              <w:t xml:space="preserve">13.6.</w:t>
            </w:r>
            <w:r>
              <w:rPr>
                <w:rFonts w:ascii="Times New Roman" w:hAnsi="Times New Roman"/>
                <w:sz w:val="18"/>
                <w:szCs w:val="18"/>
              </w:rPr>
            </w:r>
            <w:r>
              <w:rPr>
                <w:rFonts w:ascii="Times New Roman" w:hAnsi="Times New Roman"/>
                <w:sz w:val="18"/>
                <w:szCs w:val="18"/>
              </w:rPr>
            </w:r>
          </w:p>
        </w:tc>
        <w:tc>
          <w:tcPr>
            <w:tcW w:w="9087" w:type="dxa"/>
            <w:gridSpan w:val="3"/>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color w:val="000000"/>
                <w:sz w:val="18"/>
                <w:szCs w:val="18"/>
              </w:rPr>
            </w:pPr>
            <w:r>
              <w:rPr>
                <w:rFonts w:ascii="Times New Roman" w:hAnsi="Times New Roman"/>
                <w:color w:val="000000"/>
                <w:sz w:val="18"/>
                <w:szCs w:val="18"/>
              </w:rPr>
              <w:t xml:space="preserve">13.6.1</w:t>
            </w:r>
            <w:r>
              <w:rPr>
                <w:rFonts w:ascii="Times New Roman" w:hAnsi="Times New Roman"/>
                <w:color w:val="000000"/>
                <w:sz w:val="18"/>
                <w:szCs w:val="18"/>
              </w:rPr>
            </w:r>
            <w:r>
              <w:rPr>
                <w:rFonts w:ascii="Times New Roman" w:hAnsi="Times New Roman"/>
                <w:color w:val="000000"/>
                <w:sz w:val="18"/>
                <w:szCs w:val="18"/>
              </w:rPr>
            </w:r>
          </w:p>
        </w:tc>
        <w:tc>
          <w:tcPr>
            <w:tcW w:w="3827" w:type="dxa"/>
            <w:noWrap w:val="false"/>
            <w:textDirection w:val="lrTb"/>
            <w:vAlign w:val="center"/>
          </w:tcPr>
          <w:p>
            <w:pPr>
              <w:pStyle w:val="1073"/>
              <w:spacing w:after="0" w:line="240" w:lineRule="auto"/>
              <w:ind w:left="74"/>
              <w:jc w:val="both"/>
              <w:rPr>
                <w:rFonts w:ascii="Times New Roman" w:hAnsi="Times New Roman"/>
              </w:rPr>
            </w:pPr>
            <w:r>
              <w:rPr>
                <w:rFonts w:ascii="Times New Roman" w:hAnsi="Times New Roman"/>
              </w:rPr>
              <w:t xml:space="preserve">- уплачиваемая клиентами Банка, являющимися отправителями денежных средств</w:t>
            </w:r>
            <w:r>
              <w:rPr>
                <w:rFonts w:ascii="Times New Roman" w:hAnsi="Times New Roman"/>
              </w:rPr>
            </w:r>
            <w:r>
              <w:rPr>
                <w:rFonts w:ascii="Times New Roman" w:hAnsi="Times New Roman"/>
              </w:rPr>
            </w:r>
          </w:p>
        </w:tc>
        <w:tc>
          <w:tcPr>
            <w:tcW w:w="2126" w:type="dxa"/>
            <w:noWrap w:val="false"/>
            <w:textDirection w:val="lrTb"/>
            <w:vAlign w:val="center"/>
          </w:tcPr>
          <w:p>
            <w:pPr>
              <w:pStyle w:val="1073"/>
              <w:spacing w:before="40" w:after="40"/>
              <w:ind w:left="72"/>
              <w:jc w:val="center"/>
              <w:rPr>
                <w:rFonts w:ascii="Times New Roman" w:hAnsi="Times New Roman"/>
                <w:sz w:val="18"/>
                <w:szCs w:val="18"/>
                <w:lang w:eastAsia="en-US"/>
              </w:rPr>
            </w:pPr>
            <w:r>
              <w:rPr>
                <w:rFonts w:ascii="Times New Roman" w:hAnsi="Times New Roman"/>
                <w:lang w:eastAsia="en-US"/>
              </w:rPr>
              <w:t xml:space="preserve">37 руб. за операцию</w:t>
            </w:r>
            <w:r>
              <w:rPr>
                <w:rFonts w:ascii="Times New Roman" w:hAnsi="Times New Roman"/>
                <w:sz w:val="18"/>
                <w:szCs w:val="18"/>
                <w:lang w:eastAsia="en-US"/>
              </w:rPr>
            </w:r>
            <w:r>
              <w:rPr>
                <w:rFonts w:ascii="Times New Roman" w:hAnsi="Times New Roman"/>
                <w:sz w:val="18"/>
                <w:szCs w:val="18"/>
                <w:lang w:eastAsia="en-US"/>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rPr>
              <w:t xml:space="preserve">лимит одного перевода – 999 999,99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073"/>
              <w:spacing w:before="40" w:after="40"/>
              <w:jc w:val="center"/>
              <w:rPr>
                <w:rFonts w:ascii="Times New Roman" w:hAnsi="Times New Roman"/>
                <w:color w:val="000000"/>
                <w:sz w:val="18"/>
                <w:szCs w:val="18"/>
              </w:rPr>
            </w:pPr>
            <w:r>
              <w:rPr>
                <w:rFonts w:ascii="Times New Roman" w:hAnsi="Times New Roman"/>
                <w:color w:val="000000"/>
                <w:sz w:val="18"/>
                <w:szCs w:val="18"/>
              </w:rPr>
              <w:t xml:space="preserve">13.6.2</w:t>
            </w:r>
            <w:r>
              <w:rPr>
                <w:rFonts w:ascii="Times New Roman" w:hAnsi="Times New Roman"/>
                <w:color w:val="000000"/>
                <w:sz w:val="18"/>
                <w:szCs w:val="18"/>
              </w:rPr>
            </w:r>
            <w:r>
              <w:rPr>
                <w:rFonts w:ascii="Times New Roman" w:hAnsi="Times New Roman"/>
                <w:color w:val="000000"/>
                <w:sz w:val="18"/>
                <w:szCs w:val="18"/>
              </w:rPr>
            </w:r>
          </w:p>
        </w:tc>
        <w:tc>
          <w:tcPr>
            <w:tcW w:w="3827" w:type="dxa"/>
            <w:noWrap w:val="false"/>
            <w:textDirection w:val="lrTb"/>
            <w:vAlign w:val="center"/>
          </w:tcPr>
          <w:p>
            <w:pPr>
              <w:pStyle w:val="1073"/>
              <w:spacing w:after="0" w:line="240" w:lineRule="auto"/>
              <w:ind w:left="74"/>
              <w:jc w:val="both"/>
              <w:rPr>
                <w:rFonts w:ascii="Times New Roman" w:hAnsi="Times New Roman"/>
              </w:rPr>
            </w:pPr>
            <w:r>
              <w:rPr>
                <w:rFonts w:ascii="Times New Roman" w:hAnsi="Times New Roman"/>
              </w:rPr>
              <w:t xml:space="preserve">- уплачиваемая клиентами Банка, являющимися получателями денежных средств</w:t>
            </w:r>
            <w:r>
              <w:rPr>
                <w:rFonts w:ascii="Times New Roman" w:hAnsi="Times New Roman"/>
              </w:rPr>
            </w:r>
            <w:r>
              <w:rPr>
                <w:rFonts w:ascii="Times New Roman" w:hAnsi="Times New Roman"/>
              </w:rPr>
            </w:r>
          </w:p>
        </w:tc>
        <w:tc>
          <w:tcPr>
            <w:tcW w:w="2126" w:type="dxa"/>
            <w:noWrap w:val="false"/>
            <w:textDirection w:val="lrTb"/>
            <w:vAlign w:val="center"/>
          </w:tcPr>
          <w:p>
            <w:pPr>
              <w:pStyle w:val="1073"/>
              <w:spacing w:before="40" w:after="40"/>
              <w:ind w:left="72"/>
              <w:jc w:val="center"/>
              <w:rPr>
                <w:rFonts w:ascii="Times New Roman" w:hAnsi="Times New Roman"/>
                <w:sz w:val="18"/>
                <w:szCs w:val="18"/>
                <w:lang w:eastAsia="en-US"/>
              </w:rPr>
            </w:pPr>
            <w:r>
              <w:rPr>
                <w:rFonts w:ascii="Times New Roman" w:hAnsi="Times New Roman"/>
                <w:lang w:eastAsia="en-US"/>
              </w:rPr>
              <w:t xml:space="preserve">Не взимается</w:t>
            </w:r>
            <w:r>
              <w:rPr>
                <w:rFonts w:ascii="Times New Roman" w:hAnsi="Times New Roman"/>
                <w:sz w:val="18"/>
                <w:szCs w:val="18"/>
                <w:lang w:eastAsia="en-US"/>
              </w:rPr>
            </w:r>
            <w:r>
              <w:rPr>
                <w:rFonts w:ascii="Times New Roman" w:hAnsi="Times New Roman"/>
                <w:sz w:val="18"/>
                <w:szCs w:val="18"/>
                <w:lang w:eastAsia="en-US"/>
              </w:rPr>
            </w:r>
          </w:p>
        </w:tc>
        <w:tc>
          <w:tcPr>
            <w:tcW w:w="3134" w:type="dxa"/>
            <w:noWrap w:val="false"/>
            <w:textDirection w:val="lrTb"/>
            <w:vAlign w:val="center"/>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bl>
    <w:p>
      <w:pPr>
        <w:pStyle w:val="1073"/>
        <w:spacing w:before="12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120" w:line="240" w:lineRule="auto"/>
        <w:jc w:val="both"/>
        <w:rPr>
          <w:rFonts w:ascii="Times New Roman" w:hAnsi="Times New Roman" w:eastAsia="Times New Roman"/>
          <w:b/>
          <w:sz w:val="24"/>
          <w:szCs w:val="24"/>
          <w:lang w:eastAsia="ru-RU"/>
        </w:rPr>
      </w:pPr>
      <w:r>
        <w:rPr>
          <w:rFonts w:ascii="Times New Roman" w:hAnsi="Times New Roman"/>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ascii="Times New Roman" w:hAnsi="Times New Roman" w:eastAsia="Times New Roman"/>
          <w:sz w:val="20"/>
          <w:szCs w:val="20"/>
          <w:lang w:eastAsia="ru-RU"/>
        </w:rPr>
        <w:t xml:space="preserve">.</w:t>
      </w: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r>
    </w:p>
    <w:p>
      <w:pPr>
        <w:pStyle w:val="1073"/>
        <w:spacing w:before="120" w:after="120" w:line="240" w:lineRule="auto"/>
        <w:jc w:val="center"/>
        <w:rPr>
          <w:rFonts w:ascii="Times New Roman" w:hAnsi="Times New Roman" w:eastAsia="Times New Roman"/>
          <w:b/>
          <w:color w:val="00b050"/>
          <w:sz w:val="28"/>
          <w:szCs w:val="28"/>
          <w:lang w:val="en-US" w:eastAsia="ru-RU"/>
        </w:rPr>
      </w:pPr>
      <w:r>
        <w:rPr>
          <w:rFonts w:ascii="Times New Roman" w:hAnsi="Times New Roman" w:eastAsia="Times New Roman"/>
          <w:b/>
          <w:sz w:val="24"/>
          <w:szCs w:val="24"/>
          <w:lang w:eastAsia="ru-RU"/>
        </w:rPr>
        <w:br w:type="page" w:clear="all"/>
      </w:r>
      <w:r>
        <w:rPr>
          <w:rFonts w:ascii="Times New Roman" w:hAnsi="Times New Roman" w:eastAsia="Times New Roman"/>
          <w:b/>
          <w:color w:val="00b050"/>
          <w:sz w:val="28"/>
          <w:szCs w:val="28"/>
          <w:lang w:eastAsia="ru-RU"/>
        </w:rPr>
        <w:t xml:space="preserve">1</w:t>
      </w:r>
      <w:r>
        <w:rPr>
          <w:rFonts w:ascii="Times New Roman" w:hAnsi="Times New Roman" w:eastAsia="Times New Roman"/>
          <w:b/>
          <w:color w:val="00b050"/>
          <w:sz w:val="28"/>
          <w:szCs w:val="28"/>
          <w:lang w:eastAsia="ru-RU"/>
        </w:rPr>
        <w:t xml:space="preserve">4</w:t>
      </w:r>
      <w:r>
        <w:rPr>
          <w:rFonts w:ascii="Times New Roman" w:hAnsi="Times New Roman" w:eastAsia="Times New Roman"/>
          <w:b/>
          <w:color w:val="00b050"/>
          <w:sz w:val="28"/>
          <w:szCs w:val="28"/>
          <w:lang w:eastAsia="ru-RU"/>
        </w:rPr>
        <w:t xml:space="preserve">. Депозитарные услуги</w:t>
      </w:r>
      <w:r>
        <w:rPr>
          <w:rFonts w:ascii="Times New Roman" w:hAnsi="Times New Roman" w:eastAsia="Times New Roman"/>
          <w:b/>
          <w:bCs/>
          <w:color w:val="00b050"/>
          <w:sz w:val="28"/>
          <w:szCs w:val="28"/>
          <w:vertAlign w:val="superscript"/>
          <w:lang w:eastAsia="ru-RU"/>
        </w:rPr>
        <w:footnoteReference w:id="8"/>
        <w:t xml:space="preserve">*</w:t>
      </w:r>
      <w:r>
        <w:rPr>
          <w:rFonts w:ascii="Times New Roman" w:hAnsi="Times New Roman" w:eastAsia="Times New Roman"/>
          <w:b/>
          <w:bCs/>
          <w:color w:val="00b050"/>
          <w:sz w:val="28"/>
          <w:szCs w:val="28"/>
          <w:vertAlign w:val="superscript"/>
          <w:lang w:val="en-US" w:eastAsia="ru-RU"/>
        </w:rPr>
        <w:t xml:space="preserve">*</w:t>
      </w:r>
      <w:r>
        <w:rPr>
          <w:rFonts w:ascii="Times New Roman" w:hAnsi="Times New Roman" w:eastAsia="Times New Roman"/>
          <w:b/>
          <w:color w:val="00b050"/>
          <w:sz w:val="28"/>
          <w:szCs w:val="28"/>
          <w:lang w:val="en-US" w:eastAsia="ru-RU"/>
        </w:rPr>
      </w:r>
      <w:r>
        <w:rPr>
          <w:rFonts w:ascii="Times New Roman" w:hAnsi="Times New Roman" w:eastAsia="Times New Roman"/>
          <w:b/>
          <w:color w:val="00b050"/>
          <w:sz w:val="28"/>
          <w:szCs w:val="28"/>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9"/>
        <w:gridCol w:w="3027"/>
        <w:gridCol w:w="310"/>
        <w:gridCol w:w="1748"/>
        <w:gridCol w:w="628"/>
        <w:gridCol w:w="675"/>
        <w:gridCol w:w="2660"/>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center"/>
          </w:tcPr>
          <w:p>
            <w:pPr>
              <w:pStyle w:val="1073"/>
              <w:tabs>
                <w:tab w:val="left" w:pos="4464" w:leader="none"/>
                <w:tab w:val="left" w:pos="5760" w:leader="none"/>
              </w:tabs>
              <w:spacing w:before="40" w:after="40" w:line="240" w:lineRule="auto"/>
              <w:ind w:right="-17"/>
              <w:jc w:val="center"/>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w:t>
            </w:r>
            <w:r>
              <w:rPr>
                <w:rFonts w:ascii="Times New Roman" w:hAnsi="Times New Roman" w:eastAsia="Times New Roman"/>
                <w:b/>
                <w:iCs/>
                <w:sz w:val="20"/>
                <w:szCs w:val="20"/>
                <w:lang w:eastAsia="ru-RU"/>
              </w:rPr>
              <w:t xml:space="preserve"> </w:t>
            </w:r>
            <w:r>
              <w:rPr>
                <w:rFonts w:ascii="Times New Roman" w:hAnsi="Times New Roman" w:eastAsia="Times New Roman"/>
                <w:b/>
                <w:iCs/>
                <w:sz w:val="20"/>
                <w:szCs w:val="20"/>
                <w:lang w:eastAsia="ru-RU"/>
              </w:rPr>
              <w:t xml:space="preserve">п/п</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tcW w:w="1646" w:type="pct"/>
            <w:gridSpan w:val="2"/>
            <w:noWrap w:val="false"/>
            <w:textDirection w:val="lrTb"/>
            <w:vAlign w:val="center"/>
          </w:tcPr>
          <w:p>
            <w:pPr>
              <w:pStyle w:val="1073"/>
              <w:keepNext/>
              <w:spacing w:before="40" w:after="40" w:line="240" w:lineRule="auto"/>
              <w:jc w:val="center"/>
              <w:outlineLvl w:val="7"/>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1172" w:type="pct"/>
            <w:gridSpan w:val="2"/>
            <w:noWrap w:val="false"/>
            <w:textDirection w:val="lrTb"/>
            <w:vAlign w:val="center"/>
          </w:tcPr>
          <w:p>
            <w:pPr>
              <w:pStyle w:val="1073"/>
              <w:keepNext/>
              <w:spacing w:before="40" w:after="40" w:line="240" w:lineRule="auto"/>
              <w:ind w:left="43" w:right="63"/>
              <w:jc w:val="center"/>
              <w:outlineLvl w:val="2"/>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tcW w:w="1645" w:type="pct"/>
            <w:gridSpan w:val="2"/>
            <w:noWrap w:val="false"/>
            <w:textDirection w:val="lrTb"/>
            <w:vAlign w:val="center"/>
          </w:tcPr>
          <w:p>
            <w:pPr>
              <w:pStyle w:val="1073"/>
              <w:tabs>
                <w:tab w:val="left" w:pos="4464" w:leader="none"/>
                <w:tab w:val="left" w:pos="5760" w:leader="none"/>
              </w:tabs>
              <w:spacing w:before="40" w:after="40" w:line="240" w:lineRule="auto"/>
              <w:ind w:left="-2" w:right="-18"/>
              <w:jc w:val="center"/>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spacing w:before="120" w:after="120" w:line="240" w:lineRule="auto"/>
              <w:jc w:val="both"/>
              <w:rPr>
                <w:rFonts w:ascii="Times New Roman" w:hAnsi="Times New Roman" w:eastAsia="Arial Unicode MS"/>
                <w:i/>
                <w:iCs/>
                <w:sz w:val="20"/>
                <w:szCs w:val="20"/>
                <w:lang w:eastAsia="ru-RU"/>
              </w:rPr>
            </w:pPr>
            <w:r>
              <w:rPr>
                <w:rFonts w:ascii="Times New Roman" w:hAnsi="Times New Roman" w:eastAsia="Times New Roman"/>
                <w:bCs/>
                <w:sz w:val="20"/>
                <w:szCs w:val="20"/>
                <w:lang w:eastAsia="ru-RU"/>
              </w:rPr>
              <w:t xml:space="preserve">Административные операции</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14.1.1.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Arial Unicode MS"/>
                <w:bCs/>
                <w:sz w:val="20"/>
                <w:szCs w:val="20"/>
                <w:lang w:eastAsia="ru-RU"/>
              </w:rPr>
            </w:pPr>
            <w:r>
              <w:rPr>
                <w:rFonts w:ascii="Times New Roman" w:hAnsi="Times New Roman" w:eastAsia="Times New Roman"/>
                <w:bCs/>
                <w:sz w:val="20"/>
                <w:szCs w:val="20"/>
                <w:lang w:eastAsia="ru-RU"/>
              </w:rPr>
              <w:t xml:space="preserve">Открытие счета депо</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1081"/>
              <w:spacing w:before="40" w:after="40"/>
              <w:jc w:val="center"/>
              <w:rPr>
                <w:rFonts w:eastAsia="Arial Unicode MS"/>
                <w:iCs/>
                <w:sz w:val="20"/>
                <w:szCs w:val="20"/>
              </w:rPr>
            </w:pPr>
            <w:r>
              <w:rPr>
                <w:rFonts w:eastAsia="Arial Unicode MS"/>
                <w:iCs/>
                <w:sz w:val="20"/>
                <w:szCs w:val="20"/>
              </w:rPr>
              <w:t xml:space="preserve">2 000 руб., </w:t>
            </w:r>
            <w:r>
              <w:rPr>
                <w:rFonts w:eastAsia="Arial Unicode MS"/>
                <w:iCs/>
                <w:sz w:val="20"/>
                <w:szCs w:val="20"/>
              </w:rPr>
            </w:r>
            <w:r>
              <w:rPr>
                <w:rFonts w:eastAsia="Arial Unicode MS"/>
                <w:iCs/>
                <w:sz w:val="20"/>
                <w:szCs w:val="20"/>
              </w:rPr>
            </w:r>
          </w:p>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Arial Unicode MS"/>
                <w:iCs/>
                <w:sz w:val="20"/>
                <w:szCs w:val="20"/>
              </w:rPr>
              <w:t xml:space="preserve">100 руб. за каждый последующий счет</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Arial Unicode MS"/>
                <w:bCs/>
                <w:sz w:val="20"/>
                <w:szCs w:val="20"/>
                <w:lang w:eastAsia="ru-RU"/>
              </w:rPr>
            </w:pPr>
            <w:r>
              <w:rPr>
                <w:rFonts w:ascii="Times New Roman" w:hAnsi="Times New Roman" w:eastAsia="Times New Roman"/>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1073"/>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lang w:eastAsia="ru-RU"/>
              </w:rPr>
              <w:t xml:space="preserve">за каждый раздел</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Times New Roman"/>
                <w:i/>
                <w:iCs/>
                <w:sz w:val="20"/>
                <w:szCs w:val="20"/>
                <w:lang w:eastAsia="ru-RU"/>
              </w:rPr>
              <w:t xml:space="preserve"> </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Arial Unicode MS"/>
                <w:bCs/>
                <w:sz w:val="20"/>
                <w:szCs w:val="20"/>
                <w:lang w:eastAsia="ru-RU"/>
              </w:rPr>
            </w:pPr>
            <w:r>
              <w:rPr>
                <w:rFonts w:ascii="Times New Roman" w:hAnsi="Times New Roman" w:eastAsia="Times New Roman"/>
                <w:bCs/>
                <w:sz w:val="20"/>
                <w:szCs w:val="20"/>
                <w:lang w:eastAsia="ru-RU"/>
              </w:rPr>
              <w:t xml:space="preserve">Ведение счета депо</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Times New Roman"/>
                <w:i/>
                <w:iCs/>
                <w:sz w:val="20"/>
                <w:szCs w:val="20"/>
                <w:lang w:eastAsia="ru-RU"/>
              </w:rPr>
              <w:t xml:space="preserve"> </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14.1.4</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Открытие счета номинального держателя АО «Россельхозбанк» в реестре владельцев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rPr>
            </w:pPr>
            <w:r>
              <w:rPr>
                <w:rFonts w:ascii="Times New Roman" w:hAnsi="Times New Roman" w:eastAsia="Times New Roman"/>
                <w:iCs/>
                <w:sz w:val="20"/>
                <w:szCs w:val="20"/>
              </w:rPr>
              <w:t xml:space="preserve">20 000 руб.</w:t>
            </w:r>
            <w:r>
              <w:rPr>
                <w:rFonts w:ascii="Times New Roman" w:hAnsi="Times New Roman" w:eastAsia="Times New Roman"/>
                <w:sz w:val="20"/>
                <w:szCs w:val="20"/>
              </w:rPr>
            </w:r>
            <w:r>
              <w:rPr>
                <w:rFonts w:ascii="Times New Roman" w:hAnsi="Times New Roman" w:eastAsia="Times New Roman"/>
                <w:sz w:val="20"/>
                <w:szCs w:val="20"/>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Times New Roman"/>
                <w:i/>
                <w:iCs/>
                <w:sz w:val="20"/>
                <w:szCs w:val="20"/>
                <w:lang w:eastAsia="ru-RU"/>
              </w:rPr>
            </w:pP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Arial Unicode MS"/>
                <w:bCs/>
                <w:sz w:val="20"/>
                <w:szCs w:val="20"/>
                <w:lang w:eastAsia="ru-RU"/>
              </w:rPr>
            </w:pPr>
            <w:r>
              <w:rPr>
                <w:rFonts w:ascii="Times New Roman" w:hAnsi="Times New Roman" w:eastAsia="Times New Roman"/>
                <w:bCs/>
                <w:sz w:val="20"/>
                <w:szCs w:val="20"/>
                <w:lang w:eastAsia="ru-RU"/>
              </w:rPr>
              <w:t xml:space="preserve">Закрытие счета депо</w:t>
            </w:r>
            <w:r>
              <w:rPr>
                <w:rFonts w:ascii="Times New Roman" w:hAnsi="Times New Roman" w:eastAsia="Arial Unicode MS"/>
                <w:bCs/>
                <w:sz w:val="20"/>
                <w:szCs w:val="20"/>
                <w:lang w:eastAsia="ru-RU"/>
              </w:rPr>
            </w:r>
            <w:r>
              <w:rPr>
                <w:rFonts w:ascii="Times New Roman" w:hAnsi="Times New Roman" w:eastAsia="Arial Unicode MS"/>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lang w:eastAsia="ru-RU"/>
              </w:rPr>
              <w:t xml:space="preserve">Н</w:t>
            </w:r>
            <w:r>
              <w:rPr>
                <w:rFonts w:ascii="Times New Roman" w:hAnsi="Times New Roman" w:eastAsia="Times New Roman"/>
                <w:sz w:val="20"/>
                <w:szCs w:val="20"/>
                <w:lang w:eastAsia="ru-RU"/>
              </w:rPr>
              <w:t xml:space="preserve">е взимается </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Arial Unicode MS"/>
                <w:i/>
                <w:iCs/>
                <w:sz w:val="20"/>
                <w:szCs w:val="20"/>
                <w:lang w:eastAsia="ru-RU"/>
              </w:rPr>
            </w:pPr>
            <w:r>
              <w:rPr>
                <w:rFonts w:ascii="Times New Roman" w:hAnsi="Times New Roman" w:eastAsia="Times New Roman"/>
                <w:i/>
                <w:iCs/>
                <w:sz w:val="20"/>
                <w:szCs w:val="20"/>
                <w:lang w:eastAsia="ru-RU"/>
              </w:rPr>
              <w:t xml:space="preserve"> </w:t>
            </w:r>
            <w:r>
              <w:rPr>
                <w:rFonts w:ascii="Times New Roman" w:hAnsi="Times New Roman" w:eastAsia="Arial Unicode MS"/>
                <w:i/>
                <w:iCs/>
                <w:sz w:val="20"/>
                <w:szCs w:val="20"/>
                <w:lang w:eastAsia="ru-RU"/>
              </w:rPr>
            </w:r>
            <w:r>
              <w:rPr>
                <w:rFonts w:ascii="Times New Roman" w:hAnsi="Times New Roman" w:eastAsia="Arial Unicode MS"/>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spacing w:before="120" w:after="120" w:line="240" w:lineRule="auto"/>
              <w:jc w:val="both"/>
              <w:rPr>
                <w:rFonts w:ascii="Times New Roman" w:hAnsi="Times New Roman" w:eastAsia="Times New Roman"/>
                <w:i/>
                <w:iCs/>
                <w:sz w:val="20"/>
                <w:szCs w:val="20"/>
                <w:lang w:eastAsia="ru-RU"/>
              </w:rPr>
            </w:pPr>
            <w:r>
              <w:rPr>
                <w:rFonts w:ascii="Times New Roman" w:hAnsi="Times New Roman" w:eastAsia="Times New Roman"/>
                <w:bCs/>
                <w:sz w:val="20"/>
                <w:szCs w:val="20"/>
                <w:lang w:eastAsia="ru-RU"/>
              </w:rPr>
              <w:t xml:space="preserve">Хранение и учет ценных бумаг</w:t>
            </w:r>
            <w:r>
              <w:rPr>
                <w:rFonts w:ascii="Times New Roman" w:hAnsi="Times New Roman" w:eastAsia="Times New Roman"/>
                <w:i/>
                <w:iCs/>
                <w:sz w:val="20"/>
                <w:szCs w:val="20"/>
                <w:lang w:eastAsia="ru-RU"/>
              </w:rPr>
            </w:r>
            <w:r>
              <w:rPr>
                <w:rFonts w:ascii="Times New Roman" w:hAnsi="Times New Roman" w:eastAsia="Times New Roman"/>
                <w:i/>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Arial Unicode MS"/>
                <w:bCs/>
                <w:sz w:val="20"/>
                <w:szCs w:val="20"/>
              </w:rPr>
            </w:pPr>
            <w:r>
              <w:rPr>
                <w:rFonts w:ascii="Times New Roman" w:hAnsi="Times New Roman"/>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ascii="Times New Roman" w:hAnsi="Times New Roman" w:eastAsia="Arial Unicode MS"/>
                <w:bCs/>
                <w:sz w:val="20"/>
                <w:szCs w:val="20"/>
              </w:rPr>
            </w:r>
            <w:r>
              <w:rPr>
                <w:rFonts w:ascii="Times New Roman" w:hAnsi="Times New Roman" w:eastAsia="Arial Unicode MS"/>
                <w:bCs/>
                <w:sz w:val="20"/>
                <w:szCs w:val="20"/>
              </w:rPr>
            </w:r>
          </w:p>
        </w:tc>
        <w:tc>
          <w:tcPr>
            <w:tcW w:w="1172" w:type="pct"/>
            <w:gridSpan w:val="2"/>
            <w:noWrap w:val="false"/>
            <w:textDirection w:val="lrTb"/>
            <w:vAlign w:val="top"/>
          </w:tcPr>
          <w:p>
            <w:pPr>
              <w:pStyle w:val="1073"/>
              <w:rPr>
                <w:rFonts w:ascii="Times New Roman" w:hAnsi="Times New Roman"/>
                <w:bCs/>
                <w:sz w:val="20"/>
                <w:szCs w:val="20"/>
              </w:rPr>
            </w:pPr>
            <w:r>
              <w:rPr>
                <w:rFonts w:ascii="Times New Roman" w:hAnsi="Times New Roman"/>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ascii="Times New Roman" w:hAnsi="Times New Roman"/>
                <w:bCs/>
                <w:sz w:val="20"/>
                <w:szCs w:val="20"/>
              </w:rPr>
            </w:r>
            <w:r>
              <w:rPr>
                <w:rFonts w:ascii="Times New Roman" w:hAnsi="Times New Roman"/>
                <w:bCs/>
                <w:sz w:val="20"/>
                <w:szCs w:val="20"/>
              </w:rPr>
            </w:r>
          </w:p>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sz w:val="20"/>
                <w:szCs w:val="20"/>
              </w:rPr>
            </w:r>
            <w:r>
              <w:rPr>
                <w:rFonts w:ascii="Times New Roman" w:hAnsi="Times New Roman"/>
                <w:sz w:val="20"/>
                <w:szCs w:val="20"/>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right="-17"/>
              <w:jc w:val="both"/>
              <w:rPr>
                <w:rFonts w:ascii="Times New Roman" w:hAnsi="Times New Roman"/>
                <w:sz w:val="20"/>
                <w:szCs w:val="20"/>
              </w:rPr>
            </w:pPr>
            <w:r>
              <w:rPr>
                <w:rFonts w:ascii="Times New Roman" w:hAnsi="Times New Roman"/>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ascii="Times New Roman" w:hAnsi="Times New Roman"/>
                <w:bCs/>
                <w:sz w:val="20"/>
                <w:szCs w:val="20"/>
              </w:rPr>
            </w:r>
            <w:r>
              <w:rPr>
                <w:rFonts w:ascii="Times New Roman" w:hAnsi="Times New Roman"/>
                <w:bCs/>
                <w:sz w:val="20"/>
                <w:szCs w:val="20"/>
              </w:rPr>
            </w:r>
          </w:p>
        </w:tc>
        <w:tc>
          <w:tcPr>
            <w:tcW w:w="1172" w:type="pct"/>
            <w:gridSpan w:val="2"/>
            <w:noWrap w:val="false"/>
            <w:textDirection w:val="lrTb"/>
            <w:vAlign w:val="top"/>
          </w:tcPr>
          <w:p>
            <w:pPr>
              <w:pStyle w:val="1073"/>
              <w:jc w:val="both"/>
              <w:rPr>
                <w:rFonts w:ascii="Times New Roman" w:hAnsi="Times New Roman"/>
                <w:bCs/>
                <w:sz w:val="20"/>
                <w:szCs w:val="20"/>
              </w:rPr>
            </w:pPr>
            <w:r>
              <w:rPr>
                <w:rFonts w:ascii="Times New Roman" w:hAnsi="Times New Roman"/>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jc w:val="center"/>
              <w:rPr>
                <w:rFonts w:ascii="Times New Roman" w:hAnsi="Times New Roman"/>
                <w:sz w:val="20"/>
                <w:szCs w:val="20"/>
              </w:rPr>
            </w:pPr>
            <w:r>
              <w:rPr>
                <w:rFonts w:ascii="Times New Roman" w:hAnsi="Times New Roman"/>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bCs/>
                <w:sz w:val="20"/>
                <w:szCs w:val="20"/>
              </w:rPr>
              <w:t xml:space="preserve"> </w:t>
            </w:r>
            <w:r>
              <w:rPr>
                <w:rFonts w:ascii="Times New Roman" w:hAnsi="Times New Roman"/>
                <w:bCs/>
                <w:sz w:val="20"/>
                <w:szCs w:val="20"/>
              </w:rPr>
              <w:t xml:space="preserve">годовых</w:t>
            </w:r>
            <w:r>
              <w:rPr>
                <w:rFonts w:ascii="Times New Roman" w:hAnsi="Times New Roman"/>
                <w:sz w:val="20"/>
                <w:szCs w:val="20"/>
              </w:rPr>
            </w:r>
            <w:r>
              <w:rPr>
                <w:rFonts w:ascii="Times New Roman" w:hAnsi="Times New Roman"/>
                <w:sz w:val="20"/>
                <w:szCs w:val="20"/>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sz w:val="20"/>
                <w:szCs w:val="20"/>
              </w:rPr>
            </w:pPr>
            <w:r>
              <w:rPr>
                <w:rFonts w:ascii="Times New Roman" w:hAnsi="Times New Roman"/>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.2.3.</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Хранение неэмиссионных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817" w:type="pct"/>
            <w:gridSpan w:val="4"/>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14.2.3.1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val="en-US" w:eastAsia="ru-RU"/>
              </w:rPr>
              <w:t xml:space="preserve">-</w:t>
            </w:r>
            <w:r>
              <w:rPr>
                <w:rFonts w:ascii="Times New Roman" w:hAnsi="Times New Roman" w:eastAsia="Times New Roman"/>
                <w:bCs/>
                <w:sz w:val="20"/>
                <w:szCs w:val="20"/>
                <w:lang w:eastAsia="ru-RU"/>
              </w:rPr>
              <w:t xml:space="preserve"> имеющих номинальную стоимость</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Рассчитывается ежеквартально от номинальной стоимости ежедневного остатка ценных бумаг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 xml:space="preserve">14.2.3.</w:t>
            </w:r>
            <w:r>
              <w:rPr>
                <w:rFonts w:ascii="Times New Roman" w:hAnsi="Times New Roman" w:eastAsia="Times New Roman"/>
                <w:bCs/>
                <w:lang w:eastAsia="ru-RU"/>
              </w:rPr>
              <w:t xml:space="preserve">2.</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не имеющих номинальную стоимость</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1 000 руб. в месяц</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sz w:val="20"/>
                <w:szCs w:val="20"/>
              </w:rPr>
              <w:t xml:space="preserve">Взимается ежеквартально независимо от количества ценных бумаг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500 руб. в месяц</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14.2.5.</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sz w:val="20"/>
                <w:szCs w:val="20"/>
              </w:rPr>
            </w:r>
            <w:r>
              <w:rPr>
                <w:rFonts w:ascii="Times New Roman" w:hAnsi="Times New Roman" w:eastAsia="Times New Roman"/>
                <w:bCs/>
                <w:sz w:val="20"/>
                <w:szCs w:val="20"/>
              </w:rPr>
            </w:r>
          </w:p>
        </w:tc>
        <w:tc>
          <w:tcPr>
            <w:tcW w:w="1172" w:type="pct"/>
            <w:gridSpan w:val="2"/>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300 руб. в месяц</w:t>
            </w:r>
            <w:r>
              <w:rPr>
                <w:rFonts w:ascii="Times New Roman" w:hAnsi="Times New Roman"/>
                <w:sz w:val="20"/>
                <w:szCs w:val="20"/>
              </w:rPr>
            </w:r>
            <w:r>
              <w:rPr>
                <w:rFonts w:ascii="Times New Roman" w:hAnsi="Times New Roman"/>
                <w:sz w:val="20"/>
                <w:szCs w:val="20"/>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rPr>
            </w:pPr>
            <w:r>
              <w:rPr>
                <w:rFonts w:ascii="Times New Roman" w:hAnsi="Times New Roman"/>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sz w:val="20"/>
                <w:szCs w:val="20"/>
              </w:rPr>
            </w:r>
            <w:r>
              <w:rPr>
                <w:rFonts w:ascii="Times New Roman" w:hAnsi="Times New Roman" w:eastAsia="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bCs/>
                <w:sz w:val="20"/>
                <w:szCs w:val="20"/>
              </w:rPr>
              <w:t xml:space="preserve">0,035%, годовых минимум 100 руб. в месяц</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right="-17"/>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rHeight w:val="57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w:t>
            </w:r>
            <w:r>
              <w:rPr>
                <w:rFonts w:ascii="Times New Roman" w:hAnsi="Times New Roman"/>
                <w:bCs/>
              </w:rPr>
            </w:r>
            <w:r>
              <w:rPr>
                <w:rFonts w:ascii="Times New Roman" w:hAnsi="Times New Roman"/>
                <w:bCs/>
              </w:rPr>
            </w:r>
          </w:p>
        </w:tc>
        <w:tc>
          <w:tcPr>
            <w:tcW w:w="4463" w:type="pct"/>
            <w:gridSpan w:val="6"/>
            <w:noWrap w:val="false"/>
            <w:textDirection w:val="lrTb"/>
            <w:vAlign w:val="top"/>
          </w:tcPr>
          <w:p>
            <w:pPr>
              <w:pStyle w:val="1073"/>
              <w:spacing w:before="40" w:after="40" w:line="240" w:lineRule="auto"/>
              <w:jc w:val="both"/>
              <w:rPr>
                <w:rFonts w:ascii="Times New Roman" w:hAnsi="Times New Roman"/>
                <w:i/>
                <w:iCs/>
                <w:sz w:val="20"/>
                <w:szCs w:val="20"/>
              </w:rPr>
            </w:pPr>
            <w:r>
              <w:rPr>
                <w:rFonts w:ascii="Times New Roman" w:hAnsi="Times New Roman"/>
                <w:bCs/>
                <w:sz w:val="20"/>
                <w:szCs w:val="20"/>
              </w:rPr>
              <w:t xml:space="preserve">Хранение и учет на счете ДЕПО ценных бумаг Депонентов, </w:t>
            </w:r>
            <w:r>
              <w:rPr>
                <w:rFonts w:ascii="Times New Roman" w:hAnsi="Times New Roman"/>
                <w:bCs/>
                <w:iCs/>
                <w:sz w:val="20"/>
                <w:szCs w:val="20"/>
              </w:rPr>
              <w:t xml:space="preserve">принятых </w:t>
              <w:br w:type="textWrapping" w:clear="all"/>
              <w:t xml:space="preserve">АО «Россельхозбанк» на брокерское обслуживание</w:t>
            </w:r>
            <w:r>
              <w:rPr>
                <w:rFonts w:ascii="Times New Roman" w:hAnsi="Times New Roman"/>
                <w:i/>
                <w:iCs/>
                <w:sz w:val="20"/>
                <w:szCs w:val="20"/>
              </w:rPr>
            </w:r>
            <w:r>
              <w:rPr>
                <w:rFonts w:ascii="Times New Roman" w:hAnsi="Times New Roman"/>
                <w:i/>
                <w:iCs/>
                <w:sz w:val="20"/>
                <w:szCs w:val="20"/>
              </w:rPr>
            </w:r>
          </w:p>
        </w:tc>
      </w:tr>
      <w:tr>
        <w:trPr>
          <w:trHeight w:val="1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tcBorders>
              <w:right w:val="single" w:color="000000" w:sz="4" w:space="0"/>
            </w:tcBorders>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1015" w:type="pct"/>
            <w:gridSpan w:val="2"/>
            <w:tcBorders>
              <w:left w:val="single" w:color="000000" w:sz="4" w:space="0"/>
              <w:right w:val="single" w:color="000000" w:sz="4" w:space="0"/>
            </w:tcBorders>
            <w:noWrap w:val="false"/>
            <w:textDirection w:val="lrTb"/>
            <w:vAlign w:val="top"/>
          </w:tcPr>
          <w:p>
            <w:pPr>
              <w:pStyle w:val="1073"/>
              <w:spacing w:before="40" w:after="40" w:line="240" w:lineRule="auto"/>
              <w:ind w:left="-72" w:right="-101"/>
              <w:jc w:val="center"/>
              <w:rPr>
                <w:rFonts w:ascii="Times New Roman" w:hAnsi="Times New Roman"/>
                <w:bCs/>
                <w:sz w:val="20"/>
                <w:szCs w:val="20"/>
              </w:rPr>
            </w:pPr>
            <w:r>
              <w:rPr>
                <w:rFonts w:ascii="Times New Roman" w:hAnsi="Times New Roman"/>
                <w:color w:val="000000"/>
                <w:sz w:val="20"/>
                <w:szCs w:val="20"/>
              </w:rPr>
              <w:t xml:space="preserve">Средневзвешенная стоимость</w:t>
            </w:r>
            <w:r>
              <w:rPr>
                <w:rStyle w:val="1077"/>
                <w:sz w:val="20"/>
                <w:szCs w:val="20"/>
              </w:rPr>
              <w:footnoteReference w:id="9"/>
            </w:r>
            <w:r>
              <w:rPr>
                <w:rFonts w:ascii="Times New Roman" w:hAnsi="Times New Roman"/>
                <w:color w:val="000000"/>
                <w:sz w:val="20"/>
                <w:szCs w:val="20"/>
              </w:rPr>
              <w:t xml:space="preserve"> ценных бумаг (млрд. руб.)</w:t>
            </w:r>
            <w:r>
              <w:rPr>
                <w:rFonts w:ascii="Times New Roman" w:hAnsi="Times New Roman"/>
                <w:bCs/>
                <w:sz w:val="20"/>
                <w:szCs w:val="20"/>
              </w:rPr>
            </w:r>
            <w:r>
              <w:rPr>
                <w:rFonts w:ascii="Times New Roman" w:hAnsi="Times New Roman"/>
                <w:bCs/>
                <w:sz w:val="20"/>
                <w:szCs w:val="20"/>
              </w:rPr>
            </w:r>
          </w:p>
        </w:tc>
        <w:tc>
          <w:tcPr>
            <w:tcW w:w="643" w:type="pct"/>
            <w:gridSpan w:val="2"/>
            <w:tcBorders>
              <w:left w:val="single" w:color="000000" w:sz="4" w:space="0"/>
              <w:right w:val="single" w:color="000000" w:sz="4" w:space="0"/>
            </w:tcBorders>
            <w:noWrap w:val="false"/>
            <w:textDirection w:val="lrTb"/>
            <w:vAlign w:val="center"/>
          </w:tcPr>
          <w:p>
            <w:pPr>
              <w:pStyle w:val="1073"/>
              <w:spacing w:before="40" w:after="40" w:line="240" w:lineRule="auto"/>
              <w:ind w:left="-72" w:right="-101"/>
              <w:jc w:val="center"/>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73"/>
              <w:spacing w:before="40" w:after="40" w:line="240" w:lineRule="auto"/>
              <w:ind w:left="-72" w:right="-101"/>
              <w:jc w:val="center"/>
              <w:rPr>
                <w:rFonts w:ascii="Times New Roman" w:hAnsi="Times New Roman"/>
                <w:bCs/>
                <w:sz w:val="20"/>
                <w:szCs w:val="20"/>
              </w:rPr>
            </w:pPr>
            <w:r>
              <w:rPr>
                <w:rFonts w:ascii="Times New Roman" w:hAnsi="Times New Roman"/>
                <w:sz w:val="20"/>
                <w:szCs w:val="20"/>
              </w:rPr>
              <w:t xml:space="preserve">годовых</w:t>
            </w:r>
            <w:r>
              <w:rPr>
                <w:rFonts w:ascii="Times New Roman" w:hAnsi="Times New Roman"/>
                <w:bCs/>
                <w:sz w:val="20"/>
                <w:szCs w:val="20"/>
              </w:rPr>
            </w:r>
            <w:r>
              <w:rPr>
                <w:rFonts w:ascii="Times New Roman" w:hAnsi="Times New Roman"/>
                <w:bCs/>
                <w:sz w:val="20"/>
                <w:szCs w:val="20"/>
              </w:rPr>
            </w:r>
          </w:p>
        </w:tc>
        <w:tc>
          <w:tcPr>
            <w:tcW w:w="1313" w:type="pct"/>
            <w:tcBorders>
              <w:left w:val="single" w:color="000000" w:sz="4" w:space="0"/>
            </w:tcBorders>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rPr>
          <w:trHeight w:val="32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40" w:line="240" w:lineRule="auto"/>
              <w:jc w:val="center"/>
              <w:rPr>
                <w:rFonts w:ascii="Times New Roman" w:hAnsi="Times New Roman" w:eastAsia="Arial Unicode MS"/>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.1.</w:t>
            </w:r>
            <w:r>
              <w:rPr>
                <w:rFonts w:ascii="Times New Roman" w:hAnsi="Times New Roman" w:eastAsia="Arial Unicode MS"/>
                <w:bCs/>
              </w:rPr>
            </w:r>
            <w:r>
              <w:rPr>
                <w:rFonts w:ascii="Times New Roman" w:hAnsi="Times New Roman" w:eastAsia="Arial Unicode MS"/>
                <w:bCs/>
              </w:rPr>
            </w:r>
          </w:p>
        </w:tc>
        <w:tc>
          <w:tcPr>
            <w:tcW w:w="1493" w:type="pct"/>
            <w:vMerge w:val="restart"/>
            <w:noWrap w:val="false"/>
            <w:textDirection w:val="lrTb"/>
            <w:vAlign w:val="top"/>
          </w:tcPr>
          <w:p>
            <w:pPr>
              <w:pStyle w:val="1073"/>
              <w:spacing w:before="40" w:after="40" w:line="240" w:lineRule="auto"/>
              <w:jc w:val="both"/>
              <w:rPr>
                <w:rFonts w:ascii="Times New Roman" w:hAnsi="Times New Roman" w:eastAsia="Arial Unicode MS"/>
                <w:bCs/>
                <w:sz w:val="20"/>
                <w:szCs w:val="20"/>
              </w:rPr>
            </w:pPr>
            <w:r>
              <w:rPr>
                <w:rFonts w:ascii="Times New Roman" w:hAnsi="Times New Roman"/>
                <w:bCs/>
                <w:sz w:val="20"/>
                <w:szCs w:val="20"/>
              </w:rPr>
              <w:t xml:space="preserve">Депозитарный учет облигаций, выпущенных на территории Российской Федерации</w:t>
            </w:r>
            <w:r>
              <w:rPr>
                <w:rFonts w:ascii="Times New Roman" w:hAnsi="Times New Roman" w:eastAsia="Arial Unicode MS"/>
                <w:bCs/>
                <w:sz w:val="20"/>
                <w:szCs w:val="20"/>
              </w:rPr>
            </w:r>
            <w:r>
              <w:rPr>
                <w:rFonts w:ascii="Times New Roman" w:hAnsi="Times New Roman" w:eastAsia="Arial Unicode MS"/>
                <w:bCs/>
                <w:sz w:val="20"/>
                <w:szCs w:val="20"/>
              </w:rPr>
            </w:r>
          </w:p>
        </w:tc>
        <w:tc>
          <w:tcPr>
            <w:tcW w:w="101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до 1</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0,026% минимум 30 руб. в месяц</w:t>
            </w:r>
            <w:r>
              <w:rPr>
                <w:rFonts w:ascii="Times New Roman" w:hAnsi="Times New Roman"/>
                <w:sz w:val="20"/>
                <w:szCs w:val="20"/>
              </w:rPr>
            </w:r>
            <w:r>
              <w:rPr>
                <w:rFonts w:ascii="Times New Roman" w:hAnsi="Times New Roman"/>
                <w:sz w:val="20"/>
                <w:szCs w:val="20"/>
              </w:rPr>
            </w:r>
          </w:p>
        </w:tc>
        <w:tc>
          <w:tcPr>
            <w:tcW w:w="1313" w:type="pct"/>
            <w:vMerge w:val="restart"/>
            <w:noWrap w:val="false"/>
            <w:textDirection w:val="lrTb"/>
            <w:vAlign w:val="center"/>
          </w:tcPr>
          <w:p>
            <w:pPr>
              <w:pStyle w:val="1073"/>
              <w:tabs>
                <w:tab w:val="left" w:pos="4464" w:leader="none"/>
                <w:tab w:val="left" w:pos="5760" w:leader="none"/>
              </w:tabs>
              <w:spacing w:before="40" w:after="40"/>
              <w:ind w:right="-17"/>
              <w:rPr>
                <w:rFonts w:ascii="Times New Roman" w:hAnsi="Times New Roman"/>
                <w:sz w:val="20"/>
                <w:szCs w:val="20"/>
              </w:rPr>
            </w:pPr>
            <w:r>
              <w:rPr>
                <w:rFonts w:ascii="Times New Roman" w:hAnsi="Times New Roman"/>
                <w:sz w:val="20"/>
                <w:szCs w:val="20"/>
              </w:rPr>
              <w:t xml:space="preserve">Рассчитывается ежеквартально от ежемесячной средневзвешенной стоимости ценных бумаг на счете депо. </w:t>
            </w:r>
            <w:r>
              <w:rPr>
                <w:rFonts w:ascii="Times New Roman" w:hAnsi="Times New Roman"/>
                <w:sz w:val="20"/>
                <w:szCs w:val="20"/>
              </w:rPr>
            </w:r>
            <w:r>
              <w:rPr>
                <w:rFonts w:ascii="Times New Roman" w:hAnsi="Times New Roman"/>
                <w:sz w:val="20"/>
                <w:szCs w:val="20"/>
              </w:rPr>
            </w:r>
          </w:p>
          <w:p>
            <w:pPr>
              <w:pStyle w:val="1073"/>
              <w:tabs>
                <w:tab w:val="left" w:pos="4464" w:leader="none"/>
                <w:tab w:val="left" w:pos="5760" w:leader="none"/>
              </w:tabs>
              <w:spacing w:before="40" w:after="40"/>
              <w:ind w:right="-17"/>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73"/>
              <w:tabs>
                <w:tab w:val="left" w:pos="4464" w:leader="none"/>
                <w:tab w:val="left" w:pos="5760" w:leader="none"/>
              </w:tabs>
              <w:spacing w:before="40" w:after="40" w:line="240" w:lineRule="auto"/>
              <w:ind w:right="-17"/>
              <w:rPr>
                <w:rFonts w:ascii="Times New Roman" w:hAnsi="Times New Roman"/>
                <w:sz w:val="20"/>
                <w:szCs w:val="20"/>
              </w:rPr>
            </w:pPr>
            <w:r>
              <w:rPr>
                <w:rFonts w:ascii="Times New Roman" w:hAnsi="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1 до 5</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0,024 %</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5 до 10</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0,0197%</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10 до 20</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0,0192%</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lang w:val="en-US"/>
              </w:rPr>
              <w:t xml:space="preserve">20</w:t>
            </w:r>
            <w:r>
              <w:rPr>
                <w:rFonts w:ascii="Times New Roman" w:hAnsi="Times New Roman"/>
                <w:sz w:val="20"/>
                <w:szCs w:val="20"/>
              </w:rPr>
              <w:t xml:space="preserve"> до </w:t>
            </w:r>
            <w:r>
              <w:rPr>
                <w:rFonts w:ascii="Times New Roman" w:hAnsi="Times New Roman"/>
                <w:sz w:val="20"/>
                <w:szCs w:val="20"/>
                <w:lang w:val="en-US"/>
              </w:rPr>
              <w:t xml:space="preserve">50</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w:t>
            </w:r>
            <w:r>
              <w:rPr>
                <w:rFonts w:ascii="Times New Roman" w:hAnsi="Times New Roman"/>
                <w:sz w:val="20"/>
                <w:szCs w:val="20"/>
                <w:lang w:val="en-US"/>
              </w:rPr>
              <w:t xml:space="preserve">72</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rPr>
                <w:rFonts w:ascii="Times New Roman" w:hAnsi="Times New Roman"/>
                <w:bCs/>
                <w:sz w:val="20"/>
                <w:szCs w:val="20"/>
              </w:rPr>
            </w:pPr>
            <w:r>
              <w:rPr>
                <w:rFonts w:ascii="Times New Roman" w:hAnsi="Times New Roman"/>
                <w:bCs/>
                <w:sz w:val="20"/>
                <w:szCs w:val="20"/>
              </w:rPr>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свыше 50</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0,016%</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.2.</w:t>
            </w:r>
            <w:r>
              <w:rPr>
                <w:rFonts w:ascii="Times New Roman" w:hAnsi="Times New Roman"/>
                <w:bCs/>
              </w:rPr>
            </w:r>
            <w:r>
              <w:rPr>
                <w:rFonts w:ascii="Times New Roman" w:hAnsi="Times New Roman"/>
                <w:bCs/>
              </w:rPr>
            </w:r>
          </w:p>
        </w:tc>
        <w:tc>
          <w:tcPr>
            <w:tcW w:w="1493" w:type="pct"/>
            <w:vMerge w:val="restart"/>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bCs/>
                <w:sz w:val="20"/>
                <w:szCs w:val="20"/>
              </w:rPr>
              <w:t xml:space="preserve">Депозитарный учет акций и российских депозитарных расписок, выпущенных на территории Российской Федерации</w:t>
            </w:r>
            <w:r>
              <w:rPr>
                <w:rFonts w:ascii="Times New Roman" w:hAnsi="Times New Roman"/>
                <w:bCs/>
                <w:sz w:val="20"/>
                <w:szCs w:val="20"/>
              </w:rPr>
            </w:r>
            <w:r>
              <w:rPr>
                <w:rFonts w:ascii="Times New Roman" w:hAnsi="Times New Roman"/>
                <w:bCs/>
                <w:sz w:val="20"/>
                <w:szCs w:val="20"/>
              </w:rPr>
            </w:r>
          </w:p>
        </w:tc>
        <w:tc>
          <w:tcPr>
            <w:tcW w:w="1015" w:type="pct"/>
            <w:gridSpan w:val="2"/>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до 0,5</w:t>
            </w:r>
            <w:r>
              <w:rPr>
                <w:rFonts w:ascii="Times New Roman" w:hAnsi="Times New Roman"/>
                <w:sz w:val="20"/>
                <w:szCs w:val="20"/>
              </w:rPr>
            </w:r>
            <w:r>
              <w:rPr>
                <w:rFonts w:ascii="Times New Roman" w:hAnsi="Times New Roman"/>
                <w:sz w:val="20"/>
                <w:szCs w:val="20"/>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sz w:val="20"/>
                <w:szCs w:val="20"/>
              </w:rPr>
            </w:pPr>
            <w:r>
              <w:rPr>
                <w:rFonts w:ascii="Times New Roman" w:hAnsi="Times New Roman"/>
                <w:sz w:val="20"/>
                <w:szCs w:val="20"/>
              </w:rPr>
              <w:t xml:space="preserve">0,019% минимум 30 руб. в месяц</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015" w:type="pct"/>
            <w:gridSpan w:val="2"/>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от 0,5 до 1</w:t>
            </w:r>
            <w:r>
              <w:rPr>
                <w:rFonts w:ascii="Times New Roman" w:hAnsi="Times New Roman"/>
              </w:rPr>
            </w:r>
            <w:r>
              <w:rPr>
                <w:rFonts w:ascii="Times New Roman" w:hAnsi="Times New Roman"/>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0,014%</w:t>
            </w:r>
            <w:r>
              <w:rPr>
                <w:rFonts w:ascii="Times New Roman" w:hAnsi="Times New Roman"/>
              </w:rPr>
            </w:r>
            <w:r>
              <w:rPr>
                <w:rFonts w:ascii="Times New Roman" w:hAnsi="Times New Roman"/>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015" w:type="pct"/>
            <w:gridSpan w:val="2"/>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от 1 до 5</w:t>
            </w:r>
            <w:r>
              <w:rPr>
                <w:rFonts w:ascii="Times New Roman" w:hAnsi="Times New Roman"/>
              </w:rPr>
            </w:r>
            <w:r>
              <w:rPr>
                <w:rFonts w:ascii="Times New Roman" w:hAnsi="Times New Roman"/>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0,013%</w:t>
            </w:r>
            <w:r>
              <w:rPr>
                <w:rFonts w:ascii="Times New Roman" w:hAnsi="Times New Roman"/>
              </w:rPr>
            </w:r>
            <w:r>
              <w:rPr>
                <w:rFonts w:ascii="Times New Roman" w:hAnsi="Times New Roman"/>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rHeight w:val="2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Merge w:val="continue"/>
            <w:noWrap w:val="false"/>
            <w:textDirection w:val="lrTb"/>
            <w:vAlign w:val="top"/>
          </w:tcPr>
          <w:p>
            <w:pPr>
              <w:pStyle w:val="1073"/>
              <w:spacing w:before="40" w:after="40" w:line="240" w:lineRule="auto"/>
              <w:jc w:val="both"/>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015" w:type="pct"/>
            <w:gridSpan w:val="2"/>
            <w:noWrap w:val="false"/>
            <w:textDirection w:val="lrTb"/>
            <w:vAlign w:val="top"/>
          </w:tcPr>
          <w:p>
            <w:pPr>
              <w:pStyle w:val="1073"/>
              <w:spacing w:before="40" w:after="40" w:line="240" w:lineRule="auto"/>
              <w:jc w:val="center"/>
              <w:rPr>
                <w:rFonts w:ascii="Times New Roman" w:hAnsi="Times New Roman"/>
              </w:rPr>
            </w:pPr>
            <w:r>
              <w:rPr>
                <w:rFonts w:ascii="Times New Roman" w:hAnsi="Times New Roman"/>
              </w:rPr>
              <w:t xml:space="preserve">свыше 5</w:t>
            </w:r>
            <w:r>
              <w:rPr>
                <w:rFonts w:ascii="Times New Roman" w:hAnsi="Times New Roman"/>
              </w:rPr>
            </w:r>
            <w:r>
              <w:rPr>
                <w:rFonts w:ascii="Times New Roman" w:hAnsi="Times New Roman"/>
              </w:rPr>
            </w:r>
          </w:p>
        </w:tc>
        <w:tc>
          <w:tcPr>
            <w:tcW w:w="643"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w:t>
            </w:r>
            <w:r>
              <w:rPr>
                <w:rFonts w:ascii="Times New Roman" w:hAnsi="Times New Roman"/>
              </w:rPr>
            </w:r>
            <w:r>
              <w:rPr>
                <w:rFonts w:ascii="Times New Roman" w:hAnsi="Times New Roman"/>
              </w:rPr>
            </w:r>
          </w:p>
        </w:tc>
        <w:tc>
          <w:tcPr>
            <w:tcW w:w="1313" w:type="pct"/>
            <w:vMerge w:val="continue"/>
            <w:noWrap w:val="false"/>
            <w:textDirection w:val="lrTb"/>
            <w:vAlign w:val="top"/>
          </w:tcPr>
          <w:p>
            <w:pPr>
              <w:pStyle w:val="1073"/>
              <w:tabs>
                <w:tab w:val="left" w:pos="4464" w:leader="none"/>
                <w:tab w:val="left" w:pos="5760" w:leader="none"/>
              </w:tabs>
              <w:spacing w:before="40" w:after="40"/>
              <w:ind w:left="-2" w:right="-18"/>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t xml:space="preserve">14.2.7.3.</w:t>
            </w:r>
            <w:r>
              <w:rPr>
                <w:rFonts w:ascii="Times New Roman" w:hAnsi="Times New Roman"/>
                <w:bCs/>
              </w:rPr>
            </w:r>
            <w:r>
              <w:rPr>
                <w:rFonts w:ascii="Times New Roman" w:hAnsi="Times New Roman"/>
                <w:bCs/>
              </w:rPr>
            </w:r>
          </w:p>
        </w:tc>
        <w:tc>
          <w:tcPr>
            <w:tcW w:w="1493" w:type="pct"/>
            <w:noWrap w:val="false"/>
            <w:textDirection w:val="lrTb"/>
            <w:vAlign w:val="top"/>
          </w:tcPr>
          <w:p>
            <w:pPr>
              <w:pStyle w:val="1073"/>
              <w:spacing w:before="40" w:after="40" w:line="240" w:lineRule="auto"/>
              <w:jc w:val="both"/>
              <w:rPr>
                <w:rFonts w:ascii="Times New Roman" w:hAnsi="Times New Roman"/>
                <w:bCs/>
                <w:sz w:val="20"/>
                <w:szCs w:val="20"/>
              </w:rPr>
            </w:pPr>
            <w:r>
              <w:rPr>
                <w:rFonts w:ascii="Times New Roman" w:hAnsi="Times New Roman" w:eastAsia="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ascii="Times New Roman" w:hAnsi="Times New Roman"/>
                <w:bCs/>
                <w:sz w:val="20"/>
                <w:szCs w:val="20"/>
              </w:rPr>
            </w:r>
            <w:r>
              <w:rPr>
                <w:rFonts w:ascii="Times New Roman" w:hAnsi="Times New Roman"/>
                <w:bCs/>
                <w:sz w:val="20"/>
                <w:szCs w:val="20"/>
              </w:rPr>
            </w:r>
          </w:p>
        </w:tc>
        <w:tc>
          <w:tcPr>
            <w:tcW w:w="1658" w:type="pct"/>
            <w:gridSpan w:val="4"/>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eastAsia="Times New Roman"/>
                <w:bCs/>
                <w:sz w:val="20"/>
                <w:szCs w:val="20"/>
              </w:rPr>
              <w:t xml:space="preserve">0,035% годовых минимум 30 руб. в месяц</w:t>
            </w:r>
            <w:r>
              <w:rPr>
                <w:rFonts w:ascii="Times New Roman" w:hAnsi="Times New Roman"/>
                <w:sz w:val="20"/>
                <w:szCs w:val="20"/>
              </w:rPr>
            </w:r>
            <w:r>
              <w:rPr>
                <w:rFonts w:ascii="Times New Roman" w:hAnsi="Times New Roman"/>
                <w:sz w:val="20"/>
                <w:szCs w:val="20"/>
              </w:rPr>
            </w:r>
          </w:p>
        </w:tc>
        <w:tc>
          <w:tcPr>
            <w:tcW w:w="1313" w:type="pct"/>
            <w:noWrap w:val="false"/>
            <w:textDirection w:val="lrTb"/>
            <w:vAlign w:val="top"/>
          </w:tcPr>
          <w:p>
            <w:pPr>
              <w:pStyle w:val="1073"/>
              <w:tabs>
                <w:tab w:val="left" w:pos="4464" w:leader="none"/>
                <w:tab w:val="left" w:pos="5760" w:leader="none"/>
              </w:tabs>
              <w:spacing w:before="40" w:after="40" w:line="240" w:lineRule="auto"/>
              <w:ind w:left="-2" w:right="-18"/>
              <w:rPr>
                <w:rFonts w:ascii="Times New Roman" w:hAnsi="Times New Roman"/>
                <w:sz w:val="20"/>
                <w:szCs w:val="20"/>
              </w:rPr>
            </w:pPr>
            <w:r>
              <w:rPr>
                <w:rFonts w:ascii="Times New Roman" w:hAnsi="Times New Roman" w:eastAsia="Times New Roman"/>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t xml:space="preserve">14.2.7.4.</w:t>
            </w:r>
            <w:r>
              <w:rPr>
                <w:rFonts w:ascii="Times New Roman" w:hAnsi="Times New Roman"/>
                <w:bCs/>
              </w:rPr>
            </w:r>
            <w:r>
              <w:rPr>
                <w:rFonts w:ascii="Times New Roman" w:hAnsi="Times New Roman"/>
                <w:bCs/>
              </w:rPr>
            </w:r>
          </w:p>
        </w:tc>
        <w:tc>
          <w:tcPr>
            <w:tcW w:w="1493" w:type="pct"/>
            <w:noWrap w:val="false"/>
            <w:textDirection w:val="lrTb"/>
            <w:vAlign w:val="top"/>
          </w:tcPr>
          <w:p>
            <w:pPr>
              <w:pStyle w:val="1073"/>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sz w:val="20"/>
                <w:szCs w:val="20"/>
              </w:rPr>
            </w:r>
            <w:r>
              <w:rPr>
                <w:rFonts w:ascii="Times New Roman" w:hAnsi="Times New Roman" w:eastAsia="Times New Roman"/>
                <w:bCs/>
                <w:sz w:val="20"/>
                <w:szCs w:val="20"/>
              </w:rPr>
            </w:r>
          </w:p>
        </w:tc>
        <w:tc>
          <w:tcPr>
            <w:tcW w:w="1658" w:type="pct"/>
            <w:gridSpan w:val="4"/>
            <w:noWrap w:val="false"/>
            <w:textDirection w:val="lrTb"/>
            <w:vAlign w:val="top"/>
          </w:tcPr>
          <w:p>
            <w:pPr>
              <w:pStyle w:val="1073"/>
              <w:spacing w:before="40" w:after="40" w:line="240" w:lineRule="auto"/>
              <w:jc w:val="center"/>
              <w:rPr>
                <w:rFonts w:ascii="Times New Roman" w:hAnsi="Times New Roman" w:eastAsia="Times New Roman"/>
                <w:bCs/>
                <w:sz w:val="20"/>
                <w:szCs w:val="20"/>
              </w:rPr>
            </w:pPr>
            <w:r>
              <w:rPr>
                <w:rFonts w:ascii="Times New Roman" w:hAnsi="Times New Roman"/>
                <w:sz w:val="20"/>
                <w:szCs w:val="20"/>
              </w:rPr>
              <w:t xml:space="preserve">100 руб. в месяц</w:t>
            </w:r>
            <w:r>
              <w:rPr>
                <w:rFonts w:ascii="Times New Roman" w:hAnsi="Times New Roman" w:eastAsia="Times New Roman"/>
                <w:bCs/>
                <w:sz w:val="20"/>
                <w:szCs w:val="20"/>
              </w:rPr>
            </w:r>
            <w:r>
              <w:rPr>
                <w:rFonts w:ascii="Times New Roman" w:hAnsi="Times New Roman" w:eastAsia="Times New Roman"/>
                <w:bCs/>
                <w:sz w:val="20"/>
                <w:szCs w:val="20"/>
              </w:rPr>
            </w:r>
          </w:p>
        </w:tc>
        <w:tc>
          <w:tcPr>
            <w:tcW w:w="1313" w:type="pct"/>
            <w:noWrap w:val="false"/>
            <w:textDirection w:val="lrTb"/>
            <w:vAlign w:val="top"/>
          </w:tcPr>
          <w:p>
            <w:pPr>
              <w:pStyle w:val="1073"/>
              <w:tabs>
                <w:tab w:val="left" w:pos="4464" w:leader="none"/>
                <w:tab w:val="left" w:pos="5760" w:leader="none"/>
              </w:tabs>
              <w:spacing w:before="40" w:after="40" w:line="240" w:lineRule="auto"/>
              <w:ind w:left="-2" w:right="-18"/>
              <w:rPr>
                <w:rFonts w:ascii="Times New Roman" w:hAnsi="Times New Roman" w:eastAsia="Times New Roman"/>
                <w:bCs/>
                <w:sz w:val="20"/>
                <w:szCs w:val="20"/>
              </w:rPr>
            </w:pPr>
            <w:r>
              <w:rPr>
                <w:rFonts w:ascii="Times New Roman" w:hAnsi="Times New Roman"/>
                <w:sz w:val="20"/>
                <w:szCs w:val="20"/>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sz w:val="20"/>
                <w:szCs w:val="20"/>
              </w:rPr>
            </w:r>
            <w:r>
              <w:rPr>
                <w:rFonts w:ascii="Times New Roman" w:hAnsi="Times New Roman" w:eastAsia="Times New Roman"/>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bCs/>
              </w:rPr>
            </w:pPr>
            <w:r>
              <w:rPr>
                <w:rFonts w:ascii="Times New Roman" w:hAnsi="Times New Roman"/>
                <w:bCs/>
              </w:rPr>
              <w:t xml:space="preserve">14.2.7.5.</w:t>
            </w:r>
            <w:r>
              <w:rPr>
                <w:rFonts w:ascii="Times New Roman" w:hAnsi="Times New Roman"/>
                <w:bCs/>
              </w:rPr>
            </w:r>
            <w:r>
              <w:rPr>
                <w:rFonts w:ascii="Times New Roman" w:hAnsi="Times New Roman"/>
                <w:bCs/>
              </w:rPr>
            </w:r>
          </w:p>
        </w:tc>
        <w:tc>
          <w:tcPr>
            <w:tcW w:w="1493" w:type="pct"/>
            <w:noWrap w:val="false"/>
            <w:textDirection w:val="lrTb"/>
            <w:vAlign w:val="top"/>
          </w:tcPr>
          <w:p>
            <w:pPr>
              <w:pStyle w:val="1073"/>
              <w:spacing w:before="40" w:after="40" w:line="240" w:lineRule="auto"/>
              <w:jc w:val="both"/>
              <w:rPr>
                <w:rFonts w:ascii="Times New Roman" w:hAnsi="Times New Roman" w:eastAsia="Times New Roman"/>
                <w:bCs/>
                <w:sz w:val="20"/>
                <w:szCs w:val="20"/>
              </w:rPr>
            </w:pPr>
            <w:r>
              <w:rPr>
                <w:rFonts w:ascii="Times New Roman" w:hAnsi="Times New Roman"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sz w:val="20"/>
                <w:szCs w:val="20"/>
              </w:rPr>
            </w:r>
            <w:r>
              <w:rPr>
                <w:rFonts w:ascii="Times New Roman" w:hAnsi="Times New Roman" w:eastAsia="Times New Roman"/>
                <w:bCs/>
                <w:sz w:val="20"/>
                <w:szCs w:val="20"/>
              </w:rPr>
            </w:r>
          </w:p>
        </w:tc>
        <w:tc>
          <w:tcPr>
            <w:tcW w:w="1658" w:type="pct"/>
            <w:gridSpan w:val="4"/>
            <w:noWrap w:val="false"/>
            <w:textDirection w:val="lrTb"/>
            <w:vAlign w:val="top"/>
          </w:tcPr>
          <w:p>
            <w:pPr>
              <w:pStyle w:val="1073"/>
              <w:spacing w:before="40" w:after="40" w:line="240" w:lineRule="auto"/>
              <w:jc w:val="center"/>
              <w:rPr>
                <w:rFonts w:ascii="Times New Roman" w:hAnsi="Times New Roman"/>
                <w:sz w:val="20"/>
                <w:szCs w:val="20"/>
              </w:rPr>
            </w:pPr>
            <w:r>
              <w:rPr>
                <w:rFonts w:ascii="Times New Roman" w:hAnsi="Times New Roman"/>
                <w:sz w:val="20"/>
                <w:szCs w:val="20"/>
              </w:rPr>
              <w:t xml:space="preserve">30 руб. в месяц</w:t>
            </w:r>
            <w:r>
              <w:rPr>
                <w:rFonts w:ascii="Times New Roman" w:hAnsi="Times New Roman"/>
                <w:sz w:val="20"/>
                <w:szCs w:val="20"/>
              </w:rPr>
            </w:r>
            <w:r>
              <w:rPr>
                <w:rFonts w:ascii="Times New Roman" w:hAnsi="Times New Roman"/>
                <w:sz w:val="20"/>
                <w:szCs w:val="20"/>
              </w:rPr>
            </w:r>
          </w:p>
        </w:tc>
        <w:tc>
          <w:tcPr>
            <w:tcW w:w="1313" w:type="pct"/>
            <w:noWrap w:val="false"/>
            <w:textDirection w:val="lrTb"/>
            <w:vAlign w:val="top"/>
          </w:tcPr>
          <w:p>
            <w:pPr>
              <w:pStyle w:val="1073"/>
              <w:tabs>
                <w:tab w:val="left" w:pos="4464" w:leader="none"/>
                <w:tab w:val="left" w:pos="5760" w:leader="none"/>
              </w:tabs>
              <w:spacing w:before="40" w:after="40" w:line="240" w:lineRule="auto"/>
              <w:ind w:left="-2" w:right="-18"/>
              <w:rPr>
                <w:rFonts w:ascii="Times New Roman" w:hAnsi="Times New Roman"/>
                <w:sz w:val="20"/>
                <w:szCs w:val="20"/>
              </w:rPr>
            </w:pPr>
            <w:r>
              <w:rPr>
                <w:rFonts w:ascii="Times New Roman" w:hAnsi="Times New Roman"/>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sz w:val="20"/>
                <w:szCs w:val="20"/>
              </w:rPr>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tabs>
                <w:tab w:val="left" w:pos="4464" w:leader="none"/>
                <w:tab w:val="left" w:pos="5760" w:leader="none"/>
              </w:tabs>
              <w:spacing w:before="120" w:after="12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сертификатов эмис</w:t>
            </w:r>
            <w:r>
              <w:rPr>
                <w:rFonts w:ascii="Times New Roman" w:hAnsi="Times New Roman" w:eastAsia="Times New Roman"/>
                <w:bCs/>
                <w:sz w:val="20"/>
                <w:szCs w:val="20"/>
                <w:lang w:val="en-US" w:eastAsia="ru-RU"/>
              </w:rPr>
              <w:t xml:space="preserve">c</w:t>
            </w:r>
            <w:r>
              <w:rPr>
                <w:rFonts w:ascii="Times New Roman" w:hAnsi="Times New Roman" w:eastAsia="Times New Roman"/>
                <w:bCs/>
                <w:sz w:val="20"/>
                <w:szCs w:val="20"/>
                <w:lang w:eastAsia="ru-RU"/>
              </w:rPr>
              <w:t xml:space="preserve">ионных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3</w:t>
            </w:r>
            <w:r>
              <w:rPr>
                <w:rFonts w:ascii="Times New Roman" w:hAnsi="Times New Roman" w:eastAsia="Times New Roman"/>
                <w:sz w:val="20"/>
                <w:szCs w:val="20"/>
                <w:lang w:eastAsia="ru-RU"/>
              </w:rPr>
              <w:t xml:space="preserve">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Выдача сертификатов эмиссионных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минимум</w:t>
            </w:r>
            <w:r>
              <w:rPr>
                <w:rFonts w:ascii="Times New Roman" w:hAnsi="Times New Roman" w:eastAsia="Times New Roman"/>
                <w:sz w:val="20"/>
                <w:szCs w:val="20"/>
                <w:lang w:eastAsia="ru-RU"/>
              </w:rPr>
              <w:t xml:space="preserve"> 300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Прием неэмиссионных ценных бумаг с обязательной проверкой у эмитента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3</w:t>
            </w:r>
            <w:r>
              <w:rPr>
                <w:rFonts w:ascii="Times New Roman" w:hAnsi="Times New Roman" w:eastAsia="Times New Roman"/>
                <w:sz w:val="20"/>
                <w:szCs w:val="20"/>
                <w:lang w:eastAsia="ru-RU"/>
              </w:rPr>
              <w:t xml:space="preserve">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Выдача неэмиссионных ценных бумаг</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1172" w:type="pct"/>
            <w:gridSpan w:val="2"/>
            <w:noWrap w:val="false"/>
            <w:textDirection w:val="lrTb"/>
            <w:vAlign w:val="top"/>
          </w:tcPr>
          <w:p>
            <w:pPr>
              <w:pStyle w:val="1073"/>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 руб.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за каждый лист</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минимум</w:t>
            </w:r>
            <w:r>
              <w:rPr>
                <w:rFonts w:ascii="Times New Roman" w:hAnsi="Times New Roman" w:eastAsia="Times New Roman"/>
                <w:sz w:val="20"/>
                <w:szCs w:val="20"/>
                <w:lang w:eastAsia="ru-RU"/>
              </w:rPr>
              <w:t xml:space="preserve"> 300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spacing w:before="40" w:after="40" w:line="240" w:lineRule="auto"/>
              <w:jc w:val="center"/>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tabs>
                <w:tab w:val="left" w:pos="4464" w:leader="none"/>
                <w:tab w:val="left" w:pos="5760" w:leader="none"/>
              </w:tabs>
              <w:spacing w:before="120" w:after="12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Перевод «поставка/получение, свободная от платежа»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Перевод «поставка/получение против платежа»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sz w:val="20"/>
                <w:szCs w:val="20"/>
              </w:rPr>
              <w:t xml:space="preserve">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right="-17"/>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shd w:val="clear" w:color="auto" w:fill="ffffff"/>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val="en-US" w:eastAsia="ru-RU"/>
              </w:rPr>
              <w:t xml:space="preserve">6</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464" w:leader="none"/>
                <w:tab w:val="left" w:pos="5760" w:leader="none"/>
              </w:tabs>
              <w:spacing w:before="40" w:after="40" w:line="240" w:lineRule="auto"/>
              <w:ind w:right="-17"/>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0" w:line="240" w:lineRule="auto"/>
              <w:ind w:right="-17"/>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Дополнительно взимается в качестве возмещения сумма расходов сторонних организаций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 ценных бумаг по разделам счета депо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 счетам </w:t>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t xml:space="preserve">, открытым в других депозитариях)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464" w:leader="none"/>
                <w:tab w:val="left" w:pos="5760" w:leader="none"/>
              </w:tabs>
              <w:spacing w:before="40" w:after="40" w:line="240" w:lineRule="auto"/>
              <w:ind w:right="-17"/>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w:t>
            </w:r>
            <w:r>
              <w:rPr>
                <w:rFonts w:ascii="Times New Roman" w:hAnsi="Times New Roman" w:eastAsia="Times New Roman"/>
                <w:bCs/>
                <w:lang w:eastAsia="ru-RU"/>
              </w:rPr>
              <w:t xml:space="preserve">.4.6.</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Переводы ценных бумаг по операция</w:t>
            </w:r>
            <w:r>
              <w:rPr>
                <w:rFonts w:ascii="Times New Roman" w:hAnsi="Times New Roman" w:eastAsia="Times New Roman"/>
                <w:bCs/>
                <w:sz w:val="20"/>
                <w:szCs w:val="20"/>
                <w:lang w:eastAsia="ru-RU"/>
              </w:rPr>
              <w:t xml:space="preserve">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купли-продажи ценных бумаг, совершенным через брокера </w:t>
            </w:r>
            <w:r>
              <w:rPr>
                <w:rFonts w:ascii="Times New Roman" w:hAnsi="Times New Roman" w:eastAsia="Times New Roman"/>
                <w:bCs/>
                <w:sz w:val="20"/>
                <w:szCs w:val="20"/>
                <w:lang w:eastAsia="ru-RU"/>
              </w:rPr>
              <w:br w:type="textWrapping" w:clear="all"/>
            </w:r>
            <w:r>
              <w:rPr>
                <w:rFonts w:ascii="Times New Roman" w:hAnsi="Times New Roman" w:eastAsia="Times New Roman"/>
                <w:bCs/>
                <w:sz w:val="20"/>
                <w:szCs w:val="20"/>
                <w:lang w:eastAsia="ru-RU"/>
              </w:rPr>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lang w:eastAsia="ru-RU"/>
              </w:rPr>
              <w:t xml:space="preserve">Н</w:t>
            </w:r>
            <w:r>
              <w:rPr>
                <w:rFonts w:ascii="Times New Roman" w:hAnsi="Times New Roman" w:eastAsia="Times New Roman"/>
                <w:sz w:val="20"/>
                <w:szCs w:val="20"/>
                <w:lang w:eastAsia="ru-RU"/>
              </w:rPr>
              <w:t xml:space="preserve">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w:t>
            </w:r>
            <w:r>
              <w:rPr>
                <w:rFonts w:ascii="Times New Roman" w:hAnsi="Times New Roman" w:eastAsia="Times New Roman"/>
                <w:bCs/>
                <w:lang w:eastAsia="ru-RU"/>
              </w:rPr>
              <w:t xml:space="preserve">.4.7.</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Изменение места хранения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w:t>
            </w:r>
            <w:r>
              <w:rPr>
                <w:rFonts w:ascii="Times New Roman" w:hAnsi="Times New Roman" w:eastAsia="Times New Roman"/>
                <w:bCs/>
                <w:lang w:eastAsia="ru-RU"/>
              </w:rPr>
              <w:t xml:space="preserve">.4.8.</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0,1% от суммы сделки</w:t>
            </w:r>
            <w:r>
              <w:rPr>
                <w:rFonts w:ascii="Times New Roman" w:hAnsi="Times New Roman" w:eastAsia="Times New Roman"/>
                <w:sz w:val="20"/>
                <w:szCs w:val="20"/>
                <w:lang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464" w:leader="none"/>
                <w:tab w:val="left" w:pos="5760" w:leader="none"/>
              </w:tabs>
              <w:spacing w:after="0" w:line="240" w:lineRule="auto"/>
              <w:ind w:right="-17"/>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м</w:t>
            </w:r>
            <w:r>
              <w:rPr>
                <w:rFonts w:ascii="Times New Roman" w:hAnsi="Times New Roman" w:eastAsia="Times New Roman"/>
                <w:sz w:val="20"/>
                <w:szCs w:val="20"/>
                <w:lang w:eastAsia="ru-RU"/>
              </w:rPr>
              <w:t xml:space="preserve">акс</w:t>
            </w:r>
            <w:r>
              <w:rPr>
                <w:rFonts w:ascii="Times New Roman" w:hAnsi="Times New Roman" w:eastAsia="Times New Roman"/>
                <w:sz w:val="20"/>
                <w:szCs w:val="20"/>
                <w:lang w:eastAsia="ru-RU"/>
              </w:rPr>
              <w:t xml:space="preserve">имум</w:t>
            </w:r>
            <w:r>
              <w:rPr>
                <w:rFonts w:ascii="Times New Roman" w:hAnsi="Times New Roman" w:eastAsia="Times New Roman"/>
                <w:sz w:val="20"/>
                <w:szCs w:val="20"/>
                <w:lang w:eastAsia="ru-RU"/>
              </w:rPr>
              <w:t xml:space="preserve"> 5</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00" w:after="10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tabs>
                <w:tab w:val="left" w:pos="4464" w:leader="none"/>
                <w:tab w:val="left" w:pos="5760" w:leader="none"/>
              </w:tabs>
              <w:spacing w:before="100" w:after="10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Операции по блокировке</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tabs>
                <w:tab w:val="left" w:pos="290"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restart"/>
            <w:tcBorders>
              <w:top w:val="none" w:color="000000" w:sz="4" w:space="0"/>
            </w:tcBorders>
            <w:noWrap w:val="false"/>
            <w:textDirection w:val="lrTb"/>
            <w:vAlign w:val="center"/>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tabs>
                <w:tab w:val="left" w:pos="346" w:leader="none"/>
              </w:tabs>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continue"/>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tabs>
                <w:tab w:val="left" w:pos="298" w:leader="none"/>
              </w:tabs>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continue"/>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tabs>
                <w:tab w:val="left" w:pos="262" w:leader="none"/>
              </w:tabs>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w:t>
              <w:tab/>
              <w:t xml:space="preserve">регистрация уступки прав по договору залога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vMerge w:val="continue"/>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tabs>
                <w:tab w:val="left" w:pos="214" w:leader="none"/>
              </w:tabs>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rPr>
              <w:t xml:space="preserve">-</w:t>
              <w:tab/>
              <w:t xml:space="preserve">регистрация перехода прав по договору залога ценных бумаг</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vMerge w:val="continue"/>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tabs>
                <w:tab w:val="left" w:pos="290" w:leader="none"/>
              </w:tabs>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bCs/>
                <w:sz w:val="20"/>
                <w:szCs w:val="20"/>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00" w:after="10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tabs>
                <w:tab w:val="left" w:pos="4464" w:leader="none"/>
                <w:tab w:val="left" w:pos="5760" w:leader="none"/>
              </w:tabs>
              <w:spacing w:before="100" w:after="10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Корпоративные действия</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Извещение о корпоративных действиях эмитентов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14.6.2.</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Оказание содействия в осуществлении депонентом прав по ценным бума</w:t>
            </w:r>
            <w:r>
              <w:rPr>
                <w:rFonts w:ascii="Times New Roman" w:hAnsi="Times New Roman"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посредством электронного голосования (дистанционное участие)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500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10 0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.6.3.</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50</w:t>
            </w:r>
            <w:r>
              <w:rPr>
                <w:rFonts w:ascii="Times New Roman" w:hAnsi="Times New Roman" w:eastAsia="Times New Roman"/>
                <w:sz w:val="20"/>
                <w:szCs w:val="20"/>
                <w:lang w:eastAsia="ru-RU"/>
              </w:rPr>
              <w:t xml:space="preserve">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.6.4.</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Конвертация акций в депозитарные расписки (конвертация акций из депозитарных расписок)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.6.5.</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.6.6.</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Перевод сумм доходов на счета, открытые в других банках</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в рублях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35</w:t>
            </w:r>
            <w:r>
              <w:rPr>
                <w:rFonts w:ascii="Times New Roman" w:hAnsi="Times New Roman" w:eastAsia="Times New Roman"/>
                <w:sz w:val="20"/>
                <w:szCs w:val="20"/>
                <w:lang w:eastAsia="ru-RU"/>
              </w:rPr>
              <w:t xml:space="preserve">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Тариф Банка России за телеграфный перевод оплачивается дополнительно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в иностранной валюте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8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rPr>
              <w:t xml:space="preserve">1</w:t>
            </w:r>
            <w:r>
              <w:rPr>
                <w:rFonts w:ascii="Times New Roman" w:hAnsi="Times New Roman" w:eastAsia="Times New Roman"/>
                <w:sz w:val="20"/>
                <w:szCs w:val="20"/>
              </w:rPr>
              <w:t xml:space="preserve"> </w:t>
            </w:r>
            <w:r>
              <w:rPr>
                <w:rFonts w:ascii="Times New Roman" w:hAnsi="Times New Roman" w:eastAsia="Times New Roman"/>
                <w:sz w:val="20"/>
                <w:szCs w:val="20"/>
              </w:rPr>
              <w:t xml:space="preserve">000 руб. для номинальных держателей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Комиссии третьих банков взимаются дополнительно</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14.6.7.</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bCs/>
                <w:sz w:val="20"/>
                <w:szCs w:val="20"/>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Комиссия 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tabs>
                <w:tab w:val="left" w:pos="4464" w:leader="none"/>
                <w:tab w:val="left" w:pos="5760" w:leader="none"/>
              </w:tabs>
              <w:spacing w:before="120" w:after="12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Отмена ранее предоставленного поручения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sz w:val="20"/>
                <w:szCs w:val="20"/>
              </w:rPr>
              <w:t xml:space="preserve">300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r>
              <w:rPr>
                <w:rFonts w:ascii="Times New Roman" w:hAnsi="Times New Roman" w:eastAsia="Times New Roman"/>
                <w:bCs/>
                <w:lang w:eastAsia="ru-RU"/>
              </w:rPr>
            </w:r>
          </w:p>
        </w:tc>
        <w:tc>
          <w:tcPr>
            <w:tcW w:w="4463" w:type="pct"/>
            <w:gridSpan w:val="6"/>
            <w:noWrap w:val="false"/>
            <w:textDirection w:val="lrTb"/>
            <w:vAlign w:val="top"/>
          </w:tcPr>
          <w:p>
            <w:pPr>
              <w:pStyle w:val="1073"/>
              <w:tabs>
                <w:tab w:val="left" w:pos="4464" w:leader="none"/>
                <w:tab w:val="left" w:pos="5760" w:leader="none"/>
              </w:tabs>
              <w:spacing w:before="120" w:after="120" w:line="240" w:lineRule="auto"/>
              <w:ind w:left="-2" w:right="-18"/>
              <w:jc w:val="both"/>
              <w:rPr>
                <w:rFonts w:ascii="Times New Roman" w:hAnsi="Times New Roman" w:eastAsia="Times New Roman"/>
                <w:iCs/>
                <w:sz w:val="20"/>
                <w:szCs w:val="20"/>
                <w:lang w:eastAsia="ru-RU"/>
              </w:rPr>
            </w:pPr>
            <w:r>
              <w:rPr>
                <w:rFonts w:ascii="Times New Roman" w:hAnsi="Times New Roman" w:eastAsia="Times New Roman"/>
                <w:bCs/>
                <w:sz w:val="20"/>
                <w:szCs w:val="20"/>
                <w:lang w:eastAsia="ru-RU"/>
              </w:rPr>
              <w:t xml:space="preserve">Информационные услуги</w:t>
            </w:r>
            <w:r>
              <w:rPr>
                <w:rFonts w:ascii="Times New Roman" w:hAnsi="Times New Roman" w:eastAsia="Times New Roman"/>
                <w:iCs/>
                <w:sz w:val="20"/>
                <w:szCs w:val="20"/>
                <w:lang w:eastAsia="ru-RU"/>
              </w:rPr>
            </w:r>
            <w:r>
              <w:rPr>
                <w:rFonts w:ascii="Times New Roman" w:hAnsi="Times New Roman" w:eastAsia="Times New Roman"/>
                <w:i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.8.1.</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Отчет об исполнении операции по счету депо (после проведения операции)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Предоставление расшифровки о расчете комиссии за хранение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rPr>
              <w:t xml:space="preserve">1 000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Arial Unicode MS"/>
                <w:sz w:val="20"/>
                <w:szCs w:val="20"/>
                <w:lang w:eastAsia="ru-RU"/>
              </w:rPr>
            </w:pPr>
            <w:r>
              <w:rPr>
                <w:rFonts w:ascii="Times New Roman" w:hAnsi="Times New Roman" w:eastAsia="Times New Roman"/>
                <w:sz w:val="20"/>
                <w:szCs w:val="20"/>
              </w:rPr>
              <w:t xml:space="preserve">Комиссия не взимается</w:t>
            </w:r>
            <w:r>
              <w:rPr>
                <w:rFonts w:ascii="Times New Roman" w:hAnsi="Times New Roman" w:eastAsia="Arial Unicode MS"/>
                <w:sz w:val="20"/>
                <w:szCs w:val="20"/>
                <w:lang w:eastAsia="ru-RU"/>
              </w:rPr>
            </w:r>
            <w:r>
              <w:rPr>
                <w:rFonts w:ascii="Times New Roman" w:hAnsi="Times New Roman" w:eastAsia="Arial Unicode MS"/>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4</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tabs>
                <w:tab w:val="left" w:pos="4464" w:leader="none"/>
                <w:tab w:val="left" w:pos="5760" w:leader="none"/>
              </w:tabs>
              <w:spacing w:before="40" w:after="40" w:line="240" w:lineRule="auto"/>
              <w:ind w:left="-2" w:right="-18"/>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за период до 1 года до даты получения запроса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за период от 1 года до 3-х лет до даты получения запроса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rPr>
              <w:t xml:space="preserve">- за период более 3-х лет до даты получения запроса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rPr>
              <w:t xml:space="preserve">Ответ на аудиторский запрос по счету депо Депонента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t xml:space="preserve">0</w:t>
            </w:r>
            <w:r>
              <w:rPr>
                <w:rFonts w:ascii="Times New Roman" w:hAnsi="Times New Roman" w:eastAsia="Times New Roman"/>
                <w:sz w:val="20"/>
                <w:szCs w:val="20"/>
                <w:lang w:eastAsia="ru-RU"/>
              </w:rPr>
              <w:t xml:space="preserve">00 руб.</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14.8.6.</w:t>
            </w:r>
            <w:r>
              <w:rPr>
                <w:rFonts w:ascii="Times New Roman" w:hAnsi="Times New Roman" w:eastAsia="Times New Roman"/>
                <w:bCs/>
                <w:lang w:eastAsia="ru-RU"/>
              </w:rPr>
            </w:r>
            <w:r>
              <w:rPr>
                <w:rFonts w:ascii="Times New Roman" w:hAnsi="Times New Roman" w:eastAsia="Times New Roman"/>
                <w:bCs/>
                <w:lang w:eastAsia="ru-RU"/>
              </w:rPr>
            </w:r>
          </w:p>
        </w:tc>
        <w:tc>
          <w:tcPr>
            <w:tcW w:w="1646" w:type="pct"/>
            <w:gridSpan w:val="2"/>
            <w:noWrap w:val="false"/>
            <w:textDirection w:val="lrTb"/>
            <w:vAlign w:val="top"/>
          </w:tcPr>
          <w:p>
            <w:pPr>
              <w:pStyle w:val="1073"/>
              <w:spacing w:before="40" w:after="40" w:line="240" w:lineRule="auto"/>
              <w:jc w:val="both"/>
              <w:rPr>
                <w:rFonts w:ascii="Times New Roman" w:hAnsi="Times New Roman" w:eastAsia="Times New Roman"/>
                <w:bCs/>
                <w:sz w:val="20"/>
                <w:szCs w:val="20"/>
              </w:rPr>
            </w:pPr>
            <w:r>
              <w:rPr>
                <w:rFonts w:ascii="Times New Roman" w:hAnsi="Times New Roman"/>
                <w:bCs/>
                <w:sz w:val="20"/>
                <w:szCs w:val="20"/>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sz w:val="20"/>
                <w:szCs w:val="20"/>
              </w:rPr>
            </w:r>
            <w:r>
              <w:rPr>
                <w:rFonts w:ascii="Times New Roman" w:hAnsi="Times New Roman" w:eastAsia="Times New Roman"/>
                <w:bCs/>
                <w:sz w:val="20"/>
                <w:szCs w:val="20"/>
              </w:rPr>
            </w:r>
          </w:p>
        </w:tc>
        <w:tc>
          <w:tcPr>
            <w:tcW w:w="1172" w:type="pct"/>
            <w:gridSpan w:val="2"/>
            <w:noWrap w:val="false"/>
            <w:textDirection w:val="lrTb"/>
            <w:vAlign w:val="top"/>
          </w:tcPr>
          <w:p>
            <w:pPr>
              <w:pStyle w:val="1073"/>
              <w:spacing w:before="40" w:after="4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rPr>
              <w:t xml:space="preserve">100 руб. за лист</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645" w:type="pct"/>
            <w:gridSpan w:val="2"/>
            <w:noWrap w:val="false"/>
            <w:textDirection w:val="lrTb"/>
            <w:vAlign w:val="top"/>
          </w:tcPr>
          <w:p>
            <w:pPr>
              <w:pStyle w:val="1073"/>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bl>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73"/>
        <w:tabs>
          <w:tab w:val="center" w:pos="1260" w:leader="none"/>
          <w:tab w:val="right" w:pos="9355" w:leader="none"/>
        </w:tabs>
        <w:spacing w:before="120" w:after="120" w:line="240" w:lineRule="auto"/>
        <w:jc w:val="center"/>
        <w:rPr>
          <w:rFonts w:ascii="Times New Roman" w:hAnsi="Times New Roman" w:eastAsia="Times New Roman"/>
          <w:b/>
          <w:color w:val="00b050"/>
          <w:sz w:val="28"/>
          <w:szCs w:val="28"/>
          <w:lang w:eastAsia="ru-RU"/>
        </w:rPr>
      </w:pPr>
      <w:r>
        <w:rPr>
          <w:rFonts w:ascii="Times New Roman" w:hAnsi="Times New Roman" w:eastAsia="Times New Roman"/>
          <w:b/>
          <w:color w:val="00b050"/>
          <w:sz w:val="28"/>
          <w:szCs w:val="28"/>
          <w:lang w:eastAsia="ru-RU"/>
        </w:rPr>
        <w:t xml:space="preserve">1</w:t>
      </w:r>
      <w:r>
        <w:rPr>
          <w:rFonts w:ascii="Times New Roman" w:hAnsi="Times New Roman" w:eastAsia="Times New Roman"/>
          <w:b/>
          <w:color w:val="00b050"/>
          <w:sz w:val="28"/>
          <w:szCs w:val="28"/>
          <w:lang w:eastAsia="ru-RU"/>
        </w:rPr>
        <w:t xml:space="preserve">5</w:t>
      </w:r>
      <w:r>
        <w:rPr>
          <w:rFonts w:ascii="Times New Roman" w:hAnsi="Times New Roman" w:eastAsia="Times New Roman"/>
          <w:b/>
          <w:color w:val="00b050"/>
          <w:sz w:val="28"/>
          <w:szCs w:val="28"/>
          <w:lang w:eastAsia="ru-RU"/>
        </w:rPr>
        <w:t xml:space="preserve">. Операции с монетами из драгоценных металлов </w:t>
      </w:r>
      <w:r>
        <w:rPr>
          <w:rFonts w:ascii="Times New Roman" w:hAnsi="Times New Roman" w:eastAsia="Times New Roman"/>
          <w:b/>
          <w:color w:val="00b050"/>
          <w:sz w:val="28"/>
          <w:szCs w:val="28"/>
          <w:lang w:eastAsia="ru-RU"/>
        </w:rPr>
      </w:r>
      <w:r>
        <w:rPr>
          <w:rFonts w:ascii="Times New Roman" w:hAnsi="Times New Roman" w:eastAsia="Times New Roman"/>
          <w:b/>
          <w:color w:val="00b050"/>
          <w:sz w:val="28"/>
          <w:szCs w:val="28"/>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402"/>
        <w:gridCol w:w="2126"/>
        <w:gridCol w:w="354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noWrap w:val="false"/>
            <w:textDirection w:val="lrTb"/>
            <w:vAlign w:val="center"/>
          </w:tcPr>
          <w:p>
            <w:pPr>
              <w:pStyle w:val="1073"/>
              <w:tabs>
                <w:tab w:val="center" w:pos="1260" w:leader="none"/>
                <w:tab w:val="right" w:pos="9355" w:leader="none"/>
              </w:tabs>
              <w:spacing w:before="40" w:after="40" w:line="240" w:lineRule="auto"/>
              <w:ind w:right="-108"/>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402" w:type="dxa"/>
            <w:noWrap w:val="false"/>
            <w:textDirection w:val="lrTb"/>
            <w:vAlign w:val="center"/>
          </w:tcPr>
          <w:p>
            <w:pPr>
              <w:pStyle w:val="1073"/>
              <w:tabs>
                <w:tab w:val="center" w:pos="1260" w:leader="none"/>
                <w:tab w:val="right" w:pos="9355" w:leader="none"/>
              </w:tabs>
              <w:spacing w:before="40" w:after="40" w:line="240" w:lineRule="auto"/>
              <w:ind w:firstLine="34"/>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126" w:type="dxa"/>
            <w:noWrap w:val="false"/>
            <w:textDirection w:val="lrTb"/>
            <w:vAlign w:val="center"/>
          </w:tcPr>
          <w:p>
            <w:pPr>
              <w:pStyle w:val="1073"/>
              <w:tabs>
                <w:tab w:val="center" w:pos="1260" w:leader="none"/>
                <w:tab w:val="right" w:pos="9355" w:leader="none"/>
              </w:tabs>
              <w:spacing w:before="40" w:after="40" w:line="240" w:lineRule="auto"/>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544" w:type="dxa"/>
            <w:noWrap w:val="false"/>
            <w:textDirection w:val="lrTb"/>
            <w:vAlign w:val="center"/>
          </w:tcPr>
          <w:p>
            <w:pPr>
              <w:pStyle w:val="1073"/>
              <w:tabs>
                <w:tab w:val="center" w:pos="1260" w:leader="none"/>
                <w:tab w:val="right" w:pos="9355" w:leader="none"/>
              </w:tabs>
              <w:spacing w:before="40" w:after="40" w:line="240" w:lineRule="auto"/>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bottom w:val="single" w:color="000000" w:sz="4" w:space="0"/>
            </w:tcBorders>
            <w:noWrap w:val="false"/>
            <w:textDirection w:val="lrTb"/>
            <w:vAlign w:val="top"/>
          </w:tcPr>
          <w:p>
            <w:pPr>
              <w:pStyle w:val="1073"/>
              <w:spacing w:after="0" w:line="240" w:lineRule="auto"/>
              <w:ind w:left="-51" w:firstLine="51"/>
              <w:jc w:val="center"/>
              <w:rPr>
                <w:rFonts w:ascii="Times New Roman" w:hAnsi="Times New Roman"/>
                <w:bCs/>
              </w:rPr>
            </w:pPr>
            <w:r>
              <w:rPr>
                <w:rFonts w:ascii="Times New Roman" w:hAnsi="Times New Roman"/>
                <w:bCs/>
              </w:rPr>
              <w:t xml:space="preserve">15.</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W w:w="3402" w:type="dxa"/>
            <w:tcBorders>
              <w:bottom w:val="single" w:color="000000" w:sz="4" w:space="0"/>
            </w:tcBorders>
            <w:noWrap w:val="false"/>
            <w:textDirection w:val="lrTb"/>
            <w:vAlign w:val="top"/>
          </w:tcPr>
          <w:p>
            <w:pPr>
              <w:pStyle w:val="1073"/>
              <w:tabs>
                <w:tab w:val="center" w:pos="1260" w:leader="none"/>
                <w:tab w:val="right" w:pos="9355" w:leader="none"/>
              </w:tabs>
              <w:spacing w:after="0" w:line="240" w:lineRule="auto"/>
              <w:jc w:val="both"/>
              <w:rPr>
                <w:rFonts w:ascii="Times New Roman" w:hAnsi="Times New Roman"/>
              </w:rPr>
            </w:pPr>
            <w:r>
              <w:rPr>
                <w:rFonts w:ascii="Times New Roman" w:hAnsi="Times New Roman"/>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rPr>
            </w:r>
            <w:r>
              <w:rPr>
                <w:rFonts w:ascii="Times New Roman" w:hAnsi="Times New Roman"/>
              </w:rPr>
            </w:r>
          </w:p>
          <w:p>
            <w:pPr>
              <w:pStyle w:val="1073"/>
              <w:tabs>
                <w:tab w:val="right" w:pos="9355" w:leader="none"/>
              </w:tabs>
              <w:spacing w:after="0" w:line="240" w:lineRule="auto"/>
              <w:ind w:firstLine="176"/>
              <w:rPr>
                <w:rFonts w:ascii="Times New Roman" w:hAnsi="Times New Roman"/>
              </w:rPr>
            </w:pPr>
            <w:r>
              <w:rPr>
                <w:rFonts w:ascii="Times New Roman" w:hAnsi="Times New Roman"/>
              </w:rPr>
              <w:t xml:space="preserve">Характеристика и количество монет:</w:t>
            </w:r>
            <w:r>
              <w:rPr>
                <w:rFonts w:ascii="Times New Roman" w:hAnsi="Times New Roman"/>
              </w:rPr>
            </w:r>
            <w:r>
              <w:rPr>
                <w:rFonts w:ascii="Times New Roman" w:hAnsi="Times New Roman"/>
              </w:rPr>
            </w:r>
          </w:p>
          <w:p>
            <w:pPr>
              <w:pStyle w:val="1073"/>
              <w:tabs>
                <w:tab w:val="center" w:pos="34" w:leader="none"/>
                <w:tab w:val="right" w:pos="9355" w:leader="none"/>
              </w:tabs>
              <w:spacing w:after="0" w:line="240" w:lineRule="auto"/>
              <w:ind w:left="34"/>
              <w:rPr>
                <w:rFonts w:ascii="Times New Roman" w:hAnsi="Times New Roman"/>
              </w:rPr>
            </w:pPr>
            <w:r>
              <w:rPr>
                <w:rFonts w:ascii="Times New Roman" w:hAnsi="Times New Roman"/>
              </w:rPr>
              <w:t xml:space="preserve">- золото, качество чеканки «анциркулейтед», 7,78 г</w:t>
            </w:r>
            <w:r>
              <w:rPr>
                <w:rFonts w:ascii="Times New Roman" w:hAnsi="Times New Roman"/>
              </w:rPr>
            </w:r>
            <w:r>
              <w:rPr>
                <w:rFonts w:ascii="Times New Roman" w:hAnsi="Times New Roman"/>
              </w:rPr>
            </w:r>
          </w:p>
          <w:p>
            <w:pPr>
              <w:pStyle w:val="1073"/>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300 до 499 шт.</w:t>
            </w:r>
            <w:r>
              <w:rPr>
                <w:rFonts w:ascii="Times New Roman" w:hAnsi="Times New Roman"/>
              </w:rPr>
            </w:r>
            <w:r>
              <w:rPr>
                <w:rFonts w:ascii="Times New Roman" w:hAnsi="Times New Roman"/>
              </w:rPr>
            </w:r>
          </w:p>
          <w:p>
            <w:pPr>
              <w:pStyle w:val="1073"/>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500 до 999 шт.</w:t>
            </w:r>
            <w:r>
              <w:rPr>
                <w:rFonts w:ascii="Times New Roman" w:hAnsi="Times New Roman"/>
              </w:rPr>
            </w:r>
            <w:r>
              <w:rPr>
                <w:rFonts w:ascii="Times New Roman" w:hAnsi="Times New Roman"/>
              </w:rPr>
            </w:r>
          </w:p>
          <w:p>
            <w:pPr>
              <w:pStyle w:val="1073"/>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1000 до 1499 шт.</w:t>
            </w:r>
            <w:r>
              <w:rPr>
                <w:rFonts w:ascii="Times New Roman" w:hAnsi="Times New Roman"/>
              </w:rPr>
            </w:r>
            <w:r>
              <w:rPr>
                <w:rFonts w:ascii="Times New Roman" w:hAnsi="Times New Roman"/>
              </w:rPr>
            </w:r>
          </w:p>
          <w:p>
            <w:pPr>
              <w:pStyle w:val="1073"/>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1500 и более шт.</w:t>
            </w:r>
            <w:r>
              <w:rPr>
                <w:rFonts w:ascii="Times New Roman" w:hAnsi="Times New Roman"/>
              </w:rPr>
            </w:r>
            <w:r>
              <w:rPr>
                <w:rFonts w:ascii="Times New Roman" w:hAnsi="Times New Roman"/>
              </w:rPr>
            </w:r>
          </w:p>
          <w:p>
            <w:pPr>
              <w:pStyle w:val="1073"/>
              <w:tabs>
                <w:tab w:val="center" w:pos="34" w:leader="none"/>
                <w:tab w:val="right" w:pos="9355" w:leader="none"/>
              </w:tabs>
              <w:spacing w:after="0" w:line="240" w:lineRule="auto"/>
              <w:rPr>
                <w:rFonts w:ascii="Times New Roman" w:hAnsi="Times New Roman"/>
              </w:rPr>
            </w:pPr>
            <w:r>
              <w:rPr>
                <w:rFonts w:ascii="Times New Roman" w:hAnsi="Times New Roman"/>
              </w:rPr>
              <w:t xml:space="preserve">- серебро, качество чеканки «анциркулейтед», 31,1 г</w:t>
            </w:r>
            <w:r>
              <w:rPr>
                <w:rFonts w:ascii="Times New Roman" w:hAnsi="Times New Roman"/>
              </w:rPr>
            </w:r>
            <w:r>
              <w:rPr>
                <w:rFonts w:ascii="Times New Roman" w:hAnsi="Times New Roman"/>
              </w:rPr>
            </w:r>
          </w:p>
          <w:p>
            <w:pPr>
              <w:pStyle w:val="1073"/>
              <w:tabs>
                <w:tab w:val="center" w:pos="317" w:leader="none"/>
                <w:tab w:val="center" w:pos="1260" w:leader="none"/>
                <w:tab w:val="right" w:pos="9355" w:leader="none"/>
              </w:tabs>
              <w:spacing w:after="0" w:line="240" w:lineRule="auto"/>
              <w:ind w:left="34" w:firstLine="283"/>
              <w:jc w:val="both"/>
              <w:rPr>
                <w:rFonts w:ascii="Times New Roman" w:hAnsi="Times New Roman"/>
              </w:rPr>
            </w:pPr>
            <w:r>
              <w:rPr>
                <w:rFonts w:ascii="Times New Roman" w:hAnsi="Times New Roman"/>
              </w:rPr>
              <w:t xml:space="preserve">от 500 и более шт.</w:t>
            </w:r>
            <w:r>
              <w:rPr>
                <w:rFonts w:ascii="Times New Roman" w:hAnsi="Times New Roman"/>
              </w:rPr>
            </w:r>
            <w:r>
              <w:rPr>
                <w:rFonts w:ascii="Times New Roman" w:hAnsi="Times New Roman"/>
              </w:rPr>
            </w:r>
          </w:p>
        </w:tc>
        <w:tc>
          <w:tcPr>
            <w:tcW w:w="2126" w:type="dxa"/>
            <w:tcBorders>
              <w:bottom w:val="single" w:color="000000" w:sz="4" w:space="0"/>
            </w:tcBorders>
            <w:noWrap w:val="false"/>
            <w:textDirection w:val="lrTb"/>
            <w:vAlign w:val="top"/>
          </w:tcPr>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305 руб./шт.</w:t>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285 руб./шт.</w:t>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265 руб./шт.</w:t>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245 руб./шт.</w:t>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73"/>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155 руб./шт.»</w:t>
            </w:r>
            <w:r>
              <w:rPr>
                <w:rFonts w:ascii="Times New Roman" w:hAnsi="Times New Roman"/>
              </w:rPr>
            </w:r>
            <w:r>
              <w:rPr>
                <w:rFonts w:ascii="Times New Roman" w:hAnsi="Times New Roman"/>
              </w:rPr>
            </w:r>
          </w:p>
        </w:tc>
        <w:tc>
          <w:tcPr>
            <w:tcW w:w="3544" w:type="dxa"/>
            <w:tcBorders>
              <w:bottom w:val="single" w:color="000000" w:sz="4" w:space="0"/>
            </w:tcBorders>
            <w:noWrap w:val="false"/>
            <w:textDirection w:val="lrTb"/>
            <w:vAlign w:val="top"/>
          </w:tcPr>
          <w:p>
            <w:pPr>
              <w:pStyle w:val="1073"/>
              <w:tabs>
                <w:tab w:val="center" w:pos="1260" w:leader="none"/>
                <w:tab w:val="right" w:pos="9355" w:leader="none"/>
              </w:tabs>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r>
              <w:rPr>
                <w:rFonts w:ascii="Times New Roman" w:hAnsi="Times New Roman" w:eastAsia="Times New Roman"/>
                <w:lang w:eastAsia="ru-RU"/>
              </w:rPr>
            </w:r>
          </w:p>
        </w:tc>
      </w:tr>
    </w:tbl>
    <w:p>
      <w:pPr>
        <w:pStyle w:val="1073"/>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73"/>
        <w:spacing w:after="0" w:line="240" w:lineRule="auto"/>
        <w:jc w:val="center"/>
        <w:rPr>
          <w:rFonts w:ascii="Times New Roman" w:hAnsi="Times New Roman"/>
          <w:b/>
          <w:bCs/>
          <w:iCs/>
          <w:smallCaps/>
          <w:color w:val="00b050"/>
          <w:sz w:val="28"/>
          <w:szCs w:val="28"/>
        </w:rPr>
      </w:pPr>
      <w:r>
        <w:rPr>
          <w:rFonts w:ascii="Times New Roman" w:hAnsi="Times New Roman"/>
          <w:b/>
          <w:bCs/>
          <w:iCs/>
          <w:smallCaps/>
          <w:color w:val="00b050"/>
          <w:sz w:val="28"/>
          <w:szCs w:val="28"/>
        </w:rPr>
      </w:r>
      <w:r>
        <w:rPr>
          <w:rFonts w:ascii="Times New Roman" w:hAnsi="Times New Roman"/>
          <w:b/>
          <w:bCs/>
          <w:iCs/>
          <w:smallCaps/>
          <w:color w:val="00b050"/>
          <w:sz w:val="28"/>
          <w:szCs w:val="28"/>
        </w:rPr>
      </w:r>
      <w:r>
        <w:rPr>
          <w:rFonts w:ascii="Times New Roman" w:hAnsi="Times New Roman"/>
          <w:b/>
          <w:bCs/>
          <w:iCs/>
          <w:smallCaps/>
          <w:color w:val="00b050"/>
          <w:sz w:val="28"/>
          <w:szCs w:val="28"/>
        </w:rPr>
      </w:r>
    </w:p>
    <w:p>
      <w:pPr>
        <w:pStyle w:val="1073"/>
        <w:spacing w:after="0" w:line="240" w:lineRule="auto"/>
        <w:jc w:val="center"/>
        <w:rPr>
          <w:rFonts w:ascii="Times New Roman" w:hAnsi="Times New Roman"/>
          <w:b/>
          <w:bCs/>
          <w:iCs/>
          <w:smallCaps/>
          <w:color w:val="00b050"/>
          <w:sz w:val="28"/>
          <w:szCs w:val="28"/>
        </w:rPr>
      </w:pPr>
      <w:r>
        <w:rPr>
          <w:rFonts w:ascii="Times New Roman" w:hAnsi="Times New Roman"/>
          <w:b/>
          <w:bCs/>
          <w:iCs/>
          <w:smallCaps/>
          <w:color w:val="00b050"/>
          <w:sz w:val="28"/>
          <w:szCs w:val="28"/>
        </w:rPr>
        <w:t xml:space="preserve">1</w:t>
      </w:r>
      <w:r>
        <w:rPr>
          <w:rFonts w:ascii="Times New Roman" w:hAnsi="Times New Roman"/>
          <w:b/>
          <w:bCs/>
          <w:iCs/>
          <w:smallCaps/>
          <w:color w:val="00b050"/>
          <w:sz w:val="28"/>
          <w:szCs w:val="28"/>
        </w:rPr>
        <w:t xml:space="preserve">6</w:t>
      </w:r>
      <w:r>
        <w:rPr>
          <w:rFonts w:ascii="Times New Roman" w:hAnsi="Times New Roman"/>
          <w:b/>
          <w:bCs/>
          <w:iCs/>
          <w:smallCaps/>
          <w:color w:val="00b050"/>
          <w:sz w:val="28"/>
          <w:szCs w:val="28"/>
        </w:rPr>
        <w:t xml:space="preserve">. Операции с драгоценными металлами</w:t>
      </w:r>
      <w:r>
        <w:rPr>
          <w:rFonts w:ascii="Times New Roman" w:hAnsi="Times New Roman"/>
          <w:b/>
          <w:bCs/>
          <w:iCs/>
          <w:smallCaps/>
          <w:color w:val="00b050"/>
          <w:sz w:val="28"/>
          <w:szCs w:val="28"/>
        </w:rPr>
      </w:r>
      <w:r>
        <w:rPr>
          <w:rFonts w:ascii="Times New Roman" w:hAnsi="Times New Roman"/>
          <w:b/>
          <w:bCs/>
          <w:iCs/>
          <w:smallCaps/>
          <w:color w:val="00b050"/>
          <w:sz w:val="28"/>
          <w:szCs w:val="28"/>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578"/>
        <w:gridCol w:w="250"/>
        <w:gridCol w:w="2160"/>
        <w:gridCol w:w="425"/>
        <w:gridCol w:w="2552"/>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vMerge w:val="restart"/>
            <w:noWrap w:val="false"/>
            <w:textDirection w:val="lrTb"/>
            <w:vAlign w:val="center"/>
          </w:tcPr>
          <w:p>
            <w:pPr>
              <w:pStyle w:val="1073"/>
              <w:spacing w:before="40" w:after="40" w:line="240" w:lineRule="auto"/>
              <w:jc w:val="center"/>
              <w:rPr>
                <w:rFonts w:ascii="Times New Roman" w:hAnsi="Times New Roman"/>
                <w:b/>
                <w:sz w:val="20"/>
                <w:szCs w:val="20"/>
              </w:rPr>
            </w:pPr>
            <w:r>
              <w:rPr>
                <w:rFonts w:ascii="Times New Roman" w:hAnsi="Times New Roman"/>
                <w:b/>
                <w:sz w:val="20"/>
                <w:szCs w:val="20"/>
              </w:rPr>
              <w:t xml:space="preserve">№ </w:t>
              <w:br w:type="textWrapping" w:clear="all"/>
              <w:t xml:space="preserve">п/п</w:t>
            </w:r>
            <w:r>
              <w:rPr>
                <w:rFonts w:ascii="Times New Roman" w:hAnsi="Times New Roman"/>
                <w:b/>
                <w:sz w:val="20"/>
                <w:szCs w:val="20"/>
              </w:rPr>
            </w:r>
            <w:r>
              <w:rPr>
                <w:rFonts w:ascii="Times New Roman" w:hAnsi="Times New Roman"/>
                <w:b/>
                <w:sz w:val="20"/>
                <w:szCs w:val="20"/>
              </w:rPr>
            </w:r>
          </w:p>
        </w:tc>
        <w:tc>
          <w:tcPr>
            <w:tcW w:w="3828" w:type="dxa"/>
            <w:gridSpan w:val="2"/>
            <w:vMerge w:val="restart"/>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160" w:type="dxa"/>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2977" w:type="dxa"/>
            <w:gridSpan w:val="2"/>
            <w:vMerge w:val="restart"/>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vMerge w:val="continue"/>
            <w:noWrap w:val="false"/>
            <w:textDirection w:val="lrTb"/>
            <w:vAlign w:val="center"/>
          </w:tcPr>
          <w:p>
            <w:pPr>
              <w:pStyle w:val="1073"/>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828" w:type="dxa"/>
            <w:gridSpan w:val="2"/>
            <w:vMerge w:val="continue"/>
            <w:noWrap w:val="false"/>
            <w:textDirection w:val="lrTb"/>
            <w:vAlign w:val="center"/>
          </w:tcPr>
          <w:p>
            <w:pPr>
              <w:pStyle w:val="1073"/>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160" w:type="dxa"/>
            <w:noWrap w:val="false"/>
            <w:textDirection w:val="lrTb"/>
            <w:vAlign w:val="center"/>
          </w:tcPr>
          <w:p>
            <w:pPr>
              <w:pStyle w:val="1073"/>
              <w:spacing w:after="0" w:line="240" w:lineRule="auto"/>
              <w:jc w:val="center"/>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r>
              <w:rPr>
                <w:rFonts w:ascii="Times New Roman" w:hAnsi="Times New Roman"/>
                <w:b/>
                <w:sz w:val="20"/>
                <w:szCs w:val="20"/>
              </w:rPr>
            </w:r>
          </w:p>
        </w:tc>
        <w:tc>
          <w:tcPr>
            <w:tcW w:w="2977" w:type="dxa"/>
            <w:gridSpan w:val="2"/>
            <w:vMerge w:val="continue"/>
            <w:noWrap w:val="false"/>
            <w:textDirection w:val="lrTb"/>
            <w:vAlign w:val="center"/>
          </w:tcPr>
          <w:p>
            <w:pPr>
              <w:pStyle w:val="1073"/>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120" w:after="120"/>
              <w:jc w:val="center"/>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tcW w:w="8965" w:type="dxa"/>
            <w:gridSpan w:val="5"/>
            <w:noWrap w:val="false"/>
            <w:textDirection w:val="lrTb"/>
            <w:vAlign w:val="top"/>
          </w:tcPr>
          <w:p>
            <w:pPr>
              <w:pStyle w:val="1089"/>
              <w:tabs>
                <w:tab w:val="left" w:pos="284" w:leader="none"/>
                <w:tab w:val="left" w:pos="993" w:leader="none"/>
              </w:tabs>
              <w:spacing w:before="120" w:after="120"/>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smallCaps w:val="0"/>
                <w:color w:val="000000"/>
                <w:sz w:val="22"/>
                <w:szCs w:val="22"/>
              </w:rPr>
              <w:t xml:space="preserve">банковского счета в драгоценных металлах</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w:t>
            </w:r>
            <w:r>
              <w:rPr>
                <w:rFonts w:ascii="Times New Roman" w:hAnsi="Times New Roman" w:cs="Times New Roman"/>
                <w:b w:val="0"/>
                <w:bCs w:val="0"/>
                <w:i w:val="0"/>
                <w:smallCaps w:val="0"/>
                <w:color w:val="00000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w:t>
            </w:r>
            <w:r>
              <w:rPr>
                <w:rFonts w:ascii="Times New Roman" w:hAnsi="Times New Roman" w:cs="Times New Roman"/>
                <w:b w:val="0"/>
                <w:bCs w:val="0"/>
                <w:i w:val="0"/>
                <w:smallCaps w:val="0"/>
                <w:color w:val="00000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w:t>
            </w:r>
            <w:r>
              <w:rPr>
                <w:rFonts w:ascii="Times New Roman" w:hAnsi="Times New Roman" w:cs="Times New Roman"/>
                <w:b w:val="0"/>
                <w:bCs w:val="0"/>
                <w:i w:val="0"/>
                <w:smallCaps w:val="0"/>
                <w:color w:val="00000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w:t>
            </w:r>
            <w:r>
              <w:rPr>
                <w:rFonts w:ascii="Times New Roman" w:hAnsi="Times New Roman" w:cs="Times New Roman"/>
                <w:b w:val="0"/>
                <w:bCs w:val="0"/>
                <w:i w:val="0"/>
                <w:smallCaps w:val="0"/>
                <w:color w:val="000000"/>
                <w:sz w:val="20"/>
                <w:szCs w:val="20"/>
              </w:rPr>
              <w:t xml:space="preserve">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w:t>
            </w:r>
            <w:r>
              <w:rPr>
                <w:rFonts w:ascii="Times New Roman" w:hAnsi="Times New Roman" w:cs="Times New Roman"/>
                <w:b w:val="0"/>
                <w:bCs w:val="0"/>
                <w:i w:val="0"/>
                <w:smallCaps w:val="0"/>
                <w:color w:val="000000"/>
                <w:sz w:val="20"/>
                <w:szCs w:val="20"/>
              </w:rPr>
              <w:t xml:space="preserve">банковскому счету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w:t>
            </w:r>
            <w:r>
              <w:rPr>
                <w:rFonts w:ascii="Times New Roman" w:hAnsi="Times New Roman" w:cs="Times New Roman"/>
                <w:b w:val="0"/>
                <w:bCs w:val="0"/>
                <w:i w:val="0"/>
                <w:smallCaps w:val="0"/>
                <w:color w:val="000000"/>
                <w:sz w:val="20"/>
                <w:szCs w:val="20"/>
              </w:rPr>
              <w:t xml:space="preserve">банковскому счету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60"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120" w:after="120"/>
              <w:jc w:val="center"/>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tcW w:w="8965" w:type="dxa"/>
            <w:gridSpan w:val="5"/>
            <w:noWrap w:val="false"/>
            <w:textDirection w:val="lrTb"/>
            <w:vAlign w:val="top"/>
          </w:tcPr>
          <w:p>
            <w:pPr>
              <w:pStyle w:val="1089"/>
              <w:tabs>
                <w:tab w:val="left" w:pos="284" w:leader="none"/>
                <w:tab w:val="left" w:pos="993" w:leader="none"/>
              </w:tabs>
              <w:spacing w:before="120" w:after="120"/>
              <w:jc w:val="both"/>
              <w:rPr>
                <w:rFonts w:ascii="Times New Roman" w:hAnsi="Times New Roman" w:cs="Times New Roman"/>
                <w:b w:val="0"/>
                <w:bCs w:val="0"/>
                <w:i w:val="0"/>
                <w:iCs w:val="0"/>
                <w:smallCaps w:val="0"/>
                <w:sz w:val="22"/>
                <w:szCs w:val="22"/>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iCs w:val="0"/>
                <w:smallCaps w:val="0"/>
                <w:sz w:val="22"/>
                <w:szCs w:val="22"/>
              </w:rPr>
              <w:t xml:space="preserve">банковским счетам в драгоценных металлах</w:t>
            </w:r>
            <w:r>
              <w:rPr>
                <w:rStyle w:val="1077"/>
                <w:bCs/>
                <w:i/>
                <w:iCs/>
                <w:smallCaps/>
                <w:sz w:val="22"/>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6413" w:type="dxa"/>
            <w:gridSpan w:val="4"/>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iCs w:val="0"/>
                <w:smallCaps w:val="0"/>
                <w:sz w:val="22"/>
                <w:szCs w:val="22"/>
              </w:rPr>
              <w:t xml:space="preserve">банковский счет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spacing w:before="40" w:after="40"/>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Золото</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tcW w:w="2585" w:type="dxa"/>
            <w:gridSpan w:val="2"/>
            <w:noWrap w:val="false"/>
            <w:textDirection w:val="lrTb"/>
            <w:vAlign w:val="top"/>
          </w:tcPr>
          <w:p>
            <w:pPr>
              <w:pStyle w:val="1089"/>
              <w:tabs>
                <w:tab w:val="left" w:pos="284" w:leader="none"/>
                <w:tab w:val="left" w:pos="993" w:leader="none"/>
              </w:tabs>
              <w:spacing w:before="40" w:after="40"/>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spacing w:before="40" w:after="40"/>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spacing w:before="40" w:after="40"/>
              <w:jc w:val="both"/>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Серебро</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tcW w:w="2585"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gridSpan w:val="2"/>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85" w:type="dxa"/>
            <w:gridSpan w:val="2"/>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6413" w:type="dxa"/>
            <w:gridSpan w:val="4"/>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1089"/>
              <w:tabs>
                <w:tab w:val="left" w:pos="284" w:leader="none"/>
                <w:tab w:val="left" w:pos="993" w:leader="none"/>
              </w:tabs>
              <w:spacing w:before="40" w:after="40"/>
              <w:jc w:val="both"/>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Золото</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tcW w:w="2835" w:type="dxa"/>
            <w:gridSpan w:val="3"/>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1077"/>
                <w:b/>
                <w:bCs/>
                <w:i/>
                <w:iCs/>
                <w:smallCaps/>
                <w:sz w:val="22"/>
                <w:szCs w:val="22"/>
              </w:rPr>
              <w:footnoteReference w:id="11"/>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rHeight w:val="293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201"/>
              <w:gridCol w:w="1776"/>
            </w:tblGrid>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ind w:right="-108"/>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201"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77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spacing w:before="40" w:after="4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1089"/>
              <w:tabs>
                <w:tab w:val="left" w:pos="284" w:leader="none"/>
                <w:tab w:val="left" w:pos="993" w:leader="none"/>
              </w:tabs>
              <w:spacing w:before="40" w:after="40"/>
              <w:jc w:val="both"/>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Серебро</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tcW w:w="2835" w:type="dxa"/>
            <w:gridSpan w:val="3"/>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1077"/>
                <w:b/>
                <w:bCs/>
                <w:i/>
                <w:iCs/>
                <w:smallCaps/>
                <w:sz w:val="22"/>
                <w:szCs w:val="22"/>
              </w:rPr>
              <w:footnoteReference w:id="12"/>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578"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835" w:type="dxa"/>
            <w:gridSpan w:val="3"/>
            <w:noWrap w:val="false"/>
            <w:textDirection w:val="lrTb"/>
            <w:vAlign w:val="top"/>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ind w:right="-108"/>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rPr/>
              <w:tblPrEx/>
              <w:tc>
                <w:tcPr>
                  <w:tcW w:w="1559"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1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089"/>
                    <w:tabs>
                      <w:tab w:val="left" w:pos="284" w:leader="none"/>
                      <w:tab w:val="left" w:pos="993" w:leader="none"/>
                    </w:tabs>
                    <w:spacing w:before="20"/>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89"/>
              <w:tabs>
                <w:tab w:val="left" w:pos="284" w:leader="none"/>
                <w:tab w:val="left" w:pos="993" w:leader="none"/>
              </w:tabs>
              <w:jc w:val="center"/>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552" w:type="dxa"/>
            <w:noWrap w:val="false"/>
            <w:textDirection w:val="lrTb"/>
            <w:vAlign w:val="top"/>
          </w:tcPr>
          <w:p>
            <w:pPr>
              <w:pStyle w:val="1089"/>
              <w:tabs>
                <w:tab w:val="left" w:pos="284" w:leader="none"/>
                <w:tab w:val="left" w:pos="993" w:leader="none"/>
              </w:tabs>
              <w:jc w:val="both"/>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3"/>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73"/>
        <w:spacing w:after="0" w:line="240" w:lineRule="auto"/>
        <w:jc w:val="center"/>
        <w:rPr>
          <w:rFonts w:ascii="Times New Roman" w:hAnsi="Times New Roman" w:eastAsia="Times New Roman"/>
          <w:b/>
          <w:bCs/>
          <w:sz w:val="2"/>
          <w:szCs w:val="2"/>
          <w:lang w:eastAsia="ru-RU"/>
        </w:rPr>
      </w:pPr>
      <w:r>
        <w:rPr>
          <w:rFonts w:ascii="Times New Roman" w:hAnsi="Times New Roman" w:eastAsia="Times New Roman"/>
          <w:sz w:val="24"/>
          <w:szCs w:val="24"/>
          <w:lang w:eastAsia="ru-RU"/>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73"/>
        <w:keepNext/>
        <w:spacing w:after="40" w:line="240" w:lineRule="auto"/>
        <w:jc w:val="center"/>
        <w:outlineLvl w:val="1"/>
        <w:rPr>
          <w:rFonts w:ascii="Times New Roman" w:hAnsi="Times New Roman" w:eastAsia="Times New Roman"/>
          <w:b/>
          <w:bCs/>
          <w:color w:val="00b050"/>
          <w:sz w:val="28"/>
          <w:szCs w:val="28"/>
          <w:lang w:eastAsia="ru-RU"/>
        </w:rPr>
      </w:pPr>
      <w:r>
        <w:rPr>
          <w:rFonts w:ascii="Times New Roman" w:hAnsi="Times New Roman" w:eastAsia="Times New Roman"/>
          <w:b/>
          <w:bCs/>
          <w:color w:val="00b050"/>
          <w:sz w:val="28"/>
          <w:szCs w:val="28"/>
          <w:lang w:eastAsia="ru-RU"/>
        </w:rPr>
        <w:t xml:space="preserve">1</w:t>
      </w:r>
      <w:r>
        <w:rPr>
          <w:rFonts w:ascii="Times New Roman" w:hAnsi="Times New Roman" w:eastAsia="Times New Roman"/>
          <w:b/>
          <w:bCs/>
          <w:color w:val="00b050"/>
          <w:sz w:val="28"/>
          <w:szCs w:val="28"/>
          <w:lang w:eastAsia="ru-RU"/>
        </w:rPr>
        <w:t xml:space="preserve">7</w:t>
      </w:r>
      <w:r>
        <w:rPr>
          <w:rFonts w:ascii="Times New Roman" w:hAnsi="Times New Roman" w:eastAsia="Times New Roman"/>
          <w:b/>
          <w:bCs/>
          <w:color w:val="00b050"/>
          <w:sz w:val="28"/>
          <w:szCs w:val="28"/>
          <w:lang w:eastAsia="ru-RU"/>
        </w:rPr>
        <w:t xml:space="preserve">. Обслуживание с и</w:t>
      </w:r>
      <w:r>
        <w:rPr>
          <w:rFonts w:ascii="Times New Roman" w:hAnsi="Times New Roman" w:eastAsia="Times New Roman"/>
          <w:b/>
          <w:bCs/>
          <w:color w:val="00b050"/>
          <w:sz w:val="28"/>
          <w:szCs w:val="28"/>
          <w:lang w:eastAsia="ru-RU"/>
        </w:rPr>
        <w:t xml:space="preserve">спользованием Торговой системы</w:t>
        <w:br w:type="textWrapping" w:clear="all"/>
      </w:r>
      <w:r>
        <w:rPr>
          <w:rFonts w:ascii="Times New Roman" w:hAnsi="Times New Roman" w:eastAsia="Times New Roman"/>
          <w:b/>
          <w:bCs/>
          <w:color w:val="00b050"/>
          <w:sz w:val="28"/>
          <w:szCs w:val="28"/>
          <w:lang w:eastAsia="ru-RU"/>
        </w:rPr>
        <w:t xml:space="preserve">РСХБ-Дилинг АО «Россельхозбанк», Торговой системы РСХБ-Дилинг 2.0</w:t>
      </w:r>
      <w:r>
        <w:rPr>
          <w:rFonts w:ascii="Times New Roman" w:hAnsi="Times New Roman" w:eastAsia="Times New Roman"/>
          <w:b/>
          <w:bCs/>
          <w:color w:val="00b050"/>
          <w:sz w:val="28"/>
          <w:szCs w:val="28"/>
          <w:lang w:eastAsia="ru-RU"/>
        </w:rPr>
      </w:r>
      <w:r>
        <w:rPr>
          <w:rFonts w:ascii="Times New Roman" w:hAnsi="Times New Roman" w:eastAsia="Times New Roman"/>
          <w:b/>
          <w:bCs/>
          <w:color w:val="00b050"/>
          <w:sz w:val="28"/>
          <w:szCs w:val="28"/>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7"/>
        <w:gridCol w:w="2956"/>
        <w:gridCol w:w="1831"/>
        <w:gridCol w:w="4223"/>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center"/>
          </w:tcPr>
          <w:p>
            <w:pPr>
              <w:pStyle w:val="1073"/>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  </w:t>
              <w:br w:type="textWrapping" w:clear="all"/>
              <w:t xml:space="preserve"> п/п</w:t>
            </w:r>
            <w:r>
              <w:rPr>
                <w:rFonts w:ascii="Times New Roman" w:hAnsi="Times New Roman" w:eastAsia="Times New Roman"/>
                <w:b/>
                <w:bCs/>
                <w:lang w:eastAsia="ru-RU"/>
              </w:rPr>
            </w:r>
            <w:r>
              <w:rPr>
                <w:rFonts w:ascii="Times New Roman" w:hAnsi="Times New Roman" w:eastAsia="Times New Roman"/>
                <w:b/>
                <w:bCs/>
                <w:lang w:eastAsia="ru-RU"/>
              </w:rPr>
            </w:r>
          </w:p>
        </w:tc>
        <w:tc>
          <w:tcPr>
            <w:tcW w:w="1458" w:type="pct"/>
            <w:noWrap w:val="false"/>
            <w:textDirection w:val="lrTb"/>
            <w:vAlign w:val="center"/>
          </w:tcPr>
          <w:p>
            <w:pPr>
              <w:pStyle w:val="1073"/>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r>
              <w:rPr>
                <w:rFonts w:ascii="Times New Roman" w:hAnsi="Times New Roman" w:eastAsia="Times New Roman"/>
                <w:b/>
                <w:bCs/>
                <w:lang w:eastAsia="ru-RU"/>
              </w:rPr>
            </w:r>
            <w:r>
              <w:rPr>
                <w:rFonts w:ascii="Times New Roman" w:hAnsi="Times New Roman" w:eastAsia="Times New Roman"/>
                <w:b/>
                <w:bCs/>
                <w:lang w:eastAsia="ru-RU"/>
              </w:rPr>
            </w:r>
          </w:p>
        </w:tc>
        <w:tc>
          <w:tcPr>
            <w:tcW w:w="903" w:type="pct"/>
            <w:noWrap w:val="false"/>
            <w:textDirection w:val="lrTb"/>
            <w:vAlign w:val="center"/>
          </w:tcPr>
          <w:p>
            <w:pPr>
              <w:pStyle w:val="1073"/>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Тариф</w:t>
            </w:r>
            <w:r>
              <w:rPr>
                <w:rFonts w:ascii="Times New Roman" w:hAnsi="Times New Roman" w:eastAsia="Times New Roman"/>
                <w:b/>
                <w:bCs/>
                <w:lang w:eastAsia="ru-RU"/>
              </w:rPr>
            </w:r>
            <w:r>
              <w:rPr>
                <w:rFonts w:ascii="Times New Roman" w:hAnsi="Times New Roman" w:eastAsia="Times New Roman"/>
                <w:b/>
                <w:bCs/>
                <w:lang w:eastAsia="ru-RU"/>
              </w:rPr>
            </w:r>
          </w:p>
        </w:tc>
        <w:tc>
          <w:tcPr>
            <w:tcW w:w="2083" w:type="pct"/>
            <w:noWrap w:val="false"/>
            <w:textDirection w:val="lrTb"/>
            <w:vAlign w:val="center"/>
          </w:tcPr>
          <w:p>
            <w:pPr>
              <w:pStyle w:val="1073"/>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r>
              <w:rPr>
                <w:rFonts w:ascii="Times New Roman" w:hAnsi="Times New Roman" w:eastAsia="Times New Roman"/>
                <w:b/>
                <w:bCs/>
                <w:lang w:eastAsia="ru-RU"/>
              </w:rPr>
            </w:r>
            <w:r>
              <w:rPr>
                <w:rFonts w:ascii="Times New Roman" w:hAnsi="Times New Roman" w:eastAsia="Times New Roman"/>
                <w:b/>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17.1. </w:t>
            </w:r>
            <w:r>
              <w:rPr>
                <w:rFonts w:ascii="Times New Roman" w:hAnsi="Times New Roman" w:eastAsia="Times New Roman"/>
                <w:b/>
                <w:bCs/>
                <w:lang w:eastAsia="ru-RU"/>
              </w:rPr>
            </w:r>
            <w:r>
              <w:rPr>
                <w:rFonts w:ascii="Times New Roman" w:hAnsi="Times New Roman" w:eastAsia="Times New Roman"/>
                <w:b/>
                <w:bCs/>
                <w:lang w:eastAsia="ru-RU"/>
              </w:rPr>
            </w:r>
          </w:p>
        </w:tc>
        <w:tc>
          <w:tcPr>
            <w:tcW w:w="4444" w:type="pct"/>
            <w:gridSpan w:val="3"/>
            <w:noWrap w:val="false"/>
            <w:textDirection w:val="lrTb"/>
            <w:vAlign w:val="top"/>
          </w:tcPr>
          <w:p>
            <w:pPr>
              <w:pStyle w:val="1073"/>
              <w:spacing w:before="40" w:after="0" w:line="240" w:lineRule="auto"/>
              <w:jc w:val="both"/>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w:t>
            </w:r>
            <w:r>
              <w:rPr>
                <w:rFonts w:ascii="Times New Roman" w:hAnsi="Times New Roman" w:eastAsia="Times New Roman"/>
                <w:b/>
                <w:bCs/>
                <w:lang w:eastAsia="ru-RU"/>
              </w:rPr>
              <w:t xml:space="preserve"> </w:t>
            </w:r>
            <w:r>
              <w:rPr>
                <w:rFonts w:ascii="Times New Roman" w:hAnsi="Times New Roman" w:eastAsia="Times New Roman"/>
                <w:b/>
                <w:bCs/>
                <w:lang w:eastAsia="ru-RU"/>
              </w:rPr>
              <w:t xml:space="preserve">РСХБ-Дилинг</w:t>
              <w:br w:type="textWrapping" w:clear="all"/>
              <w:t xml:space="preserve"> АО «Россельхозбанк»</w:t>
            </w:r>
            <w:r>
              <w:rPr>
                <w:rFonts w:ascii="Times New Roman" w:hAnsi="Times New Roman" w:eastAsia="Times New Roman"/>
                <w:b/>
                <w:bCs/>
                <w:lang w:eastAsia="ru-RU"/>
              </w:rPr>
            </w:r>
            <w:r>
              <w:rPr>
                <w:rFonts w:ascii="Times New Roman" w:hAnsi="Times New Roman" w:eastAsia="Times New Roman"/>
                <w:b/>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Сопровождение Торговой системы РСХБ-Дилинг</w:t>
              <w:br w:type="textWrapping" w:clear="all"/>
              <w:t xml:space="preserve"> АО «Россельхозбанк»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r>
              <w:rPr>
                <w:rFonts w:ascii="Times New Roman" w:hAnsi="Times New Roman" w:eastAsia="Times New Roman"/>
                <w:bCs/>
                <w:lang w:eastAsia="ru-RU"/>
              </w:rPr>
            </w:r>
            <w:r>
              <w:rPr>
                <w:rFonts w:ascii="Times New Roman" w:hAnsi="Times New Roman" w:eastAsia="Times New Roman"/>
                <w:bCs/>
                <w:lang w:eastAsia="ru-RU"/>
              </w:rPr>
            </w:r>
          </w:p>
        </w:tc>
        <w:tc>
          <w:tcPr>
            <w:tcW w:w="4444" w:type="pct"/>
            <w:gridSpan w:val="3"/>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к Торговой системе РСХБ-Дилинг 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17.1.2.2.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Смена логина</w:t>
            </w:r>
            <w:r>
              <w:rPr>
                <w:rFonts w:ascii="Times New Roman" w:hAnsi="Times New Roman" w:eastAsia="Times New Roman"/>
                <w:bCs/>
                <w:sz w:val="20"/>
                <w:szCs w:val="20"/>
                <w:vertAlign w:val="superscript"/>
                <w:lang w:eastAsia="ru-RU"/>
              </w:rPr>
              <w:footnoteReference w:id="13"/>
            </w:r>
            <w:r>
              <w:rPr>
                <w:rFonts w:ascii="Times New Roman" w:hAnsi="Times New Roman" w:eastAsia="Times New Roman"/>
                <w:bCs/>
                <w:sz w:val="20"/>
                <w:szCs w:val="20"/>
                <w:lang w:eastAsia="ru-RU"/>
              </w:rPr>
              <w:t xml:space="preserve"> и/или пароля для доступа к Торговой системе РСХБ-Дилинг 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eastAsia="ru-RU"/>
              </w:rPr>
            </w:r>
            <w:r>
              <w:rPr>
                <w:rFonts w:ascii="Times New Roman" w:hAnsi="Times New Roman" w:eastAsia="Times New Roman"/>
                <w:bCs/>
                <w:lang w:eastAsia="ru-RU"/>
              </w:rPr>
            </w:r>
          </w:p>
        </w:tc>
        <w:tc>
          <w:tcPr>
            <w:tcW w:w="4444" w:type="pct"/>
            <w:gridSpan w:val="3"/>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Сопровождение криптографической защиты информации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Формирование одной </w:t>
            </w:r>
            <w:r>
              <w:rPr>
                <w:rFonts w:ascii="Times New Roman" w:hAnsi="Times New Roman" w:eastAsia="Times New Roman"/>
                <w:sz w:val="20"/>
                <w:szCs w:val="20"/>
                <w:lang w:val="en-US" w:eastAsia="ru-RU"/>
              </w:rPr>
              <w:t xml:space="preserve">HTML-</w:t>
            </w:r>
            <w:r>
              <w:rPr>
                <w:rFonts w:ascii="Times New Roman" w:hAnsi="Times New Roman" w:eastAsia="Times New Roman"/>
                <w:sz w:val="20"/>
                <w:szCs w:val="20"/>
                <w:lang w:eastAsia="ru-RU"/>
              </w:rPr>
              <w:t xml:space="preserve">формы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903" w:type="pc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Не взимается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2083" w:type="pct"/>
            <w:tcBorders>
              <w:top w:val="single" w:color="000000" w:sz="4" w:space="0"/>
              <w:left w:val="single" w:color="000000" w:sz="4" w:space="0"/>
              <w:right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top w:val="single" w:color="000000" w:sz="4" w:space="0"/>
            </w:tcBorders>
            <w:noWrap w:val="false"/>
            <w:textDirection w:val="lrTb"/>
            <w:vAlign w:val="top"/>
          </w:tcPr>
          <w:p>
            <w:pPr>
              <w:pStyle w:val="1073"/>
              <w:spacing w:before="40" w:after="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17.1.3.1.1.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tcBorders>
              <w:top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tcBorders>
              <w:top w:val="single" w:color="000000" w:sz="4" w:space="0"/>
            </w:tcBorders>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tcBorders>
              <w:top w:val="single" w:color="000000" w:sz="4" w:space="0"/>
            </w:tcBorders>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клиенту после выполнения условий по п. 17.1.3.1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4</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155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Проверка подлинности электронной подписи</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в одном электронном документе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1 530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r>
              <w:rPr>
                <w:rFonts w:ascii="Times New Roman" w:hAnsi="Times New Roman" w:eastAsia="Times New Roman"/>
                <w:bCs/>
                <w:lang w:eastAsia="ru-RU"/>
              </w:rPr>
            </w:r>
            <w:r>
              <w:rPr>
                <w:rFonts w:ascii="Times New Roman" w:hAnsi="Times New Roman" w:eastAsia="Times New Roman"/>
                <w:bCs/>
                <w:lang w:eastAsia="ru-RU"/>
              </w:rPr>
            </w:r>
          </w:p>
        </w:tc>
        <w:tc>
          <w:tcPr>
            <w:tcW w:w="4444"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сертификата ключа проверки электронной подписи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tabs>
                <w:tab w:val="left" w:pos="1221" w:leader="none"/>
              </w:tabs>
              <w:spacing w:before="40" w:after="40" w:line="240" w:lineRule="auto"/>
              <w:jc w:val="center"/>
              <w:rPr>
                <w:rFonts w:ascii="Times New Roman" w:hAnsi="Times New Roman" w:eastAsia="Times New Roman"/>
                <w:bCs/>
                <w:sz w:val="20"/>
                <w:szCs w:val="20"/>
                <w:lang w:val="en-US"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val="en-US" w:eastAsia="ru-RU"/>
              </w:rPr>
            </w:r>
            <w:r>
              <w:rPr>
                <w:rFonts w:ascii="Times New Roman" w:hAnsi="Times New Roman" w:eastAsia="Times New Roman"/>
                <w:bCs/>
                <w:sz w:val="20"/>
                <w:szCs w:val="20"/>
                <w:lang w:val="en-US" w:eastAsia="ru-RU"/>
              </w:rPr>
            </w:r>
          </w:p>
        </w:tc>
        <w:tc>
          <w:tcPr>
            <w:tcW w:w="2083"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c>
          <w:tcPr>
            <w:tcW w:w="556"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r>
              <w:rPr>
                <w:rFonts w:ascii="Times New Roman" w:hAnsi="Times New Roman" w:eastAsia="Times New Roman"/>
                <w:bCs/>
                <w:lang w:eastAsia="ru-RU"/>
              </w:rPr>
            </w:r>
            <w:r>
              <w:rPr>
                <w:rFonts w:ascii="Times New Roman" w:hAnsi="Times New Roman" w:eastAsia="Times New Roman"/>
                <w:bCs/>
                <w:lang w:eastAsia="ru-RU"/>
              </w:rPr>
            </w:r>
          </w:p>
        </w:tc>
        <w:tc>
          <w:tcPr>
            <w:tcW w:w="4444"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w:t>
            </w:r>
            <w:r>
              <w:rPr>
                <w:rFonts w:ascii="Times New Roman" w:hAnsi="Times New Roman" w:eastAsia="Times New Roman"/>
                <w:sz w:val="20"/>
                <w:szCs w:val="20"/>
                <w:lang w:val="en-US" w:eastAsia="ru-RU"/>
              </w:rPr>
              <w:t xml:space="preserve">HTML</w:t>
            </w:r>
            <w:r>
              <w:rPr>
                <w:rFonts w:ascii="Times New Roman" w:hAnsi="Times New Roman" w:eastAsia="Times New Roman"/>
                <w:sz w:val="20"/>
                <w:szCs w:val="20"/>
                <w:lang w:eastAsia="ru-RU"/>
              </w:rPr>
              <w:t xml:space="preserve">-формы </w:t>
            </w:r>
            <w:r>
              <w:rPr>
                <w:rFonts w:ascii="Times New Roman" w:hAnsi="Times New Roman" w:eastAsia="Times New Roman"/>
                <w:bCs/>
                <w:sz w:val="20"/>
                <w:szCs w:val="20"/>
                <w:lang w:eastAsia="ru-RU"/>
              </w:rPr>
              <w:t xml:space="preserve">в связи с утратой функционального ключевого носителя или его технических повреждений</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tabs>
                <w:tab w:val="left" w:pos="981" w:leader="none"/>
                <w:tab w:val="left" w:pos="1131" w:leader="none"/>
              </w:tabs>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sz w:val="20"/>
                <w:szCs w:val="20"/>
                <w:lang w:eastAsia="ru-RU"/>
              </w:rPr>
              <w:t xml:space="preserve">1 730 руб.</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включает в себя НДС (дополнительно 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после выполнения условий по п. 17.1.5.1</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w:t>
            </w:r>
            <w:r>
              <w:rPr>
                <w:rFonts w:ascii="Times New Roman" w:hAnsi="Times New Roman" w:eastAsia="Times New Roman"/>
                <w:sz w:val="20"/>
                <w:szCs w:val="20"/>
                <w:lang w:val="en-US" w:eastAsia="ru-RU"/>
              </w:rPr>
              <w:t xml:space="preserve">HTML</w:t>
            </w:r>
            <w:r>
              <w:rPr>
                <w:rFonts w:ascii="Times New Roman" w:hAnsi="Times New Roman" w:eastAsia="Times New Roman"/>
                <w:sz w:val="20"/>
                <w:szCs w:val="20"/>
                <w:lang w:eastAsia="ru-RU"/>
              </w:rPr>
              <w:t xml:space="preserve">-формы </w:t>
            </w:r>
            <w:r>
              <w:rPr>
                <w:rFonts w:ascii="Times New Roman" w:hAnsi="Times New Roman" w:eastAsia="Times New Roman"/>
                <w:bCs/>
                <w:sz w:val="20"/>
                <w:szCs w:val="20"/>
                <w:lang w:eastAsia="ru-RU"/>
              </w:rPr>
              <w:t xml:space="preserve">в связи с компрометацией ключа  электронной подписи на новом функциональном ключевом носителе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17.1.5.2.1.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noWrap w:val="false"/>
            <w:textDirection w:val="lrTb"/>
            <w:vAlign w:val="top"/>
          </w:tcPr>
          <w:p>
            <w:pPr>
              <w:pStyle w:val="1073"/>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4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Услуга предоставляется после выполнения условий по п. 17.1.5.2</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noWrap w:val="false"/>
            <w:textDirection w:val="lrTb"/>
            <w:vAlign w:val="top"/>
          </w:tcPr>
          <w:p>
            <w:pPr>
              <w:pStyle w:val="1073"/>
              <w:spacing w:before="40" w:after="40" w:line="240" w:lineRule="auto"/>
              <w:rPr>
                <w:rFonts w:ascii="Times New Roman" w:hAnsi="Times New Roman" w:eastAsia="Times New Roman"/>
                <w:b/>
                <w:bCs/>
                <w:spacing w:val="-20"/>
                <w:lang w:eastAsia="ru-RU"/>
              </w:rPr>
            </w:pPr>
            <w:r>
              <w:rPr>
                <w:rFonts w:ascii="Times New Roman" w:hAnsi="Times New Roman" w:eastAsia="Times New Roman"/>
                <w:b/>
                <w:bCs/>
                <w:spacing w:val="-20"/>
                <w:lang w:eastAsia="ru-RU"/>
              </w:rPr>
              <w:t xml:space="preserve">17.2.</w:t>
            </w:r>
            <w:r>
              <w:rPr>
                <w:rFonts w:ascii="Times New Roman" w:hAnsi="Times New Roman" w:eastAsia="Times New Roman"/>
                <w:b/>
                <w:bCs/>
                <w:spacing w:val="-20"/>
                <w:lang w:eastAsia="ru-RU"/>
              </w:rPr>
            </w:r>
            <w:r>
              <w:rPr>
                <w:rFonts w:ascii="Times New Roman" w:hAnsi="Times New Roman" w:eastAsia="Times New Roman"/>
                <w:b/>
                <w:bCs/>
                <w:spacing w:val="-20"/>
                <w:lang w:eastAsia="ru-RU"/>
              </w:rPr>
            </w:r>
          </w:p>
        </w:tc>
        <w:tc>
          <w:tcPr>
            <w:tcW w:w="4444" w:type="pct"/>
            <w:gridSpan w:val="3"/>
            <w:noWrap w:val="false"/>
            <w:textDirection w:val="lrTb"/>
            <w:vAlign w:val="top"/>
          </w:tcPr>
          <w:p>
            <w:pPr>
              <w:pStyle w:val="1073"/>
              <w:spacing w:before="40" w:after="40" w:line="240" w:lineRule="auto"/>
              <w:jc w:val="both"/>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 РСХБ-Дилинг 2.0</w:t>
            </w:r>
            <w:r>
              <w:rPr>
                <w:rFonts w:ascii="Times New Roman" w:hAnsi="Times New Roman" w:eastAsia="Times New Roman"/>
                <w:b/>
                <w:bCs/>
                <w:lang w:eastAsia="ru-RU"/>
              </w:rPr>
            </w:r>
            <w:r>
              <w:rPr>
                <w:rFonts w:ascii="Times New Roman" w:hAnsi="Times New Roman" w:eastAsia="Times New Roman"/>
                <w:b/>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Сопровождение Торговой системы РСХБ-Дилинг 2.0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r>
              <w:rPr>
                <w:rFonts w:ascii="Times New Roman" w:hAnsi="Times New Roman" w:eastAsia="Times New Roman"/>
                <w:bCs/>
                <w:lang w:eastAsia="ru-RU"/>
              </w:rPr>
            </w:r>
            <w:r>
              <w:rPr>
                <w:rFonts w:ascii="Times New Roman" w:hAnsi="Times New Roman" w:eastAsia="Times New Roman"/>
                <w:bCs/>
                <w:lang w:eastAsia="ru-RU"/>
              </w:rPr>
            </w:r>
          </w:p>
        </w:tc>
        <w:tc>
          <w:tcPr>
            <w:tcW w:w="4444" w:type="pct"/>
            <w:gridSpan w:val="3"/>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к Торговой системе РСХБ-Дилинг 2.0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Регистрация в Торговой системе РСХБ-Дилинг 2.0</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Подключение дополнительных счетов к Торговой системе РСХБ-Дилинг 2.0</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Смена логина</w:t>
            </w:r>
            <w:r>
              <w:rPr>
                <w:rFonts w:ascii="Times New Roman" w:hAnsi="Times New Roman" w:eastAsia="Times New Roman"/>
                <w:bCs/>
                <w:sz w:val="20"/>
                <w:szCs w:val="20"/>
                <w:vertAlign w:val="superscript"/>
                <w:lang w:eastAsia="ru-RU"/>
              </w:rPr>
              <w:footnoteReference w:id="14"/>
            </w:r>
            <w:r>
              <w:rPr>
                <w:rFonts w:ascii="Times New Roman" w:hAnsi="Times New Roman" w:eastAsia="Times New Roman"/>
                <w:bCs/>
                <w:sz w:val="20"/>
                <w:szCs w:val="20"/>
                <w:lang w:eastAsia="ru-RU"/>
              </w:rPr>
              <w:t xml:space="preserve"> и/или пароля для доступа к Торговой системе РСХБ-Дилинг 2.0</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73"/>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73"/>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noWrap w:val="false"/>
            <w:textDirection w:val="lrTb"/>
            <w:vAlign w:val="top"/>
          </w:tcPr>
          <w:p>
            <w:pPr>
              <w:pStyle w:val="1073"/>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noWrap w:val="false"/>
            <w:textDirection w:val="lrTb"/>
            <w:vAlign w:val="top"/>
          </w:tcPr>
          <w:p>
            <w:pPr>
              <w:pStyle w:val="1073"/>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Блокировка доступа/ возобновление доступа к Торговой системе РСХБ-Дилинг 2.0</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903" w:type="pct"/>
            <w:noWrap w:val="false"/>
            <w:textDirection w:val="lrTb"/>
            <w:vAlign w:val="top"/>
          </w:tcPr>
          <w:p>
            <w:pPr>
              <w:pStyle w:val="1073"/>
              <w:spacing w:before="40"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Не взимается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83" w:type="pct"/>
            <w:noWrap w:val="false"/>
            <w:textDirection w:val="lrTb"/>
            <w:vAlign w:val="top"/>
          </w:tcPr>
          <w:p>
            <w:pPr>
              <w:pStyle w:val="1073"/>
              <w:spacing w:before="40"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r>
    </w:tbl>
    <w:p>
      <w:pPr>
        <w:pStyle w:val="1073"/>
        <w:spacing w:after="0" w:line="240" w:lineRule="auto"/>
        <w:jc w:val="both"/>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073"/>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73"/>
        <w:tabs>
          <w:tab w:val="left" w:pos="284" w:leader="none"/>
          <w:tab w:val="left" w:pos="1134" w:leader="none"/>
        </w:tabs>
        <w:spacing w:before="40"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ind w:firstLine="540"/>
        <w:jc w:val="both"/>
        <w:rPr>
          <w:rFonts w:ascii="Times New Roman" w:hAnsi="Times New Roman" w:eastAsia="Times New Roman"/>
          <w:bCs/>
          <w:iCs/>
          <w:sz w:val="20"/>
          <w:szCs w:val="20"/>
          <w:lang w:val="en-US" w:eastAsia="ru-RU"/>
        </w:rPr>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val="en-US" w:eastAsia="ru-RU"/>
        </w:rPr>
      </w:r>
      <w:r>
        <w:rPr>
          <w:rFonts w:ascii="Times New Roman" w:hAnsi="Times New Roman" w:eastAsia="Times New Roman"/>
          <w:bCs/>
          <w:iCs/>
          <w:sz w:val="20"/>
          <w:szCs w:val="20"/>
          <w:lang w:val="en-US" w:eastAsia="ru-RU"/>
        </w:rPr>
      </w:r>
    </w:p>
    <w:p>
      <w:pPr>
        <w:pStyle w:val="1073"/>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73"/>
        <w:spacing w:after="0" w:line="240" w:lineRule="auto"/>
        <w:ind w:firstLine="709"/>
        <w:jc w:val="both"/>
        <w:rPr>
          <w:rFonts w:ascii="Times New Roman" w:hAnsi="Times New Roman"/>
          <w:b/>
          <w:color w:val="00b050"/>
          <w:sz w:val="24"/>
          <w:szCs w:val="24"/>
        </w:rPr>
      </w:pPr>
      <w:r>
        <w:rPr>
          <w:rFonts w:ascii="Times New Roman" w:hAnsi="Times New Roman"/>
          <w:b/>
          <w:color w:val="00b050"/>
          <w:sz w:val="24"/>
          <w:szCs w:val="24"/>
        </w:rPr>
        <w:t xml:space="preserve">18 «Операции с использованием цифрового рубля»</w:t>
      </w:r>
      <w:r>
        <w:rPr>
          <w:rFonts w:ascii="Times New Roman" w:hAnsi="Times New Roman"/>
          <w:b/>
          <w:color w:val="00b050"/>
          <w:sz w:val="24"/>
          <w:szCs w:val="24"/>
        </w:rPr>
      </w:r>
      <w:r>
        <w:rPr>
          <w:rFonts w:ascii="Times New Roman" w:hAnsi="Times New Roman"/>
          <w:b/>
          <w:color w:val="00b050"/>
          <w:sz w:val="24"/>
          <w:szCs w:val="24"/>
        </w:rPr>
      </w:r>
    </w:p>
    <w:p>
      <w:pPr>
        <w:pStyle w:val="1073"/>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center"/>
          </w:tcPr>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п/п</w:t>
            </w:r>
            <w:r>
              <w:rPr>
                <w:rFonts w:ascii="Times New Roman" w:hAnsi="Times New Roman" w:eastAsia="Times New Roman"/>
                <w:lang w:eastAsia="ru-RU"/>
              </w:rPr>
            </w:r>
            <w:r>
              <w:rPr>
                <w:rFonts w:ascii="Times New Roman" w:hAnsi="Times New Roman" w:eastAsia="Times New Roman"/>
                <w:lang w:eastAsia="ru-RU"/>
              </w:rPr>
            </w:r>
          </w:p>
        </w:tc>
        <w:tc>
          <w:tcPr>
            <w:tcW w:w="3827" w:type="dxa"/>
            <w:noWrap w:val="false"/>
            <w:textDirection w:val="lrTb"/>
            <w:vAlign w:val="center"/>
          </w:tcPr>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Наименование услуги</w:t>
            </w:r>
            <w:r>
              <w:rPr>
                <w:rFonts w:ascii="Times New Roman" w:hAnsi="Times New Roman" w:eastAsia="Times New Roman"/>
                <w:lang w:eastAsia="ru-RU"/>
              </w:rPr>
            </w:r>
            <w:r>
              <w:rPr>
                <w:rFonts w:ascii="Times New Roman" w:hAnsi="Times New Roman" w:eastAsia="Times New Roman"/>
                <w:lang w:eastAsia="ru-RU"/>
              </w:rPr>
            </w:r>
          </w:p>
        </w:tc>
        <w:tc>
          <w:tcPr>
            <w:tcW w:w="2126" w:type="dxa"/>
            <w:noWrap w:val="false"/>
            <w:textDirection w:val="lrTb"/>
            <w:vAlign w:val="center"/>
          </w:tcPr>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Тариф </w:t>
            </w:r>
            <w:r>
              <w:rPr>
                <w:rFonts w:ascii="Times New Roman" w:hAnsi="Times New Roman" w:eastAsia="Times New Roman"/>
                <w:lang w:eastAsia="ru-RU"/>
              </w:rPr>
            </w:r>
            <w:r>
              <w:rPr>
                <w:rFonts w:ascii="Times New Roman" w:hAnsi="Times New Roman" w:eastAsia="Times New Roman"/>
                <w:lang w:eastAsia="ru-RU"/>
              </w:rPr>
            </w:r>
          </w:p>
        </w:tc>
        <w:tc>
          <w:tcPr>
            <w:tcW w:w="3261" w:type="dxa"/>
            <w:noWrap w:val="false"/>
            <w:textDirection w:val="lrTb"/>
            <w:vAlign w:val="center"/>
          </w:tcPr>
          <w:p>
            <w:pPr>
              <w:pStyle w:val="1073"/>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Примечание</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tc>
        <w:tc>
          <w:tcPr>
            <w:tcW w:w="9214" w:type="dxa"/>
            <w:gridSpan w:val="3"/>
            <w:noWrap w:val="false"/>
            <w:textDirection w:val="lrTb"/>
            <w:vAlign w:val="top"/>
          </w:tcPr>
          <w:p>
            <w:pPr>
              <w:pStyle w:val="1073"/>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lang w:eastAsia="ru-RU"/>
              </w:rPr>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tcW w:w="3827" w:type="dxa"/>
            <w:noWrap w:val="false"/>
            <w:textDirection w:val="lrTb"/>
            <w:vAlign w:val="top"/>
          </w:tcPr>
          <w:p>
            <w:pPr>
              <w:pStyle w:val="1073"/>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ascii="Times New Roman" w:hAnsi="Times New Roman" w:eastAsia="Times New Roman"/>
                <w:lang w:eastAsia="ru-RU"/>
              </w:rPr>
            </w:r>
            <w:r>
              <w:rPr>
                <w:rFonts w:ascii="Times New Roman" w:hAnsi="Times New Roman" w:eastAsia="Times New Roman"/>
                <w:lang w:eastAsia="ru-RU"/>
              </w:rPr>
            </w:r>
          </w:p>
        </w:tc>
        <w:tc>
          <w:tcPr>
            <w:tcW w:w="2126" w:type="dxa"/>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noWrap w:val="false"/>
            <w:textDirection w:val="lrTb"/>
            <w:vAlign w:val="top"/>
          </w:tcPr>
          <w:p>
            <w:pPr>
              <w:pStyle w:val="1073"/>
              <w:spacing w:before="40" w:after="80" w:line="240" w:lineRule="auto"/>
              <w:jc w:val="both"/>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noWrap w:val="false"/>
            <w:textDirection w:val="lrTb"/>
            <w:vAlign w:val="top"/>
          </w:tcPr>
          <w:p>
            <w:pPr>
              <w:pStyle w:val="1073"/>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1.2.</w:t>
            </w:r>
            <w:r>
              <w:rPr>
                <w:rFonts w:ascii="Times New Roman" w:hAnsi="Times New Roman" w:eastAsia="Times New Roman"/>
                <w:lang w:eastAsia="ru-RU"/>
              </w:rPr>
            </w:r>
            <w:r>
              <w:rPr>
                <w:rFonts w:ascii="Times New Roman" w:hAnsi="Times New Roman" w:eastAsia="Times New Roman"/>
                <w:lang w:eastAsia="ru-RU"/>
              </w:rPr>
            </w:r>
          </w:p>
        </w:tc>
        <w:tc>
          <w:tcPr>
            <w:tcW w:w="3827" w:type="dxa"/>
            <w:noWrap w:val="false"/>
            <w:textDirection w:val="lrTb"/>
            <w:vAlign w:val="top"/>
          </w:tcPr>
          <w:p>
            <w:pPr>
              <w:pStyle w:val="1073"/>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lang w:eastAsia="ru-RU"/>
              </w:rPr>
            </w:r>
            <w:r>
              <w:rPr>
                <w:rFonts w:ascii="Times New Roman" w:hAnsi="Times New Roman" w:eastAsia="Times New Roman"/>
                <w:lang w:eastAsia="ru-RU"/>
              </w:rPr>
            </w:r>
          </w:p>
        </w:tc>
        <w:tc>
          <w:tcPr>
            <w:tcW w:w="2126" w:type="dxa"/>
            <w:noWrap w:val="false"/>
            <w:textDirection w:val="lrTb"/>
            <w:vAlign w:val="top"/>
          </w:tcPr>
          <w:p>
            <w:pPr>
              <w:pStyle w:val="1073"/>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3261" w:type="dxa"/>
            <w:noWrap w:val="false"/>
            <w:textDirection w:val="lrTb"/>
            <w:vAlign w:val="top"/>
          </w:tcPr>
          <w:p>
            <w:pPr>
              <w:pStyle w:val="1073"/>
              <w:spacing w:before="40" w:after="80" w:line="240" w:lineRule="auto"/>
              <w:jc w:val="both"/>
              <w:rPr>
                <w:rFonts w:ascii="Times New Roman" w:hAnsi="Times New Roman" w:eastAsia="Times New Roman"/>
                <w:lang w:eastAsia="en-US"/>
              </w:rPr>
            </w:pPr>
            <w:r>
              <w:rPr>
                <w:rFonts w:ascii="Times New Roman" w:hAnsi="Times New Roman" w:eastAsia="Times New Roman"/>
                <w:lang w:eastAsia="en-US"/>
              </w:rPr>
            </w:r>
            <w:r>
              <w:rPr>
                <w:rFonts w:ascii="Times New Roman" w:hAnsi="Times New Roman" w:eastAsia="Times New Roman"/>
                <w:lang w:eastAsia="en-US"/>
              </w:rPr>
            </w:r>
            <w:r>
              <w:rPr>
                <w:rFonts w:ascii="Times New Roman" w:hAnsi="Times New Roman" w:eastAsia="Times New Roman"/>
                <w:lang w:eastAsia="en-US"/>
              </w:rPr>
            </w:r>
          </w:p>
        </w:tc>
      </w:tr>
    </w:tbl>
    <w:p>
      <w:pPr>
        <w:pStyle w:val="1073"/>
        <w:spacing w:before="120" w:after="0" w:line="240" w:lineRule="auto"/>
        <w:ind w:left="-425" w:right="-284"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Срок действия – до 31.12.202</w:t>
      </w: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t xml:space="preserve"> (включительно).</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73"/>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73"/>
        <w:spacing w:before="40" w:after="0" w:line="240" w:lineRule="auto"/>
        <w:ind w:firstLine="540"/>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sectPr>
      <w:headerReference w:type="default" r:id="rId9"/>
      <w:footnotePr/>
      <w:endnotePr/>
      <w:type w:val="nextPage"/>
      <w:pgSz w:w="11906" w:h="16838" w:orient="portrait"/>
      <w:pgMar w:top="737" w:right="851" w:bottom="567"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Courier New">
    <w:panose1 w:val="02070409020205020404"/>
  </w:font>
  <w:font w:name="Wingdings">
    <w:panose1 w:val="05000000000000000000"/>
  </w:font>
  <w:font w:name="Symbol">
    <w:panose1 w:val="05010000000000000000"/>
  </w:font>
  <w:font w:name="TimesET">
    <w:panose1 w:val="02000603000000000000"/>
  </w:font>
  <w:font w:name="Tahoma">
    <w:panose1 w:val="020B060403050404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1078"/>
        <w:jc w:val="both"/>
      </w:pPr>
      <w:r>
        <w:rPr>
          <w:rStyle w:val="1077"/>
        </w:rPr>
        <w:footnoteRef/>
      </w:r>
      <w:r>
        <w:rPr>
          <w:rStyle w:val="1077"/>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3">
    <w:p>
      <w:pPr>
        <w:pStyle w:val="1078"/>
        <w:jc w:val="both"/>
        <w:rPr>
          <w:lang w:val="ru-RU"/>
        </w:rPr>
      </w:pPr>
      <w:r>
        <w:rPr>
          <w:rStyle w:val="1077"/>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078"/>
        <w:jc w:val="both"/>
        <w:rPr>
          <w:lang w:val="ru-RU"/>
        </w:rPr>
      </w:pPr>
      <w:r>
        <w:rPr>
          <w:rStyle w:val="1077"/>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5">
    <w:p>
      <w:pPr>
        <w:pStyle w:val="1098"/>
        <w:jc w:val="both"/>
        <w:rPr>
          <w:sz w:val="18"/>
          <w:szCs w:val="18"/>
          <w:lang w:val="ru-RU"/>
        </w:rPr>
      </w:pPr>
      <w:r>
        <w:rPr>
          <w:rStyle w:val="1097"/>
          <w:sz w:val="18"/>
          <w:szCs w:val="18"/>
        </w:rPr>
        <w:footnoteRef/>
      </w:r>
      <w:r>
        <w:rPr>
          <w:sz w:val="18"/>
          <w:szCs w:val="18"/>
          <w:lang w:val="ru-RU"/>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lang w:val="ru-RU"/>
        </w:rPr>
      </w:r>
      <w:r>
        <w:rPr>
          <w:sz w:val="18"/>
          <w:szCs w:val="18"/>
          <w:lang w:val="ru-RU"/>
        </w:rPr>
      </w:r>
    </w:p>
  </w:footnote>
  <w:footnote w:id="6">
    <w:p>
      <w:pPr>
        <w:pStyle w:val="1098"/>
        <w:rPr>
          <w:sz w:val="18"/>
          <w:szCs w:val="18"/>
          <w:lang w:val="ru-RU"/>
        </w:rPr>
      </w:pPr>
      <w:r>
        <w:rPr>
          <w:rStyle w:val="1097"/>
          <w:sz w:val="18"/>
          <w:szCs w:val="18"/>
        </w:rPr>
        <w:footnoteRef/>
      </w:r>
      <w:r>
        <w:rPr>
          <w:sz w:val="18"/>
          <w:szCs w:val="18"/>
          <w:lang w:val="ru-RU"/>
        </w:rPr>
        <w:t xml:space="preserve"> В соответствии с пунктом 1</w:t>
      </w:r>
      <w:r>
        <w:rPr>
          <w:sz w:val="18"/>
          <w:szCs w:val="18"/>
          <w:lang w:val="ru-RU"/>
        </w:rPr>
        <w:t xml:space="preserve">0.2</w:t>
      </w:r>
      <w:r>
        <w:rPr>
          <w:sz w:val="18"/>
          <w:szCs w:val="18"/>
          <w:lang w:val="ru-RU"/>
        </w:rPr>
        <w:t xml:space="preserve"> приказа АО «Россельхозбанк» от 01.08.2013 № 386-ОД.</w:t>
      </w:r>
      <w:r>
        <w:rPr>
          <w:sz w:val="18"/>
          <w:szCs w:val="18"/>
          <w:lang w:val="ru-RU"/>
        </w:rPr>
      </w:r>
      <w:r>
        <w:rPr>
          <w:sz w:val="18"/>
          <w:szCs w:val="18"/>
          <w:lang w:val="ru-RU"/>
        </w:rPr>
      </w:r>
    </w:p>
  </w:footnote>
  <w:footnote w:id="7">
    <w:p>
      <w:pPr>
        <w:pStyle w:val="1078"/>
        <w:jc w:val="both"/>
      </w:pPr>
      <w:r>
        <w:rPr>
          <w:rStyle w:val="1077"/>
        </w:rPr>
        <w:footnoteRef/>
      </w:r>
      <w:r>
        <w:rPr>
          <w:rStyle w:val="1077"/>
          <w:rFonts w:ascii="Symbol" w:hAnsi="Symbol" w:eastAsia="Symbol" w:cs="Symbol"/>
        </w:rPr>
        <w:t xml:space="preserve">*</w:t>
      </w:r>
      <w:r>
        <w:t xml:space="preserve"> </w:t>
      </w:r>
      <w:r>
        <w:t xml:space="preserve">Под </w:t>
      </w:r>
      <w:r>
        <w:rPr>
          <w:u w:val="single"/>
        </w:rPr>
        <w:t xml:space="preserve">торгово-сервисным предприятием</w:t>
      </w:r>
      <w:r>
        <w:t xml:space="preserve"> (ТСП) для целей наст</w:t>
      </w:r>
      <w:r>
        <w:t xml:space="preserve">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w:t>
      </w:r>
      <w:r>
        <w:rPr>
          <w:lang w:val="ru-RU"/>
        </w:rPr>
        <w:t xml:space="preserve">договор эквайринга</w:t>
      </w:r>
      <w:r>
        <w:rPr>
          <w:lang w:val="ru-RU"/>
        </w:rPr>
        <w:t xml:space="preserve"> </w:t>
      </w:r>
      <w:r>
        <w:rPr>
          <w:szCs w:val="24"/>
        </w:rPr>
        <w:t xml:space="preserve">или договор, предусматривающий обслуживание в сервисе быстрых платежей платежной системы Банка России</w:t>
      </w:r>
      <w:r>
        <w:t xml:space="preserve">.</w:t>
      </w:r>
    </w:p>
  </w:footnote>
  <w:footnote w:id="8">
    <w:p>
      <w:pPr>
        <w:pStyle w:val="1078"/>
        <w:jc w:val="both"/>
      </w:pPr>
      <w:r>
        <w:rPr>
          <w:rStyle w:val="1077"/>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p>
  </w:footnote>
  <w:footnote w:id="9">
    <w:p>
      <w:pPr>
        <w:pStyle w:val="1073"/>
        <w:tabs>
          <w:tab w:val="left" w:pos="4464" w:leader="none"/>
          <w:tab w:val="left" w:pos="5760" w:leader="none"/>
        </w:tabs>
        <w:spacing w:after="0"/>
        <w:ind w:right="-17"/>
        <w:jc w:val="both"/>
        <w:rPr>
          <w:rFonts w:ascii="Times New Roman" w:hAnsi="Times New Roman"/>
          <w:sz w:val="20"/>
          <w:szCs w:val="20"/>
        </w:rPr>
      </w:pPr>
      <w:r>
        <w:rPr>
          <w:rStyle w:val="1077"/>
          <w:sz w:val="20"/>
          <w:szCs w:val="20"/>
        </w:rPr>
        <w:footnoteRef/>
      </w:r>
      <w:r>
        <w:rPr>
          <w:sz w:val="20"/>
          <w:szCs w:val="20"/>
        </w:rPr>
        <w:t xml:space="preserve"> </w:t>
      </w:r>
      <w:r>
        <w:rPr>
          <w:rFonts w:ascii="Times New Roman" w:hAnsi="Times New Roman"/>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ascii="Times New Roman" w:hAnsi="Times New Roman"/>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r>
        <w:rPr>
          <w:rFonts w:ascii="Times New Roman" w:hAnsi="Times New Roman"/>
          <w:sz w:val="20"/>
          <w:szCs w:val="20"/>
        </w:rPr>
      </w:r>
    </w:p>
  </w:footnote>
  <w:footnote w:id="10">
    <w:p>
      <w:pPr>
        <w:pStyle w:val="1078"/>
        <w:rPr>
          <w:sz w:val="18"/>
          <w:szCs w:val="18"/>
        </w:rPr>
      </w:pPr>
      <w:r>
        <w:rPr>
          <w:rStyle w:val="1077"/>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1">
    <w:p>
      <w:pPr>
        <w:pStyle w:val="1078"/>
        <w:jc w:val="both"/>
        <w:rPr>
          <w:lang w:val="ru-RU"/>
        </w:rPr>
      </w:pPr>
      <w:r>
        <w:rPr>
          <w:rStyle w:val="1077"/>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2">
    <w:p>
      <w:pPr>
        <w:pStyle w:val="1078"/>
        <w:jc w:val="both"/>
        <w:rPr>
          <w:lang w:val="ru-RU"/>
        </w:rPr>
      </w:pPr>
      <w:r>
        <w:rPr>
          <w:rStyle w:val="1077"/>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3">
    <w:p>
      <w:pPr>
        <w:pStyle w:val="1073"/>
        <w:spacing w:after="0" w:line="240" w:lineRule="auto"/>
        <w:jc w:val="both"/>
        <w:rPr>
          <w:rFonts w:ascii="Times New Roman" w:hAnsi="Times New Roman"/>
          <w:bCs/>
          <w:sz w:val="20"/>
          <w:szCs w:val="20"/>
        </w:rPr>
      </w:pPr>
      <w:r>
        <w:rPr>
          <w:rStyle w:val="1077"/>
          <w:sz w:val="20"/>
          <w:szCs w:val="20"/>
        </w:rPr>
        <w:footnoteRef/>
      </w:r>
      <w:r>
        <w:rPr>
          <w:rFonts w:ascii="Times New Roman" w:hAnsi="Times New Roman"/>
          <w:sz w:val="20"/>
          <w:szCs w:val="20"/>
        </w:rPr>
        <w:t xml:space="preserve"> </w:t>
      </w:r>
      <w:r>
        <w:rPr>
          <w:rFonts w:ascii="Times New Roman" w:hAnsi="Times New Roman"/>
          <w:bCs/>
          <w:sz w:val="20"/>
          <w:szCs w:val="20"/>
        </w:rPr>
        <w:t xml:space="preserve">Логин для до</w:t>
      </w:r>
      <w:r>
        <w:rPr>
          <w:rFonts w:ascii="Times New Roman" w:hAnsi="Times New Roman"/>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rFonts w:ascii="Times New Roman" w:hAnsi="Times New Roman"/>
          <w:bCs/>
          <w:sz w:val="20"/>
          <w:szCs w:val="20"/>
        </w:rPr>
      </w:r>
      <w:r>
        <w:rPr>
          <w:rFonts w:ascii="Times New Roman" w:hAnsi="Times New Roman"/>
          <w:bCs/>
          <w:sz w:val="20"/>
          <w:szCs w:val="20"/>
        </w:rPr>
      </w:r>
    </w:p>
  </w:footnote>
  <w:footnote w:id="14">
    <w:p>
      <w:pPr>
        <w:pStyle w:val="1073"/>
        <w:spacing w:after="0" w:line="240" w:lineRule="auto"/>
        <w:jc w:val="both"/>
        <w:rPr>
          <w:rFonts w:ascii="Times New Roman" w:hAnsi="Times New Roman"/>
          <w:sz w:val="20"/>
          <w:szCs w:val="20"/>
        </w:rPr>
      </w:pPr>
      <w:r>
        <w:rPr>
          <w:rStyle w:val="1077"/>
          <w:sz w:val="20"/>
          <w:szCs w:val="20"/>
        </w:rPr>
        <w:footnoteRef/>
      </w:r>
      <w:r>
        <w:rPr>
          <w:sz w:val="20"/>
          <w:szCs w:val="20"/>
        </w:rPr>
        <w:t xml:space="preserve"> </w:t>
      </w:r>
      <w:r>
        <w:rPr>
          <w:rFonts w:ascii="Times New Roman" w:hAnsi="Times New Roman"/>
          <w:bCs/>
          <w:sz w:val="20"/>
          <w:szCs w:val="20"/>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rFonts w:ascii="Times New Roman" w:hAnsi="Times New Roman"/>
          <w:sz w:val="20"/>
          <w:szCs w:val="20"/>
        </w:rPr>
      </w:r>
      <w:r>
        <w:rPr>
          <w:rFonts w:ascii="Times New Roman" w:hAnsi="Times New Roman"/>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4"/>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72</w:t>
    </w:r>
    <w:r>
      <w:rPr>
        <w:rFonts w:ascii="Times New Roman" w:hAnsi="Times New Roman"/>
      </w:rPr>
      <w:fldChar w:fldCharType="end"/>
    </w:r>
    <w:r>
      <w:rPr>
        <w:rFonts w:ascii="Times New Roman" w:hAnsi="Times New Roman"/>
      </w:rPr>
    </w:r>
    <w:r>
      <w:rPr>
        <w:rFonts w:ascii="Times New Roman" w:hAnsi="Times New Roman"/>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tabs>
          <w:tab w:val="num" w:pos="2806" w:leader="none"/>
        </w:tabs>
        <w:ind w:left="2806" w:hanging="255"/>
      </w:pPr>
      <w:rPr>
        <w:rFonts w:ascii="Symbol" w:hAnsi="Symbol"/>
        <w:color w:val="000000"/>
      </w:rPr>
    </w:lvl>
    <w:lvl w:ilvl="1">
      <w:start w:val="1"/>
      <w:numFmt w:val="bullet"/>
      <w:isLgl w:val="false"/>
      <w:suff w:val="tab"/>
      <w:lvlText w:val="o"/>
      <w:lvlJc w:val="left"/>
      <w:pPr>
        <w:tabs>
          <w:tab w:val="num" w:pos="3282" w:leader="none"/>
        </w:tabs>
        <w:ind w:left="3282" w:hanging="360"/>
      </w:pPr>
      <w:rPr>
        <w:rFonts w:ascii="Courier New" w:hAnsi="Courier New"/>
      </w:rPr>
    </w:lvl>
    <w:lvl w:ilvl="2">
      <w:start w:val="1"/>
      <w:numFmt w:val="bullet"/>
      <w:isLgl w:val="false"/>
      <w:suff w:val="tab"/>
      <w:lvlText w:val=""/>
      <w:lvlJc w:val="left"/>
      <w:pPr>
        <w:tabs>
          <w:tab w:val="num" w:pos="4002" w:leader="none"/>
        </w:tabs>
        <w:ind w:left="4002" w:hanging="360"/>
      </w:pPr>
      <w:rPr>
        <w:rFonts w:ascii="Wingdings" w:hAnsi="Wingdings"/>
      </w:rPr>
    </w:lvl>
    <w:lvl w:ilvl="3">
      <w:start w:val="1"/>
      <w:numFmt w:val="bullet"/>
      <w:isLgl w:val="false"/>
      <w:suff w:val="tab"/>
      <w:lvlText w:val=""/>
      <w:lvlJc w:val="left"/>
      <w:pPr>
        <w:tabs>
          <w:tab w:val="num" w:pos="4722" w:leader="none"/>
        </w:tabs>
        <w:ind w:left="4722" w:hanging="360"/>
      </w:pPr>
      <w:rPr>
        <w:rFonts w:ascii="Symbol" w:hAnsi="Symbol"/>
      </w:rPr>
    </w:lvl>
    <w:lvl w:ilvl="4">
      <w:start w:val="1"/>
      <w:numFmt w:val="bullet"/>
      <w:isLgl w:val="false"/>
      <w:suff w:val="tab"/>
      <w:lvlText w:val="o"/>
      <w:lvlJc w:val="left"/>
      <w:pPr>
        <w:tabs>
          <w:tab w:val="num" w:pos="5442" w:leader="none"/>
        </w:tabs>
        <w:ind w:left="5442" w:hanging="360"/>
      </w:pPr>
      <w:rPr>
        <w:rFonts w:ascii="Courier New" w:hAnsi="Courier New"/>
      </w:rPr>
    </w:lvl>
    <w:lvl w:ilvl="5">
      <w:start w:val="1"/>
      <w:numFmt w:val="bullet"/>
      <w:isLgl w:val="false"/>
      <w:suff w:val="tab"/>
      <w:lvlText w:val=""/>
      <w:lvlJc w:val="left"/>
      <w:pPr>
        <w:tabs>
          <w:tab w:val="num" w:pos="6162" w:leader="none"/>
        </w:tabs>
        <w:ind w:left="6162" w:hanging="360"/>
      </w:pPr>
      <w:rPr>
        <w:rFonts w:ascii="Wingdings" w:hAnsi="Wingdings"/>
      </w:rPr>
    </w:lvl>
    <w:lvl w:ilvl="6">
      <w:start w:val="1"/>
      <w:numFmt w:val="bullet"/>
      <w:isLgl w:val="false"/>
      <w:suff w:val="tab"/>
      <w:lvlText w:val=""/>
      <w:lvlJc w:val="left"/>
      <w:pPr>
        <w:tabs>
          <w:tab w:val="num" w:pos="6882" w:leader="none"/>
        </w:tabs>
        <w:ind w:left="6882" w:hanging="360"/>
      </w:pPr>
      <w:rPr>
        <w:rFonts w:ascii="Symbol" w:hAnsi="Symbol"/>
      </w:rPr>
    </w:lvl>
    <w:lvl w:ilvl="7">
      <w:start w:val="1"/>
      <w:numFmt w:val="bullet"/>
      <w:isLgl w:val="false"/>
      <w:suff w:val="tab"/>
      <w:lvlText w:val="o"/>
      <w:lvlJc w:val="left"/>
      <w:pPr>
        <w:tabs>
          <w:tab w:val="num" w:pos="7602" w:leader="none"/>
        </w:tabs>
        <w:ind w:left="7602" w:hanging="360"/>
      </w:pPr>
      <w:rPr>
        <w:rFonts w:ascii="Courier New" w:hAnsi="Courier New"/>
      </w:rPr>
    </w:lvl>
    <w:lvl w:ilvl="8">
      <w:start w:val="1"/>
      <w:numFmt w:val="bullet"/>
      <w:isLgl w:val="false"/>
      <w:suff w:val="tab"/>
      <w:lvlText w:val=""/>
      <w:lvlJc w:val="left"/>
      <w:pPr>
        <w:tabs>
          <w:tab w:val="num" w:pos="8322" w:leader="none"/>
        </w:tabs>
        <w:ind w:left="8322" w:hanging="360"/>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5">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6">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0"/>
  </w:num>
  <w:num w:numId="3">
    <w:abstractNumId w:val="11"/>
  </w:num>
  <w:num w:numId="4">
    <w:abstractNumId w:val="12"/>
  </w:num>
  <w:num w:numId="5">
    <w:abstractNumId w:val="8"/>
  </w:num>
  <w:num w:numId="6">
    <w:abstractNumId w:val="12"/>
  </w:num>
  <w:num w:numId="7">
    <w:abstractNumId w:val="8"/>
  </w:num>
  <w:num w:numId="8">
    <w:abstractNumId w:val="16"/>
  </w:num>
  <w:num w:numId="9">
    <w:abstractNumId w:val="4"/>
  </w:num>
  <w:num w:numId="10">
    <w:abstractNumId w:val="9"/>
  </w:num>
  <w:num w:numId="11">
    <w:abstractNumId w:val="13"/>
  </w:num>
  <w:num w:numId="12">
    <w:abstractNumId w:val="10"/>
  </w:num>
  <w:num w:numId="13">
    <w:abstractNumId w:val="6"/>
  </w:num>
  <w:num w:numId="14">
    <w:abstractNumId w:val="2"/>
  </w:num>
  <w:num w:numId="15">
    <w:abstractNumId w:val="7"/>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95">
    <w:name w:val="Heading 1"/>
    <w:basedOn w:val="1073"/>
    <w:next w:val="1073"/>
    <w:link w:val="896"/>
    <w:uiPriority w:val="9"/>
    <w:qFormat/>
    <w:pPr>
      <w:keepNext/>
      <w:keepLines/>
      <w:spacing w:before="480" w:after="200"/>
      <w:outlineLvl w:val="0"/>
    </w:pPr>
    <w:rPr>
      <w:rFonts w:ascii="Arial" w:hAnsi="Arial" w:eastAsia="Arial" w:cs="Arial"/>
      <w:sz w:val="40"/>
      <w:szCs w:val="40"/>
    </w:rPr>
  </w:style>
  <w:style w:type="character" w:styleId="896">
    <w:name w:val="Heading 1 Char"/>
    <w:link w:val="895"/>
    <w:uiPriority w:val="9"/>
    <w:rPr>
      <w:rFonts w:ascii="Arial" w:hAnsi="Arial" w:eastAsia="Arial" w:cs="Arial"/>
      <w:sz w:val="40"/>
      <w:szCs w:val="40"/>
    </w:rPr>
  </w:style>
  <w:style w:type="paragraph" w:styleId="897">
    <w:name w:val="Heading 2"/>
    <w:basedOn w:val="1073"/>
    <w:next w:val="1073"/>
    <w:link w:val="898"/>
    <w:uiPriority w:val="9"/>
    <w:unhideWhenUsed/>
    <w:qFormat/>
    <w:pPr>
      <w:keepNext/>
      <w:keepLines/>
      <w:spacing w:before="360" w:after="200"/>
      <w:outlineLvl w:val="1"/>
    </w:pPr>
    <w:rPr>
      <w:rFonts w:ascii="Arial" w:hAnsi="Arial" w:eastAsia="Arial" w:cs="Arial"/>
      <w:sz w:val="34"/>
    </w:rPr>
  </w:style>
  <w:style w:type="character" w:styleId="898">
    <w:name w:val="Heading 2 Char"/>
    <w:link w:val="897"/>
    <w:uiPriority w:val="9"/>
    <w:rPr>
      <w:rFonts w:ascii="Arial" w:hAnsi="Arial" w:eastAsia="Arial" w:cs="Arial"/>
      <w:sz w:val="34"/>
    </w:rPr>
  </w:style>
  <w:style w:type="paragraph" w:styleId="899">
    <w:name w:val="Heading 3"/>
    <w:basedOn w:val="1073"/>
    <w:next w:val="1073"/>
    <w:link w:val="900"/>
    <w:uiPriority w:val="9"/>
    <w:unhideWhenUsed/>
    <w:qFormat/>
    <w:pPr>
      <w:keepNext/>
      <w:keepLines/>
      <w:spacing w:before="320" w:after="200"/>
      <w:outlineLvl w:val="2"/>
    </w:pPr>
    <w:rPr>
      <w:rFonts w:ascii="Arial" w:hAnsi="Arial" w:eastAsia="Arial" w:cs="Arial"/>
      <w:sz w:val="30"/>
      <w:szCs w:val="30"/>
    </w:rPr>
  </w:style>
  <w:style w:type="character" w:styleId="900">
    <w:name w:val="Heading 3 Char"/>
    <w:link w:val="899"/>
    <w:uiPriority w:val="9"/>
    <w:rPr>
      <w:rFonts w:ascii="Arial" w:hAnsi="Arial" w:eastAsia="Arial" w:cs="Arial"/>
      <w:sz w:val="30"/>
      <w:szCs w:val="30"/>
    </w:rPr>
  </w:style>
  <w:style w:type="paragraph" w:styleId="901">
    <w:name w:val="Heading 4"/>
    <w:basedOn w:val="1073"/>
    <w:next w:val="1073"/>
    <w:link w:val="902"/>
    <w:uiPriority w:val="9"/>
    <w:unhideWhenUsed/>
    <w:qFormat/>
    <w:pPr>
      <w:keepNext/>
      <w:keepLines/>
      <w:spacing w:before="320" w:after="200"/>
      <w:outlineLvl w:val="3"/>
    </w:pPr>
    <w:rPr>
      <w:rFonts w:ascii="Arial" w:hAnsi="Arial" w:eastAsia="Arial" w:cs="Arial"/>
      <w:b/>
      <w:bCs/>
      <w:sz w:val="26"/>
      <w:szCs w:val="26"/>
    </w:rPr>
  </w:style>
  <w:style w:type="character" w:styleId="902">
    <w:name w:val="Heading 4 Char"/>
    <w:link w:val="901"/>
    <w:uiPriority w:val="9"/>
    <w:rPr>
      <w:rFonts w:ascii="Arial" w:hAnsi="Arial" w:eastAsia="Arial" w:cs="Arial"/>
      <w:b/>
      <w:bCs/>
      <w:sz w:val="26"/>
      <w:szCs w:val="26"/>
    </w:rPr>
  </w:style>
  <w:style w:type="paragraph" w:styleId="903">
    <w:name w:val="Heading 5"/>
    <w:basedOn w:val="1073"/>
    <w:next w:val="1073"/>
    <w:link w:val="904"/>
    <w:uiPriority w:val="9"/>
    <w:unhideWhenUsed/>
    <w:qFormat/>
    <w:pPr>
      <w:keepNext/>
      <w:keepLines/>
      <w:spacing w:before="320" w:after="200"/>
      <w:outlineLvl w:val="4"/>
    </w:pPr>
    <w:rPr>
      <w:rFonts w:ascii="Arial" w:hAnsi="Arial" w:eastAsia="Arial" w:cs="Arial"/>
      <w:b/>
      <w:bCs/>
      <w:sz w:val="24"/>
      <w:szCs w:val="24"/>
    </w:rPr>
  </w:style>
  <w:style w:type="character" w:styleId="904">
    <w:name w:val="Heading 5 Char"/>
    <w:link w:val="903"/>
    <w:uiPriority w:val="9"/>
    <w:rPr>
      <w:rFonts w:ascii="Arial" w:hAnsi="Arial" w:eastAsia="Arial" w:cs="Arial"/>
      <w:b/>
      <w:bCs/>
      <w:sz w:val="24"/>
      <w:szCs w:val="24"/>
    </w:rPr>
  </w:style>
  <w:style w:type="paragraph" w:styleId="905">
    <w:name w:val="Heading 6"/>
    <w:basedOn w:val="1073"/>
    <w:next w:val="1073"/>
    <w:link w:val="906"/>
    <w:uiPriority w:val="9"/>
    <w:unhideWhenUsed/>
    <w:qFormat/>
    <w:pPr>
      <w:keepNext/>
      <w:keepLines/>
      <w:spacing w:before="320" w:after="200"/>
      <w:outlineLvl w:val="5"/>
    </w:pPr>
    <w:rPr>
      <w:rFonts w:ascii="Arial" w:hAnsi="Arial" w:eastAsia="Arial" w:cs="Arial"/>
      <w:b/>
      <w:bCs/>
      <w:sz w:val="22"/>
      <w:szCs w:val="22"/>
    </w:rPr>
  </w:style>
  <w:style w:type="character" w:styleId="906">
    <w:name w:val="Heading 6 Char"/>
    <w:link w:val="905"/>
    <w:uiPriority w:val="9"/>
    <w:rPr>
      <w:rFonts w:ascii="Arial" w:hAnsi="Arial" w:eastAsia="Arial" w:cs="Arial"/>
      <w:b/>
      <w:bCs/>
      <w:sz w:val="22"/>
      <w:szCs w:val="22"/>
    </w:rPr>
  </w:style>
  <w:style w:type="paragraph" w:styleId="907">
    <w:name w:val="Heading 7"/>
    <w:basedOn w:val="1073"/>
    <w:next w:val="1073"/>
    <w:link w:val="908"/>
    <w:uiPriority w:val="9"/>
    <w:unhideWhenUsed/>
    <w:qFormat/>
    <w:pPr>
      <w:keepNext/>
      <w:keepLines/>
      <w:spacing w:before="320" w:after="200"/>
      <w:outlineLvl w:val="6"/>
    </w:pPr>
    <w:rPr>
      <w:rFonts w:ascii="Arial" w:hAnsi="Arial" w:eastAsia="Arial" w:cs="Arial"/>
      <w:b/>
      <w:bCs/>
      <w:i/>
      <w:iCs/>
      <w:sz w:val="22"/>
      <w:szCs w:val="22"/>
    </w:rPr>
  </w:style>
  <w:style w:type="character" w:styleId="908">
    <w:name w:val="Heading 7 Char"/>
    <w:link w:val="907"/>
    <w:uiPriority w:val="9"/>
    <w:rPr>
      <w:rFonts w:ascii="Arial" w:hAnsi="Arial" w:eastAsia="Arial" w:cs="Arial"/>
      <w:b/>
      <w:bCs/>
      <w:i/>
      <w:iCs/>
      <w:sz w:val="22"/>
      <w:szCs w:val="22"/>
    </w:rPr>
  </w:style>
  <w:style w:type="paragraph" w:styleId="909">
    <w:name w:val="Heading 8"/>
    <w:basedOn w:val="1073"/>
    <w:next w:val="1073"/>
    <w:link w:val="910"/>
    <w:uiPriority w:val="9"/>
    <w:unhideWhenUsed/>
    <w:qFormat/>
    <w:pPr>
      <w:keepNext/>
      <w:keepLines/>
      <w:spacing w:before="320" w:after="200"/>
      <w:outlineLvl w:val="7"/>
    </w:pPr>
    <w:rPr>
      <w:rFonts w:ascii="Arial" w:hAnsi="Arial" w:eastAsia="Arial" w:cs="Arial"/>
      <w:i/>
      <w:iCs/>
      <w:sz w:val="22"/>
      <w:szCs w:val="22"/>
    </w:rPr>
  </w:style>
  <w:style w:type="character" w:styleId="910">
    <w:name w:val="Heading 8 Char"/>
    <w:link w:val="909"/>
    <w:uiPriority w:val="9"/>
    <w:rPr>
      <w:rFonts w:ascii="Arial" w:hAnsi="Arial" w:eastAsia="Arial" w:cs="Arial"/>
      <w:i/>
      <w:iCs/>
      <w:sz w:val="22"/>
      <w:szCs w:val="22"/>
    </w:rPr>
  </w:style>
  <w:style w:type="paragraph" w:styleId="911">
    <w:name w:val="Heading 9"/>
    <w:basedOn w:val="1073"/>
    <w:next w:val="1073"/>
    <w:link w:val="912"/>
    <w:uiPriority w:val="9"/>
    <w:unhideWhenUsed/>
    <w:qFormat/>
    <w:pPr>
      <w:keepNext/>
      <w:keepLines/>
      <w:spacing w:before="320" w:after="200"/>
      <w:outlineLvl w:val="8"/>
    </w:pPr>
    <w:rPr>
      <w:rFonts w:ascii="Arial" w:hAnsi="Arial" w:eastAsia="Arial" w:cs="Arial"/>
      <w:i/>
      <w:iCs/>
      <w:sz w:val="21"/>
      <w:szCs w:val="21"/>
    </w:rPr>
  </w:style>
  <w:style w:type="character" w:styleId="912">
    <w:name w:val="Heading 9 Char"/>
    <w:link w:val="911"/>
    <w:uiPriority w:val="9"/>
    <w:rPr>
      <w:rFonts w:ascii="Arial" w:hAnsi="Arial" w:eastAsia="Arial" w:cs="Arial"/>
      <w:i/>
      <w:iCs/>
      <w:sz w:val="21"/>
      <w:szCs w:val="21"/>
    </w:rPr>
  </w:style>
  <w:style w:type="paragraph" w:styleId="913">
    <w:name w:val="List Paragraph"/>
    <w:basedOn w:val="1073"/>
    <w:uiPriority w:val="34"/>
    <w:qFormat/>
    <w:pPr>
      <w:ind w:left="720"/>
      <w:contextualSpacing/>
    </w:pPr>
  </w:style>
  <w:style w:type="paragraph" w:styleId="914">
    <w:name w:val="No Spacing"/>
    <w:uiPriority w:val="1"/>
    <w:qFormat/>
    <w:pPr>
      <w:spacing w:before="0" w:after="0" w:line="240" w:lineRule="auto"/>
    </w:pPr>
  </w:style>
  <w:style w:type="paragraph" w:styleId="915">
    <w:name w:val="Title"/>
    <w:basedOn w:val="1073"/>
    <w:next w:val="1073"/>
    <w:link w:val="916"/>
    <w:uiPriority w:val="10"/>
    <w:qFormat/>
    <w:pPr>
      <w:spacing w:before="300" w:after="200"/>
      <w:contextualSpacing/>
    </w:pPr>
    <w:rPr>
      <w:sz w:val="48"/>
      <w:szCs w:val="48"/>
    </w:rPr>
  </w:style>
  <w:style w:type="character" w:styleId="916">
    <w:name w:val="Title Char"/>
    <w:link w:val="915"/>
    <w:uiPriority w:val="10"/>
    <w:rPr>
      <w:sz w:val="48"/>
      <w:szCs w:val="48"/>
    </w:rPr>
  </w:style>
  <w:style w:type="paragraph" w:styleId="917">
    <w:name w:val="Subtitle"/>
    <w:basedOn w:val="1073"/>
    <w:next w:val="1073"/>
    <w:link w:val="918"/>
    <w:uiPriority w:val="11"/>
    <w:qFormat/>
    <w:pPr>
      <w:spacing w:before="200" w:after="200"/>
    </w:pPr>
    <w:rPr>
      <w:sz w:val="24"/>
      <w:szCs w:val="24"/>
    </w:rPr>
  </w:style>
  <w:style w:type="character" w:styleId="918">
    <w:name w:val="Subtitle Char"/>
    <w:link w:val="917"/>
    <w:uiPriority w:val="11"/>
    <w:rPr>
      <w:sz w:val="24"/>
      <w:szCs w:val="24"/>
    </w:rPr>
  </w:style>
  <w:style w:type="paragraph" w:styleId="919">
    <w:name w:val="Quote"/>
    <w:basedOn w:val="1073"/>
    <w:next w:val="1073"/>
    <w:link w:val="920"/>
    <w:uiPriority w:val="29"/>
    <w:qFormat/>
    <w:pPr>
      <w:ind w:left="720" w:right="720"/>
    </w:pPr>
    <w:rPr>
      <w:i/>
    </w:rPr>
  </w:style>
  <w:style w:type="character" w:styleId="920">
    <w:name w:val="Quote Char"/>
    <w:link w:val="919"/>
    <w:uiPriority w:val="29"/>
    <w:rPr>
      <w:i/>
    </w:rPr>
  </w:style>
  <w:style w:type="paragraph" w:styleId="921">
    <w:name w:val="Intense Quote"/>
    <w:basedOn w:val="1073"/>
    <w:next w:val="1073"/>
    <w:link w:val="922"/>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922">
    <w:name w:val="Intense Quote Char"/>
    <w:link w:val="921"/>
    <w:uiPriority w:val="30"/>
    <w:rPr>
      <w:i/>
    </w:rPr>
  </w:style>
  <w:style w:type="paragraph" w:styleId="923">
    <w:name w:val="Header"/>
    <w:basedOn w:val="1073"/>
    <w:link w:val="924"/>
    <w:uiPriority w:val="99"/>
    <w:unhideWhenUsed/>
    <w:pPr>
      <w:tabs>
        <w:tab w:val="center" w:pos="7143" w:leader="none"/>
        <w:tab w:val="right" w:pos="14287" w:leader="none"/>
      </w:tabs>
      <w:spacing w:after="0" w:line="240" w:lineRule="auto"/>
    </w:pPr>
  </w:style>
  <w:style w:type="character" w:styleId="924">
    <w:name w:val="Header Char"/>
    <w:link w:val="923"/>
    <w:uiPriority w:val="99"/>
  </w:style>
  <w:style w:type="paragraph" w:styleId="925">
    <w:name w:val="Footer"/>
    <w:basedOn w:val="1073"/>
    <w:link w:val="928"/>
    <w:uiPriority w:val="99"/>
    <w:unhideWhenUsed/>
    <w:pPr>
      <w:tabs>
        <w:tab w:val="center" w:pos="7143" w:leader="none"/>
        <w:tab w:val="right" w:pos="14287" w:leader="none"/>
      </w:tabs>
      <w:spacing w:after="0" w:line="240" w:lineRule="auto"/>
    </w:pPr>
  </w:style>
  <w:style w:type="character" w:styleId="926">
    <w:name w:val="Footer Char"/>
    <w:link w:val="925"/>
    <w:uiPriority w:val="99"/>
  </w:style>
  <w:style w:type="paragraph" w:styleId="927">
    <w:name w:val="Caption"/>
    <w:basedOn w:val="1073"/>
    <w:next w:val="1073"/>
    <w:uiPriority w:val="35"/>
    <w:semiHidden/>
    <w:unhideWhenUsed/>
    <w:qFormat/>
    <w:pPr>
      <w:spacing w:line="276" w:lineRule="auto"/>
    </w:pPr>
    <w:rPr>
      <w:b/>
      <w:bCs/>
      <w:color w:val="4f81bd" w:themeColor="accent1"/>
      <w:sz w:val="18"/>
      <w:szCs w:val="18"/>
    </w:rPr>
  </w:style>
  <w:style w:type="character" w:styleId="928">
    <w:name w:val="Caption Char"/>
    <w:basedOn w:val="927"/>
    <w:link w:val="925"/>
    <w:uiPriority w:val="99"/>
  </w:style>
  <w:style w:type="table" w:styleId="92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3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3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3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3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3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3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93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3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3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3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4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4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4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4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94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94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94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94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94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94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95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95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5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5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6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6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6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6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6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96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96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96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96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96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97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97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7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7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7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7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97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98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98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98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98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98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98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8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8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8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8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9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9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9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9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9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9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9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9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9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9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0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0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0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0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0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0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1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1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1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1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2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2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2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2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2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2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2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102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102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103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103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103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103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103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4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4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5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5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5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5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5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55">
    <w:name w:val="Hyperlink"/>
    <w:uiPriority w:val="99"/>
    <w:unhideWhenUsed/>
    <w:rPr>
      <w:color w:val="0000ff" w:themeColor="hyperlink"/>
      <w:u w:val="single"/>
    </w:rPr>
  </w:style>
  <w:style w:type="paragraph" w:styleId="1056">
    <w:name w:val="footnote text"/>
    <w:basedOn w:val="1073"/>
    <w:link w:val="1057"/>
    <w:uiPriority w:val="99"/>
    <w:semiHidden/>
    <w:unhideWhenUsed/>
    <w:pPr>
      <w:spacing w:after="40" w:line="240" w:lineRule="auto"/>
    </w:pPr>
    <w:rPr>
      <w:sz w:val="18"/>
    </w:rPr>
  </w:style>
  <w:style w:type="character" w:styleId="1057">
    <w:name w:val="Footnote Text Char"/>
    <w:link w:val="1056"/>
    <w:uiPriority w:val="99"/>
    <w:rPr>
      <w:sz w:val="18"/>
    </w:rPr>
  </w:style>
  <w:style w:type="character" w:styleId="1058">
    <w:name w:val="footnote reference"/>
    <w:uiPriority w:val="99"/>
    <w:unhideWhenUsed/>
    <w:rPr>
      <w:vertAlign w:val="superscript"/>
    </w:rPr>
  </w:style>
  <w:style w:type="paragraph" w:styleId="1059">
    <w:name w:val="endnote text"/>
    <w:basedOn w:val="1073"/>
    <w:link w:val="1060"/>
    <w:uiPriority w:val="99"/>
    <w:semiHidden/>
    <w:unhideWhenUsed/>
    <w:pPr>
      <w:spacing w:after="0" w:line="240" w:lineRule="auto"/>
    </w:pPr>
    <w:rPr>
      <w:sz w:val="20"/>
    </w:rPr>
  </w:style>
  <w:style w:type="character" w:styleId="1060">
    <w:name w:val="Endnote Text Char"/>
    <w:link w:val="1059"/>
    <w:uiPriority w:val="99"/>
    <w:rPr>
      <w:sz w:val="20"/>
    </w:rPr>
  </w:style>
  <w:style w:type="character" w:styleId="1061">
    <w:name w:val="endnote reference"/>
    <w:uiPriority w:val="99"/>
    <w:semiHidden/>
    <w:unhideWhenUsed/>
    <w:rPr>
      <w:vertAlign w:val="superscript"/>
    </w:rPr>
  </w:style>
  <w:style w:type="paragraph" w:styleId="1062">
    <w:name w:val="toc 1"/>
    <w:basedOn w:val="1073"/>
    <w:next w:val="1073"/>
    <w:uiPriority w:val="39"/>
    <w:unhideWhenUsed/>
    <w:pPr>
      <w:spacing w:after="57"/>
      <w:ind w:left="0" w:right="0" w:firstLine="0"/>
    </w:pPr>
  </w:style>
  <w:style w:type="paragraph" w:styleId="1063">
    <w:name w:val="toc 2"/>
    <w:basedOn w:val="1073"/>
    <w:next w:val="1073"/>
    <w:uiPriority w:val="39"/>
    <w:unhideWhenUsed/>
    <w:pPr>
      <w:spacing w:after="57"/>
      <w:ind w:left="283" w:right="0" w:firstLine="0"/>
    </w:pPr>
  </w:style>
  <w:style w:type="paragraph" w:styleId="1064">
    <w:name w:val="toc 3"/>
    <w:basedOn w:val="1073"/>
    <w:next w:val="1073"/>
    <w:uiPriority w:val="39"/>
    <w:unhideWhenUsed/>
    <w:pPr>
      <w:spacing w:after="57"/>
      <w:ind w:left="567" w:right="0" w:firstLine="0"/>
    </w:pPr>
  </w:style>
  <w:style w:type="paragraph" w:styleId="1065">
    <w:name w:val="toc 4"/>
    <w:basedOn w:val="1073"/>
    <w:next w:val="1073"/>
    <w:uiPriority w:val="39"/>
    <w:unhideWhenUsed/>
    <w:pPr>
      <w:spacing w:after="57"/>
      <w:ind w:left="850" w:right="0" w:firstLine="0"/>
    </w:pPr>
  </w:style>
  <w:style w:type="paragraph" w:styleId="1066">
    <w:name w:val="toc 5"/>
    <w:basedOn w:val="1073"/>
    <w:next w:val="1073"/>
    <w:uiPriority w:val="39"/>
    <w:unhideWhenUsed/>
    <w:pPr>
      <w:spacing w:after="57"/>
      <w:ind w:left="1134" w:right="0" w:firstLine="0"/>
    </w:pPr>
  </w:style>
  <w:style w:type="paragraph" w:styleId="1067">
    <w:name w:val="toc 6"/>
    <w:basedOn w:val="1073"/>
    <w:next w:val="1073"/>
    <w:uiPriority w:val="39"/>
    <w:unhideWhenUsed/>
    <w:pPr>
      <w:spacing w:after="57"/>
      <w:ind w:left="1417" w:right="0" w:firstLine="0"/>
    </w:pPr>
  </w:style>
  <w:style w:type="paragraph" w:styleId="1068">
    <w:name w:val="toc 7"/>
    <w:basedOn w:val="1073"/>
    <w:next w:val="1073"/>
    <w:uiPriority w:val="39"/>
    <w:unhideWhenUsed/>
    <w:pPr>
      <w:spacing w:after="57"/>
      <w:ind w:left="1701" w:right="0" w:firstLine="0"/>
    </w:pPr>
  </w:style>
  <w:style w:type="paragraph" w:styleId="1069">
    <w:name w:val="toc 8"/>
    <w:basedOn w:val="1073"/>
    <w:next w:val="1073"/>
    <w:uiPriority w:val="39"/>
    <w:unhideWhenUsed/>
    <w:pPr>
      <w:spacing w:after="57"/>
      <w:ind w:left="1984" w:right="0" w:firstLine="0"/>
    </w:pPr>
  </w:style>
  <w:style w:type="paragraph" w:styleId="1070">
    <w:name w:val="toc 9"/>
    <w:basedOn w:val="1073"/>
    <w:next w:val="1073"/>
    <w:uiPriority w:val="39"/>
    <w:unhideWhenUsed/>
    <w:pPr>
      <w:spacing w:after="57"/>
      <w:ind w:left="2268" w:right="0" w:firstLine="0"/>
    </w:pPr>
  </w:style>
  <w:style w:type="paragraph" w:styleId="1071">
    <w:name w:val="TOC Heading"/>
    <w:uiPriority w:val="39"/>
    <w:unhideWhenUsed/>
  </w:style>
  <w:style w:type="paragraph" w:styleId="1072">
    <w:name w:val="table of figures"/>
    <w:basedOn w:val="1073"/>
    <w:next w:val="1073"/>
    <w:uiPriority w:val="99"/>
    <w:unhideWhenUsed/>
    <w:pPr>
      <w:spacing w:after="0" w:afterAutospacing="0"/>
    </w:pPr>
  </w:style>
  <w:style w:type="paragraph" w:styleId="1073" w:default="1">
    <w:name w:val="Normal"/>
    <w:next w:val="1073"/>
    <w:link w:val="1073"/>
    <w:qFormat/>
    <w:pPr>
      <w:spacing w:after="200" w:line="276" w:lineRule="auto"/>
    </w:pPr>
    <w:rPr>
      <w:sz w:val="22"/>
      <w:szCs w:val="22"/>
      <w:lang w:val="ru-RU" w:eastAsia="en-US" w:bidi="ar-SA"/>
    </w:rPr>
  </w:style>
  <w:style w:type="character" w:styleId="1074">
    <w:name w:val="Основной шрифт абзаца"/>
    <w:next w:val="1074"/>
    <w:link w:val="1073"/>
    <w:uiPriority w:val="1"/>
    <w:unhideWhenUsed/>
  </w:style>
  <w:style w:type="table" w:styleId="1075">
    <w:name w:val="Обычная таблица"/>
    <w:next w:val="1075"/>
    <w:link w:val="1073"/>
    <w:uiPriority w:val="99"/>
    <w:semiHidden/>
    <w:unhideWhenUsed/>
    <w:qFormat/>
    <w:tblPr/>
  </w:style>
  <w:style w:type="numbering" w:styleId="1076">
    <w:name w:val="Нет списка"/>
    <w:next w:val="1076"/>
    <w:link w:val="1073"/>
    <w:uiPriority w:val="99"/>
    <w:semiHidden/>
    <w:unhideWhenUsed/>
  </w:style>
  <w:style w:type="character" w:styleId="1077">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77"/>
    <w:link w:val="1073"/>
    <w:uiPriority w:val="99"/>
    <w:qFormat/>
    <w:rPr>
      <w:rFonts w:ascii="Times New Roman" w:hAnsi="Times New Roman" w:cs="Times New Roman"/>
      <w:vertAlign w:val="superscript"/>
    </w:rPr>
  </w:style>
  <w:style w:type="paragraph" w:styleId="1078">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73"/>
    <w:next w:val="1078"/>
    <w:link w:val="1079"/>
    <w:uiPriority w:val="99"/>
    <w:qFormat/>
    <w:pPr>
      <w:spacing w:after="0" w:line="240" w:lineRule="auto"/>
    </w:pPr>
    <w:rPr>
      <w:rFonts w:ascii="Times New Roman" w:hAnsi="Times New Roman" w:eastAsia="Times New Roman"/>
      <w:sz w:val="20"/>
      <w:szCs w:val="20"/>
      <w:lang w:val="en-US" w:eastAsia="ru-RU"/>
    </w:rPr>
  </w:style>
  <w:style w:type="character" w:styleId="107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79"/>
    <w:link w:val="1078"/>
    <w:rPr>
      <w:rFonts w:ascii="Times New Roman" w:hAnsi="Times New Roman" w:eastAsia="Times New Roman" w:cs="Times New Roman"/>
      <w:sz w:val="20"/>
      <w:szCs w:val="20"/>
      <w:lang w:eastAsia="ru-RU"/>
    </w:rPr>
  </w:style>
  <w:style w:type="paragraph" w:styleId="1080">
    <w:name w:val="Абзац списка,Список FR уровень 2,Table-Normal,RSHB_Table-Normal,Абзац маркированнный,UL,Шаг процесса,Предусловия,Bullet List,FooterText,numbered,Абзац списка1,Bullet Number,Индексы,Num Bullet 1,1,Абзац 1,Нумерованный список_ФТ,1. Абзац списка,A1-MLST"/>
    <w:basedOn w:val="1073"/>
    <w:next w:val="1080"/>
    <w:link w:val="1096"/>
    <w:uiPriority w:val="34"/>
    <w:qFormat/>
    <w:pPr>
      <w:ind w:left="720"/>
      <w:contextualSpacing/>
    </w:pPr>
  </w:style>
  <w:style w:type="paragraph" w:styleId="1081">
    <w:name w:val="Default"/>
    <w:next w:val="1081"/>
    <w:link w:val="1073"/>
    <w:rPr>
      <w:rFonts w:ascii="Times New Roman" w:hAnsi="Times New Roman"/>
      <w:color w:val="000000"/>
      <w:sz w:val="24"/>
      <w:szCs w:val="24"/>
      <w:lang w:val="ru-RU" w:eastAsia="en-US" w:bidi="ar-SA"/>
    </w:rPr>
  </w:style>
  <w:style w:type="paragraph" w:styleId="1082">
    <w:name w:val="Текст выноски"/>
    <w:basedOn w:val="1073"/>
    <w:next w:val="1082"/>
    <w:link w:val="1083"/>
    <w:uiPriority w:val="99"/>
    <w:semiHidden/>
    <w:unhideWhenUsed/>
    <w:pPr>
      <w:spacing w:after="0" w:line="240" w:lineRule="auto"/>
    </w:pPr>
    <w:rPr>
      <w:rFonts w:ascii="Tahoma" w:hAnsi="Tahoma"/>
      <w:sz w:val="16"/>
      <w:szCs w:val="16"/>
      <w:lang w:val="en-US" w:eastAsia="en-US"/>
    </w:rPr>
  </w:style>
  <w:style w:type="character" w:styleId="1083">
    <w:name w:val="Текст выноски Знак"/>
    <w:next w:val="1083"/>
    <w:link w:val="1082"/>
    <w:uiPriority w:val="99"/>
    <w:semiHidden/>
    <w:rPr>
      <w:rFonts w:ascii="Tahoma" w:hAnsi="Tahoma" w:cs="Tahoma"/>
      <w:sz w:val="16"/>
      <w:szCs w:val="16"/>
    </w:rPr>
  </w:style>
  <w:style w:type="paragraph" w:styleId="1084">
    <w:name w:val="Верхний колонтитул"/>
    <w:basedOn w:val="1073"/>
    <w:next w:val="1084"/>
    <w:link w:val="1085"/>
    <w:uiPriority w:val="99"/>
    <w:unhideWhenUsed/>
    <w:pPr>
      <w:tabs>
        <w:tab w:val="center" w:pos="4677" w:leader="none"/>
        <w:tab w:val="right" w:pos="9355" w:leader="none"/>
      </w:tabs>
      <w:spacing w:after="0" w:line="240" w:lineRule="auto"/>
    </w:pPr>
  </w:style>
  <w:style w:type="character" w:styleId="1085">
    <w:name w:val="Верхний колонтитул Знак"/>
    <w:basedOn w:val="1074"/>
    <w:next w:val="1085"/>
    <w:link w:val="1084"/>
    <w:uiPriority w:val="99"/>
  </w:style>
  <w:style w:type="paragraph" w:styleId="1086">
    <w:name w:val="Нижний колонтитул"/>
    <w:basedOn w:val="1073"/>
    <w:next w:val="1086"/>
    <w:link w:val="1087"/>
    <w:uiPriority w:val="99"/>
    <w:unhideWhenUsed/>
    <w:pPr>
      <w:tabs>
        <w:tab w:val="center" w:pos="4677" w:leader="none"/>
        <w:tab w:val="right" w:pos="9355" w:leader="none"/>
      </w:tabs>
      <w:spacing w:after="0" w:line="240" w:lineRule="auto"/>
    </w:pPr>
  </w:style>
  <w:style w:type="character" w:styleId="1087">
    <w:name w:val="Нижний колонтитул Знак"/>
    <w:basedOn w:val="1074"/>
    <w:next w:val="1087"/>
    <w:link w:val="1086"/>
    <w:uiPriority w:val="99"/>
  </w:style>
  <w:style w:type="table" w:styleId="1088">
    <w:name w:val="Сетка таблицы"/>
    <w:basedOn w:val="1075"/>
    <w:next w:val="1088"/>
    <w:link w:val="1073"/>
    <w:uiPriority w:val="59"/>
    <w:tblPr/>
  </w:style>
  <w:style w:type="paragraph" w:styleId="1089">
    <w:name w:val="Нормальный"/>
    <w:next w:val="1089"/>
    <w:link w:val="1073"/>
    <w:rPr>
      <w:rFonts w:ascii="TimesET" w:hAnsi="TimesET" w:eastAsia="Times New Roman" w:cs="TimesET"/>
      <w:b/>
      <w:bCs/>
      <w:i/>
      <w:iCs/>
      <w:smallCaps/>
      <w:sz w:val="24"/>
      <w:szCs w:val="24"/>
      <w:lang w:val="ru-RU" w:eastAsia="ru-RU" w:bidi="ar-SA"/>
    </w:rPr>
  </w:style>
  <w:style w:type="character" w:styleId="1090">
    <w:name w:val="Гиперссылка"/>
    <w:next w:val="1090"/>
    <w:link w:val="1073"/>
    <w:rPr>
      <w:rFonts w:cs="Times New Roman"/>
      <w:color w:val="0000ff"/>
      <w:u w:val="single"/>
    </w:rPr>
  </w:style>
  <w:style w:type="paragraph" w:styleId="1091">
    <w:name w:val="Рецензия"/>
    <w:next w:val="1091"/>
    <w:link w:val="1073"/>
    <w:hidden/>
    <w:uiPriority w:val="99"/>
    <w:semiHidden/>
    <w:rPr>
      <w:sz w:val="22"/>
      <w:szCs w:val="22"/>
      <w:lang w:val="ru-RU" w:eastAsia="en-US" w:bidi="ar-SA"/>
    </w:rPr>
  </w:style>
  <w:style w:type="paragraph" w:styleId="1092">
    <w:name w:val="ConsNormal"/>
    <w:next w:val="1092"/>
    <w:link w:val="1073"/>
    <w:pPr>
      <w:widowControl w:val="off"/>
      <w:ind w:firstLine="720"/>
    </w:pPr>
    <w:rPr>
      <w:rFonts w:ascii="Arial" w:hAnsi="Arial" w:eastAsia="Times New Roman" w:cs="Arial"/>
      <w:lang w:val="ru-RU" w:eastAsia="ru-RU" w:bidi="ar-SA"/>
    </w:rPr>
  </w:style>
  <w:style w:type="paragraph" w:styleId="1093">
    <w:name w:val="Без интервала"/>
    <w:next w:val="1093"/>
    <w:link w:val="1094"/>
    <w:qFormat/>
    <w:rPr>
      <w:rFonts w:eastAsia="Times New Roman"/>
      <w:sz w:val="22"/>
      <w:szCs w:val="22"/>
      <w:lang w:val="ru-RU" w:eastAsia="en-US" w:bidi="ar-SA"/>
    </w:rPr>
  </w:style>
  <w:style w:type="character" w:styleId="1094">
    <w:name w:val="Без интервала Знак"/>
    <w:next w:val="1094"/>
    <w:link w:val="1093"/>
    <w:rPr>
      <w:rFonts w:eastAsia="Times New Roman"/>
      <w:sz w:val="22"/>
      <w:szCs w:val="22"/>
      <w:lang w:eastAsia="en-US"/>
    </w:rPr>
  </w:style>
  <w:style w:type="paragraph" w:styleId="1095">
    <w:name w:val="Оглавление 1"/>
    <w:basedOn w:val="1073"/>
    <w:next w:val="1073"/>
    <w:link w:val="1073"/>
    <w:uiPriority w:val="39"/>
    <w:unhideWhenUsed/>
    <w:pPr>
      <w:tabs>
        <w:tab w:val="right" w:pos="10065" w:leader="dot"/>
      </w:tabs>
      <w:spacing w:after="0" w:line="360" w:lineRule="auto"/>
    </w:pPr>
    <w:rPr>
      <w:rFonts w:ascii="Times New Roman" w:hAnsi="Times New Roman" w:eastAsia="Times New Roman"/>
      <w:color w:val="000000"/>
      <w:sz w:val="24"/>
      <w:szCs w:val="24"/>
      <w:lang w:eastAsia="ru-RU"/>
    </w:rPr>
  </w:style>
  <w:style w:type="character" w:styleId="1096">
    <w:name w:val="Абзац списка Знак,Список FR уровень 2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1096"/>
    <w:link w:val="1080"/>
    <w:uiPriority w:val="34"/>
    <w:rPr>
      <w:sz w:val="22"/>
      <w:szCs w:val="22"/>
      <w:lang w:eastAsia="en-US"/>
    </w:rPr>
  </w:style>
  <w:style w:type="character" w:styleId="1097">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97"/>
    <w:link w:val="1073"/>
    <w:qFormat/>
    <w:rPr>
      <w:rFonts w:ascii="Times New Roman" w:hAnsi="Times New Roman" w:cs="Times New Roman"/>
      <w:vertAlign w:val="superscript"/>
    </w:rPr>
  </w:style>
  <w:style w:type="paragraph" w:styleId="1098">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1073"/>
    <w:next w:val="1098"/>
    <w:link w:val="1099"/>
    <w:qFormat/>
    <w:pPr>
      <w:spacing w:after="0" w:line="240" w:lineRule="auto"/>
    </w:pPr>
    <w:rPr>
      <w:rFonts w:ascii="Times New Roman" w:hAnsi="Times New Roman" w:eastAsia="Times New Roman"/>
      <w:sz w:val="20"/>
      <w:szCs w:val="20"/>
      <w:lang w:val="en-US" w:eastAsia="ru-RU"/>
    </w:rPr>
  </w:style>
  <w:style w:type="character" w:styleId="1099">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1099"/>
    <w:link w:val="1098"/>
    <w:rPr>
      <w:rFonts w:ascii="Times New Roman" w:hAnsi="Times New Roman" w:eastAsia="Times New Roman"/>
      <w:lang w:val="en-US"/>
    </w:rPr>
  </w:style>
  <w:style w:type="character" w:styleId="1100" w:default="1">
    <w:name w:val="Default Paragraph Font"/>
    <w:uiPriority w:val="1"/>
    <w:semiHidden/>
    <w:unhideWhenUsed/>
  </w:style>
  <w:style w:type="numbering" w:styleId="1101" w:default="1">
    <w:name w:val="No List"/>
    <w:uiPriority w:val="99"/>
    <w:semiHidden/>
    <w:unhideWhenUsed/>
  </w:style>
  <w:style w:type="table" w:styleId="110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приказов ОАО «Россельхозбанк» от 04</dc:title>
  <dc:creator>Еремина Елена Анатольевна</dc:creator>
  <cp:revision>11</cp:revision>
  <dcterms:created xsi:type="dcterms:W3CDTF">2025-01-27T10:58:00Z</dcterms:created>
  <dcterms:modified xsi:type="dcterms:W3CDTF">2025-08-20T07:39:23Z</dcterms:modified>
  <cp:version>917504</cp:version>
</cp:coreProperties>
</file>