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header3.xml" ContentType="application/vnd.openxmlformats-officedocument.wordprocessingml.header+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139"/>
              <w:jc w:val="center"/>
              <w:rPr>
                <w:rFonts w:ascii="Cambria" w:hAnsi="Cambria"/>
                <w:caps/>
                <w:sz w:val="32"/>
                <w:szCs w:val="32"/>
              </w:rPr>
            </w:pPr>
            <w:r>
              <w:rPr>
                <w:rFonts w:ascii="Cambria" w:hAnsi="Cambria"/>
                <w:caps/>
                <w:sz w:val="32"/>
                <w:szCs w:val="32"/>
              </w:rPr>
              <w:t xml:space="preserve">КУРСКИЙ</w:t>
            </w:r>
            <w:r>
              <w:rPr>
                <w:rFonts w:ascii="Cambria" w:hAnsi="Cambria"/>
                <w:caps/>
                <w:sz w:val="32"/>
                <w:szCs w:val="32"/>
              </w:rPr>
              <w:t xml:space="preserve"> </w:t>
            </w:r>
            <w:r>
              <w:rPr>
                <w:rFonts w:ascii="Cambria" w:hAnsi="Cambria"/>
                <w:caps/>
                <w:sz w:val="32"/>
                <w:szCs w:val="32"/>
              </w:rPr>
              <w:t xml:space="preserve">РЕГИОНАЛЬНЫЙ</w:t>
            </w:r>
            <w:r>
              <w:rPr>
                <w:rFonts w:ascii="Cambria" w:hAnsi="Cambria"/>
                <w:caps/>
                <w:sz w:val="32"/>
                <w:szCs w:val="32"/>
              </w:rPr>
              <w:t xml:space="preserve"> </w:t>
            </w:r>
            <w:r>
              <w:rPr>
                <w:rFonts w:ascii="Cambria" w:hAnsi="Cambria"/>
                <w:caps/>
                <w:sz w:val="32"/>
                <w:szCs w:val="32"/>
              </w:rPr>
              <w:t xml:space="preserve">ФИЛИАЛ</w:t>
            </w:r>
            <w:r>
              <w:rPr>
                <w:rFonts w:ascii="Cambria" w:hAnsi="Cambria"/>
                <w:caps/>
                <w:sz w:val="32"/>
                <w:szCs w:val="32"/>
              </w:rPr>
            </w:r>
            <w:r>
              <w:rPr>
                <w:rFonts w:ascii="Cambria" w:hAnsi="Cambria"/>
                <w:caps/>
                <w:sz w:val="32"/>
                <w:szCs w:val="32"/>
              </w:rPr>
            </w:r>
          </w:p>
          <w:p>
            <w:pPr>
              <w:pStyle w:val="1139"/>
              <w:jc w:val="center"/>
              <w:rPr>
                <w:rFonts w:ascii="Cambria" w:hAnsi="Cambria"/>
                <w:caps/>
                <w:sz w:val="32"/>
                <w:szCs w:val="32"/>
              </w:rPr>
            </w:pPr>
            <w:r>
              <w:rPr>
                <w:rFonts w:ascii="Cambria" w:hAnsi="Cambria"/>
                <w:caps/>
                <w:sz w:val="32"/>
                <w:szCs w:val="32"/>
              </w:rPr>
              <w:t xml:space="preserve">АО «РОССЕЛЬХОЗБАНК»</w:t>
            </w:r>
            <w:r>
              <w:rPr>
                <w:rFonts w:ascii="Cambria" w:hAnsi="Cambria"/>
                <w:caps/>
                <w:sz w:val="32"/>
                <w:szCs w:val="32"/>
              </w:rPr>
            </w:r>
            <w:r>
              <w:rPr>
                <w:rFonts w:ascii="Cambria" w:hAnsi="Cambria"/>
                <w:caps/>
                <w:sz w:val="32"/>
                <w:szCs w:val="32"/>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39"/>
              <w:jc w:val="center"/>
              <w:rPr>
                <w:rFonts w:ascii="Cambria" w:hAnsi="Cambria" w:cs="Cambria"/>
                <w:sz w:val="48"/>
                <w:szCs w:val="48"/>
              </w:rPr>
            </w:pPr>
            <w:r>
              <w:rPr>
                <w:rFonts w:ascii="Cambria" w:hAnsi="Cambria" w:cs="Cambria"/>
                <w:sz w:val="48"/>
                <w:szCs w:val="48"/>
              </w:rPr>
              <w:t xml:space="preserve">ТАРИФЫ КОМИССИОННОГО</w:t>
            </w:r>
            <w:r>
              <w:rPr>
                <w:rFonts w:ascii="Cambria" w:hAnsi="Cambria" w:cs="Cambria"/>
                <w:sz w:val="48"/>
                <w:szCs w:val="48"/>
              </w:rPr>
            </w:r>
            <w:r>
              <w:rPr>
                <w:rFonts w:ascii="Cambria" w:hAnsi="Cambria" w:cs="Cambria"/>
                <w:sz w:val="48"/>
                <w:szCs w:val="48"/>
              </w:rPr>
            </w:r>
          </w:p>
          <w:p>
            <w:pPr>
              <w:pStyle w:val="1139"/>
              <w:jc w:val="center"/>
              <w:rPr>
                <w:rFonts w:ascii="Cambria" w:hAnsi="Cambria" w:cs="Cambria"/>
                <w:sz w:val="48"/>
                <w:szCs w:val="48"/>
              </w:rPr>
            </w:pPr>
            <w:r>
              <w:rPr>
                <w:rFonts w:ascii="Cambria" w:hAnsi="Cambria" w:cs="Cambria"/>
                <w:sz w:val="48"/>
                <w:szCs w:val="48"/>
              </w:rPr>
              <w:t xml:space="preserve">ВОЗНАГРАЖДЕНИЯ НА УСЛУГИ</w:t>
            </w:r>
            <w:r>
              <w:rPr>
                <w:rFonts w:ascii="Cambria" w:hAnsi="Cambria" w:cs="Cambria"/>
                <w:sz w:val="48"/>
                <w:szCs w:val="48"/>
              </w:rPr>
            </w:r>
            <w:r>
              <w:rPr>
                <w:rFonts w:ascii="Cambria" w:hAnsi="Cambria" w:cs="Cambria"/>
                <w:sz w:val="48"/>
                <w:szCs w:val="48"/>
              </w:rPr>
            </w:r>
          </w:p>
          <w:p>
            <w:pPr>
              <w:pStyle w:val="1139"/>
              <w:jc w:val="center"/>
              <w:rPr>
                <w:rFonts w:ascii="Cambria" w:hAnsi="Cambria" w:cs="Cambria"/>
                <w:sz w:val="48"/>
                <w:szCs w:val="48"/>
              </w:rPr>
            </w:pPr>
            <w:r>
              <w:rPr>
                <w:rFonts w:ascii="Cambria" w:hAnsi="Cambria" w:cs="Cambria"/>
                <w:sz w:val="48"/>
                <w:szCs w:val="48"/>
              </w:rPr>
              <w:t xml:space="preserve">ЮРИДИЧЕСКИМ ЛИЦАМ</w:t>
            </w:r>
            <w:r>
              <w:rPr>
                <w:rFonts w:ascii="Cambria" w:hAnsi="Cambria" w:cs="Cambria"/>
                <w:sz w:val="48"/>
                <w:szCs w:val="48"/>
              </w:rPr>
              <w:t xml:space="preserve">, СУБЪЕКТАМ РОССИЙСКОЙ ФЕДЕРАЦИИ, МУНИЦИПАЛЬНЫМ ОБРАЗОВАНИЯМ, </w:t>
            </w:r>
            <w:r>
              <w:rPr>
                <w:rFonts w:ascii="Cambria" w:hAnsi="Cambria" w:cs="Cambria"/>
                <w:sz w:val="48"/>
                <w:szCs w:val="48"/>
              </w:rPr>
            </w:r>
            <w:r>
              <w:rPr>
                <w:rFonts w:ascii="Cambria" w:hAnsi="Cambria" w:cs="Cambria"/>
                <w:sz w:val="48"/>
                <w:szCs w:val="48"/>
              </w:rPr>
            </w:r>
          </w:p>
          <w:p>
            <w:pPr>
              <w:pStyle w:val="1139"/>
              <w:jc w:val="center"/>
              <w:rPr>
                <w:rFonts w:ascii="Cambria" w:hAnsi="Cambria" w:cs="Cambria"/>
                <w:sz w:val="48"/>
                <w:szCs w:val="48"/>
              </w:rPr>
            </w:pPr>
            <w:r>
              <w:rPr>
                <w:rFonts w:ascii="Cambria" w:hAnsi="Cambria" w:cs="Cambria"/>
                <w:sz w:val="48"/>
                <w:szCs w:val="48"/>
              </w:rPr>
              <w:t xml:space="preserve">ИНДИВИДУАЛЬНЫМ</w:t>
            </w:r>
            <w:r>
              <w:rPr>
                <w:rFonts w:ascii="Cambria" w:hAnsi="Cambria" w:cs="Cambria"/>
                <w:sz w:val="48"/>
                <w:szCs w:val="48"/>
              </w:rPr>
            </w:r>
            <w:r>
              <w:rPr>
                <w:rFonts w:ascii="Cambria" w:hAnsi="Cambria" w:cs="Cambria"/>
                <w:sz w:val="48"/>
                <w:szCs w:val="48"/>
              </w:rPr>
            </w:r>
          </w:p>
          <w:p>
            <w:pPr>
              <w:pStyle w:val="1139"/>
              <w:jc w:val="center"/>
              <w:rPr>
                <w:rFonts w:ascii="Cambria" w:hAnsi="Cambria" w:cs="Cambria"/>
                <w:sz w:val="48"/>
                <w:szCs w:val="48"/>
              </w:rPr>
            </w:pPr>
            <w:r>
              <w:rPr>
                <w:rFonts w:ascii="Cambria" w:hAnsi="Cambria" w:cs="Cambria"/>
                <w:sz w:val="48"/>
                <w:szCs w:val="48"/>
              </w:rPr>
              <w:t xml:space="preserve">ПРЕДПРИНИМАТЕЛЯМ И ФИЗИЧЕСКИМ</w:t>
            </w:r>
            <w:r>
              <w:rPr>
                <w:rFonts w:ascii="Cambria" w:hAnsi="Cambria" w:cs="Cambria"/>
                <w:sz w:val="48"/>
                <w:szCs w:val="48"/>
              </w:rPr>
            </w:r>
            <w:r>
              <w:rPr>
                <w:rFonts w:ascii="Cambria" w:hAnsi="Cambria" w:cs="Cambria"/>
                <w:sz w:val="48"/>
                <w:szCs w:val="48"/>
              </w:rPr>
            </w:r>
          </w:p>
          <w:p>
            <w:pPr>
              <w:pStyle w:val="1139"/>
              <w:jc w:val="center"/>
              <w:rPr>
                <w:rFonts w:ascii="Cambria" w:hAnsi="Cambria" w:cs="Cambria"/>
                <w:sz w:val="48"/>
                <w:szCs w:val="48"/>
              </w:rPr>
            </w:pPr>
            <w:r>
              <w:rPr>
                <w:rFonts w:ascii="Cambria" w:hAnsi="Cambria" w:cs="Cambria"/>
                <w:sz w:val="48"/>
                <w:szCs w:val="48"/>
              </w:rPr>
              <w:t xml:space="preserve">ЛИЦАМ, ЗАНИМАЮЩИМСЯ В</w:t>
            </w:r>
            <w:r>
              <w:rPr>
                <w:rFonts w:ascii="Cambria" w:hAnsi="Cambria" w:cs="Cambria"/>
                <w:sz w:val="48"/>
                <w:szCs w:val="48"/>
              </w:rPr>
            </w:r>
            <w:r>
              <w:rPr>
                <w:rFonts w:ascii="Cambria" w:hAnsi="Cambria" w:cs="Cambria"/>
                <w:sz w:val="48"/>
                <w:szCs w:val="48"/>
              </w:rPr>
            </w:r>
          </w:p>
          <w:p>
            <w:pPr>
              <w:pStyle w:val="1139"/>
              <w:jc w:val="center"/>
              <w:rPr>
                <w:rFonts w:ascii="Cambria" w:hAnsi="Cambria" w:cs="Cambria"/>
                <w:sz w:val="48"/>
                <w:szCs w:val="48"/>
              </w:rPr>
            </w:pPr>
            <w:r>
              <w:rPr>
                <w:rFonts w:ascii="Cambria" w:hAnsi="Cambria" w:cs="Cambria"/>
                <w:sz w:val="48"/>
                <w:szCs w:val="48"/>
              </w:rPr>
              <w:t xml:space="preserve">УСТАНОВЛЕННОМ ЗАКОНОДАТЕЛЬСТВОМ</w:t>
            </w:r>
            <w:r>
              <w:rPr>
                <w:rFonts w:ascii="Cambria" w:hAnsi="Cambria" w:cs="Cambria"/>
                <w:sz w:val="48"/>
                <w:szCs w:val="48"/>
              </w:rPr>
            </w:r>
            <w:r>
              <w:rPr>
                <w:rFonts w:ascii="Cambria" w:hAnsi="Cambria" w:cs="Cambria"/>
                <w:sz w:val="48"/>
                <w:szCs w:val="48"/>
              </w:rPr>
            </w:r>
          </w:p>
          <w:p>
            <w:pPr>
              <w:pStyle w:val="1139"/>
              <w:jc w:val="center"/>
              <w:rPr>
                <w:rFonts w:ascii="Cambria" w:hAnsi="Cambria" w:cs="Cambria"/>
                <w:sz w:val="48"/>
                <w:szCs w:val="48"/>
              </w:rPr>
            </w:pPr>
            <w:r>
              <w:rPr>
                <w:rFonts w:ascii="Cambria" w:hAnsi="Cambria" w:cs="Cambria"/>
                <w:sz w:val="48"/>
                <w:szCs w:val="48"/>
              </w:rPr>
              <w:t xml:space="preserve">РОССИЙКОЙ ФЕДЕРАЦИИ ПОРЯДКЕ</w:t>
            </w:r>
            <w:r>
              <w:rPr>
                <w:rFonts w:ascii="Cambria" w:hAnsi="Cambria" w:cs="Cambria"/>
                <w:sz w:val="48"/>
                <w:szCs w:val="48"/>
              </w:rPr>
            </w:r>
            <w:r>
              <w:rPr>
                <w:rFonts w:ascii="Cambria" w:hAnsi="Cambria" w:cs="Cambria"/>
                <w:sz w:val="48"/>
                <w:szCs w:val="48"/>
              </w:rPr>
            </w:r>
          </w:p>
          <w:p>
            <w:pPr>
              <w:pStyle w:val="1139"/>
              <w:jc w:val="center"/>
              <w:rPr>
                <w:rFonts w:ascii="Cambria" w:hAnsi="Cambria"/>
                <w:sz w:val="48"/>
                <w:szCs w:val="48"/>
              </w:rPr>
            </w:pPr>
            <w:r>
              <w:rPr>
                <w:rFonts w:ascii="Cambria" w:hAnsi="Cambria" w:cs="Cambria"/>
                <w:sz w:val="48"/>
                <w:szCs w:val="48"/>
              </w:rPr>
              <w:t xml:space="preserve">ЧАСТНОЙ ПРАКТИКОЙ</w:t>
            </w:r>
            <w:r>
              <w:rPr>
                <w:rFonts w:ascii="Cambria" w:hAnsi="Cambria"/>
                <w:sz w:val="48"/>
                <w:szCs w:val="48"/>
              </w:rPr>
            </w:r>
            <w:r>
              <w:rPr>
                <w:rFonts w:ascii="Cambria" w:hAnsi="Cambria"/>
                <w:sz w:val="48"/>
                <w:szCs w:val="48"/>
              </w:rPr>
            </w:r>
          </w:p>
        </w:tc>
      </w:tr>
      <w:tr>
        <w:tblPrEx/>
        <w:trPr>
          <w:trHeight w:val="360"/>
        </w:trPr>
        <w:tc>
          <w:tcPr>
            <w:tcBorders>
              <w:bottom w:val="single" w:color="008444" w:sz="12" w:space="0"/>
            </w:tcBorders>
            <w:tcW w:w="5000" w:type="pct"/>
            <w:vAlign w:val="center"/>
            <w:textDirection w:val="lrTb"/>
            <w:noWrap w:val="false"/>
          </w:tcPr>
          <w:p>
            <w:pPr>
              <w:pStyle w:val="1139"/>
              <w:jc w:val="center"/>
            </w:pPr>
            <w:r/>
            <w:r/>
          </w:p>
        </w:tc>
      </w:tr>
      <w:tr>
        <w:tblPrEx/>
        <w:trPr>
          <w:trHeight w:val="360"/>
        </w:trPr>
        <w:tc>
          <w:tcPr>
            <w:tcBorders>
              <w:top w:val="single" w:color="008444" w:sz="12" w:space="0"/>
            </w:tcBorders>
            <w:tcW w:w="5000" w:type="pct"/>
            <w:vAlign w:val="center"/>
            <w:textDirection w:val="lrTb"/>
            <w:noWrap w:val="false"/>
          </w:tcPr>
          <w:p>
            <w:pPr>
              <w:pStyle w:val="1139"/>
              <w:jc w:val="center"/>
              <w:rPr>
                <w:b/>
                <w:bCs/>
              </w:rPr>
            </w:pPr>
            <w:r>
              <w:rPr>
                <w:b/>
                <w:bCs/>
              </w:rPr>
            </w:r>
            <w:r>
              <w:rPr>
                <w:b/>
                <w:bCs/>
              </w:rPr>
            </w:r>
            <w:r>
              <w:rPr>
                <w:b/>
                <w:bC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39"/>
              <w:jc w:val="center"/>
              <w:rPr>
                <w:bCs/>
                <w:sz w:val="32"/>
                <w:szCs w:val="32"/>
              </w:rPr>
            </w:pPr>
            <w:r>
              <w:rPr>
                <w:bCs/>
                <w:sz w:val="32"/>
                <w:szCs w:val="32"/>
              </w:rPr>
              <w:t xml:space="preserve">действуют</w:t>
            </w:r>
            <w:r>
              <w:rPr>
                <w:bCs/>
                <w:sz w:val="32"/>
                <w:szCs w:val="32"/>
              </w:rPr>
              <w:t xml:space="preserve"> </w:t>
            </w:r>
            <w:r>
              <w:rPr>
                <w:bCs/>
                <w:sz w:val="32"/>
                <w:szCs w:val="32"/>
              </w:rPr>
              <w:t xml:space="preserve">с</w:t>
            </w:r>
            <w:r>
              <w:rPr>
                <w:bCs/>
                <w:sz w:val="32"/>
                <w:szCs w:val="32"/>
              </w:rPr>
              <w:t xml:space="preserve"> </w:t>
            </w:r>
            <w:r>
              <w:rPr>
                <w:bCs/>
                <w:sz w:val="32"/>
                <w:szCs w:val="32"/>
              </w:rPr>
              <w:t xml:space="preserve"> 01.01.2026</w:t>
            </w:r>
            <w:r>
              <w:rPr>
                <w:bCs/>
                <w:sz w:val="32"/>
                <w:szCs w:val="32"/>
              </w:rPr>
            </w:r>
            <w:r>
              <w:rPr>
                <w:bCs/>
                <w:sz w:val="32"/>
                <w:szCs w:val="32"/>
              </w:rPr>
            </w:r>
          </w:p>
        </w:tc>
      </w:tr>
    </w:tbl>
    <w:p>
      <w:pPr>
        <w:pStyle w:val="1114"/>
      </w:pPr>
      <w:r/>
      <w:r/>
    </w:p>
    <w:p>
      <w:pPr>
        <w:pStyle w:val="1114"/>
      </w:pPr>
      <w:r/>
      <w:r/>
    </w:p>
    <w:p>
      <w:pPr>
        <w:pStyle w:val="1114"/>
      </w:pPr>
      <w:r/>
      <w:r/>
    </w:p>
    <w:p>
      <w:pPr>
        <w:pStyle w:val="1114"/>
      </w:pPr>
      <w:r/>
      <w:r/>
    </w:p>
    <w:p>
      <w:pPr>
        <w:pStyle w:val="1114"/>
      </w:pPr>
      <w:r/>
      <w:r/>
    </w:p>
    <w:p>
      <w:pPr>
        <w:pStyle w:val="1114"/>
      </w:pPr>
      <w:r/>
      <w:r/>
    </w:p>
    <w:p>
      <w:pPr>
        <w:pStyle w:val="1114"/>
      </w:pPr>
      <w:r/>
      <w:r/>
    </w:p>
    <w:p>
      <w:pPr>
        <w:pStyle w:val="1114"/>
      </w:pPr>
      <w:r/>
      <w:r/>
    </w:p>
    <w:p>
      <w:pPr>
        <w:pStyle w:val="1114"/>
      </w:pPr>
      <w:r/>
      <w:r/>
    </w:p>
    <w:p>
      <w:pPr>
        <w:pStyle w:val="1114"/>
      </w:pPr>
      <w:r/>
      <w:r/>
    </w:p>
    <w:p>
      <w:pPr>
        <w:pStyle w:val="1114"/>
        <w:jc w:val="center"/>
      </w:pPr>
      <w:r>
        <mc:AlternateContent>
          <mc:Choice Requires="wpg">
            <w:drawing>
              <wp:inline xmlns:wp="http://schemas.openxmlformats.org/drawingml/2006/wordprocessingDrawing" distT="0" distB="0" distL="0" distR="0">
                <wp:extent cx="1790497"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
                        <a:stretch/>
                      </pic:blipFill>
                      <pic:spPr bwMode="auto">
                        <a:xfrm>
                          <a:off x="0" y="0"/>
                          <a:ext cx="1790497"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98pt;height:95.93pt;mso-wrap-distance-left:0.00pt;mso-wrap-distance-top:0.00pt;mso-wrap-distance-right:0.00pt;mso-wrap-distance-bottom:0.00pt;" stroked="f">
                <v:path textboxrect="0,0,0,0"/>
                <v:imagedata r:id="rId12" o:title=""/>
              </v:shape>
            </w:pict>
          </mc:Fallback>
        </mc:AlternateContent>
      </w:r>
      <w:r/>
    </w:p>
    <w:p>
      <w:pPr>
        <w:pStyle w:val="1114"/>
        <w:rPr>
          <w:b/>
          <w:caps/>
          <w:sz w:val="22"/>
          <w:szCs w:val="22"/>
        </w:rPr>
      </w:pPr>
      <w:r>
        <w:rPr>
          <w:b/>
          <w:caps/>
          <w:sz w:val="22"/>
          <w:szCs w:val="22"/>
        </w:rPr>
      </w:r>
      <w:r>
        <w:rPr>
          <w:b/>
          <w:caps/>
          <w:sz w:val="22"/>
          <w:szCs w:val="22"/>
        </w:rPr>
      </w:r>
      <w:r>
        <w:rPr>
          <w:b/>
          <w:caps/>
          <w:sz w:val="22"/>
          <w:szCs w:val="22"/>
        </w:rPr>
      </w:r>
    </w:p>
    <w:p>
      <w:pPr>
        <w:pStyle w:val="1114"/>
        <w:rPr>
          <w:b/>
          <w:caps/>
          <w:sz w:val="22"/>
          <w:szCs w:val="22"/>
        </w:rPr>
      </w:pPr>
      <w:r>
        <w:rPr>
          <w:b/>
          <w:caps/>
          <w:sz w:val="22"/>
          <w:szCs w:val="22"/>
        </w:rPr>
      </w:r>
      <w:r>
        <w:rPr>
          <w:b/>
          <w:caps/>
          <w:sz w:val="22"/>
          <w:szCs w:val="22"/>
        </w:rPr>
      </w:r>
      <w:r>
        <w:rPr>
          <w:b/>
          <w:caps/>
          <w:sz w:val="22"/>
          <w:szCs w:val="22"/>
        </w:rPr>
      </w:r>
    </w:p>
    <w:p>
      <w:pPr>
        <w:pStyle w:val="1114"/>
        <w:rPr>
          <w:b/>
          <w:caps/>
          <w:sz w:val="22"/>
          <w:szCs w:val="22"/>
        </w:rPr>
      </w:pPr>
      <w:r>
        <w:rPr>
          <w:b/>
          <w:caps/>
          <w:sz w:val="22"/>
          <w:szCs w:val="22"/>
        </w:rPr>
      </w:r>
      <w:r>
        <w:rPr>
          <w:b/>
          <w:caps/>
          <w:sz w:val="22"/>
          <w:szCs w:val="22"/>
        </w:rPr>
      </w:r>
      <w:r>
        <w:rPr>
          <w:b/>
          <w:caps/>
          <w:sz w:val="22"/>
          <w:szCs w:val="22"/>
        </w:rP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186"/>
        <w:gridCol w:w="59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14"/>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114"/>
              <w:spacing w:line="300" w:lineRule="auto"/>
              <w:rPr>
                <w:b/>
                <w:color w:val="000000"/>
                <w:lang w:eastAsia="en-US"/>
              </w:rPr>
              <w:framePr w:hSpace="180" w:wrap="around" w:vAnchor="text" w:hAnchor="margin" w:xAlign="center" w:y="56"/>
            </w:pPr>
            <w:r>
              <w:rPr>
                <w:b/>
                <w:color w:val="000000"/>
                <w:lang w:eastAsia="en-US"/>
              </w:rPr>
              <w:t xml:space="preserve">ССП-владелец НД:</w:t>
            </w:r>
            <w:r>
              <w:rPr>
                <w:b/>
                <w:color w:val="000000"/>
                <w:lang w:eastAsia="en-US"/>
              </w:rPr>
            </w:r>
            <w:r>
              <w:rPr>
                <w:b/>
                <w:color w:val="000000"/>
                <w:lang w:eastAsia="en-US"/>
              </w:rPr>
            </w:r>
          </w:p>
          <w:p>
            <w:pPr>
              <w:pStyle w:val="1114"/>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jc w:val="left"/>
              <w:spacing w:before="170" w:beforeAutospacing="0" w:after="170" w:afterAutospacing="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sz w:val="24"/>
                <w:szCs w:val="24"/>
                <w:highlight w:val="none"/>
              </w:rPr>
              <w:t xml:space="preserve">Департамент транзакционных продуктов и сервисов (ДТПиС)</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114"/>
              <w:jc w:val="both"/>
              <w:spacing w:line="300" w:lineRule="auto"/>
              <w:rPr>
                <w:color w:val="000000"/>
                <w:lang w:eastAsia="en-US"/>
              </w:rPr>
              <w:framePr w:hSpace="180" w:wrap="around" w:vAnchor="text" w:hAnchor="margin" w:xAlign="center" w:y="56"/>
            </w:pPr>
            <w:r>
              <w:rPr>
                <w:color w:val="000000"/>
                <w:lang w:eastAsia="en-US"/>
              </w:rPr>
            </w:r>
            <w:r>
              <w:rPr>
                <w:rFonts w:ascii="Times New Roman" w:hAnsi="Times New Roman" w:eastAsia="Times New Roman" w:cs="Times New Roman"/>
                <w:color w:val="000000"/>
                <w:sz w:val="24"/>
                <w:szCs w:val="24"/>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14"/>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114"/>
              <w:spacing w:line="300" w:lineRule="auto"/>
              <w:rPr>
                <w:b/>
                <w:color w:val="000000"/>
                <w:lang w:eastAsia="en-US"/>
              </w:rPr>
              <w:framePr w:hSpace="180" w:wrap="around" w:vAnchor="text" w:hAnchor="margin" w:xAlign="center" w:y="56"/>
            </w:pPr>
            <w:r>
              <w:rPr>
                <w:b/>
                <w:color w:val="000000"/>
                <w:lang w:eastAsia="en-US"/>
              </w:rPr>
              <w:t xml:space="preserve">Код и наименование процесса(ов):</w:t>
            </w:r>
            <w:r>
              <w:rPr>
                <w:b/>
                <w:color w:val="000000"/>
                <w:lang w:eastAsia="en-US"/>
              </w:rPr>
            </w:r>
            <w:r>
              <w:rPr>
                <w:b/>
                <w:color w:val="000000"/>
                <w:lang w:eastAsia="en-US"/>
              </w:rPr>
            </w:r>
          </w:p>
          <w:p>
            <w:pPr>
              <w:pStyle w:val="1114"/>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14"/>
              <w:jc w:val="both"/>
              <w:spacing w:line="300" w:lineRule="auto"/>
              <w:rPr>
                <w:color w:val="000000"/>
                <w:lang w:eastAsia="en-US"/>
              </w:rPr>
              <w:framePr w:hSpace="180" w:wrap="around" w:vAnchor="text" w:hAnchor="margin" w:xAlign="center" w:y="56"/>
            </w:pPr>
            <w:r>
              <w:rPr>
                <w:color w:val="000000"/>
              </w:rPr>
              <w:t xml:space="preserve">II.27.00.6.Ю/23 Разработка, модификация и упразднение продуктов и услуг</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14"/>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114"/>
              <w:spacing w:line="300" w:lineRule="auto"/>
              <w:rPr>
                <w:b/>
                <w:color w:val="000000"/>
                <w:lang w:eastAsia="en-US"/>
              </w:rPr>
              <w:framePr w:hSpace="180" w:wrap="around" w:vAnchor="text" w:hAnchor="margin" w:xAlign="center" w:y="56"/>
            </w:pPr>
            <w:r>
              <w:rPr>
                <w:b/>
                <w:color w:val="000000"/>
                <w:lang w:eastAsia="en-US"/>
              </w:rPr>
              <w:t xml:space="preserve">Код нормативного документа:</w:t>
            </w:r>
            <w:r>
              <w:rPr>
                <w:b/>
                <w:color w:val="000000"/>
                <w:lang w:eastAsia="en-US"/>
              </w:rPr>
            </w:r>
            <w:r>
              <w:rPr>
                <w:b/>
                <w:color w:val="000000"/>
                <w:lang w:eastAsia="en-US"/>
              </w:rPr>
            </w:r>
          </w:p>
          <w:p>
            <w:pPr>
              <w:pStyle w:val="1114"/>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14"/>
              <w:jc w:val="both"/>
              <w:spacing w:line="300" w:lineRule="auto"/>
              <w:rPr>
                <w:color w:val="000000"/>
                <w:lang w:eastAsia="en-US"/>
              </w:rPr>
              <w:framePr w:hSpace="180" w:wrap="around" w:vAnchor="text" w:hAnchor="margin" w:xAlign="center" w:y="56"/>
            </w:pPr>
            <w:r>
              <w:rPr>
                <w:color w:val="000000"/>
              </w:rPr>
              <w:t xml:space="preserve">1-13/04</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14"/>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114"/>
              <w:spacing w:line="300" w:lineRule="auto"/>
              <w:rPr>
                <w:b/>
                <w:color w:val="000000"/>
                <w:lang w:eastAsia="en-US"/>
              </w:rPr>
              <w:framePr w:hSpace="180" w:wrap="around" w:vAnchor="text" w:hAnchor="margin" w:xAlign="center" w:y="56"/>
            </w:pPr>
            <w:r>
              <w:rPr>
                <w:b/>
                <w:color w:val="000000"/>
                <w:lang w:eastAsia="en-US"/>
              </w:rPr>
              <w:t xml:space="preserve">Номер версии:</w:t>
            </w:r>
            <w:r>
              <w:rPr>
                <w:b/>
                <w:color w:val="000000"/>
                <w:lang w:eastAsia="en-US"/>
              </w:rPr>
            </w:r>
            <w:r>
              <w:rPr>
                <w:b/>
                <w:color w:val="000000"/>
                <w:lang w:eastAsia="en-US"/>
              </w:rPr>
            </w:r>
          </w:p>
          <w:p>
            <w:pPr>
              <w:pStyle w:val="1114"/>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14"/>
              <w:jc w:val="both"/>
              <w:spacing w:line="300" w:lineRule="auto"/>
              <w:rPr>
                <w:color w:val="000000"/>
                <w:lang w:eastAsia="en-US"/>
              </w:rPr>
              <w:framePr w:hSpace="180" w:wrap="around" w:vAnchor="text" w:hAnchor="margin" w:xAlign="center" w:y="56"/>
            </w:pPr>
            <w:r>
              <w:rPr>
                <w:color w:val="000000"/>
                <w:lang w:eastAsia="en-US"/>
              </w:rPr>
              <w:t xml:space="preserve">01</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14"/>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114"/>
              <w:spacing w:line="300" w:lineRule="auto"/>
              <w:rPr>
                <w:b/>
                <w:color w:val="000000"/>
                <w:lang w:eastAsia="en-US"/>
              </w:rPr>
              <w:framePr w:hSpace="180" w:wrap="around" w:vAnchor="text" w:hAnchor="margin" w:xAlign="center" w:y="56"/>
            </w:pPr>
            <w:r>
              <w:rPr>
                <w:b/>
                <w:color w:val="000000"/>
                <w:lang w:eastAsia="en-US"/>
              </w:rPr>
              <w:t xml:space="preserve">Область применения:</w:t>
            </w:r>
            <w:r>
              <w:rPr>
                <w:b/>
                <w:color w:val="000000"/>
                <w:lang w:eastAsia="en-US"/>
              </w:rPr>
            </w:r>
            <w:r>
              <w:rPr>
                <w:b/>
                <w:color w:val="000000"/>
                <w:lang w:eastAsia="en-US"/>
              </w:rPr>
            </w:r>
          </w:p>
          <w:p>
            <w:pPr>
              <w:pStyle w:val="1114"/>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14"/>
              <w:jc w:val="both"/>
              <w:spacing w:line="300" w:lineRule="auto"/>
              <w:rPr>
                <w:color w:val="000000"/>
                <w:lang w:eastAsia="en-US"/>
              </w:rPr>
              <w:framePr w:hSpace="180" w:wrap="around" w:vAnchor="text" w:hAnchor="margin" w:xAlign="center" w:y="56"/>
            </w:pPr>
            <w:r>
              <w:rPr>
                <w:rFonts w:eastAsia="Calibri"/>
                <w:lang w:eastAsia="en-US"/>
              </w:rPr>
              <w:t xml:space="preserve">ГО/ВСП ГО/РФ/ВСП РФ</w:t>
            </w:r>
            <w:r>
              <w:rPr>
                <w:color w:val="000000"/>
                <w:lang w:eastAsia="en-US"/>
              </w:rPr>
            </w:r>
            <w:r>
              <w:rPr>
                <w:color w:val="000000"/>
                <w:lang w:eastAsia="en-US"/>
              </w:rPr>
            </w:r>
          </w:p>
        </w:tc>
      </w:tr>
    </w:tbl>
    <w:p>
      <w:pPr>
        <w:pStyle w:val="1114"/>
        <w:rPr>
          <w:b/>
          <w:caps/>
          <w:sz w:val="22"/>
          <w:szCs w:val="22"/>
        </w:rPr>
      </w:pPr>
      <w:r>
        <w:rPr>
          <w:b/>
          <w:caps/>
          <w:sz w:val="22"/>
          <w:szCs w:val="22"/>
        </w:rPr>
      </w:r>
      <w:r>
        <w:rPr>
          <w:b/>
          <w:caps/>
          <w:sz w:val="22"/>
          <w:szCs w:val="22"/>
        </w:rPr>
      </w:r>
      <w:r>
        <w:rPr>
          <w:b/>
          <w:caps/>
          <w:sz w:val="22"/>
          <w:szCs w:val="22"/>
        </w:rPr>
      </w:r>
    </w:p>
    <w:p>
      <w:pPr>
        <w:pStyle w:val="1114"/>
        <w:rPr>
          <w:b/>
          <w:caps/>
          <w:sz w:val="22"/>
          <w:szCs w:val="22"/>
        </w:rPr>
      </w:pPr>
      <w:r>
        <w:rPr>
          <w:b/>
          <w:caps/>
          <w:sz w:val="22"/>
          <w:szCs w:val="22"/>
        </w:rPr>
      </w:r>
      <w:r>
        <w:rPr>
          <w:b/>
          <w:caps/>
          <w:sz w:val="22"/>
          <w:szCs w:val="22"/>
        </w:rPr>
      </w:r>
      <w:r>
        <w:rPr>
          <w:b/>
          <w:caps/>
          <w:sz w:val="22"/>
          <w:szCs w:val="22"/>
        </w:rPr>
      </w:r>
    </w:p>
    <w:p>
      <w:pPr>
        <w:pStyle w:val="1114"/>
        <w:rPr>
          <w:b/>
          <w:caps/>
          <w:sz w:val="22"/>
          <w:szCs w:val="22"/>
        </w:rPr>
      </w:pPr>
      <w:r>
        <w:rPr>
          <w:b/>
          <w:caps/>
          <w:sz w:val="22"/>
          <w:szCs w:val="22"/>
        </w:rPr>
        <w:t xml:space="preserve">Содержание:</w:t>
      </w:r>
      <w:r>
        <w:rPr>
          <w:b/>
          <w:caps/>
          <w:sz w:val="22"/>
          <w:szCs w:val="22"/>
        </w:rPr>
      </w:r>
      <w:r>
        <w:rPr>
          <w:b/>
          <w:caps/>
          <w:sz w:val="22"/>
          <w:szCs w:val="22"/>
        </w:rPr>
      </w:r>
    </w:p>
    <w:p>
      <w:pPr>
        <w:pStyle w:val="1114"/>
      </w:pPr>
      <w:r/>
      <w:r/>
    </w:p>
    <w:p>
      <w:pPr>
        <w:pStyle w:val="1141"/>
        <w:rPr>
          <w:rStyle w:val="1138"/>
        </w:rPr>
      </w:pPr>
      <w:r>
        <w:rPr>
          <w:rStyle w:val="1138"/>
        </w:rPr>
        <w:fldChar w:fldCharType="begin"/>
      </w:r>
      <w:r>
        <w:rPr>
          <w:rStyle w:val="1138"/>
        </w:rPr>
        <w:instrText xml:space="preserve"> TOC \h \z \u \t "Заголовок 4;1" </w:instrText>
      </w:r>
      <w:r>
        <w:rPr>
          <w:rStyle w:val="1138"/>
        </w:rPr>
        <w:fldChar w:fldCharType="separate"/>
      </w:r>
      <w:r>
        <w:rPr>
          <w:rStyle w:val="1138"/>
        </w:rPr>
        <w:fldChar w:fldCharType="begin"/>
      </w:r>
      <w:r>
        <w:rPr>
          <w:rStyle w:val="1138"/>
        </w:rPr>
        <w:instrText xml:space="preserve"> </w:instrText>
      </w:r>
      <w:r>
        <w:rPr>
          <w:rStyle w:val="1138"/>
        </w:rPr>
        <w:instrText xml:space="preserve">HYPERLINK \l "_Toc496201056"</w:instrText>
      </w:r>
      <w:r>
        <w:rPr>
          <w:rStyle w:val="1138"/>
        </w:rPr>
        <w:instrText xml:space="preserve"> </w:instrText>
      </w:r>
      <w:r>
        <w:rPr>
          <w:rStyle w:val="1138"/>
        </w:rPr>
        <w:fldChar w:fldCharType="separate"/>
      </w:r>
      <w:r>
        <w:rPr>
          <w:rStyle w:val="1138"/>
        </w:rPr>
        <w:t xml:space="preserve">1.Открытие и ведение счетов</w:t>
      </w:r>
      <w:r>
        <w:rPr>
          <w:rStyle w:val="1138"/>
        </w:rPr>
        <w:tab/>
      </w:r>
      <w:r>
        <w:rPr>
          <w:rStyle w:val="1138"/>
        </w:rPr>
        <w:fldChar w:fldCharType="begin"/>
      </w:r>
      <w:r>
        <w:rPr>
          <w:rStyle w:val="1138"/>
        </w:rPr>
        <w:instrText xml:space="preserve"> PAGEREF _Toc496201056 \h </w:instrText>
      </w:r>
      <w:r>
        <w:rPr>
          <w:rStyle w:val="1138"/>
        </w:rPr>
        <w:fldChar w:fldCharType="separate"/>
      </w:r>
      <w:r>
        <w:rPr>
          <w:rStyle w:val="1138"/>
        </w:rPr>
        <w:t xml:space="preserve">3</w:t>
      </w:r>
      <w:r>
        <w:rPr>
          <w:rStyle w:val="1138"/>
        </w:rPr>
        <w:fldChar w:fldCharType="end"/>
      </w:r>
      <w:r>
        <w:rPr>
          <w:rStyle w:val="1138"/>
        </w:rPr>
        <w:fldChar w:fldCharType="end"/>
      </w:r>
      <w:r>
        <w:rPr>
          <w:rStyle w:val="1138"/>
        </w:rPr>
      </w:r>
      <w:r>
        <w:rPr>
          <w:rStyle w:val="1138"/>
        </w:rPr>
      </w:r>
    </w:p>
    <w:p>
      <w:pPr>
        <w:pStyle w:val="1141"/>
        <w:rPr>
          <w:rStyle w:val="1138"/>
        </w:rPr>
      </w:pPr>
      <w:r>
        <w:rPr>
          <w:rStyle w:val="1138"/>
        </w:rPr>
        <w:fldChar w:fldCharType="begin"/>
      </w:r>
      <w:r>
        <w:rPr>
          <w:rStyle w:val="1138"/>
        </w:rPr>
        <w:instrText xml:space="preserve"> </w:instrText>
      </w:r>
      <w:r>
        <w:rPr>
          <w:rStyle w:val="1138"/>
        </w:rPr>
        <w:instrText xml:space="preserve">HYPERLINK \l "_Toc496201057"</w:instrText>
      </w:r>
      <w:r>
        <w:rPr>
          <w:rStyle w:val="1138"/>
        </w:rPr>
        <w:instrText xml:space="preserve"> </w:instrText>
      </w:r>
      <w:r>
        <w:rPr>
          <w:rStyle w:val="1138"/>
        </w:rPr>
        <w:fldChar w:fldCharType="separate"/>
      </w:r>
      <w:r>
        <w:rPr>
          <w:rStyle w:val="1138"/>
        </w:rPr>
        <w:t xml:space="preserve">2. Кассовые операции*</w:t>
      </w:r>
      <w:r>
        <w:rPr>
          <w:rStyle w:val="1138"/>
        </w:rPr>
        <w:tab/>
      </w:r>
      <w:r>
        <w:rPr>
          <w:rStyle w:val="1138"/>
        </w:rPr>
        <w:fldChar w:fldCharType="begin"/>
      </w:r>
      <w:r>
        <w:rPr>
          <w:rStyle w:val="1138"/>
        </w:rPr>
        <w:instrText xml:space="preserve"> PAGEREF _Toc496201057 \h </w:instrText>
      </w:r>
      <w:r>
        <w:rPr>
          <w:rStyle w:val="1138"/>
        </w:rPr>
        <w:fldChar w:fldCharType="separate"/>
      </w:r>
      <w:r>
        <w:rPr>
          <w:rStyle w:val="1138"/>
        </w:rPr>
        <w:t xml:space="preserve">12</w:t>
      </w:r>
      <w:r>
        <w:rPr>
          <w:rStyle w:val="1138"/>
        </w:rPr>
        <w:fldChar w:fldCharType="end"/>
      </w:r>
      <w:r>
        <w:rPr>
          <w:rStyle w:val="1138"/>
        </w:rPr>
        <w:fldChar w:fldCharType="end"/>
      </w:r>
      <w:r>
        <w:rPr>
          <w:rStyle w:val="1138"/>
        </w:rPr>
      </w:r>
      <w:r>
        <w:rPr>
          <w:rStyle w:val="1138"/>
        </w:rPr>
      </w:r>
    </w:p>
    <w:p>
      <w:pPr>
        <w:pStyle w:val="1141"/>
        <w:rPr>
          <w:rStyle w:val="1138"/>
        </w:rPr>
      </w:pPr>
      <w:r>
        <w:rPr>
          <w:rStyle w:val="1138"/>
        </w:rPr>
        <w:fldChar w:fldCharType="begin"/>
      </w:r>
      <w:r>
        <w:rPr>
          <w:rStyle w:val="1138"/>
        </w:rPr>
        <w:instrText xml:space="preserve"> </w:instrText>
      </w:r>
      <w:r>
        <w:rPr>
          <w:rStyle w:val="1138"/>
        </w:rPr>
        <w:instrText xml:space="preserve">HYPERLINK \l "_Toc496201058"</w:instrText>
      </w:r>
      <w:r>
        <w:rPr>
          <w:rStyle w:val="1138"/>
        </w:rPr>
        <w:instrText xml:space="preserve"> </w:instrText>
      </w:r>
      <w:r>
        <w:rPr>
          <w:rStyle w:val="1138"/>
        </w:rPr>
        <w:fldChar w:fldCharType="separate"/>
      </w:r>
      <w:r>
        <w:rPr>
          <w:rStyle w:val="1138"/>
        </w:rPr>
        <w:t xml:space="preserve">3. Выполнение функций агента валютного контроля</w:t>
      </w:r>
      <w:r>
        <w:rPr>
          <w:rStyle w:val="1138"/>
        </w:rPr>
        <w:tab/>
      </w:r>
      <w:r>
        <w:rPr>
          <w:rStyle w:val="1138"/>
        </w:rPr>
        <w:fldChar w:fldCharType="begin"/>
      </w:r>
      <w:r>
        <w:rPr>
          <w:rStyle w:val="1138"/>
        </w:rPr>
        <w:instrText xml:space="preserve"> PAGEREF _Toc496201058 \h </w:instrText>
      </w:r>
      <w:r>
        <w:rPr>
          <w:rStyle w:val="1138"/>
        </w:rPr>
        <w:fldChar w:fldCharType="separate"/>
      </w:r>
      <w:r>
        <w:rPr>
          <w:rStyle w:val="1138"/>
        </w:rPr>
        <w:t xml:space="preserve">14</w:t>
      </w:r>
      <w:r>
        <w:rPr>
          <w:rStyle w:val="1138"/>
        </w:rPr>
        <w:fldChar w:fldCharType="end"/>
      </w:r>
      <w:r>
        <w:rPr>
          <w:rStyle w:val="1138"/>
        </w:rPr>
        <w:fldChar w:fldCharType="end"/>
      </w:r>
      <w:r>
        <w:rPr>
          <w:rStyle w:val="1138"/>
        </w:rPr>
      </w:r>
      <w:r>
        <w:rPr>
          <w:rStyle w:val="1138"/>
        </w:rPr>
      </w:r>
    </w:p>
    <w:p>
      <w:pPr>
        <w:pStyle w:val="1141"/>
        <w:rPr>
          <w:rStyle w:val="1138"/>
        </w:rPr>
      </w:pPr>
      <w:r>
        <w:rPr>
          <w:rStyle w:val="1138"/>
        </w:rPr>
        <w:fldChar w:fldCharType="begin"/>
      </w:r>
      <w:r>
        <w:rPr>
          <w:rStyle w:val="1138"/>
        </w:rPr>
        <w:instrText xml:space="preserve"> </w:instrText>
      </w:r>
      <w:r>
        <w:rPr>
          <w:rStyle w:val="1138"/>
        </w:rPr>
        <w:instrText xml:space="preserve">HYPERLINK \l "_Toc496201059"</w:instrText>
      </w:r>
      <w:r>
        <w:rPr>
          <w:rStyle w:val="1138"/>
        </w:rPr>
        <w:instrText xml:space="preserve"> </w:instrText>
      </w:r>
      <w:r>
        <w:rPr>
          <w:rStyle w:val="1138"/>
        </w:rPr>
        <w:fldChar w:fldCharType="separate"/>
      </w:r>
      <w:r>
        <w:rPr>
          <w:rStyle w:val="1138"/>
        </w:rPr>
        <w:t xml:space="preserve">4. Операции с ценными бумагами</w:t>
      </w:r>
      <w:bookmarkStart w:id="0" w:name="_Hlt172191892"/>
      <w:r>
        <w:rPr>
          <w:rStyle w:val="1138"/>
        </w:rPr>
        <w:tab/>
      </w:r>
      <w:bookmarkEnd w:id="0"/>
      <w:r>
        <w:rPr>
          <w:rStyle w:val="1138"/>
        </w:rPr>
        <w:fldChar w:fldCharType="begin"/>
      </w:r>
      <w:r>
        <w:rPr>
          <w:rStyle w:val="1138"/>
        </w:rPr>
        <w:instrText xml:space="preserve"> PAGEREF _Toc496201059 \h </w:instrText>
      </w:r>
      <w:r>
        <w:rPr>
          <w:rStyle w:val="1138"/>
        </w:rPr>
        <w:fldChar w:fldCharType="separate"/>
      </w:r>
      <w:r>
        <w:rPr>
          <w:rStyle w:val="1138"/>
        </w:rPr>
        <w:t xml:space="preserve">18</w:t>
      </w:r>
      <w:r>
        <w:rPr>
          <w:rStyle w:val="1138"/>
        </w:rPr>
        <w:fldChar w:fldCharType="end"/>
      </w:r>
      <w:r>
        <w:rPr>
          <w:rStyle w:val="1138"/>
        </w:rPr>
        <w:fldChar w:fldCharType="end"/>
      </w:r>
      <w:r>
        <w:rPr>
          <w:rStyle w:val="1138"/>
        </w:rPr>
      </w:r>
      <w:r>
        <w:rPr>
          <w:rStyle w:val="1138"/>
        </w:rPr>
      </w:r>
    </w:p>
    <w:p>
      <w:pPr>
        <w:pStyle w:val="1141"/>
        <w:rPr>
          <w:rStyle w:val="1138"/>
        </w:rPr>
      </w:pPr>
      <w:r>
        <w:rPr>
          <w:rStyle w:val="1138"/>
        </w:rPr>
        <w:fldChar w:fldCharType="begin"/>
      </w:r>
      <w:r>
        <w:rPr>
          <w:rStyle w:val="1138"/>
        </w:rPr>
        <w:instrText xml:space="preserve"> </w:instrText>
      </w:r>
      <w:r>
        <w:rPr>
          <w:rStyle w:val="1138"/>
        </w:rPr>
        <w:instrText xml:space="preserve">HYPERLINK \l "_Toc496201060"</w:instrText>
      </w:r>
      <w:r>
        <w:rPr>
          <w:rStyle w:val="1138"/>
        </w:rPr>
        <w:instrText xml:space="preserve"> </w:instrText>
      </w:r>
      <w:r>
        <w:rPr>
          <w:rStyle w:val="1138"/>
        </w:rPr>
        <w:fldChar w:fldCharType="separate"/>
      </w:r>
      <w:r>
        <w:rPr>
          <w:rStyle w:val="1138"/>
        </w:rPr>
        <w:t xml:space="preserve">5. Документарные операции</w:t>
      </w:r>
      <w:r>
        <w:rPr>
          <w:rStyle w:val="1138"/>
        </w:rPr>
        <w:tab/>
      </w:r>
      <w:bookmarkStart w:id="1" w:name="_Hlt36117052"/>
      <w:r/>
      <w:bookmarkStart w:id="2" w:name="_Hlt36117053"/>
      <w:r>
        <w:rPr>
          <w:rStyle w:val="1138"/>
        </w:rPr>
        <w:fldChar w:fldCharType="begin"/>
      </w:r>
      <w:r>
        <w:rPr>
          <w:rStyle w:val="1138"/>
        </w:rPr>
        <w:instrText xml:space="preserve"> PAGEREF _Toc496201060 \h </w:instrText>
      </w:r>
      <w:r>
        <w:rPr>
          <w:rStyle w:val="1138"/>
        </w:rPr>
        <w:fldChar w:fldCharType="separate"/>
      </w:r>
      <w:r>
        <w:rPr>
          <w:rStyle w:val="1138"/>
        </w:rPr>
        <w:t xml:space="preserve">19</w:t>
      </w:r>
      <w:r>
        <w:rPr>
          <w:rStyle w:val="1138"/>
        </w:rPr>
        <w:fldChar w:fldCharType="end"/>
      </w:r>
      <w:bookmarkEnd w:id="1"/>
      <w:r/>
      <w:bookmarkEnd w:id="2"/>
      <w:r>
        <w:rPr>
          <w:rStyle w:val="1138"/>
        </w:rPr>
        <w:fldChar w:fldCharType="end"/>
      </w:r>
      <w:r>
        <w:rPr>
          <w:rStyle w:val="1138"/>
        </w:rPr>
      </w:r>
      <w:r>
        <w:rPr>
          <w:rStyle w:val="1138"/>
        </w:rPr>
      </w:r>
    </w:p>
    <w:p>
      <w:pPr>
        <w:pStyle w:val="1141"/>
        <w:rPr>
          <w:rStyle w:val="1138"/>
        </w:rPr>
      </w:pPr>
      <w:r>
        <w:rPr>
          <w:rStyle w:val="1138"/>
        </w:rPr>
        <w:fldChar w:fldCharType="begin"/>
      </w:r>
      <w:r>
        <w:rPr>
          <w:rStyle w:val="1138"/>
        </w:rPr>
        <w:instrText xml:space="preserve"> </w:instrText>
      </w:r>
      <w:r>
        <w:rPr>
          <w:rStyle w:val="1138"/>
        </w:rPr>
        <w:instrText xml:space="preserve">HYPERLINK \l "_Toc496201061"</w:instrText>
      </w:r>
      <w:r>
        <w:rPr>
          <w:rStyle w:val="1138"/>
        </w:rPr>
        <w:instrText xml:space="preserve"> </w:instrText>
      </w:r>
      <w:r>
        <w:rPr>
          <w:rStyle w:val="1138"/>
        </w:rPr>
        <w:fldChar w:fldCharType="separate"/>
      </w:r>
      <w:r>
        <w:rPr>
          <w:rStyle w:val="1138"/>
        </w:rPr>
        <w:t xml:space="preserve">6. Гарантийные операции</w:t>
      </w:r>
      <w:r>
        <w:rPr>
          <w:rStyle w:val="1138"/>
        </w:rPr>
        <w:tab/>
      </w:r>
      <w:r>
        <w:rPr>
          <w:rStyle w:val="1138"/>
        </w:rPr>
        <w:fldChar w:fldCharType="begin"/>
      </w:r>
      <w:r>
        <w:rPr>
          <w:rStyle w:val="1138"/>
        </w:rPr>
        <w:instrText xml:space="preserve"> PAGEREF _Toc496201061 \h </w:instrText>
      </w:r>
      <w:r>
        <w:rPr>
          <w:rStyle w:val="1138"/>
        </w:rPr>
        <w:fldChar w:fldCharType="separate"/>
      </w:r>
      <w:r>
        <w:rPr>
          <w:rStyle w:val="1138"/>
        </w:rPr>
        <w:t xml:space="preserve">23</w:t>
      </w:r>
      <w:r>
        <w:rPr>
          <w:rStyle w:val="1138"/>
        </w:rPr>
        <w:fldChar w:fldCharType="end"/>
      </w:r>
      <w:r>
        <w:rPr>
          <w:rStyle w:val="1138"/>
        </w:rPr>
        <w:fldChar w:fldCharType="end"/>
      </w:r>
      <w:r>
        <w:rPr>
          <w:rStyle w:val="1138"/>
        </w:rPr>
      </w:r>
      <w:r>
        <w:rPr>
          <w:rStyle w:val="1138"/>
        </w:rPr>
      </w:r>
    </w:p>
    <w:p>
      <w:pPr>
        <w:pStyle w:val="1141"/>
        <w:rPr>
          <w:rStyle w:val="1138"/>
        </w:rPr>
      </w:pPr>
      <w:r>
        <w:rPr>
          <w:rStyle w:val="1138"/>
        </w:rPr>
        <w:fldChar w:fldCharType="begin"/>
      </w:r>
      <w:r>
        <w:rPr>
          <w:rStyle w:val="1138"/>
        </w:rPr>
        <w:instrText xml:space="preserve"> </w:instrText>
      </w:r>
      <w:r>
        <w:rPr>
          <w:rStyle w:val="1138"/>
        </w:rPr>
        <w:instrText xml:space="preserve">HYPERLINK \l "_Toc496201062"</w:instrText>
      </w:r>
      <w:r>
        <w:rPr>
          <w:rStyle w:val="1138"/>
        </w:rPr>
        <w:instrText xml:space="preserve"> </w:instrText>
      </w:r>
      <w:r>
        <w:rPr>
          <w:rStyle w:val="1138"/>
        </w:rPr>
        <w:fldChar w:fldCharType="separate"/>
      </w:r>
      <w:r>
        <w:rPr>
          <w:rStyle w:val="1138"/>
        </w:rPr>
        <w:t xml:space="preserve">7. Дистанционное банковское обслуживание (ДБО)</w:t>
      </w:r>
      <w:r>
        <w:rPr>
          <w:rStyle w:val="1138"/>
        </w:rPr>
        <w:tab/>
      </w:r>
      <w:r>
        <w:rPr>
          <w:rStyle w:val="1138"/>
        </w:rPr>
        <w:fldChar w:fldCharType="begin"/>
      </w:r>
      <w:r>
        <w:rPr>
          <w:rStyle w:val="1138"/>
        </w:rPr>
        <w:instrText xml:space="preserve"> PAGEREF _Toc496201062 \h </w:instrText>
      </w:r>
      <w:r>
        <w:rPr>
          <w:rStyle w:val="1138"/>
        </w:rPr>
        <w:fldChar w:fldCharType="separate"/>
      </w:r>
      <w:r>
        <w:rPr>
          <w:rStyle w:val="1138"/>
        </w:rPr>
        <w:t xml:space="preserve">26</w:t>
      </w:r>
      <w:r>
        <w:rPr>
          <w:rStyle w:val="1138"/>
        </w:rPr>
        <w:fldChar w:fldCharType="end"/>
      </w:r>
      <w:r>
        <w:rPr>
          <w:rStyle w:val="1138"/>
        </w:rPr>
        <w:fldChar w:fldCharType="end"/>
      </w:r>
      <w:r>
        <w:rPr>
          <w:rStyle w:val="1138"/>
        </w:rPr>
      </w:r>
      <w:r>
        <w:rPr>
          <w:rStyle w:val="1138"/>
        </w:rPr>
      </w:r>
    </w:p>
    <w:p>
      <w:pPr>
        <w:pStyle w:val="1141"/>
        <w:rPr>
          <w:rStyle w:val="1138"/>
        </w:rPr>
      </w:pPr>
      <w:r>
        <w:rPr>
          <w:rStyle w:val="1138"/>
        </w:rPr>
        <w:fldChar w:fldCharType="begin"/>
      </w:r>
      <w:r>
        <w:rPr>
          <w:rStyle w:val="1138"/>
        </w:rPr>
        <w:instrText xml:space="preserve"> </w:instrText>
      </w:r>
      <w:r>
        <w:rPr>
          <w:rStyle w:val="1138"/>
        </w:rPr>
        <w:instrText xml:space="preserve">HYPERLINK \l "_Toc496201063"</w:instrText>
      </w:r>
      <w:r>
        <w:rPr>
          <w:rStyle w:val="1138"/>
        </w:rPr>
        <w:instrText xml:space="preserve"> </w:instrText>
      </w:r>
      <w:r>
        <w:rPr>
          <w:rStyle w:val="1138"/>
        </w:rPr>
        <w:fldChar w:fldCharType="separate"/>
      </w:r>
      <w:r>
        <w:rPr>
          <w:rStyle w:val="1138"/>
        </w:rPr>
        <w:t xml:space="preserve">8. Хранение ценностей клиентов в хранилище ценностей Банка</w:t>
      </w:r>
      <w:r>
        <w:rPr>
          <w:rStyle w:val="1138"/>
        </w:rPr>
        <w:tab/>
      </w:r>
      <w:r>
        <w:rPr>
          <w:rStyle w:val="1138"/>
        </w:rPr>
        <w:fldChar w:fldCharType="begin"/>
      </w:r>
      <w:r>
        <w:rPr>
          <w:rStyle w:val="1138"/>
        </w:rPr>
        <w:instrText xml:space="preserve"> PAGEREF _Toc496201063 \h </w:instrText>
      </w:r>
      <w:r>
        <w:rPr>
          <w:rStyle w:val="1138"/>
        </w:rPr>
        <w:fldChar w:fldCharType="separate"/>
      </w:r>
      <w:r>
        <w:rPr>
          <w:rStyle w:val="1138"/>
        </w:rPr>
        <w:t xml:space="preserve">30</w:t>
      </w:r>
      <w:r>
        <w:rPr>
          <w:rStyle w:val="1138"/>
        </w:rPr>
        <w:fldChar w:fldCharType="end"/>
      </w:r>
      <w:r>
        <w:rPr>
          <w:rStyle w:val="1138"/>
        </w:rPr>
        <w:fldChar w:fldCharType="end"/>
      </w:r>
      <w:r>
        <w:rPr>
          <w:rStyle w:val="1138"/>
        </w:rPr>
      </w:r>
      <w:r>
        <w:rPr>
          <w:rStyle w:val="1138"/>
        </w:rPr>
      </w:r>
    </w:p>
    <w:p>
      <w:pPr>
        <w:pStyle w:val="1141"/>
        <w:rPr>
          <w:rStyle w:val="1138"/>
        </w:rPr>
      </w:pPr>
      <w:r>
        <w:rPr>
          <w:rStyle w:val="1138"/>
        </w:rPr>
        <w:fldChar w:fldCharType="begin"/>
      </w:r>
      <w:r>
        <w:rPr>
          <w:rStyle w:val="1138"/>
        </w:rPr>
        <w:instrText xml:space="preserve"> </w:instrText>
      </w:r>
      <w:r>
        <w:rPr>
          <w:rStyle w:val="1138"/>
        </w:rPr>
        <w:instrText xml:space="preserve">HYPERLINK \l "_Toc496201064"</w:instrText>
      </w:r>
      <w:r>
        <w:rPr>
          <w:rStyle w:val="1138"/>
        </w:rPr>
        <w:instrText xml:space="preserve"> </w:instrText>
      </w:r>
      <w:r>
        <w:rPr>
          <w:rStyle w:val="1138"/>
        </w:rPr>
        <w:fldChar w:fldCharType="separate"/>
      </w:r>
      <w:r>
        <w:rPr>
          <w:rStyle w:val="1138"/>
        </w:rPr>
        <w:t xml:space="preserve">9. Аренда клиентами индивидуальных сейфовых ячеек</w:t>
      </w:r>
      <w:r>
        <w:rPr>
          <w:rStyle w:val="1138"/>
        </w:rPr>
        <w:tab/>
      </w:r>
      <w:r>
        <w:rPr>
          <w:rStyle w:val="1138"/>
        </w:rPr>
        <w:fldChar w:fldCharType="begin"/>
      </w:r>
      <w:r>
        <w:rPr>
          <w:rStyle w:val="1138"/>
        </w:rPr>
        <w:instrText xml:space="preserve"> PAGEREF _Toc496201064 \h </w:instrText>
      </w:r>
      <w:r>
        <w:rPr>
          <w:rStyle w:val="1138"/>
        </w:rPr>
        <w:fldChar w:fldCharType="separate"/>
      </w:r>
      <w:r>
        <w:rPr>
          <w:rStyle w:val="1138"/>
        </w:rPr>
        <w:t xml:space="preserve">30</w:t>
      </w:r>
      <w:r>
        <w:rPr>
          <w:rStyle w:val="1138"/>
        </w:rPr>
        <w:fldChar w:fldCharType="end"/>
      </w:r>
      <w:r>
        <w:rPr>
          <w:rStyle w:val="1138"/>
        </w:rPr>
        <w:fldChar w:fldCharType="end"/>
      </w:r>
      <w:r>
        <w:rPr>
          <w:rStyle w:val="1138"/>
        </w:rPr>
      </w:r>
      <w:r>
        <w:rPr>
          <w:rStyle w:val="1138"/>
        </w:rPr>
      </w:r>
    </w:p>
    <w:p>
      <w:pPr>
        <w:pStyle w:val="1141"/>
        <w:rPr>
          <w:rStyle w:val="1138"/>
        </w:rPr>
      </w:pPr>
      <w:r>
        <w:rPr>
          <w:rStyle w:val="1138"/>
        </w:rPr>
        <w:fldChar w:fldCharType="begin"/>
      </w:r>
      <w:r>
        <w:rPr>
          <w:rStyle w:val="1138"/>
        </w:rPr>
        <w:instrText xml:space="preserve"> </w:instrText>
      </w:r>
      <w:r>
        <w:rPr>
          <w:rStyle w:val="1138"/>
        </w:rPr>
        <w:instrText xml:space="preserve">HYPERLINK \l "_Toc496201065"</w:instrText>
      </w:r>
      <w:r>
        <w:rPr>
          <w:rStyle w:val="1138"/>
        </w:rPr>
        <w:instrText xml:space="preserve"> </w:instrText>
      </w:r>
      <w:r>
        <w:rPr>
          <w:rStyle w:val="1138"/>
        </w:rPr>
        <w:fldChar w:fldCharType="separate"/>
      </w:r>
      <w:r>
        <w:rPr>
          <w:rStyle w:val="1138"/>
        </w:rPr>
        <w:t xml:space="preserve">10. Услуги инкассации</w:t>
      </w:r>
      <w:r>
        <w:rPr>
          <w:rStyle w:val="1138"/>
        </w:rPr>
        <w:tab/>
      </w:r>
      <w:r>
        <w:rPr>
          <w:rStyle w:val="1138"/>
        </w:rPr>
        <w:fldChar w:fldCharType="begin"/>
      </w:r>
      <w:r>
        <w:rPr>
          <w:rStyle w:val="1138"/>
        </w:rPr>
        <w:instrText xml:space="preserve"> PAGEREF _Toc496201065 \h </w:instrText>
      </w:r>
      <w:r>
        <w:rPr>
          <w:rStyle w:val="1138"/>
        </w:rPr>
        <w:fldChar w:fldCharType="separate"/>
      </w:r>
      <w:r>
        <w:rPr>
          <w:rStyle w:val="1138"/>
        </w:rPr>
        <w:t xml:space="preserve">31</w:t>
      </w:r>
      <w:r>
        <w:rPr>
          <w:rStyle w:val="1138"/>
        </w:rPr>
        <w:fldChar w:fldCharType="end"/>
      </w:r>
      <w:r>
        <w:rPr>
          <w:rStyle w:val="1138"/>
        </w:rPr>
        <w:fldChar w:fldCharType="end"/>
      </w:r>
      <w:r>
        <w:rPr>
          <w:rStyle w:val="1138"/>
        </w:rPr>
      </w:r>
      <w:r>
        <w:rPr>
          <w:rStyle w:val="1138"/>
        </w:rPr>
      </w:r>
    </w:p>
    <w:p>
      <w:pPr>
        <w:pStyle w:val="1141"/>
        <w:rPr>
          <w:rStyle w:val="1138"/>
        </w:rPr>
      </w:pPr>
      <w:r>
        <w:rPr>
          <w:rStyle w:val="1138"/>
        </w:rPr>
        <w:fldChar w:fldCharType="begin"/>
      </w:r>
      <w:r>
        <w:rPr>
          <w:rStyle w:val="1138"/>
        </w:rPr>
        <w:instrText xml:space="preserve"> </w:instrText>
      </w:r>
      <w:r>
        <w:rPr>
          <w:rStyle w:val="1138"/>
        </w:rPr>
        <w:instrText xml:space="preserve">HYPERLINK \l "_Toc496201066"</w:instrText>
      </w:r>
      <w:r>
        <w:rPr>
          <w:rStyle w:val="1138"/>
        </w:rPr>
        <w:instrText xml:space="preserve"> </w:instrText>
      </w:r>
      <w:r>
        <w:rPr>
          <w:rStyle w:val="1138"/>
        </w:rPr>
        <w:fldChar w:fldCharType="separate"/>
      </w:r>
      <w:r>
        <w:rPr>
          <w:rStyle w:val="1138"/>
        </w:rPr>
        <w:t xml:space="preserve">11. Операции по покупке-продаже иностранной валюты</w:t>
      </w:r>
      <w:r>
        <w:rPr>
          <w:rStyle w:val="1138"/>
        </w:rPr>
        <w:tab/>
      </w:r>
      <w:r>
        <w:rPr>
          <w:rStyle w:val="1138"/>
        </w:rPr>
        <w:fldChar w:fldCharType="begin"/>
      </w:r>
      <w:r>
        <w:rPr>
          <w:rStyle w:val="1138"/>
        </w:rPr>
        <w:instrText xml:space="preserve"> PAGEREF _Toc496201066 \h </w:instrText>
      </w:r>
      <w:r>
        <w:rPr>
          <w:rStyle w:val="1138"/>
        </w:rPr>
        <w:fldChar w:fldCharType="separate"/>
      </w:r>
      <w:r>
        <w:rPr>
          <w:rStyle w:val="1138"/>
        </w:rPr>
        <w:t xml:space="preserve">32</w:t>
      </w:r>
      <w:r>
        <w:rPr>
          <w:rStyle w:val="1138"/>
        </w:rPr>
        <w:fldChar w:fldCharType="end"/>
      </w:r>
      <w:r>
        <w:rPr>
          <w:rStyle w:val="1138"/>
        </w:rPr>
        <w:fldChar w:fldCharType="end"/>
      </w:r>
      <w:r>
        <w:rPr>
          <w:rStyle w:val="1138"/>
        </w:rPr>
      </w:r>
      <w:r>
        <w:rPr>
          <w:rStyle w:val="1138"/>
        </w:rPr>
      </w:r>
    </w:p>
    <w:p>
      <w:pPr>
        <w:pStyle w:val="1141"/>
        <w:rPr>
          <w:rStyle w:val="1138"/>
        </w:rPr>
      </w:pPr>
      <w:r>
        <w:rPr>
          <w:rStyle w:val="1138"/>
        </w:rPr>
        <w:fldChar w:fldCharType="begin"/>
      </w:r>
      <w:r>
        <w:rPr>
          <w:rStyle w:val="1138"/>
        </w:rPr>
        <w:instrText xml:space="preserve"> </w:instrText>
      </w:r>
      <w:r>
        <w:rPr>
          <w:rStyle w:val="1138"/>
        </w:rPr>
        <w:instrText xml:space="preserve">HYPERLINK \l "_Toc496201067"</w:instrText>
      </w:r>
      <w:r>
        <w:rPr>
          <w:rStyle w:val="1138"/>
        </w:rPr>
        <w:instrText xml:space="preserve"> </w:instrText>
      </w:r>
      <w:r>
        <w:rPr>
          <w:rStyle w:val="1138"/>
        </w:rPr>
        <w:fldChar w:fldCharType="separate"/>
      </w:r>
      <w:r>
        <w:rPr>
          <w:rStyle w:val="1138"/>
        </w:rPr>
        <w:t xml:space="preserve">12. Кредитные операции</w:t>
      </w:r>
      <w:r>
        <w:rPr>
          <w:rStyle w:val="1138"/>
        </w:rPr>
        <w:tab/>
      </w:r>
      <w:r>
        <w:rPr>
          <w:rStyle w:val="1138"/>
        </w:rPr>
        <w:fldChar w:fldCharType="end"/>
      </w:r>
      <w:r>
        <w:rPr>
          <w:rStyle w:val="1138"/>
        </w:rPr>
        <w:t xml:space="preserve">3</w:t>
      </w:r>
      <w:r>
        <w:rPr>
          <w:rStyle w:val="1138"/>
        </w:rPr>
        <w:t xml:space="preserve">4</w:t>
      </w:r>
      <w:r>
        <w:rPr>
          <w:rStyle w:val="1138"/>
        </w:rPr>
      </w:r>
      <w:r>
        <w:rPr>
          <w:rStyle w:val="1138"/>
        </w:rPr>
      </w:r>
    </w:p>
    <w:p>
      <w:pPr>
        <w:pStyle w:val="1141"/>
        <w:rPr>
          <w:rStyle w:val="1138"/>
        </w:rPr>
      </w:pPr>
      <w:r>
        <w:rPr>
          <w:rStyle w:val="1138"/>
        </w:rPr>
        <w:fldChar w:fldCharType="begin"/>
      </w:r>
      <w:r>
        <w:rPr>
          <w:rStyle w:val="1138"/>
        </w:rPr>
        <w:instrText xml:space="preserve"> </w:instrText>
      </w:r>
      <w:r>
        <w:rPr>
          <w:rStyle w:val="1138"/>
        </w:rPr>
        <w:instrText xml:space="preserve">HYPERLINK \l "_Toc496201068"</w:instrText>
      </w:r>
      <w:r>
        <w:rPr>
          <w:rStyle w:val="1138"/>
        </w:rPr>
        <w:instrText xml:space="preserve"> </w:instrText>
      </w:r>
      <w:r>
        <w:rPr>
          <w:rStyle w:val="1138"/>
        </w:rPr>
        <w:fldChar w:fldCharType="separate"/>
      </w:r>
      <w:r>
        <w:rPr>
          <w:rStyle w:val="1138"/>
        </w:rPr>
        <w:t xml:space="preserve">13. Обслуживание торгово-сервисных предприятий*, принимающих к оплате платежные карты</w:t>
      </w:r>
      <w:r>
        <w:rPr>
          <w:rStyle w:val="1138"/>
        </w:rPr>
        <w:tab/>
      </w:r>
      <w:r>
        <w:rPr>
          <w:rStyle w:val="1138"/>
        </w:rPr>
        <w:fldChar w:fldCharType="begin"/>
      </w:r>
      <w:r>
        <w:rPr>
          <w:rStyle w:val="1138"/>
        </w:rPr>
        <w:instrText xml:space="preserve"> PAGEREF _Toc496201068 \h </w:instrText>
      </w:r>
      <w:r>
        <w:rPr>
          <w:rStyle w:val="1138"/>
        </w:rPr>
        <w:fldChar w:fldCharType="separate"/>
      </w:r>
      <w:r>
        <w:rPr>
          <w:rStyle w:val="1138"/>
        </w:rPr>
        <w:t xml:space="preserve">42</w:t>
      </w:r>
      <w:r>
        <w:rPr>
          <w:rStyle w:val="1138"/>
        </w:rPr>
        <w:fldChar w:fldCharType="end"/>
      </w:r>
      <w:r>
        <w:rPr>
          <w:rStyle w:val="1138"/>
        </w:rPr>
        <w:fldChar w:fldCharType="end"/>
      </w:r>
      <w:r>
        <w:rPr>
          <w:rStyle w:val="1138"/>
        </w:rPr>
      </w:r>
      <w:r>
        <w:rPr>
          <w:rStyle w:val="1138"/>
        </w:rPr>
      </w:r>
    </w:p>
    <w:p>
      <w:pPr>
        <w:pStyle w:val="1141"/>
        <w:rPr>
          <w:rStyle w:val="1138"/>
        </w:rPr>
      </w:pPr>
      <w:r>
        <w:rPr>
          <w:rStyle w:val="1138"/>
        </w:rPr>
        <w:fldChar w:fldCharType="begin"/>
      </w:r>
      <w:r>
        <w:rPr>
          <w:rStyle w:val="1138"/>
        </w:rPr>
        <w:instrText xml:space="preserve"> </w:instrText>
      </w:r>
      <w:r>
        <w:rPr>
          <w:rStyle w:val="1138"/>
        </w:rPr>
        <w:instrText xml:space="preserve">HYPERLINK \l "_Toc496201069"</w:instrText>
      </w:r>
      <w:r>
        <w:rPr>
          <w:rStyle w:val="1138"/>
        </w:rPr>
        <w:instrText xml:space="preserve"> </w:instrText>
      </w:r>
      <w:r>
        <w:rPr>
          <w:rStyle w:val="1138"/>
        </w:rPr>
        <w:fldChar w:fldCharType="separate"/>
      </w:r>
      <w:r>
        <w:rPr>
          <w:rStyle w:val="1138"/>
        </w:rPr>
        <w:t xml:space="preserve">14. Депозитарные услуги*</w:t>
      </w:r>
      <w:r>
        <w:rPr>
          <w:rStyle w:val="1138"/>
        </w:rPr>
        <w:tab/>
      </w:r>
      <w:r>
        <w:rPr>
          <w:rStyle w:val="1138"/>
        </w:rPr>
        <w:fldChar w:fldCharType="begin"/>
      </w:r>
      <w:r>
        <w:rPr>
          <w:rStyle w:val="1138"/>
        </w:rPr>
        <w:instrText xml:space="preserve"> PAGEREF _Toc496201069 \h </w:instrText>
      </w:r>
      <w:r>
        <w:rPr>
          <w:rStyle w:val="1138"/>
        </w:rPr>
        <w:fldChar w:fldCharType="separate"/>
      </w:r>
      <w:r>
        <w:rPr>
          <w:rStyle w:val="1138"/>
        </w:rPr>
        <w:t xml:space="preserve">43</w:t>
      </w:r>
      <w:r>
        <w:rPr>
          <w:rStyle w:val="1138"/>
        </w:rPr>
        <w:fldChar w:fldCharType="end"/>
      </w:r>
      <w:r>
        <w:rPr>
          <w:rStyle w:val="1138"/>
        </w:rPr>
        <w:fldChar w:fldCharType="end"/>
      </w:r>
      <w:r>
        <w:rPr>
          <w:rStyle w:val="1138"/>
        </w:rPr>
      </w:r>
      <w:r>
        <w:rPr>
          <w:rStyle w:val="1138"/>
        </w:rPr>
      </w:r>
    </w:p>
    <w:p>
      <w:pPr>
        <w:pStyle w:val="1141"/>
        <w:rPr>
          <w:rStyle w:val="1138"/>
        </w:rPr>
      </w:pPr>
      <w:r>
        <w:rPr>
          <w:rStyle w:val="1138"/>
        </w:rPr>
        <w:fldChar w:fldCharType="begin"/>
      </w:r>
      <w:r>
        <w:rPr>
          <w:rStyle w:val="1138"/>
        </w:rPr>
        <w:instrText xml:space="preserve"> </w:instrText>
      </w:r>
      <w:r>
        <w:rPr>
          <w:rStyle w:val="1138"/>
        </w:rPr>
        <w:instrText xml:space="preserve">HYPERLINK \l "_Toc496201070"</w:instrText>
      </w:r>
      <w:r>
        <w:rPr>
          <w:rStyle w:val="1138"/>
        </w:rPr>
        <w:instrText xml:space="preserve"> </w:instrText>
      </w:r>
      <w:r>
        <w:rPr>
          <w:rStyle w:val="1138"/>
        </w:rPr>
        <w:fldChar w:fldCharType="separate"/>
      </w:r>
      <w:r>
        <w:rPr>
          <w:rStyle w:val="1138"/>
        </w:rPr>
        <w:t xml:space="preserve">15. Операции с монетами из драгоценных металлов</w:t>
      </w:r>
      <w:r>
        <w:rPr>
          <w:rStyle w:val="1138"/>
        </w:rPr>
        <w:tab/>
      </w:r>
      <w:r>
        <w:rPr>
          <w:rStyle w:val="1138"/>
        </w:rPr>
        <w:fldChar w:fldCharType="end"/>
      </w:r>
      <w:r>
        <w:rPr>
          <w:rStyle w:val="1138"/>
        </w:rPr>
        <w:t xml:space="preserve">4</w:t>
      </w:r>
      <w:r>
        <w:rPr>
          <w:rStyle w:val="1138"/>
        </w:rPr>
        <w:t xml:space="preserve">2</w:t>
      </w:r>
      <w:r>
        <w:rPr>
          <w:rStyle w:val="1138"/>
        </w:rPr>
      </w:r>
      <w:r>
        <w:rPr>
          <w:rStyle w:val="1138"/>
        </w:rPr>
      </w:r>
    </w:p>
    <w:p>
      <w:pPr>
        <w:pStyle w:val="1141"/>
        <w:rPr>
          <w:rStyle w:val="1138"/>
        </w:rPr>
      </w:pPr>
      <w:r>
        <w:rPr>
          <w:rStyle w:val="1138"/>
        </w:rPr>
        <w:fldChar w:fldCharType="begin"/>
      </w:r>
      <w:r>
        <w:rPr>
          <w:rStyle w:val="1138"/>
        </w:rPr>
        <w:instrText xml:space="preserve"> </w:instrText>
      </w:r>
      <w:r>
        <w:rPr>
          <w:rStyle w:val="1138"/>
        </w:rPr>
        <w:instrText xml:space="preserve">HYPERLINK \l "_Toc496201071"</w:instrText>
      </w:r>
      <w:r>
        <w:rPr>
          <w:rStyle w:val="1138"/>
        </w:rPr>
        <w:instrText xml:space="preserve"> </w:instrText>
      </w:r>
      <w:r>
        <w:rPr>
          <w:rStyle w:val="1138"/>
        </w:rPr>
        <w:fldChar w:fldCharType="separate"/>
      </w:r>
      <w:r>
        <w:rPr>
          <w:rStyle w:val="1138"/>
        </w:rPr>
        <w:t xml:space="preserve">16. Операции с драгоценными металлами</w:t>
      </w:r>
      <w:r>
        <w:rPr>
          <w:rStyle w:val="1138"/>
        </w:rPr>
        <w:tab/>
      </w:r>
      <w:r>
        <w:rPr>
          <w:rStyle w:val="1138"/>
        </w:rPr>
        <w:t xml:space="preserve">4</w:t>
      </w:r>
      <w:r>
        <w:rPr>
          <w:rStyle w:val="1138"/>
        </w:rPr>
        <w:fldChar w:fldCharType="end"/>
      </w:r>
      <w:r>
        <w:rPr>
          <w:rStyle w:val="1138"/>
        </w:rPr>
        <w:t xml:space="preserve">2</w:t>
      </w:r>
      <w:r>
        <w:rPr>
          <w:rStyle w:val="1138"/>
        </w:rPr>
      </w:r>
      <w:r>
        <w:rPr>
          <w:rStyle w:val="1138"/>
        </w:rPr>
      </w:r>
    </w:p>
    <w:p>
      <w:pPr>
        <w:pStyle w:val="1141"/>
        <w:rPr>
          <w:rStyle w:val="1138"/>
        </w:rPr>
      </w:pPr>
      <w:r>
        <w:rPr>
          <w:rStyle w:val="1138"/>
        </w:rPr>
        <w:fldChar w:fldCharType="begin"/>
      </w:r>
      <w:r>
        <w:rPr>
          <w:rStyle w:val="1138"/>
        </w:rPr>
        <w:instrText xml:space="preserve"> </w:instrText>
      </w:r>
      <w:r>
        <w:rPr>
          <w:rStyle w:val="1138"/>
        </w:rPr>
        <w:instrText xml:space="preserve">HYPERLINK \l "_Toc496201071"</w:instrText>
      </w:r>
      <w:r>
        <w:rPr>
          <w:rStyle w:val="1138"/>
        </w:rPr>
        <w:instrText xml:space="preserve"> </w:instrText>
      </w:r>
      <w:r>
        <w:rPr>
          <w:rStyle w:val="1138"/>
        </w:rPr>
        <w:fldChar w:fldCharType="separate"/>
      </w:r>
      <w:r>
        <w:rPr>
          <w:rStyle w:val="1138"/>
        </w:rPr>
        <w:t xml:space="preserve">1</w:t>
      </w:r>
      <w:r>
        <w:rPr>
          <w:rStyle w:val="1138"/>
        </w:rPr>
        <w:t xml:space="preserve">7</w:t>
      </w:r>
      <w:r>
        <w:rPr>
          <w:rStyle w:val="1138"/>
        </w:rPr>
        <w:t xml:space="preserve">. О</w:t>
      </w:r>
      <w:r>
        <w:rPr>
          <w:rStyle w:val="1138"/>
        </w:rPr>
        <w:t xml:space="preserve">обслуживание с использованием Торговой системы РСХБ-Дилинг АО «Россельхозбпнк»</w:t>
      </w:r>
      <w:r>
        <w:rPr>
          <w:rStyle w:val="1138"/>
        </w:rPr>
        <w:tab/>
      </w:r>
      <w:r>
        <w:rPr>
          <w:rStyle w:val="1138"/>
        </w:rPr>
        <w:t xml:space="preserve">4</w:t>
      </w:r>
      <w:r>
        <w:rPr>
          <w:rStyle w:val="1138"/>
        </w:rPr>
        <w:fldChar w:fldCharType="end"/>
      </w:r>
      <w:r>
        <w:rPr>
          <w:rStyle w:val="1138"/>
        </w:rPr>
        <w:t xml:space="preserve">4</w:t>
      </w:r>
      <w:r>
        <w:rPr>
          <w:rStyle w:val="1138"/>
        </w:rPr>
      </w:r>
      <w:r>
        <w:rPr>
          <w:rStyle w:val="1138"/>
        </w:rPr>
      </w:r>
    </w:p>
    <w:p>
      <w:pPr>
        <w:pStyle w:val="1114"/>
        <w:jc w:val="center"/>
        <w:spacing w:after="120"/>
        <w:rPr>
          <w:b/>
          <w:bCs/>
        </w:rPr>
      </w:pPr>
      <w:r>
        <w:rPr>
          <w:rStyle w:val="1138"/>
          <w:sz w:val="22"/>
          <w:szCs w:val="22"/>
        </w:rPr>
        <w:t xml:space="preserve">18. Операции с использованием цифрового рубля</w:t>
      </w:r>
      <w:r>
        <w:rPr>
          <w:rStyle w:val="1138"/>
          <w:sz w:val="22"/>
          <w:szCs w:val="22"/>
        </w:rPr>
        <w:fldChar w:fldCharType="end"/>
      </w:r>
      <w:r>
        <w:rPr>
          <w:rStyle w:val="1138"/>
          <w:sz w:val="22"/>
          <w:szCs w:val="22"/>
        </w:rPr>
        <w:t xml:space="preserve">   </w:t>
      </w:r>
      <w:r>
        <w:t xml:space="preserve">                                                                                 </w:t>
      </w:r>
      <w:r>
        <w:rPr>
          <w:sz w:val="20"/>
          <w:szCs w:val="20"/>
        </w:rPr>
        <w:t xml:space="preserve">76 </w:t>
      </w:r>
      <w:r>
        <w:t xml:space="preserve">                                                           </w:t>
      </w:r>
      <w:r>
        <w:br w:type="page" w:clear="all"/>
      </w:r>
      <w:r>
        <w:rPr>
          <w:b/>
          <w:bCs/>
        </w:rPr>
        <w:t xml:space="preserve">1. Открытие и ведение счетов</w:t>
      </w:r>
      <w:r>
        <w:rPr>
          <w:b/>
          <w:bCs/>
        </w:rPr>
      </w:r>
      <w:r>
        <w:rPr>
          <w:b/>
          <w:bCs/>
        </w:rPr>
      </w:r>
    </w:p>
    <w:tbl>
      <w:tblPr>
        <w:tblW w:w="101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08"/>
        <w:gridCol w:w="2420"/>
        <w:gridCol w:w="120"/>
        <w:gridCol w:w="35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14"/>
              <w:jc w:val="center"/>
              <w:rPr>
                <w:b/>
                <w:sz w:val="20"/>
                <w:szCs w:val="20"/>
              </w:rPr>
            </w:pPr>
            <w:r>
              <w:rPr>
                <w:b/>
                <w:sz w:val="20"/>
                <w:szCs w:val="20"/>
              </w:rPr>
              <w:t xml:space="preserve">№</w:t>
            </w:r>
            <w:r>
              <w:rPr>
                <w:b/>
                <w:sz w:val="20"/>
                <w:szCs w:val="20"/>
              </w:rPr>
            </w:r>
            <w:r>
              <w:rPr>
                <w:b/>
                <w:sz w:val="20"/>
                <w:szCs w:val="20"/>
              </w:rPr>
            </w:r>
          </w:p>
          <w:p>
            <w:pPr>
              <w:pStyle w:val="1114"/>
              <w:jc w:val="center"/>
              <w:rPr>
                <w:b/>
                <w:sz w:val="20"/>
                <w:szCs w:val="20"/>
              </w:rPr>
            </w:pP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14"/>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2420" w:type="dxa"/>
            <w:vAlign w:val="center"/>
            <w:textDirection w:val="lrTb"/>
            <w:noWrap w:val="false"/>
          </w:tcPr>
          <w:p>
            <w:pPr>
              <w:pStyle w:val="1114"/>
              <w:jc w:val="center"/>
              <w:rPr>
                <w:b/>
                <w:sz w:val="20"/>
                <w:szCs w:val="20"/>
              </w:rPr>
            </w:pPr>
            <w:r>
              <w:rPr>
                <w:b/>
                <w:sz w:val="20"/>
                <w:szCs w:val="20"/>
              </w:rPr>
              <w:t xml:space="preserve">Тариф</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114"/>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14"/>
              <w:jc w:val="center"/>
              <w:spacing w:before="120" w:after="120"/>
              <w:rPr>
                <w:sz w:val="22"/>
                <w:szCs w:val="22"/>
              </w:rPr>
            </w:pPr>
            <w:r>
              <w:rPr>
                <w:sz w:val="22"/>
                <w:szCs w:val="22"/>
              </w:rPr>
              <w:t xml:space="preserve">1.1.</w:t>
            </w:r>
            <w:r>
              <w:rPr>
                <w:sz w:val="22"/>
                <w:szCs w:val="22"/>
              </w:rPr>
            </w:r>
            <w:r>
              <w:rPr>
                <w:sz w:val="22"/>
                <w:szCs w:val="22"/>
              </w:rPr>
            </w:r>
          </w:p>
        </w:tc>
        <w:tc>
          <w:tcPr>
            <w:gridSpan w:val="4"/>
            <w:tcBorders>
              <w:top w:val="single" w:color="000000" w:sz="4" w:space="0"/>
              <w:left w:val="single" w:color="000000" w:sz="4" w:space="0"/>
              <w:bottom w:val="single" w:color="000000" w:sz="4" w:space="0"/>
              <w:right w:val="single" w:color="000000" w:sz="4" w:space="0"/>
            </w:tcBorders>
            <w:tcW w:w="9189" w:type="dxa"/>
            <w:vAlign w:val="center"/>
            <w:textDirection w:val="lrTb"/>
            <w:noWrap w:val="false"/>
          </w:tcPr>
          <w:p>
            <w:pPr>
              <w:pStyle w:val="1114"/>
              <w:jc w:val="both"/>
              <w:spacing w:before="120" w:after="120"/>
              <w:rPr>
                <w:b/>
                <w:sz w:val="20"/>
                <w:szCs w:val="20"/>
              </w:rPr>
            </w:pPr>
            <w:r>
              <w:rPr>
                <w:bCs/>
                <w:sz w:val="22"/>
                <w:szCs w:val="22"/>
              </w:rPr>
              <w:t xml:space="preserve">Открытие и ведение счетов в рублях Российской Федерации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1.1.1.</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spacing w:before="40" w:after="40"/>
              <w:rPr>
                <w:rFonts w:eastAsia="Calibri"/>
                <w:sz w:val="22"/>
                <w:szCs w:val="22"/>
                <w:lang w:eastAsia="en-US"/>
              </w:rPr>
            </w:pPr>
            <w:r>
              <w:rPr>
                <w:rFonts w:eastAsia="Calibri"/>
                <w:sz w:val="22"/>
                <w:szCs w:val="22"/>
                <w:lang w:eastAsia="en-US"/>
              </w:rPr>
              <w:t xml:space="preserve">Открытие счета</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2500 руб.</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none" w:color="000000" w:sz="4" w:space="0"/>
              <w:right w:val="single" w:color="000000" w:sz="4" w:space="0"/>
            </w:tcBorders>
            <w:tcW w:w="3661" w:type="dxa"/>
            <w:vAlign w:val="top"/>
            <w:vMerge w:val="restart"/>
            <w:textDirection w:val="lrTb"/>
            <w:noWrap w:val="false"/>
          </w:tcPr>
          <w:p>
            <w:pPr>
              <w:pStyle w:val="1114"/>
              <w:jc w:val="both"/>
              <w:spacing w:before="40" w:after="40"/>
              <w:rPr>
                <w:bCs/>
                <w:sz w:val="22"/>
                <w:szCs w:val="22"/>
              </w:rPr>
            </w:pPr>
            <w:r>
              <w:rPr>
                <w:bCs/>
                <w:sz w:val="22"/>
                <w:szCs w:val="22"/>
              </w:rPr>
              <w:t xml:space="preserve">В случае необходимости за оформление Банком карточки с образцами подписей и оттиска печати комиссия не взимается</w:t>
            </w:r>
            <w:r>
              <w:rPr>
                <w:bCs/>
                <w:sz w:val="22"/>
                <w:szCs w:val="22"/>
              </w:rPr>
            </w:r>
            <w:r>
              <w:rPr>
                <w:bCs/>
                <w:sz w:val="22"/>
                <w:szCs w:val="22"/>
              </w:rPr>
            </w:r>
          </w:p>
          <w:p>
            <w:pPr>
              <w:pStyle w:val="1114"/>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4"/>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jc w:val="both"/>
              <w:spacing w:before="40"/>
              <w:tabs>
                <w:tab w:val="left" w:pos="176" w:leader="none"/>
              </w:tabs>
              <w:rPr>
                <w:bCs/>
                <w:sz w:val="22"/>
                <w:szCs w:val="22"/>
              </w:rPr>
            </w:pPr>
            <w:r>
              <w:rPr>
                <w:bCs/>
                <w:sz w:val="22"/>
                <w:szCs w:val="22"/>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4"/>
              <w:jc w:val="center"/>
              <w:spacing w:before="40"/>
              <w:rPr>
                <w:bCs/>
                <w:sz w:val="22"/>
                <w:szCs w:val="22"/>
              </w:rPr>
            </w:pPr>
            <w:r>
              <w:rPr>
                <w:rFonts w:eastAsia="Calibri"/>
                <w:sz w:val="22"/>
                <w:szCs w:val="22"/>
                <w:lang w:eastAsia="en-US"/>
              </w:rPr>
              <w:t xml:space="preserve">Не взимается</w:t>
            </w:r>
            <w:r>
              <w:rPr>
                <w:bCs/>
                <w:sz w:val="22"/>
                <w:szCs w:val="22"/>
              </w:rPr>
            </w:r>
            <w:r>
              <w:rPr>
                <w:bCs/>
                <w:sz w:val="22"/>
                <w:szCs w:val="22"/>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14"/>
              <w:jc w:val="both"/>
              <w:spacing w:before="12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4"/>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jc w:val="both"/>
              <w:spacing w:before="40"/>
              <w:rPr>
                <w:bCs/>
                <w:sz w:val="22"/>
                <w:szCs w:val="22"/>
              </w:rPr>
            </w:pPr>
            <w:r>
              <w:rPr>
                <w:bCs/>
                <w:sz w:val="22"/>
                <w:szCs w:val="22"/>
              </w:rPr>
              <w:t xml:space="preserve">- накопительного счета, счета с особым режимом, счета по депозиту</w:t>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4"/>
              <w:jc w:val="center"/>
              <w:spacing w:before="40"/>
              <w:rPr>
                <w:bCs/>
                <w:sz w:val="22"/>
                <w:szCs w:val="22"/>
              </w:rPr>
            </w:pPr>
            <w:r>
              <w:rPr>
                <w:rFonts w:eastAsia="Calibri"/>
                <w:sz w:val="22"/>
                <w:szCs w:val="22"/>
                <w:lang w:eastAsia="en-US"/>
              </w:rPr>
              <w:t xml:space="preserve">Не взимается</w:t>
            </w:r>
            <w:r>
              <w:rPr>
                <w:bCs/>
                <w:sz w:val="22"/>
                <w:szCs w:val="22"/>
              </w:rPr>
            </w:r>
            <w:r>
              <w:rPr>
                <w:bCs/>
                <w:sz w:val="22"/>
                <w:szCs w:val="22"/>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14"/>
              <w:jc w:val="both"/>
              <w:spacing w:before="120"/>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4"/>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jc w:val="both"/>
              <w:spacing w:before="40"/>
              <w:rPr>
                <w:bCs/>
                <w:sz w:val="22"/>
                <w:szCs w:val="22"/>
              </w:rPr>
            </w:pPr>
            <w:r>
              <w:rPr>
                <w:bCs/>
                <w:sz w:val="22"/>
                <w:szCs w:val="22"/>
              </w:rPr>
              <w:t xml:space="preserve">- </w:t>
            </w:r>
            <w:r>
              <w:rPr>
                <w:rFonts w:eastAsia="Calibri"/>
                <w:sz w:val="22"/>
                <w:szCs w:val="22"/>
                <w:lang w:eastAsia="en-US"/>
              </w:rPr>
              <w:t xml:space="preserve">для</w:t>
            </w:r>
            <w:r>
              <w:rPr>
                <w:rFonts w:eastAsia="Calibri"/>
                <w:sz w:val="22"/>
                <w:szCs w:val="22"/>
                <w:lang w:eastAsia="en-US"/>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4"/>
              <w:jc w:val="center"/>
              <w:spacing w:before="40"/>
              <w:rPr>
                <w:bCs/>
                <w:sz w:val="22"/>
                <w:szCs w:val="22"/>
              </w:rPr>
            </w:pPr>
            <w:r>
              <w:rPr>
                <w:bCs/>
                <w:sz w:val="22"/>
                <w:szCs w:val="22"/>
              </w:rPr>
              <w:t xml:space="preserve">2 500 руб.</w:t>
            </w:r>
            <w:r>
              <w:rPr>
                <w:bCs/>
                <w:sz w:val="22"/>
                <w:szCs w:val="22"/>
              </w:rPr>
            </w:r>
            <w:r>
              <w:rPr>
                <w:bCs/>
                <w:sz w:val="22"/>
                <w:szCs w:val="22"/>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14"/>
              <w:jc w:val="both"/>
              <w:spacing w:before="120"/>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4"/>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jc w:val="both"/>
              <w:spacing w:before="40"/>
              <w:rPr>
                <w:b/>
                <w:bCs/>
                <w:sz w:val="22"/>
                <w:szCs w:val="22"/>
              </w:rPr>
            </w:pPr>
            <w:r>
              <w:rPr>
                <w:b/>
                <w:bCs/>
                <w:sz w:val="22"/>
                <w:szCs w:val="22"/>
              </w:rPr>
              <w:t xml:space="preserve">- </w:t>
            </w:r>
            <w:r>
              <w:rPr>
                <w:bCs/>
                <w:sz w:val="22"/>
                <w:szCs w:val="22"/>
              </w:rPr>
              <w:t xml:space="preserve">клиентам, включенным в региональную адресную программу по проведению капитального ремонта многоквар</w:t>
            </w:r>
            <w:r>
              <w:rPr>
                <w:bCs/>
                <w:sz w:val="22"/>
                <w:szCs w:val="22"/>
              </w:rPr>
              <w:t xml:space="preserve">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
                <w:bCs/>
                <w:sz w:val="22"/>
                <w:szCs w:val="22"/>
              </w:rPr>
            </w:r>
            <w:r>
              <w:rPr>
                <w:b/>
                <w:bCs/>
                <w:sz w:val="22"/>
                <w:szCs w:val="22"/>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4"/>
              <w:jc w:val="center"/>
              <w:spacing w:before="40" w:after="40"/>
              <w:rPr>
                <w:bCs/>
                <w:sz w:val="22"/>
                <w:szCs w:val="22"/>
                <w:lang w:val="en-US"/>
              </w:rPr>
            </w:pPr>
            <w:r>
              <w:rPr>
                <w:bCs/>
                <w:sz w:val="22"/>
                <w:szCs w:val="22"/>
              </w:rPr>
              <w:t xml:space="preserve">Не взимается*</w:t>
            </w:r>
            <w:r>
              <w:rPr>
                <w:bCs/>
                <w:sz w:val="22"/>
                <w:szCs w:val="22"/>
                <w:lang w:val="en-US"/>
              </w:rPr>
            </w:r>
            <w:r>
              <w:rPr>
                <w:bCs/>
                <w:sz w:val="22"/>
                <w:szCs w:val="22"/>
                <w:lang w:val="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14"/>
              <w:jc w:val="both"/>
              <w:spacing w:before="120"/>
              <w:rPr>
                <w:color w:val="000000"/>
                <w:sz w:val="22"/>
                <w:szCs w:val="22"/>
              </w:rPr>
            </w:pPr>
            <w:r>
              <w:rPr>
                <w:color w:val="000000"/>
                <w:sz w:val="22"/>
                <w:szCs w:val="22"/>
              </w:rPr>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4"/>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jc w:val="both"/>
              <w:spacing w:before="40"/>
              <w:rPr>
                <w:rFonts w:eastAsia="Calibri"/>
                <w:sz w:val="22"/>
                <w:szCs w:val="22"/>
                <w:lang w:eastAsia="en-US"/>
              </w:rPr>
            </w:pPr>
            <w:r>
              <w:rPr>
                <w:rFonts w:eastAsia="Calibri"/>
                <w:sz w:val="22"/>
                <w:szCs w:val="22"/>
                <w:lang w:eastAsia="en-US"/>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14"/>
              <w:jc w:val="both"/>
              <w:spacing w:before="120"/>
              <w:rPr>
                <w:color w:val="000000"/>
                <w:sz w:val="22"/>
                <w:szCs w:val="22"/>
              </w:rPr>
            </w:pPr>
            <w:r>
              <w:rPr>
                <w:color w:val="000000"/>
                <w:sz w:val="22"/>
                <w:szCs w:val="22"/>
              </w:rPr>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4"/>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jc w:val="both"/>
              <w:spacing w:before="40"/>
              <w:rPr>
                <w:rFonts w:eastAsia="Calibri"/>
                <w:sz w:val="22"/>
                <w:szCs w:val="22"/>
                <w:lang w:eastAsia="en-US"/>
              </w:rPr>
            </w:pPr>
            <w:r>
              <w:rPr>
                <w:rFonts w:eastAsia="Calibri"/>
                <w:sz w:val="22"/>
                <w:szCs w:val="22"/>
                <w:lang w:eastAsia="en-US"/>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14"/>
              <w:jc w:val="both"/>
              <w:spacing w:before="120"/>
              <w:rPr>
                <w:color w:val="000000"/>
                <w:sz w:val="22"/>
                <w:szCs w:val="22"/>
              </w:rPr>
            </w:pPr>
            <w:r>
              <w:rPr>
                <w:color w:val="000000"/>
                <w:sz w:val="22"/>
                <w:szCs w:val="22"/>
              </w:rPr>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4"/>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jc w:val="both"/>
              <w:rPr>
                <w:rFonts w:eastAsia="Calibri"/>
                <w:sz w:val="22"/>
                <w:szCs w:val="22"/>
                <w:lang w:eastAsia="en-US"/>
              </w:rPr>
            </w:pPr>
            <w:r>
              <w:rPr>
                <w:rFonts w:eastAsia="Calibri"/>
                <w:bCs/>
                <w:sz w:val="22"/>
                <w:szCs w:val="22"/>
                <w:lang w:eastAsia="en-US"/>
              </w:rPr>
              <w:t xml:space="preserve">- клиентам</w:t>
            </w:r>
            <w:r>
              <w:rPr>
                <w:rFonts w:eastAsia="Calibri"/>
                <w:sz w:val="22"/>
                <w:szCs w:val="22"/>
                <w:lang w:eastAsia="en-US"/>
              </w:rP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rFonts w:eastAsia="Calibri"/>
                <w:sz w:val="22"/>
                <w:szCs w:val="22"/>
                <w:lang w:val="en-US" w:eastAsia="en-US"/>
              </w:rPr>
              <w:t xml:space="preserve"> </w:t>
            </w:r>
            <w:r>
              <w:rPr>
                <w:rFonts w:eastAsia="Calibri"/>
                <w:sz w:val="22"/>
                <w:szCs w:val="22"/>
                <w:lang w:eastAsia="en-US"/>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rFonts w:eastAsia="Calibri"/>
                <w:sz w:val="22"/>
                <w:szCs w:val="22"/>
                <w:lang w:eastAsia="en-US"/>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4"/>
              <w:jc w:val="center"/>
              <w:rPr>
                <w:rFonts w:eastAsia="Calibri"/>
                <w:bCs/>
                <w:sz w:val="22"/>
                <w:szCs w:val="22"/>
                <w:lang w:eastAsia="en-US"/>
              </w:rPr>
            </w:pPr>
            <w:r>
              <w:rPr>
                <w:rFonts w:eastAsia="Calibri"/>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14"/>
              <w:jc w:val="both"/>
              <w:rPr>
                <w:color w:val="000000"/>
                <w:sz w:val="22"/>
                <w:szCs w:val="22"/>
              </w:rPr>
            </w:pPr>
            <w:r>
              <w:rPr>
                <w:color w:val="000000"/>
                <w:sz w:val="22"/>
                <w:szCs w:val="22"/>
              </w:rPr>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4"/>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w:t>
            </w:r>
            <w:r>
              <w:rPr>
                <w:rFonts w:eastAsia="Calibri"/>
                <w:bCs/>
                <w:sz w:val="22"/>
                <w:szCs w:val="22"/>
                <w:lang w:eastAsia="en-US"/>
              </w:rPr>
              <w:t xml:space="preserve">специального счета участника закупки для обеспечения заявок на участие в конкурсах и аукционах</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4"/>
              <w:jc w:val="center"/>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14"/>
              <w:jc w:val="both"/>
              <w:rPr>
                <w:color w:val="000000"/>
                <w:sz w:val="22"/>
                <w:szCs w:val="22"/>
              </w:rPr>
            </w:pPr>
            <w:r>
              <w:rPr>
                <w:color w:val="000000"/>
                <w:sz w:val="22"/>
                <w:szCs w:val="22"/>
              </w:rPr>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jc w:val="both"/>
              <w:tabs>
                <w:tab w:val="left" w:pos="708" w:leader="none"/>
                <w:tab w:val="center" w:pos="4677" w:leader="none"/>
                <w:tab w:val="right" w:pos="9355" w:leader="none"/>
              </w:tabs>
              <w:rPr>
                <w:rFonts w:eastAsia="Calibri"/>
                <w:sz w:val="22"/>
                <w:szCs w:val="22"/>
                <w:lang w:eastAsia="en-US"/>
              </w:rPr>
            </w:pPr>
            <w:r>
              <w:rPr>
                <w:rFonts w:eastAsia="Calibri"/>
                <w:bCs/>
                <w:sz w:val="22"/>
                <w:szCs w:val="22"/>
                <w:lang w:eastAsia="en-US"/>
              </w:rPr>
              <w:t xml:space="preserve">- для зачисления возмещения по операциям с использованием платежных карт в рамках договора эквайринга, заключенного </w:t>
            </w:r>
            <w:r>
              <w:rPr>
                <w:rFonts w:eastAsia="Calibri"/>
                <w:sz w:val="22"/>
                <w:szCs w:val="22"/>
                <w:lang w:eastAsia="en-US"/>
              </w:rPr>
              <w:t xml:space="preserve">с АО «Россельхозбанк»</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14"/>
              <w:jc w:val="center"/>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114"/>
              <w:jc w:val="center"/>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14"/>
              <w:jc w:val="both"/>
              <w:rPr>
                <w:color w:val="000000"/>
                <w:sz w:val="22"/>
                <w:szCs w:val="22"/>
              </w:rPr>
            </w:pPr>
            <w:r>
              <w:rPr>
                <w:color w:val="000000"/>
                <w:sz w:val="22"/>
                <w:szCs w:val="22"/>
              </w:rPr>
              <w:t xml:space="preserve">Комиссия не взимается при одновременном соблюдении следующих условий:</w:t>
            </w:r>
            <w:r>
              <w:rPr>
                <w:color w:val="000000"/>
                <w:sz w:val="22"/>
                <w:szCs w:val="22"/>
              </w:rPr>
            </w:r>
            <w:r>
              <w:rPr>
                <w:color w:val="000000"/>
                <w:sz w:val="22"/>
                <w:szCs w:val="22"/>
              </w:rPr>
            </w:r>
          </w:p>
          <w:p>
            <w:pPr>
              <w:pStyle w:val="1114"/>
              <w:numPr>
                <w:ilvl w:val="0"/>
                <w:numId w:val="8"/>
              </w:numPr>
              <w:ind w:left="0" w:firstLine="0"/>
              <w:jc w:val="both"/>
              <w:spacing w:after="200" w:line="276" w:lineRule="auto"/>
              <w:tabs>
                <w:tab w:val="left" w:pos="447" w:leader="none"/>
              </w:tabs>
              <w:rPr>
                <w:rFonts w:eastAsia="Calibri"/>
                <w:bCs/>
                <w:sz w:val="22"/>
                <w:szCs w:val="22"/>
                <w:lang w:eastAsia="en-US"/>
              </w:rPr>
            </w:pPr>
            <w:r>
              <w:rPr>
                <w:rFonts w:eastAsia="Calibri"/>
                <w:bCs/>
                <w:sz w:val="22"/>
                <w:szCs w:val="22"/>
                <w:lang w:eastAsia="en-US"/>
              </w:rPr>
              <w:t xml:space="preserve">Наличие у клиента действующего договора о выпуске и обслуживании бизнес-карты к расчетному счету (бизнес-карта </w:t>
            </w:r>
            <w:r>
              <w:rPr>
                <w:color w:val="000000"/>
                <w:sz w:val="22"/>
                <w:szCs w:val="22"/>
              </w:rPr>
              <w:t xml:space="preserve">обслуживается в рамках тарифного плана «Корпоративный Плюс»)</w:t>
            </w:r>
            <w:r>
              <w:rPr>
                <w:rFonts w:eastAsia="Calibri"/>
                <w:bCs/>
                <w:sz w:val="22"/>
                <w:szCs w:val="22"/>
                <w:lang w:eastAsia="en-US"/>
              </w:rPr>
              <w:t xml:space="preserve">.</w:t>
            </w:r>
            <w:r>
              <w:rPr>
                <w:rFonts w:eastAsia="Calibri"/>
                <w:bCs/>
                <w:sz w:val="22"/>
                <w:szCs w:val="22"/>
                <w:lang w:eastAsia="en-US"/>
              </w:rPr>
            </w:r>
            <w:r>
              <w:rPr>
                <w:rFonts w:eastAsia="Calibri"/>
                <w:bCs/>
                <w:sz w:val="22"/>
                <w:szCs w:val="22"/>
                <w:lang w:eastAsia="en-US"/>
              </w:rPr>
            </w:r>
          </w:p>
          <w:p>
            <w:pPr>
              <w:pStyle w:val="1114"/>
              <w:numPr>
                <w:ilvl w:val="0"/>
                <w:numId w:val="8"/>
              </w:numPr>
              <w:ind w:left="0" w:firstLine="0"/>
              <w:jc w:val="both"/>
              <w:spacing w:after="200" w:line="276" w:lineRule="auto"/>
              <w:tabs>
                <w:tab w:val="left" w:pos="447" w:leader="none"/>
              </w:tabs>
              <w:rPr>
                <w:color w:val="000000"/>
                <w:sz w:val="22"/>
                <w:szCs w:val="22"/>
              </w:rPr>
            </w:pPr>
            <w:r>
              <w:rPr>
                <w:color w:val="000000"/>
                <w:sz w:val="22"/>
                <w:szCs w:val="22"/>
              </w:rPr>
              <w:t xml:space="preserve">Подписание с клиентом договора эквайринга и </w:t>
            </w:r>
            <w:r>
              <w:rPr>
                <w:rFonts w:eastAsia="Calibri"/>
                <w:bCs/>
                <w:sz w:val="22"/>
                <w:szCs w:val="22"/>
                <w:lang w:eastAsia="en-US"/>
              </w:rPr>
              <w:t xml:space="preserve">договора о выпуске и обслуживании бизнес-карты к расчетному счету в одном региональном филиале Банка.</w:t>
            </w:r>
            <w:r>
              <w:rPr>
                <w:color w:val="000000"/>
                <w:sz w:val="22"/>
                <w:szCs w:val="22"/>
              </w:rPr>
            </w:r>
            <w:r>
              <w:rPr>
                <w:color w:val="000000"/>
                <w:sz w:val="22"/>
                <w:szCs w:val="22"/>
              </w:rPr>
            </w:r>
          </w:p>
          <w:p>
            <w:pPr>
              <w:pStyle w:val="1114"/>
              <w:jc w:val="both"/>
              <w:tabs>
                <w:tab w:val="left" w:pos="447" w:leader="none"/>
              </w:tabs>
              <w:rPr>
                <w:color w:val="000000"/>
                <w:sz w:val="22"/>
                <w:szCs w:val="22"/>
              </w:rPr>
            </w:pPr>
            <w:r>
              <w:rPr>
                <w:color w:val="000000"/>
                <w:sz w:val="22"/>
                <w:szCs w:val="22"/>
              </w:rPr>
              <w:t xml:space="preserve">Выполнение усл</w:t>
            </w:r>
            <w:r>
              <w:rPr>
                <w:color w:val="000000"/>
                <w:sz w:val="22"/>
                <w:szCs w:val="22"/>
              </w:rPr>
              <w:t xml:space="preserve">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АО «Россельхозбанк», сделанной сотрудником регионального филиала Банка.</w:t>
            </w:r>
            <w:r>
              <w:rPr>
                <w:color w:val="000000"/>
                <w:sz w:val="22"/>
                <w:szCs w:val="22"/>
              </w:rPr>
            </w:r>
            <w:r>
              <w:rPr>
                <w:color w:val="000000"/>
                <w:sz w:val="22"/>
                <w:szCs w:val="22"/>
              </w:rPr>
            </w:r>
          </w:p>
          <w:p>
            <w:pPr>
              <w:pStyle w:val="1114"/>
              <w:jc w:val="both"/>
              <w:tabs>
                <w:tab w:val="left" w:pos="447" w:leader="none"/>
              </w:tabs>
              <w:rPr>
                <w:color w:val="000000"/>
                <w:sz w:val="22"/>
                <w:szCs w:val="22"/>
              </w:rPr>
            </w:pPr>
            <w:r>
              <w:rPr>
                <w:color w:val="000000"/>
                <w:sz w:val="22"/>
                <w:szCs w:val="22"/>
              </w:rPr>
              <w:t xml:space="preserve">При несоблюдении любого из указанных условий комиссия взимается в стандартном размере.</w:t>
            </w:r>
            <w:r>
              <w:rPr>
                <w:color w:val="000000"/>
                <w:sz w:val="22"/>
                <w:szCs w:val="22"/>
              </w:rPr>
            </w:r>
            <w:r>
              <w:rPr>
                <w:color w:val="000000"/>
                <w:sz w:val="22"/>
                <w:szCs w:val="22"/>
              </w:rPr>
            </w:r>
          </w:p>
          <w:p>
            <w:pPr>
              <w:pStyle w:val="1114"/>
              <w:jc w:val="both"/>
              <w:rPr>
                <w:color w:val="000000"/>
                <w:sz w:val="22"/>
                <w:szCs w:val="22"/>
              </w:rPr>
            </w:pPr>
            <w:r>
              <w:rPr>
                <w:color w:val="000000"/>
                <w:sz w:val="22"/>
                <w:szCs w:val="22"/>
              </w:rPr>
              <w:t xml:space="preserve">Если бизнес-карты обслуживается в рамках тарифного плана «Корпоративный» комиссия взимается в стандартном размере.</w:t>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jc w:val="both"/>
              <w:tabs>
                <w:tab w:val="left" w:pos="708" w:leader="none"/>
                <w:tab w:val="center" w:pos="4677" w:leader="none"/>
                <w:tab w:val="right" w:pos="9355" w:leader="none"/>
              </w:tabs>
              <w:rPr>
                <w:rFonts w:eastAsia="Calibri"/>
                <w:bCs/>
                <w:sz w:val="22"/>
                <w:szCs w:val="22"/>
                <w:lang w:eastAsia="en-US"/>
              </w:rPr>
            </w:pPr>
            <w:r>
              <w:rPr>
                <w:bCs/>
                <w:sz w:val="22"/>
                <w:szCs w:val="22"/>
              </w:rPr>
              <w:t xml:space="preserve">- </w:t>
            </w:r>
            <w:r>
              <w:rPr>
                <w:rFonts w:eastAsia="Calibri"/>
                <w:sz w:val="22"/>
                <w:szCs w:val="22"/>
                <w:lang w:eastAsia="en-US"/>
              </w:rPr>
              <w:t xml:space="preserve">для клиентов, имеющих обязательства перед АО «Ро</w:t>
            </w:r>
            <w:r>
              <w:rPr>
                <w:rFonts w:eastAsia="Calibri"/>
                <w:sz w:val="22"/>
                <w:szCs w:val="22"/>
                <w:lang w:eastAsia="en-US"/>
              </w:rPr>
              <w:t xml:space="preserve">ссельхозбанк» 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14"/>
              <w:jc w:val="center"/>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14"/>
              <w:jc w:val="both"/>
              <w:rPr>
                <w:color w:val="000000"/>
                <w:sz w:val="22"/>
                <w:szCs w:val="22"/>
              </w:rPr>
            </w:pPr>
            <w:r>
              <w:rPr>
                <w:rFonts w:eastAsia="Calibri"/>
                <w:bCs/>
                <w:sz w:val="22"/>
                <w:szCs w:val="22"/>
                <w:lang w:eastAsia="en-US"/>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120" w:after="120"/>
              <w:rPr>
                <w:sz w:val="22"/>
                <w:szCs w:val="22"/>
              </w:rPr>
            </w:pPr>
            <w:r>
              <w:rPr>
                <w:sz w:val="22"/>
                <w:szCs w:val="22"/>
              </w:rPr>
              <w:t xml:space="preserve">1.1.2.</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jc w:val="both"/>
              <w:spacing w:before="120" w:after="120"/>
              <w:rPr>
                <w:sz w:val="22"/>
                <w:szCs w:val="22"/>
              </w:rPr>
            </w:pPr>
            <w:r>
              <w:rPr>
                <w:sz w:val="22"/>
                <w:szCs w:val="22"/>
              </w:rPr>
              <w:t xml:space="preserve">Закрытие счета</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14"/>
              <w:jc w:val="center"/>
              <w:keepNext/>
              <w:spacing w:before="120" w:after="120"/>
              <w:rPr>
                <w:iCs/>
                <w:sz w:val="22"/>
                <w:szCs w:val="22"/>
              </w:rPr>
              <w:outlineLvl w:val="4"/>
            </w:pPr>
            <w:r>
              <w:rPr>
                <w:rFonts w:eastAsia="Calibri"/>
                <w:sz w:val="22"/>
                <w:szCs w:val="22"/>
                <w:lang w:eastAsia="en-US"/>
              </w:rPr>
              <w:t xml:space="preserve">Не взимается</w:t>
            </w:r>
            <w:r>
              <w:rPr>
                <w:iCs/>
                <w:sz w:val="22"/>
                <w:szCs w:val="22"/>
              </w:rPr>
            </w:r>
            <w:r>
              <w:rPr>
                <w:iCs/>
                <w:sz w:val="22"/>
                <w:szCs w:val="22"/>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14"/>
              <w:jc w:val="both"/>
              <w:spacing w:before="120" w:after="12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t xml:space="preserve">1.1.3.</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spacing w:before="40"/>
              <w:rPr>
                <w:rFonts w:eastAsia="Calibri"/>
                <w:sz w:val="22"/>
                <w:szCs w:val="22"/>
                <w:lang w:eastAsia="en-US"/>
              </w:rPr>
            </w:pPr>
            <w:r>
              <w:rPr>
                <w:rFonts w:eastAsia="Calibri"/>
                <w:sz w:val="22"/>
                <w:szCs w:val="22"/>
                <w:lang w:eastAsia="en-US"/>
              </w:rPr>
              <w:t xml:space="preserve">Ведение счета</w:t>
            </w:r>
            <w:r>
              <w:rPr>
                <w:rFonts w:eastAsia="Calibri"/>
                <w:sz w:val="22"/>
                <w:szCs w:val="22"/>
                <w:lang w:eastAsia="en-US"/>
              </w:rPr>
              <w:t xml:space="preserve"> </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t xml:space="preserve">3000 руб. в месяц</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none" w:color="000000" w:sz="4" w:space="0"/>
              <w:right w:val="single" w:color="000000" w:sz="4" w:space="0"/>
            </w:tcBorders>
            <w:tcW w:w="3661"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ежемесячно в последний рабочий день месяца/в день закрытия счета, кроме месяца, в котором открыт счет.</w:t>
            </w:r>
            <w:r>
              <w:rPr>
                <w:rFonts w:eastAsia="Calibri"/>
                <w:sz w:val="22"/>
                <w:szCs w:val="22"/>
                <w:lang w:eastAsia="en-US"/>
              </w:rPr>
            </w:r>
            <w:r>
              <w:rPr>
                <w:rFonts w:eastAsia="Calibri"/>
                <w:sz w:val="22"/>
                <w:szCs w:val="22"/>
                <w:lang w:eastAsia="en-US"/>
              </w:rPr>
            </w:r>
          </w:p>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по ставке тарифа, действующей на дату начисления комиссии.</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для клиентов, включенных в региональную адресную программу по проведению капитального ремонта многокв</w:t>
            </w:r>
            <w:r>
              <w:rPr>
                <w:rFonts w:eastAsia="Calibri"/>
                <w:sz w:val="22"/>
                <w:szCs w:val="22"/>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4"/>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spacing w:before="40"/>
              <w:rPr>
                <w:rFonts w:eastAsia="Calibri"/>
                <w:sz w:val="22"/>
                <w:szCs w:val="22"/>
                <w:lang w:eastAsia="en-US"/>
              </w:rPr>
            </w:pPr>
            <w:r>
              <w:rPr>
                <w:rFonts w:eastAsia="Calibri"/>
                <w:sz w:val="22"/>
                <w:szCs w:val="22"/>
                <w:lang w:eastAsia="en-US"/>
              </w:rPr>
              <w:t xml:space="preserve">- при использовании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t xml:space="preserve">2000 руб. в месяц</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14"/>
              <w:jc w:val="both"/>
              <w:spacing w:before="40" w:after="40"/>
              <w:rPr>
                <w:bCs/>
                <w:sz w:val="22"/>
                <w:szCs w:val="22"/>
              </w:rPr>
            </w:pPr>
            <w:r>
              <w:rPr>
                <w:bCs/>
                <w:sz w:val="22"/>
                <w:szCs w:val="22"/>
              </w:rPr>
              <w:t xml:space="preserve">Кроме месяца, в котором установлена система дистанционного банковского обслуживания.</w:t>
            </w:r>
            <w:r>
              <w:rPr>
                <w:bCs/>
                <w:sz w:val="22"/>
                <w:szCs w:val="22"/>
              </w:rPr>
            </w:r>
            <w:r>
              <w:rPr>
                <w:bCs/>
                <w:sz w:val="22"/>
                <w:szCs w:val="22"/>
              </w:rPr>
            </w:r>
          </w:p>
          <w:p>
            <w:pPr>
              <w:pStyle w:val="1114"/>
              <w:jc w:val="both"/>
              <w:spacing w:before="40" w:after="40"/>
              <w:rPr>
                <w:bCs/>
                <w:sz w:val="22"/>
                <w:szCs w:val="22"/>
              </w:rPr>
            </w:pPr>
            <w:r>
              <w:rPr>
                <w:bCs/>
                <w:sz w:val="22"/>
                <w:szCs w:val="22"/>
              </w:rPr>
              <w:t xml:space="preserve">В случ</w:t>
            </w:r>
            <w:r>
              <w:rPr>
                <w:bCs/>
                <w:sz w:val="22"/>
                <w:szCs w:val="22"/>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bCs/>
                <w:sz w:val="22"/>
                <w:szCs w:val="22"/>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2"/>
                <w:szCs w:val="22"/>
              </w:rPr>
            </w:r>
            <w:r>
              <w:rPr>
                <w:bCs/>
                <w:sz w:val="22"/>
                <w:szCs w:val="22"/>
              </w:rPr>
            </w:r>
          </w:p>
          <w:p>
            <w:pPr>
              <w:pStyle w:val="1114"/>
              <w:ind w:left="35"/>
              <w:jc w:val="both"/>
              <w:spacing w:before="40"/>
              <w:rPr>
                <w:rFonts w:eastAsia="Calibri"/>
                <w:sz w:val="22"/>
                <w:szCs w:val="22"/>
                <w:lang w:eastAsia="en-US"/>
              </w:rPr>
            </w:pPr>
            <w:r>
              <w:rPr>
                <w:bCs/>
                <w:sz w:val="22"/>
                <w:szCs w:val="22"/>
              </w:rPr>
              <w:t xml:space="preserve">В случае возобновления Банком использования Клиентом системы дистанционного банковского обслуживания «Свой бизнес» на</w:t>
            </w:r>
            <w:r>
              <w:rPr>
                <w:bCs/>
                <w:sz w:val="22"/>
                <w:szCs w:val="22"/>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для</w:t>
            </w:r>
            <w:r>
              <w:rPr>
                <w:rFonts w:eastAsia="Calibri"/>
                <w:sz w:val="22"/>
                <w:szCs w:val="22"/>
                <w:lang w:eastAsia="en-US"/>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4"/>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2200 руб. в месяц </w:t>
              <w:br w:type="textWrapping" w:clear="all"/>
              <w:t xml:space="preserve">при использовании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p>
            <w:pPr>
              <w:pStyle w:val="1114"/>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5000 руб. в месяц </w:t>
              <w:br w:type="textWrapping" w:clear="all"/>
              <w:t xml:space="preserve">без использования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jc w:val="both"/>
              <w:spacing w:before="40"/>
              <w:rPr>
                <w:rFonts w:eastAsia="Calibri"/>
                <w:sz w:val="22"/>
                <w:szCs w:val="22"/>
                <w:lang w:eastAsia="en-US"/>
              </w:rPr>
            </w:pPr>
            <w:r>
              <w:rPr>
                <w:rFonts w:eastAsia="Calibri"/>
                <w:sz w:val="22"/>
                <w:szCs w:val="22"/>
                <w:lang w:eastAsia="en-US"/>
              </w:rPr>
              <w:t xml:space="preserve">- </w:t>
            </w:r>
            <w:r>
              <w:rPr>
                <w:rFonts w:eastAsia="Calibri"/>
                <w:sz w:val="22"/>
                <w:szCs w:val="22"/>
                <w:lang w:eastAsia="en-US"/>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14"/>
              <w:jc w:val="both"/>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center"/>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jc w:val="both"/>
              <w:spacing w:before="40"/>
              <w:rPr>
                <w:rFonts w:eastAsia="Calibri"/>
                <w:sz w:val="22"/>
                <w:szCs w:val="22"/>
                <w:lang w:eastAsia="en-US"/>
              </w:rPr>
            </w:pPr>
            <w:r>
              <w:rPr>
                <w:rFonts w:eastAsia="Calibri"/>
                <w:sz w:val="22"/>
                <w:szCs w:val="22"/>
                <w:lang w:eastAsia="en-US"/>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14"/>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center"/>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ind w:left="74"/>
              <w:jc w:val="both"/>
              <w:spacing w:before="40"/>
              <w:rPr>
                <w:rFonts w:eastAsia="Calibri"/>
                <w:bCs/>
                <w:sz w:val="22"/>
                <w:szCs w:val="22"/>
                <w:lang w:eastAsia="en-US"/>
              </w:rPr>
            </w:pPr>
            <w:r>
              <w:rPr>
                <w:rFonts w:eastAsia="Calibri"/>
                <w:bCs/>
                <w:sz w:val="22"/>
                <w:szCs w:val="22"/>
                <w:lang w:eastAsia="en-US"/>
              </w:rPr>
              <w:t xml:space="preserve">- клиентам, являющимся садоводческими или огородническими некоммерческими товариществами в соответствии с Федера</w:t>
            </w:r>
            <w:r>
              <w:rPr>
                <w:rFonts w:eastAsia="Calibri"/>
                <w:bCs/>
                <w:sz w:val="22"/>
                <w:szCs w:val="22"/>
                <w:lang w:eastAsia="en-US"/>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rFonts w:eastAsia="Calibri"/>
                <w:bCs/>
                <w:sz w:val="22"/>
                <w:szCs w:val="22"/>
                <w:lang w:eastAsia="en-US"/>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4"/>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14"/>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center"/>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ind w:left="74"/>
              <w:jc w:val="both"/>
              <w:spacing w:before="40" w:after="40"/>
              <w:rPr>
                <w:rFonts w:eastAsia="Calibri"/>
                <w:bCs/>
                <w:sz w:val="22"/>
                <w:szCs w:val="22"/>
                <w:lang w:eastAsia="en-US"/>
              </w:rPr>
            </w:pPr>
            <w:r>
              <w:rPr>
                <w:rFonts w:eastAsia="Calibri"/>
                <w:sz w:val="22"/>
                <w:szCs w:val="22"/>
                <w:lang w:eastAsia="en-US"/>
              </w:rPr>
              <w:t xml:space="preserve">- при отсутствии операций по счету в течение календарного месяца, но не более 3 (трех) календарных месяцев подряд</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4"/>
              <w:ind w:left="74"/>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14"/>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признаются операциями по счету:</w:t>
            </w:r>
            <w:r>
              <w:rPr>
                <w:rFonts w:eastAsia="Calibri"/>
                <w:sz w:val="22"/>
                <w:szCs w:val="22"/>
                <w:lang w:eastAsia="en-US"/>
              </w:rPr>
            </w:r>
            <w:r>
              <w:rPr>
                <w:rFonts w:eastAsia="Calibri"/>
                <w:sz w:val="22"/>
                <w:szCs w:val="22"/>
                <w:lang w:eastAsia="en-US"/>
              </w:rPr>
            </w:r>
          </w:p>
          <w:p>
            <w:pPr>
              <w:pStyle w:val="1114"/>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причисление процентов к счету;</w:t>
            </w:r>
            <w:r>
              <w:rPr>
                <w:rFonts w:eastAsia="Calibri"/>
                <w:sz w:val="22"/>
                <w:szCs w:val="22"/>
                <w:lang w:eastAsia="en-US"/>
              </w:rPr>
            </w:r>
            <w:r>
              <w:rPr>
                <w:rFonts w:eastAsia="Calibri"/>
                <w:sz w:val="22"/>
                <w:szCs w:val="22"/>
                <w:lang w:eastAsia="en-US"/>
              </w:rPr>
            </w:r>
          </w:p>
          <w:p>
            <w:pPr>
              <w:pStyle w:val="1114"/>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взимание комиссий Банка; </w:t>
            </w:r>
            <w:r>
              <w:rPr>
                <w:rFonts w:eastAsia="Calibri"/>
                <w:sz w:val="22"/>
                <w:szCs w:val="22"/>
                <w:lang w:eastAsia="en-US"/>
              </w:rPr>
            </w:r>
            <w:r>
              <w:rPr>
                <w:rFonts w:eastAsia="Calibri"/>
                <w:sz w:val="22"/>
                <w:szCs w:val="22"/>
                <w:lang w:eastAsia="en-US"/>
              </w:rPr>
            </w:r>
          </w:p>
          <w:p>
            <w:pPr>
              <w:pStyle w:val="1114"/>
              <w:tabs>
                <w:tab w:val="left" w:pos="708" w:leader="none"/>
                <w:tab w:val="center" w:pos="4677" w:leader="none"/>
                <w:tab w:val="right" w:pos="9355" w:leader="none"/>
              </w:tabs>
              <w:rPr>
                <w:rFonts w:eastAsia="Calibri"/>
                <w:sz w:val="22"/>
                <w:szCs w:val="22"/>
                <w:highlight w:val="none"/>
                <w:lang w:eastAsia="en-US"/>
              </w:rPr>
            </w:pPr>
            <w:r>
              <w:rPr>
                <w:rFonts w:eastAsia="Calibri"/>
                <w:sz w:val="22"/>
                <w:szCs w:val="22"/>
                <w:lang w:eastAsia="en-US"/>
              </w:rPr>
              <w:t xml:space="preserve">- зачисление/списание со счета ошибочно зачисленных Банком денежных средств;</w:t>
            </w:r>
            <w:r>
              <w:rPr>
                <w:rFonts w:eastAsia="Calibri"/>
                <w:sz w:val="22"/>
                <w:szCs w:val="22"/>
                <w:highlight w:val="none"/>
                <w:lang w:eastAsia="en-US"/>
              </w:rPr>
            </w:r>
            <w:r>
              <w:rPr>
                <w:rFonts w:eastAsia="Calibri"/>
                <w:sz w:val="22"/>
                <w:szCs w:val="22"/>
                <w:highlight w:val="none"/>
                <w:lang w:eastAsia="en-US"/>
              </w:rPr>
            </w:r>
          </w:p>
          <w:p>
            <w:pPr>
              <w:tabs>
                <w:tab w:val="left" w:pos="708" w:leader="none"/>
                <w:tab w:val="center" w:pos="4677" w:leader="none"/>
                <w:tab w:val="right" w:pos="9355" w:leader="none"/>
              </w:tabs>
              <w:rPr>
                <w:rFonts w:eastAsia="Calibri"/>
                <w:sz w:val="22"/>
                <w:szCs w:val="22"/>
                <w:lang w:eastAsia="en-US"/>
              </w:rPr>
            </w:pPr>
            <w:r>
              <w:rPr>
                <w:rFonts w:eastAsia="Calibri"/>
                <w:sz w:val="22"/>
                <w:szCs w:val="22"/>
                <w:highlight w:val="none"/>
                <w:lang w:eastAsia="en-US"/>
              </w:rPr>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зачисление</w:t>
            </w:r>
            <w:r>
              <w:rPr>
                <w:rFonts w:ascii="Times New Roman" w:hAnsi="Times New Roman"/>
                <w:sz w:val="24"/>
                <w:szCs w:val="24"/>
              </w:rPr>
              <w:t xml:space="preserve"> денежных</w:t>
            </w:r>
            <w:r>
              <w:rPr>
                <w:rFonts w:ascii="Times New Roman" w:hAnsi="Times New Roman"/>
                <w:sz w:val="24"/>
                <w:szCs w:val="24"/>
              </w:rPr>
              <w:t xml:space="preserve"> средств </w:t>
            </w:r>
            <w:r>
              <w:rPr>
                <w:rFonts w:ascii="Times New Roman" w:hAnsi="Times New Roman"/>
                <w:sz w:val="24"/>
                <w:szCs w:val="24"/>
              </w:rPr>
              <w:t xml:space="preserve">с целью</w:t>
            </w:r>
            <w:r>
              <w:rPr>
                <w:rFonts w:ascii="Times New Roman" w:hAnsi="Times New Roman"/>
                <w:sz w:val="24"/>
                <w:szCs w:val="24"/>
              </w:rPr>
              <w:t xml:space="preserve"> погашения деб</w:t>
            </w:r>
            <w:r>
              <w:rPr>
                <w:rFonts w:ascii="Times New Roman" w:hAnsi="Times New Roman"/>
                <w:sz w:val="24"/>
                <w:szCs w:val="24"/>
              </w:rPr>
              <w:t xml:space="preserve">и</w:t>
            </w:r>
            <w:r>
              <w:rPr>
                <w:rFonts w:ascii="Times New Roman" w:hAnsi="Times New Roman"/>
                <w:sz w:val="24"/>
                <w:szCs w:val="24"/>
              </w:rPr>
              <w:t xml:space="preserve">торской задолженности по оплате комиссий перед Банком</w:t>
            </w:r>
            <w:r>
              <w:rPr>
                <w:rFonts w:ascii="Times New Roman" w:hAnsi="Times New Roman"/>
                <w:sz w:val="24"/>
                <w:szCs w:val="24"/>
                <w:highlight w:val="none"/>
                <w14:ligatures w14:val="none"/>
              </w:rPr>
              <w:t xml:space="preserve"> </w:t>
            </w:r>
            <w:r>
              <w:rPr>
                <w:rFonts w:ascii="Times New Roman" w:hAnsi="Times New Roman"/>
                <w:sz w:val="24"/>
                <w:szCs w:val="24"/>
              </w:rPr>
              <w:t xml:space="preserve">(применяется, если в поле «Назначение платежа» </w:t>
            </w:r>
            <w:r>
              <w:rPr>
                <w:rFonts w:ascii="Times New Roman" w:hAnsi="Times New Roman"/>
                <w:sz w:val="24"/>
                <w:szCs w:val="24"/>
              </w:rPr>
              <w:t xml:space="preserve">расчетного документа/в объявлении на взнос наличными </w:t>
            </w:r>
            <w:r>
              <w:rPr>
                <w:rFonts w:ascii="Times New Roman" w:hAnsi="Times New Roman"/>
                <w:sz w:val="24"/>
                <w:szCs w:val="24"/>
              </w:rPr>
              <w:t xml:space="preserve">указывается четкая информация о цели </w:t>
            </w:r>
            <w:r>
              <w:rPr>
                <w:rFonts w:ascii="Times New Roman" w:hAnsi="Times New Roman"/>
                <w:sz w:val="24"/>
                <w:szCs w:val="24"/>
              </w:rPr>
              <w:t xml:space="preserve">пополнения </w:t>
            </w:r>
            <w:r>
              <w:rPr>
                <w:rFonts w:ascii="Times New Roman" w:hAnsi="Times New Roman"/>
                <w:sz w:val="24"/>
                <w:szCs w:val="24"/>
              </w:rPr>
              <w:t xml:space="preserve">с</w:t>
            </w:r>
            <w:r>
              <w:rPr>
                <w:rFonts w:ascii="Times New Roman" w:hAnsi="Times New Roman"/>
                <w:sz w:val="24"/>
                <w:szCs w:val="24"/>
              </w:rPr>
              <w:t xml:space="preserve">чета </w:t>
            </w:r>
            <w:r>
              <w:rPr>
                <w:rFonts w:ascii="Times New Roman" w:hAnsi="Times New Roman"/>
                <w:sz w:val="24"/>
                <w:szCs w:val="24"/>
              </w:rPr>
              <w:t xml:space="preserve">(для погашения дебиторской задолженности по оплате комиссии перед Банком))</w:t>
            </w:r>
            <w:r>
              <w:rPr>
                <w:rFonts w:eastAsia="Calibri"/>
                <w:sz w:val="22"/>
                <w:szCs w:val="22"/>
                <w:highlight w:val="none"/>
                <w:lang w:eastAsia="en-US"/>
              </w:rPr>
              <w:t xml:space="preserve">.</w:t>
            </w:r>
            <w:r>
              <w:rPr>
                <w:rFonts w:eastAsia="Calibri"/>
                <w:sz w:val="22"/>
                <w:szCs w:val="22"/>
                <w:lang w:eastAsia="en-US"/>
              </w:rPr>
            </w:r>
            <w:r>
              <w:rPr>
                <w:rFonts w:eastAsia="Calibri"/>
                <w:sz w:val="22"/>
                <w:szCs w:val="22"/>
                <w:lang w:eastAsia="en-US"/>
              </w:rPr>
            </w:r>
          </w:p>
          <w:p>
            <w:pPr>
              <w:pStyle w:val="1114"/>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Перечисление/выдача остатка денежных средств при закрытии счета признается операцией по счету.</w:t>
            </w:r>
            <w:r>
              <w:rPr>
                <w:rFonts w:eastAsia="Calibri"/>
                <w:sz w:val="22"/>
                <w:szCs w:val="22"/>
                <w:lang w:eastAsia="en-US"/>
              </w:rPr>
            </w:r>
            <w:r>
              <w:rPr>
                <w:rFonts w:eastAsia="Calibri"/>
                <w:sz w:val="22"/>
                <w:szCs w:val="22"/>
                <w:lang w:eastAsia="en-US"/>
              </w:rPr>
            </w:r>
          </w:p>
          <w:p>
            <w:pPr>
              <w:pStyle w:val="1114"/>
              <w:spacing w:before="40" w:after="40"/>
              <w:rPr>
                <w:bCs/>
                <w:sz w:val="22"/>
                <w:szCs w:val="22"/>
              </w:rPr>
            </w:pPr>
            <w:r>
              <w:rPr>
                <w:rFonts w:eastAsia="Calibri"/>
                <w:sz w:val="22"/>
                <w:szCs w:val="22"/>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rFonts w:eastAsia="Calibri"/>
                <w:sz w:val="22"/>
                <w:szCs w:val="22"/>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center"/>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w:t>
            </w:r>
            <w:r>
              <w:rPr>
                <w:rFonts w:eastAsia="Calibri"/>
                <w:bCs/>
                <w:sz w:val="22"/>
                <w:szCs w:val="22"/>
                <w:lang w:eastAsia="en-US"/>
              </w:rPr>
              <w:t xml:space="preserve">специального счета участника закупки для обеспечения заявок на участие в конкурсах и аукционах</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4"/>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bCs/>
                <w:sz w:val="22"/>
                <w:szCs w:val="22"/>
                <w:lang w:eastAsia="en-US"/>
              </w:rPr>
              <w:t xml:space="preserve">- открытого для зачисления возмещения по операциям с использованием платежных карт в рамках договора эквайринга, заключенного </w:t>
            </w:r>
            <w:r>
              <w:rPr>
                <w:rFonts w:eastAsia="Calibri"/>
                <w:sz w:val="22"/>
                <w:szCs w:val="22"/>
                <w:lang w:eastAsia="en-US"/>
              </w:rPr>
              <w:t xml:space="preserve">с АО «Россельхозбанк», при использовании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14"/>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114"/>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14"/>
              <w:jc w:val="both"/>
              <w:rPr>
                <w:rFonts w:eastAsia="Calibri"/>
                <w:bCs/>
                <w:sz w:val="22"/>
                <w:szCs w:val="22"/>
                <w:lang w:eastAsia="en-US"/>
              </w:rPr>
            </w:pPr>
            <w:r>
              <w:rPr>
                <w:rFonts w:eastAsia="Calibri"/>
                <w:bCs/>
                <w:sz w:val="22"/>
                <w:szCs w:val="22"/>
                <w:lang w:eastAsia="en-US"/>
              </w:rPr>
              <w:t xml:space="preserve">Комиссия за ведение счета не взимается при одновременном выполнении следующих условий:</w:t>
            </w:r>
            <w:r>
              <w:rPr>
                <w:rFonts w:eastAsia="Calibri"/>
                <w:bCs/>
                <w:sz w:val="22"/>
                <w:szCs w:val="22"/>
                <w:lang w:eastAsia="en-US"/>
              </w:rPr>
            </w:r>
            <w:r>
              <w:rPr>
                <w:rFonts w:eastAsia="Calibri"/>
                <w:bCs/>
                <w:sz w:val="22"/>
                <w:szCs w:val="22"/>
                <w:lang w:eastAsia="en-US"/>
              </w:rPr>
            </w:r>
          </w:p>
          <w:p>
            <w:pPr>
              <w:pStyle w:val="1114"/>
              <w:numPr>
                <w:ilvl w:val="0"/>
                <w:numId w:val="9"/>
              </w:numPr>
              <w:contextualSpacing/>
              <w:ind w:left="0" w:firstLine="0"/>
              <w:jc w:val="both"/>
              <w:spacing w:after="200" w:line="276" w:lineRule="auto"/>
              <w:tabs>
                <w:tab w:val="left" w:pos="434" w:leader="none"/>
              </w:tabs>
              <w:rPr>
                <w:bCs/>
                <w:sz w:val="22"/>
                <w:szCs w:val="22"/>
              </w:rPr>
            </w:pPr>
            <w:r>
              <w:rPr>
                <w:rFonts w:eastAsia="Calibri"/>
                <w:bCs/>
                <w:sz w:val="22"/>
                <w:szCs w:val="22"/>
                <w:lang w:eastAsia="en-US"/>
              </w:rPr>
              <w:t xml:space="preserve">Наличие у клиента в </w:t>
            </w:r>
            <w:r>
              <w:rPr>
                <w:rFonts w:eastAsia="Calibri"/>
                <w:sz w:val="22"/>
                <w:szCs w:val="22"/>
                <w:lang w:eastAsia="en-US"/>
              </w:rPr>
              <w:t xml:space="preserve">Банке </w:t>
            </w:r>
            <w:r>
              <w:rPr>
                <w:rFonts w:eastAsia="Calibri"/>
                <w:bCs/>
                <w:sz w:val="22"/>
                <w:szCs w:val="22"/>
                <w:lang w:eastAsia="en-US"/>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color w:val="000000"/>
                <w:sz w:val="22"/>
                <w:szCs w:val="22"/>
              </w:rPr>
              <w:t xml:space="preserve">обслуживается в рамках тарифного плана «Корпоративный Плюс»)</w:t>
            </w:r>
            <w:r>
              <w:rPr>
                <w:rFonts w:eastAsia="Calibri"/>
                <w:bCs/>
                <w:sz w:val="22"/>
                <w:szCs w:val="22"/>
                <w:lang w:eastAsia="en-US"/>
              </w:rPr>
              <w:t xml:space="preserve">.</w:t>
            </w:r>
            <w:r>
              <w:rPr>
                <w:bCs/>
                <w:sz w:val="22"/>
                <w:szCs w:val="22"/>
              </w:rPr>
            </w:r>
            <w:r>
              <w:rPr>
                <w:bCs/>
                <w:sz w:val="22"/>
                <w:szCs w:val="22"/>
              </w:rPr>
            </w:r>
          </w:p>
          <w:p>
            <w:pPr>
              <w:pStyle w:val="1114"/>
              <w:numPr>
                <w:ilvl w:val="0"/>
                <w:numId w:val="9"/>
              </w:numPr>
              <w:contextualSpacing/>
              <w:ind w:left="0" w:firstLine="0"/>
              <w:jc w:val="both"/>
              <w:spacing w:after="200" w:line="276" w:lineRule="auto"/>
              <w:tabs>
                <w:tab w:val="left" w:pos="434" w:leader="none"/>
              </w:tabs>
              <w:rPr>
                <w:bCs/>
                <w:sz w:val="22"/>
                <w:szCs w:val="22"/>
              </w:rPr>
            </w:pPr>
            <w:r>
              <w:rPr>
                <w:bCs/>
                <w:sz w:val="22"/>
                <w:szCs w:val="22"/>
              </w:rPr>
              <w:t xml:space="preserve">Наличие у клиента действующего договора эквайринга, заключенного с </w:t>
            </w:r>
            <w:r>
              <w:rPr>
                <w:rFonts w:eastAsia="Calibri"/>
                <w:sz w:val="22"/>
                <w:szCs w:val="22"/>
                <w:lang w:eastAsia="en-US"/>
              </w:rPr>
              <w:t xml:space="preserve">Банком.</w:t>
            </w:r>
            <w:r>
              <w:rPr>
                <w:bCs/>
                <w:sz w:val="22"/>
                <w:szCs w:val="22"/>
              </w:rPr>
            </w:r>
            <w:r>
              <w:rPr>
                <w:bCs/>
                <w:sz w:val="22"/>
                <w:szCs w:val="22"/>
              </w:rPr>
            </w:r>
          </w:p>
          <w:p>
            <w:pPr>
              <w:pStyle w:val="1114"/>
              <w:numPr>
                <w:ilvl w:val="0"/>
                <w:numId w:val="9"/>
              </w:numPr>
              <w:contextualSpacing/>
              <w:ind w:left="0" w:firstLine="0"/>
              <w:jc w:val="both"/>
              <w:spacing w:after="200" w:line="276" w:lineRule="auto"/>
              <w:tabs>
                <w:tab w:val="left" w:pos="434" w:leader="none"/>
              </w:tabs>
              <w:rPr>
                <w:bCs/>
                <w:sz w:val="22"/>
                <w:szCs w:val="22"/>
              </w:rPr>
            </w:pPr>
            <w:r>
              <w:rPr>
                <w:bCs/>
                <w:sz w:val="22"/>
                <w:szCs w:val="22"/>
              </w:rPr>
              <w:t xml:space="preserve">Использование клиентом системы дистанционного банковского обслуживания.</w:t>
            </w:r>
            <w:r>
              <w:rPr>
                <w:bCs/>
                <w:sz w:val="22"/>
                <w:szCs w:val="22"/>
              </w:rPr>
            </w:r>
            <w:r>
              <w:rPr>
                <w:bCs/>
                <w:sz w:val="22"/>
                <w:szCs w:val="22"/>
              </w:rPr>
            </w:r>
          </w:p>
          <w:p>
            <w:pPr>
              <w:pStyle w:val="1114"/>
              <w:jc w:val="both"/>
              <w:tabs>
                <w:tab w:val="left" w:pos="434" w:leader="none"/>
              </w:tabs>
              <w:rPr>
                <w:rFonts w:eastAsia="Calibri"/>
                <w:bCs/>
                <w:sz w:val="22"/>
                <w:szCs w:val="22"/>
                <w:lang w:eastAsia="en-US"/>
              </w:rPr>
            </w:pPr>
            <w:r>
              <w:rPr>
                <w:rFonts w:eastAsia="Calibri"/>
                <w:bCs/>
                <w:sz w:val="22"/>
                <w:szCs w:val="22"/>
                <w:lang w:eastAsia="en-US"/>
              </w:rPr>
              <w:t xml:space="preserve">В случае несоблюдения любого из указанных условий комиссия взимается в стандартном размере.</w:t>
            </w:r>
            <w:r>
              <w:rPr>
                <w:rFonts w:eastAsia="Calibri"/>
                <w:bCs/>
                <w:sz w:val="22"/>
                <w:szCs w:val="22"/>
                <w:lang w:eastAsia="en-US"/>
              </w:rPr>
            </w:r>
            <w:r>
              <w:rPr>
                <w:rFonts w:eastAsia="Calibri"/>
                <w:bCs/>
                <w:sz w:val="22"/>
                <w:szCs w:val="22"/>
                <w:lang w:eastAsia="en-US"/>
              </w:rPr>
            </w:r>
          </w:p>
          <w:p>
            <w:pPr>
              <w:pStyle w:val="1114"/>
              <w:jc w:val="both"/>
              <w:tabs>
                <w:tab w:val="left" w:pos="708" w:leader="none"/>
                <w:tab w:val="center" w:pos="4677" w:leader="none"/>
                <w:tab w:val="right" w:pos="9355" w:leader="none"/>
              </w:tabs>
              <w:rPr>
                <w:rFonts w:eastAsia="Calibri"/>
                <w:sz w:val="22"/>
                <w:szCs w:val="22"/>
                <w:lang w:eastAsia="en-US"/>
              </w:rPr>
            </w:pPr>
            <w:r>
              <w:rPr>
                <w:rFonts w:eastAsia="Calibri"/>
                <w:bCs/>
                <w:sz w:val="22"/>
                <w:szCs w:val="22"/>
                <w:lang w:eastAsia="en-US"/>
              </w:rPr>
              <w:t xml:space="preserve">Если бизнес-карта обслуживается в рамках тарифного плана «Корпоративный», комиссия взимается в стандартном размере.</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jc w:val="both"/>
              <w:tabs>
                <w:tab w:val="left" w:pos="708" w:leader="none"/>
                <w:tab w:val="center" w:pos="4677" w:leader="none"/>
                <w:tab w:val="right" w:pos="9355" w:leader="none"/>
              </w:tabs>
              <w:rPr>
                <w:rFonts w:eastAsia="Calibri"/>
                <w:bCs/>
                <w:sz w:val="22"/>
                <w:szCs w:val="22"/>
                <w:lang w:eastAsia="en-US"/>
              </w:rPr>
            </w:pPr>
            <w:r>
              <w:rPr>
                <w:bCs/>
                <w:sz w:val="22"/>
                <w:szCs w:val="22"/>
              </w:rPr>
              <w:t xml:space="preserve">- </w:t>
            </w:r>
            <w:r>
              <w:rPr>
                <w:rFonts w:eastAsia="Calibri"/>
                <w:sz w:val="22"/>
                <w:szCs w:val="22"/>
                <w:lang w:eastAsia="en-US"/>
              </w:rPr>
              <w:t xml:space="preserve">для клиентов, имеющих обязательства перед АО «</w:t>
            </w:r>
            <w:r>
              <w:rPr>
                <w:rFonts w:eastAsia="Calibri"/>
                <w:sz w:val="22"/>
                <w:szCs w:val="22"/>
                <w:lang w:eastAsia="en-US"/>
              </w:rPr>
              <w:t xml:space="preserve">Россельхозбанк» по кредитным сделкам***, </w:t>
              <w:br/>
              <w:t xml:space="preserve">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14"/>
              <w:ind w:left="74"/>
              <w:jc w:val="center"/>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14"/>
              <w:jc w:val="both"/>
              <w:rPr>
                <w:rFonts w:eastAsia="Calibri"/>
                <w:bCs/>
                <w:sz w:val="22"/>
                <w:szCs w:val="22"/>
                <w:lang w:eastAsia="en-US"/>
              </w:rPr>
            </w:pPr>
            <w:r>
              <w:rPr>
                <w:rFonts w:eastAsia="Calibri"/>
                <w:bCs/>
                <w:sz w:val="22"/>
                <w:szCs w:val="22"/>
                <w:lang w:eastAsia="en-US"/>
              </w:rPr>
              <w:t xml:space="preserve">После выполнения обязательств перед АО «Россельхозбанк» по кредитным сделкам в полном объеме, комиссия взимается </w:t>
              <w:br w:type="textWrapping" w:clear="all"/>
              <w:t xml:space="preserve">в стандартном размере.</w:t>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40" w:after="40"/>
              <w:rPr>
                <w:bCs/>
                <w:sz w:val="22"/>
                <w:szCs w:val="22"/>
              </w:rPr>
            </w:pPr>
            <w:r>
              <w:rPr>
                <w:bCs/>
                <w:sz w:val="22"/>
                <w:szCs w:val="22"/>
              </w:rPr>
              <w:t xml:space="preserve">1.1.4.</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keepNext/>
              <w:spacing w:before="40" w:after="40"/>
              <w:rPr>
                <w:bCs/>
                <w:sz w:val="22"/>
                <w:szCs w:val="22"/>
              </w:rPr>
              <w:outlineLvl w:val="1"/>
            </w:pPr>
            <w:r>
              <w:rPr>
                <w:bCs/>
                <w:sz w:val="22"/>
                <w:szCs w:val="22"/>
              </w:rPr>
              <w:t xml:space="preserve">Начисление процентов на остатки средств </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14"/>
              <w:jc w:val="center"/>
              <w:spacing w:before="40" w:after="40"/>
              <w:rPr>
                <w:bCs/>
                <w:sz w:val="22"/>
                <w:szCs w:val="22"/>
              </w:rPr>
            </w:pPr>
            <w:r>
              <w:rPr>
                <w:bCs/>
                <w:sz w:val="22"/>
                <w:szCs w:val="22"/>
              </w:rPr>
              <w:t xml:space="preserve">По согласованию сторон </w:t>
            </w:r>
            <w:r>
              <w:rPr>
                <w:bCs/>
                <w:sz w:val="22"/>
                <w:szCs w:val="22"/>
              </w:rPr>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14"/>
              <w:jc w:val="both"/>
              <w:spacing w:before="40" w:after="40"/>
              <w:rPr>
                <w:bCs/>
                <w:sz w:val="22"/>
                <w:szCs w:val="22"/>
              </w:rPr>
            </w:pPr>
            <w:r>
              <w:rPr>
                <w:bCs/>
                <w:sz w:val="22"/>
                <w:szCs w:val="22"/>
              </w:rPr>
              <w:t xml:space="preserve">Оформляется дополнительным соглашением к договору банковского счета</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1.1.5.</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w:t>
            </w:r>
            <w:r>
              <w:rPr>
                <w:rFonts w:eastAsia="Calibri"/>
                <w:sz w:val="22"/>
                <w:szCs w:val="22"/>
                <w:lang w:eastAsia="en-US"/>
              </w:rPr>
              <w:t xml:space="preserve"> занимающихся в установленном законодательством Российской Федерации порядке частной практикой, </w:t>
              <w:b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14"/>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14"/>
              <w:jc w:val="both"/>
              <w:spacing w:before="120"/>
              <w:tabs>
                <w:tab w:val="left" w:pos="0" w:leader="none"/>
                <w:tab w:val="left" w:pos="1134" w:leader="none"/>
              </w:tabs>
              <w:rPr>
                <w:rFonts w:eastAsia="Calibri"/>
                <w:sz w:val="22"/>
                <w:szCs w:val="22"/>
                <w:lang w:eastAsia="en-US"/>
              </w:rPr>
            </w:pPr>
            <w:r>
              <w:rPr>
                <w:rFonts w:eastAsia="Calibri"/>
                <w:sz w:val="22"/>
                <w:szCs w:val="22"/>
                <w:lang w:eastAsia="en-US"/>
              </w:rPr>
              <w:t xml:space="preserve">Комиссия за перевод денежных средств в оплату вознаграждения Банку не взимается.</w:t>
            </w:r>
            <w:r>
              <w:rPr>
                <w:rFonts w:eastAsia="Calibri"/>
                <w:sz w:val="22"/>
                <w:szCs w:val="22"/>
                <w:lang w:eastAsia="en-US"/>
              </w:rPr>
            </w:r>
            <w:r>
              <w:rPr>
                <w:rFonts w:eastAsia="Calibri"/>
                <w:sz w:val="22"/>
                <w:szCs w:val="22"/>
                <w:lang w:eastAsia="en-US"/>
              </w:rPr>
            </w:r>
          </w:p>
          <w:p>
            <w:pPr>
              <w:pStyle w:val="1114"/>
              <w:ind w:firstLine="35"/>
              <w:jc w:val="both"/>
              <w:tabs>
                <w:tab w:val="left" w:pos="1134"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rFonts w:eastAsia="Calibri"/>
                <w:sz w:val="22"/>
                <w:szCs w:val="22"/>
                <w:lang w:eastAsia="en-US"/>
              </w:rPr>
            </w:r>
            <w:r>
              <w:rPr>
                <w:rFonts w:eastAsia="Calibri"/>
                <w:sz w:val="22"/>
                <w:szCs w:val="22"/>
                <w:lang w:eastAsia="en-US"/>
              </w:rPr>
            </w:r>
          </w:p>
          <w:p>
            <w:pPr>
              <w:pStyle w:val="1114"/>
              <w:ind w:firstLine="35"/>
              <w:jc w:val="both"/>
              <w:tabs>
                <w:tab w:val="left" w:pos="1134"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не взимается при исполнении: </w:t>
            </w:r>
            <w:r>
              <w:rPr>
                <w:rFonts w:eastAsia="Calibri"/>
                <w:sz w:val="22"/>
                <w:szCs w:val="22"/>
                <w:lang w:eastAsia="en-US"/>
              </w:rPr>
            </w:r>
            <w:r>
              <w:rPr>
                <w:rFonts w:eastAsia="Calibri"/>
                <w:sz w:val="22"/>
                <w:szCs w:val="22"/>
                <w:lang w:eastAsia="en-US"/>
              </w:rPr>
            </w:r>
          </w:p>
          <w:p>
            <w:pPr>
              <w:pStyle w:val="1114"/>
              <w:ind w:firstLine="35"/>
              <w:jc w:val="both"/>
              <w:tabs>
                <w:tab w:val="left" w:pos="1134" w:leader="none"/>
                <w:tab w:val="center" w:pos="4677" w:leader="none"/>
                <w:tab w:val="right" w:pos="9355" w:leader="none"/>
              </w:tabs>
              <w:rPr>
                <w:rFonts w:eastAsia="Calibri"/>
                <w:sz w:val="22"/>
                <w:szCs w:val="22"/>
                <w:lang w:eastAsia="en-US"/>
              </w:rPr>
            </w:pPr>
            <w:r>
              <w:rPr>
                <w:rFonts w:eastAsia="Calibri"/>
                <w:sz w:val="22"/>
                <w:szCs w:val="22"/>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rFonts w:eastAsia="Calibri"/>
                <w:sz w:val="22"/>
                <w:szCs w:val="22"/>
                <w:lang w:eastAsia="en-US"/>
              </w:rPr>
            </w:r>
            <w:r>
              <w:rPr>
                <w:rFonts w:eastAsia="Calibri"/>
                <w:sz w:val="22"/>
                <w:szCs w:val="22"/>
                <w:lang w:eastAsia="en-US"/>
              </w:rPr>
            </w:r>
          </w:p>
          <w:p>
            <w:pPr>
              <w:pStyle w:val="1114"/>
              <w:ind w:firstLine="35"/>
              <w:jc w:val="both"/>
              <w:tabs>
                <w:tab w:val="left" w:pos="1134" w:leader="none"/>
                <w:tab w:val="center" w:pos="4677" w:leader="none"/>
                <w:tab w:val="right" w:pos="9355" w:leader="none"/>
              </w:tabs>
              <w:rPr>
                <w:rFonts w:eastAsia="Calibri"/>
                <w:sz w:val="22"/>
                <w:szCs w:val="22"/>
                <w:lang w:eastAsia="en-US"/>
              </w:rPr>
            </w:pPr>
            <w:r>
              <w:rPr>
                <w:rFonts w:eastAsia="Calibri"/>
                <w:sz w:val="22"/>
                <w:szCs w:val="22"/>
                <w:lang w:eastAsia="en-US"/>
              </w:rPr>
              <w:t xml:space="preserve">- </w:t>
            </w:r>
            <w:r>
              <w:rPr>
                <w:rFonts w:eastAsia="Calibri"/>
                <w:sz w:val="22"/>
                <w:szCs w:val="22"/>
                <w:lang w:eastAsia="en-US"/>
              </w:rPr>
              <w:t xml:space="preserve">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r>
              <w:rPr>
                <w:rFonts w:eastAsia="Calibri"/>
                <w:sz w:val="22"/>
                <w:szCs w:val="22"/>
                <w:lang w:eastAsia="en-US"/>
              </w:rPr>
            </w:r>
            <w:r>
              <w:rPr>
                <w:rFonts w:eastAsia="Calibri"/>
                <w:sz w:val="22"/>
                <w:szCs w:val="22"/>
                <w:lang w:eastAsia="en-US"/>
              </w:rPr>
            </w:r>
          </w:p>
          <w:p>
            <w:pPr>
              <w:pStyle w:val="1114"/>
              <w:ind w:firstLine="35"/>
              <w:jc w:val="both"/>
              <w:tabs>
                <w:tab w:val="left" w:pos="1134" w:leader="none"/>
                <w:tab w:val="center" w:pos="4677" w:leader="none"/>
                <w:tab w:val="right" w:pos="9355" w:leader="none"/>
              </w:tabs>
              <w:rPr>
                <w:rFonts w:eastAsia="Calibri"/>
                <w:sz w:val="22"/>
                <w:szCs w:val="22"/>
                <w:lang w:eastAsia="en-US"/>
              </w:rPr>
            </w:pPr>
            <w:r>
              <w:rPr>
                <w:rFonts w:eastAsia="Calibri"/>
                <w:sz w:val="22"/>
                <w:szCs w:val="22"/>
                <w:lang w:eastAsia="en-US"/>
              </w:rPr>
              <w:t xml:space="preserve">- расчетных документов по счетам клиентов, </w:t>
            </w:r>
            <w:r>
              <w:rPr>
                <w:rFonts w:eastAsia="Calibri"/>
                <w:sz w:val="22"/>
                <w:szCs w:val="22"/>
                <w:lang w:eastAsia="en-US"/>
              </w:rPr>
              <w:t xml:space="preserve">имеющих обязательства перед АО «</w:t>
            </w:r>
            <w:r>
              <w:rPr>
                <w:rFonts w:eastAsia="Calibri"/>
                <w:sz w:val="22"/>
                <w:szCs w:val="22"/>
                <w:lang w:eastAsia="en-US"/>
              </w:rPr>
              <w:t xml:space="preserve">Россельхозбанк»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eastAsia="Calibri"/>
                <w:sz w:val="22"/>
                <w:szCs w:val="22"/>
                <w:lang w:eastAsia="en-US"/>
              </w:rPr>
            </w:r>
            <w:r>
              <w:rPr>
                <w:rFonts w:eastAsia="Calibri"/>
                <w:sz w:val="22"/>
                <w:szCs w:val="22"/>
                <w:lang w:eastAsia="en-US"/>
              </w:rPr>
            </w:r>
          </w:p>
          <w:p>
            <w:pPr>
              <w:pStyle w:val="1114"/>
              <w:ind w:firstLine="3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w:t>
            </w:r>
            <w:r>
              <w:rPr>
                <w:rFonts w:eastAsia="Calibri"/>
                <w:sz w:val="22"/>
                <w:szCs w:val="22"/>
                <w:lang w:eastAsia="en-US"/>
              </w:rPr>
              <w:t xml:space="preserve">инкассовых поручений, составленных Банком на основании исполнительных документов, должником по которым является клиент.</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rFonts w:eastAsia="Calibri"/>
                <w:sz w:val="22"/>
                <w:szCs w:val="22"/>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bCs/>
                <w:sz w:val="22"/>
                <w:szCs w:val="22"/>
              </w:rPr>
              <w:t xml:space="preserve">Комиссия за совершение платежа на основании платежного требования, поступившего в Бан</w:t>
            </w:r>
            <w:r>
              <w:rPr>
                <w:bCs/>
                <w:sz w:val="22"/>
                <w:szCs w:val="22"/>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rFonts w:eastAsia="Calibri"/>
                <w:sz w:val="22"/>
                <w:szCs w:val="22"/>
                <w:lang w:eastAsia="en-US"/>
              </w:rPr>
              <w:t xml:space="preserve">из-за отсутствия денеж</w:t>
            </w:r>
            <w:r>
              <w:rPr>
                <w:rFonts w:eastAsia="Calibri"/>
                <w:sz w:val="22"/>
                <w:szCs w:val="22"/>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bCs/>
                <w:sz w:val="22"/>
                <w:szCs w:val="22"/>
              </w:rPr>
              <w:t xml:space="preserve">.</w:t>
            </w:r>
            <w:r>
              <w:rPr>
                <w:rFonts w:eastAsia="Calibri"/>
                <w:sz w:val="22"/>
                <w:szCs w:val="22"/>
                <w:lang w:eastAsia="en-US"/>
              </w:rPr>
            </w:r>
            <w:r>
              <w:rPr>
                <w:rFonts w:eastAsia="Calibri"/>
                <w:sz w:val="22"/>
                <w:szCs w:val="22"/>
                <w:lang w:eastAsia="en-US"/>
              </w:rPr>
            </w:r>
          </w:p>
          <w:p>
            <w:pPr>
              <w:pStyle w:val="1114"/>
              <w:jc w:val="both"/>
              <w:rPr>
                <w:bCs/>
                <w:sz w:val="22"/>
                <w:szCs w:val="22"/>
              </w:rPr>
            </w:pPr>
            <w:r>
              <w:rPr>
                <w:rFonts w:eastAsia="Calibri"/>
                <w:sz w:val="22"/>
                <w:szCs w:val="22"/>
                <w:lang w:eastAsia="en-US"/>
              </w:rPr>
              <w:t xml:space="preserve">Банк вправе отказать в приеме к исполнению расчетного документа</w:t>
            </w:r>
            <w:r>
              <w:rPr>
                <w:rFonts w:eastAsia="Calibri"/>
                <w:color w:val="000000"/>
                <w:sz w:val="22"/>
                <w:szCs w:val="22"/>
              </w:rPr>
              <w:t xml:space="preserve"> в случае недостаточности денежных средств для оплаты комиссионного вознаграждения Банка на счете, с которого в соо</w:t>
            </w:r>
            <w:r>
              <w:rPr>
                <w:rFonts w:eastAsia="Calibri"/>
                <w:color w:val="000000"/>
                <w:sz w:val="22"/>
                <w:szCs w:val="22"/>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rFonts w:eastAsia="Calibri"/>
                <w:color w:val="000000"/>
                <w:sz w:val="22"/>
                <w:szCs w:val="22"/>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rFonts w:eastAsia="Calibri"/>
                <w:sz w:val="22"/>
                <w:szCs w:val="22"/>
                <w:lang w:eastAsia="en-US"/>
              </w:rPr>
              <w:t xml:space="preserve">.</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1.1.5.1.</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Открытые в </w:t>
              <w:br w:type="textWrapping" w:clear="all"/>
              <w:t xml:space="preserve">АО «Россельхозбанк»:</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4"/>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14"/>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на основании расчетного документа на бумажном носителе</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4"/>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550 руб.</w:t>
            </w:r>
            <w:r>
              <w:rPr>
                <w:rFonts w:eastAsia="Calibri"/>
                <w:sz w:val="22"/>
                <w:szCs w:val="22"/>
                <w:lang w:eastAsia="en-US"/>
              </w:rPr>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14"/>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отправленный клиентом по системе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4"/>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8 руб.</w:t>
            </w:r>
            <w:r>
              <w:rPr>
                <w:rFonts w:eastAsia="Calibri"/>
                <w:sz w:val="22"/>
                <w:szCs w:val="22"/>
                <w:lang w:eastAsia="en-US"/>
              </w:rPr>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14"/>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t xml:space="preserve">1.1.5.2.</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spacing w:before="40"/>
              <w:rPr>
                <w:rFonts w:eastAsia="Calibri"/>
                <w:sz w:val="22"/>
                <w:szCs w:val="22"/>
                <w:lang w:eastAsia="en-US"/>
              </w:rPr>
            </w:pPr>
            <w:r>
              <w:rPr>
                <w:rFonts w:eastAsia="Calibri"/>
                <w:sz w:val="22"/>
                <w:szCs w:val="22"/>
                <w:lang w:eastAsia="en-US"/>
              </w:rPr>
              <w:t xml:space="preserve">Открытые в других кредитных организациях на территории Российской Федерации:</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14"/>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jc w:val="both"/>
              <w:rPr>
                <w:rFonts w:eastAsia="Calibri"/>
                <w:sz w:val="22"/>
                <w:szCs w:val="22"/>
                <w:lang w:eastAsia="en-US"/>
              </w:rPr>
            </w:pPr>
            <w:r>
              <w:rPr>
                <w:rFonts w:eastAsia="Calibri"/>
                <w:sz w:val="22"/>
                <w:szCs w:val="22"/>
                <w:lang w:eastAsia="en-US"/>
              </w:rPr>
              <w:t xml:space="preserve">- на основании расчетного документа на бумажном носителе</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4"/>
              <w:jc w:val="center"/>
              <w:rPr>
                <w:rFonts w:eastAsia="Calibri"/>
                <w:sz w:val="22"/>
                <w:szCs w:val="22"/>
                <w:lang w:eastAsia="en-US"/>
              </w:rPr>
            </w:pPr>
            <w:r>
              <w:rPr>
                <w:rFonts w:eastAsia="Calibri"/>
                <w:sz w:val="22"/>
                <w:szCs w:val="22"/>
                <w:lang w:eastAsia="en-US"/>
              </w:rPr>
              <w:t xml:space="preserve">550 руб.</w:t>
            </w:r>
            <w:r>
              <w:rPr>
                <w:rFonts w:eastAsia="Calibri"/>
                <w:sz w:val="22"/>
                <w:szCs w:val="22"/>
                <w:lang w:eastAsia="en-US"/>
              </w:rPr>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14"/>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отправленный клиентом по системе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4"/>
              <w:jc w:val="center"/>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37 руб. </w:t>
            </w:r>
            <w:r>
              <w:rPr>
                <w:rFonts w:eastAsia="Calibri"/>
                <w:sz w:val="22"/>
                <w:szCs w:val="22"/>
                <w:lang w:eastAsia="en-US"/>
              </w:rPr>
            </w:r>
            <w:r>
              <w:rPr>
                <w:rFonts w:eastAsia="Calibri"/>
                <w:sz w:val="22"/>
                <w:szCs w:val="22"/>
                <w:lang w:eastAsia="en-US"/>
              </w:rPr>
            </w:r>
          </w:p>
          <w:p>
            <w:pPr>
              <w:pStyle w:val="1114"/>
              <w:jc w:val="center"/>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если сумма платежа </w:t>
              <w:br w:type="textWrapping" w:clear="all"/>
              <w:t xml:space="preserve">до 100 млн. руб. (включительно)</w:t>
            </w:r>
            <w:r>
              <w:rPr>
                <w:rFonts w:eastAsia="Calibri"/>
                <w:sz w:val="22"/>
                <w:szCs w:val="22"/>
                <w:lang w:eastAsia="en-US"/>
              </w:rPr>
            </w:r>
            <w:r>
              <w:rPr>
                <w:rFonts w:eastAsia="Calibri"/>
                <w:sz w:val="22"/>
                <w:szCs w:val="22"/>
                <w:lang w:eastAsia="en-US"/>
              </w:rPr>
            </w:r>
          </w:p>
          <w:p>
            <w:pPr>
              <w:pStyle w:val="1114"/>
              <w:jc w:val="center"/>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200 руб.</w:t>
            </w:r>
            <w:r>
              <w:rPr>
                <w:rFonts w:eastAsia="Calibri"/>
                <w:sz w:val="22"/>
                <w:szCs w:val="22"/>
                <w:lang w:eastAsia="en-US"/>
              </w:rPr>
            </w:r>
            <w:r>
              <w:rPr>
                <w:rFonts w:eastAsia="Calibri"/>
                <w:sz w:val="22"/>
                <w:szCs w:val="22"/>
                <w:lang w:eastAsia="en-US"/>
              </w:rPr>
            </w:r>
          </w:p>
          <w:p>
            <w:pPr>
              <w:pStyle w:val="1114"/>
              <w:jc w:val="center"/>
              <w:spacing w:after="12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если сумма платежа свыше 100 млн. руб.</w:t>
            </w:r>
            <w:r>
              <w:rPr>
                <w:rFonts w:eastAsia="Calibri"/>
                <w:sz w:val="22"/>
                <w:szCs w:val="22"/>
                <w:lang w:eastAsia="en-US"/>
              </w:rPr>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14"/>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отправленный клиентом, включенным в региональную адресную программу по проведению капитального ремонта многок</w:t>
            </w:r>
            <w:r>
              <w:rPr>
                <w:rFonts w:eastAsia="Calibri"/>
                <w:sz w:val="22"/>
                <w:szCs w:val="22"/>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4"/>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14"/>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отпра</w:t>
            </w:r>
            <w:r>
              <w:rPr>
                <w:rFonts w:eastAsia="Calibri"/>
                <w:sz w:val="22"/>
                <w:szCs w:val="22"/>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4"/>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14"/>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ind w:left="34"/>
              <w:spacing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34"/>
              <w:spacing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14"/>
              <w:jc w:val="center"/>
              <w:spacing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14"/>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spacing w:before="40" w:after="40"/>
              <w:rPr>
                <w:rFonts w:eastAsia="Calibri"/>
                <w:sz w:val="22"/>
                <w:szCs w:val="22"/>
                <w:lang w:eastAsia="en-US"/>
              </w:rPr>
            </w:pPr>
            <w:r>
              <w:rPr>
                <w:rFonts w:eastAsia="Calibri"/>
                <w:sz w:val="22"/>
                <w:szCs w:val="22"/>
                <w:lang w:eastAsia="en-US"/>
              </w:rPr>
              <w:t xml:space="preserve">1.1.6.</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spacing w:before="40"/>
              <w:rPr>
                <w:rFonts w:eastAsia="Calibri"/>
                <w:sz w:val="22"/>
                <w:szCs w:val="22"/>
                <w:lang w:eastAsia="en-US"/>
              </w:rPr>
            </w:pPr>
            <w:r>
              <w:rPr>
                <w:rFonts w:eastAsia="Calibri"/>
                <w:sz w:val="22"/>
                <w:szCs w:val="22"/>
                <w:lang w:eastAsia="en-US"/>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t xml:space="preserve">250 руб. за каждый расчетный документ</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114"/>
              <w:jc w:val="both"/>
              <w:spacing w:before="40"/>
              <w:tabs>
                <w:tab w:val="left" w:pos="0" w:leader="none"/>
                <w:tab w:val="left" w:pos="318" w:leader="none"/>
                <w:tab w:val="center" w:pos="4677" w:leader="none"/>
                <w:tab w:val="right" w:pos="9355" w:leader="none"/>
              </w:tabs>
              <w:rPr>
                <w:rFonts w:eastAsia="Calibri"/>
                <w:sz w:val="22"/>
                <w:szCs w:val="22"/>
                <w:lang w:eastAsia="en-US"/>
              </w:rPr>
            </w:pPr>
            <w:r>
              <w:rPr>
                <w:rFonts w:eastAsia="Calibri"/>
                <w:sz w:val="22"/>
                <w:szCs w:val="22"/>
                <w:lang w:eastAsia="en-US"/>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rFonts w:eastAsia="Calibri"/>
                <w:sz w:val="22"/>
                <w:szCs w:val="22"/>
                <w:lang w:eastAsia="en-US"/>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rFonts w:eastAsia="Calibri"/>
                <w:sz w:val="22"/>
                <w:szCs w:val="22"/>
                <w:lang w:eastAsia="en-US"/>
              </w:rPr>
            </w:r>
            <w:r>
              <w:rPr>
                <w:rFonts w:eastAsia="Calibri"/>
                <w:sz w:val="22"/>
                <w:szCs w:val="22"/>
                <w:lang w:eastAsia="en-US"/>
              </w:rPr>
            </w:r>
          </w:p>
          <w:p>
            <w:pPr>
              <w:pStyle w:val="1114"/>
              <w:jc w:val="both"/>
              <w:spacing w:after="40"/>
              <w:tabs>
                <w:tab w:val="left" w:pos="0" w:leader="none"/>
                <w:tab w:val="left" w:pos="318" w:leader="none"/>
                <w:tab w:val="center" w:pos="4677" w:leader="none"/>
                <w:tab w:val="right" w:pos="9355" w:leader="none"/>
              </w:tabs>
              <w:rPr>
                <w:rFonts w:eastAsia="Calibri"/>
                <w:b/>
                <w:sz w:val="22"/>
                <w:szCs w:val="22"/>
                <w:lang w:eastAsia="en-US"/>
              </w:rPr>
            </w:pPr>
            <w:r>
              <w:rPr>
                <w:rFonts w:eastAsia="Calibri"/>
                <w:sz w:val="22"/>
                <w:szCs w:val="22"/>
                <w:lang w:eastAsia="en-US"/>
              </w:rPr>
              <w:t xml:space="preserve">Указанная услуга не применяется в отношении налоговых и иных обязательных переводов денежных средств в бю</w:t>
            </w:r>
            <w:r>
              <w:rPr>
                <w:rFonts w:eastAsia="Calibri"/>
                <w:sz w:val="22"/>
                <w:szCs w:val="22"/>
                <w:lang w:eastAsia="en-US"/>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rFonts w:eastAsia="Calibri"/>
                <w:sz w:val="22"/>
                <w:szCs w:val="22"/>
                <w:lang w:eastAsia="en-US"/>
              </w:rPr>
              <w:t xml:space="preserve">Комиссионное вознаграждение взимается Банком дополнительно к комиссии, указанной в п. 1.1.5 Тарифов</w:t>
            </w:r>
            <w:r>
              <w:rPr>
                <w:rFonts w:eastAsia="Calibri"/>
                <w:b/>
                <w:sz w:val="22"/>
                <w:szCs w:val="22"/>
                <w:lang w:eastAsia="en-US"/>
              </w:rPr>
            </w:r>
            <w:r>
              <w:rPr>
                <w:rFonts w:eastAsia="Calibri"/>
                <w:b/>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40" w:after="40"/>
              <w:rPr>
                <w:bCs/>
                <w:sz w:val="22"/>
                <w:szCs w:val="22"/>
              </w:rPr>
            </w:pPr>
            <w:r>
              <w:rPr>
                <w:bCs/>
                <w:sz w:val="22"/>
                <w:szCs w:val="22"/>
              </w:rPr>
              <w:t xml:space="preserve">1.1.7.</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jc w:val="both"/>
              <w:spacing w:before="40" w:after="40"/>
              <w:rPr>
                <w:sz w:val="22"/>
                <w:szCs w:val="22"/>
              </w:rPr>
            </w:pPr>
            <w:r>
              <w:rPr>
                <w:iCs/>
                <w:sz w:val="22"/>
                <w:szCs w:val="22"/>
              </w:rPr>
              <w:t xml:space="preserve">Зачисление денежных средств на счета физических лиц – клиентов Банка</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14"/>
              <w:jc w:val="center"/>
              <w:spacing w:before="40" w:after="40"/>
              <w:rPr>
                <w:b/>
                <w:bCs/>
                <w:sz w:val="22"/>
                <w:szCs w:val="22"/>
              </w:rPr>
            </w:pPr>
            <w:r>
              <w:rPr>
                <w:bCs/>
                <w:sz w:val="22"/>
                <w:szCs w:val="22"/>
              </w:rPr>
              <w:t xml:space="preserve">По согласованию сторон</w:t>
            </w:r>
            <w:r>
              <w:rPr>
                <w:b/>
                <w:bCs/>
                <w:sz w:val="22"/>
                <w:szCs w:val="22"/>
              </w:rPr>
            </w:r>
            <w:r>
              <w:rPr>
                <w:b/>
                <w:bCs/>
                <w:sz w:val="22"/>
                <w:szCs w:val="22"/>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14"/>
              <w:jc w:val="both"/>
              <w:spacing w:before="40" w:after="40"/>
              <w:rPr>
                <w:bCs/>
                <w:i/>
                <w:sz w:val="22"/>
                <w:szCs w:val="22"/>
              </w:rPr>
            </w:pPr>
            <w:r>
              <w:rPr>
                <w:bCs/>
                <w:sz w:val="22"/>
                <w:szCs w:val="22"/>
              </w:rPr>
              <w:t xml:space="preserve">Оформляется отдельным договором либо дополнительным соглашением к договору банковского счета </w:t>
            </w:r>
            <w:r>
              <w:rPr>
                <w:bCs/>
                <w:i/>
                <w:sz w:val="22"/>
                <w:szCs w:val="22"/>
              </w:rPr>
            </w:r>
            <w:r>
              <w:rPr>
                <w:bCs/>
                <w:i/>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40" w:after="40"/>
              <w:rPr>
                <w:bCs/>
                <w:sz w:val="22"/>
                <w:szCs w:val="22"/>
              </w:rPr>
            </w:pPr>
            <w:r>
              <w:rPr>
                <w:bCs/>
                <w:sz w:val="22"/>
                <w:szCs w:val="22"/>
              </w:rPr>
              <w:t xml:space="preserve">1.1.7.1.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jc w:val="both"/>
              <w:spacing w:before="40" w:after="40"/>
              <w:rPr>
                <w:iCs/>
                <w:sz w:val="22"/>
                <w:szCs w:val="22"/>
              </w:rPr>
            </w:pPr>
            <w:r>
              <w:rPr>
                <w:iCs/>
                <w:sz w:val="22"/>
                <w:szCs w:val="22"/>
              </w:rPr>
              <w:t xml:space="preserve">Зачисление кредитных денежных средств на счета заемщиков Банка- юридических лиц, </w:t>
            </w:r>
            <w:r>
              <w:rPr>
                <w:rFonts w:eastAsia="Calibri"/>
                <w:sz w:val="22"/>
                <w:szCs w:val="22"/>
                <w:lang w:eastAsia="en-US"/>
              </w:rPr>
              <w:t xml:space="preserve">субъектов Российской Федерации, муниципальных образований</w:t>
            </w:r>
            <w:r>
              <w:rPr>
                <w:rFonts w:eastAsia="Calibri"/>
                <w:b/>
                <w:sz w:val="22"/>
                <w:szCs w:val="22"/>
                <w:lang w:eastAsia="en-US"/>
              </w:rPr>
              <w:t xml:space="preserve">, </w:t>
            </w:r>
            <w:r>
              <w:rPr>
                <w:rFonts w:eastAsia="Calibri"/>
                <w:sz w:val="22"/>
                <w:szCs w:val="22"/>
                <w:lang w:eastAsia="en-US"/>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sz w:val="22"/>
                <w:szCs w:val="22"/>
              </w:rPr>
              <w:t xml:space="preserve"> </w:t>
            </w:r>
            <w:r>
              <w:rPr>
                <w:iCs/>
                <w:sz w:val="22"/>
                <w:szCs w:val="22"/>
              </w:rPr>
            </w:r>
            <w:r>
              <w:rPr>
                <w:iCs/>
                <w:sz w:val="22"/>
                <w:szCs w:val="22"/>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14"/>
              <w:jc w:val="center"/>
              <w:spacing w:before="40" w:after="40"/>
              <w:rPr>
                <w:bCs/>
                <w:sz w:val="22"/>
                <w:szCs w:val="22"/>
              </w:rPr>
            </w:pPr>
            <w:r>
              <w:rPr>
                <w:bCs/>
                <w:sz w:val="22"/>
                <w:szCs w:val="22"/>
              </w:rPr>
              <w:t xml:space="preserve">По согласованию сторон</w:t>
            </w:r>
            <w:r>
              <w:rPr>
                <w:bCs/>
                <w:sz w:val="22"/>
                <w:szCs w:val="22"/>
              </w:rPr>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14"/>
              <w:jc w:val="both"/>
              <w:spacing w:before="40" w:after="40"/>
              <w:rPr>
                <w:bCs/>
                <w:sz w:val="22"/>
                <w:szCs w:val="22"/>
              </w:rPr>
            </w:pPr>
            <w:r>
              <w:rPr>
                <w:bCs/>
                <w:sz w:val="22"/>
                <w:szCs w:val="22"/>
              </w:rPr>
              <w:t xml:space="preserve">Оформляется отдельным договором либо дополнительным соглашением к договору банковского счета</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14"/>
              <w:jc w:val="center"/>
              <w:rPr>
                <w:rFonts w:eastAsia="Calibri"/>
                <w:sz w:val="22"/>
                <w:szCs w:val="22"/>
                <w:lang w:eastAsia="en-US"/>
              </w:rPr>
            </w:pPr>
            <w:r>
              <w:rPr>
                <w:rFonts w:eastAsia="Calibri"/>
                <w:sz w:val="22"/>
                <w:szCs w:val="22"/>
                <w:lang w:eastAsia="en-US"/>
              </w:rPr>
              <w:t xml:space="preserve">1.1.8.</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14"/>
              <w:jc w:val="both"/>
              <w:rPr>
                <w:rFonts w:eastAsia="Calibri"/>
                <w:sz w:val="22"/>
                <w:szCs w:val="22"/>
                <w:lang w:eastAsia="en-US"/>
              </w:rPr>
            </w:pPr>
            <w:r>
              <w:rPr>
                <w:rFonts w:eastAsia="Calibri"/>
                <w:sz w:val="22"/>
                <w:szCs w:val="22"/>
                <w:lang w:eastAsia="en-US"/>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w:t>
              <w:br w:type="textWrapping" w:clear="all"/>
              <w:t xml:space="preserve">в других кредитных организациях</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jc w:val="center"/>
              <w:spacing w:before="28" w:beforeAutospacing="0" w:after="0" w:afterAutospacing="0" w:line="240" w:lineRule="auto"/>
              <w:rPr>
                <w:rFonts w:ascii="Times New Roman" w:hAnsi="Times New Roman"/>
                <w:sz w:val="22"/>
                <w:szCs w:val="22"/>
              </w:rPr>
            </w:pPr>
            <w:r>
              <w:rPr>
                <w:rFonts w:ascii="Times New Roman" w:hAnsi="Times New Roman"/>
                <w:sz w:val="22"/>
                <w:szCs w:val="22"/>
              </w:rPr>
              <w:t xml:space="preserve">300 руб. </w:t>
            </w:r>
            <w:r>
              <w:rPr>
                <w:rFonts w:ascii="Times New Roman" w:hAnsi="Times New Roman"/>
                <w:sz w:val="22"/>
                <w:szCs w:val="22"/>
              </w:rPr>
              <w:t xml:space="preserve">за </w:t>
            </w:r>
            <w:r>
              <w:rPr>
                <w:rFonts w:ascii="Times New Roman" w:hAnsi="Times New Roman"/>
                <w:sz w:val="22"/>
                <w:szCs w:val="22"/>
              </w:rPr>
              <w:t xml:space="preserve">перевод</w:t>
            </w:r>
            <w:r>
              <w:rPr>
                <w:rFonts w:ascii="Times New Roman" w:hAnsi="Times New Roman"/>
                <w:sz w:val="22"/>
                <w:szCs w:val="22"/>
              </w:rPr>
              <w:t xml:space="preserve"> </w:t>
            </w:r>
            <w:r>
              <w:rPr>
                <w:rFonts w:ascii="Times New Roman" w:hAnsi="Times New Roman"/>
                <w:sz w:val="22"/>
                <w:szCs w:val="22"/>
              </w:rPr>
              <w:t xml:space="preserve">при </w:t>
            </w:r>
            <w:r>
              <w:rPr>
                <w:rFonts w:ascii="Times New Roman" w:hAnsi="Times New Roman"/>
                <w:sz w:val="22"/>
                <w:szCs w:val="22"/>
              </w:rPr>
              <w:t xml:space="preserve">Суммарном объеме </w:t>
            </w:r>
            <w:r>
              <w:rPr>
                <w:rFonts w:ascii="Times New Roman" w:hAnsi="Times New Roman"/>
                <w:sz w:val="22"/>
                <w:szCs w:val="22"/>
              </w:rPr>
              <w:t xml:space="preserve">переводов денежных средств</w:t>
            </w:r>
            <w:r>
              <w:rPr>
                <w:rFonts w:ascii="Times New Roman" w:hAnsi="Times New Roman"/>
                <w:sz w:val="22"/>
                <w:szCs w:val="22"/>
              </w:rPr>
              <w:t xml:space="preserve"> </w:t>
            </w:r>
            <w:r>
              <w:rPr>
                <w:rFonts w:ascii="Times New Roman" w:hAnsi="Times New Roman"/>
                <w:sz w:val="22"/>
                <w:szCs w:val="22"/>
              </w:rPr>
              <w:t xml:space="preserve">до 150 000,00 руб. (включительно)</w:t>
            </w:r>
            <w:r>
              <w:rPr>
                <w:rFonts w:ascii="Times New Roman" w:hAnsi="Times New Roman"/>
                <w:sz w:val="22"/>
                <w:szCs w:val="22"/>
              </w:rPr>
              <w:t xml:space="preserve"> в месяц</w:t>
            </w:r>
            <w:r>
              <w:rPr>
                <w:rFonts w:ascii="Times New Roman" w:hAnsi="Times New Roman"/>
                <w:sz w:val="22"/>
                <w:szCs w:val="22"/>
              </w:rPr>
              <w:t xml:space="preserve">;</w:t>
            </w:r>
            <w:r>
              <w:rPr>
                <w:rFonts w:ascii="Times New Roman" w:hAnsi="Times New Roman"/>
                <w:sz w:val="22"/>
                <w:szCs w:val="22"/>
              </w:rPr>
            </w:r>
            <w:r>
              <w:rPr>
                <w:rFonts w:ascii="Times New Roman" w:hAnsi="Times New Roman"/>
                <w:sz w:val="22"/>
                <w:szCs w:val="22"/>
              </w:rPr>
            </w:r>
          </w:p>
          <w:p>
            <w:pPr>
              <w:jc w:val="center"/>
              <w:spacing w:before="28" w:beforeAutospacing="0" w:after="0" w:afterAutospacing="0" w:line="240" w:lineRule="auto"/>
              <w:rPr>
                <w:rFonts w:ascii="Times New Roman" w:hAnsi="Times New Roman"/>
                <w:sz w:val="22"/>
                <w:szCs w:val="22"/>
              </w:rPr>
            </w:pPr>
            <w:r>
              <w:rPr>
                <w:rFonts w:ascii="Times New Roman" w:hAnsi="Times New Roman"/>
                <w:sz w:val="22"/>
                <w:szCs w:val="22"/>
              </w:rPr>
              <w:t xml:space="preserve">1% от суммы </w:t>
            </w:r>
            <w:r>
              <w:rPr>
                <w:rFonts w:ascii="Times New Roman" w:hAnsi="Times New Roman"/>
                <w:sz w:val="22"/>
                <w:szCs w:val="22"/>
              </w:rPr>
              <w:t xml:space="preserve">перевода</w:t>
            </w:r>
            <w:r>
              <w:rPr>
                <w:rFonts w:ascii="Times New Roman" w:hAnsi="Times New Roman"/>
                <w:sz w:val="22"/>
                <w:szCs w:val="22"/>
              </w:rPr>
              <w:t xml:space="preserve"> </w:t>
            </w:r>
            <w:r>
              <w:rPr>
                <w:rFonts w:ascii="Times New Roman" w:hAnsi="Times New Roman"/>
                <w:sz w:val="22"/>
                <w:szCs w:val="22"/>
              </w:rPr>
              <w:t xml:space="preserve">при </w:t>
            </w:r>
            <w:r>
              <w:rPr>
                <w:rFonts w:ascii="Times New Roman" w:hAnsi="Times New Roman"/>
                <w:sz w:val="22"/>
                <w:szCs w:val="22"/>
              </w:rPr>
              <w:t xml:space="preserve">Суммарном объеме </w:t>
            </w:r>
            <w:r>
              <w:rPr>
                <w:rFonts w:ascii="Times New Roman" w:hAnsi="Times New Roman"/>
                <w:sz w:val="22"/>
                <w:szCs w:val="22"/>
              </w:rPr>
              <w:t xml:space="preserve">переводов денежных средств</w:t>
            </w:r>
            <w:r>
              <w:rPr>
                <w:rFonts w:ascii="Times New Roman" w:hAnsi="Times New Roman"/>
                <w:sz w:val="22"/>
                <w:szCs w:val="22"/>
              </w:rPr>
              <w:t xml:space="preserve"> </w:t>
            </w:r>
            <w:r>
              <w:rPr>
                <w:rFonts w:ascii="Times New Roman" w:hAnsi="Times New Roman"/>
                <w:sz w:val="22"/>
                <w:szCs w:val="22"/>
              </w:rPr>
              <w:t xml:space="preserve">с 150 000,01 руб. до 300 000,00 руб. (включительно)</w:t>
            </w:r>
            <w:r>
              <w:rPr>
                <w:rFonts w:ascii="Times New Roman" w:hAnsi="Times New Roman"/>
                <w:sz w:val="22"/>
                <w:szCs w:val="22"/>
              </w:rPr>
              <w:t xml:space="preserve"> в месяц</w:t>
            </w:r>
            <w:r>
              <w:rPr>
                <w:rFonts w:ascii="Times New Roman" w:hAnsi="Times New Roman"/>
                <w:sz w:val="22"/>
                <w:szCs w:val="22"/>
              </w:rPr>
              <w:t xml:space="preserve">;</w:t>
            </w:r>
            <w:r>
              <w:rPr>
                <w:rFonts w:ascii="Times New Roman" w:hAnsi="Times New Roman"/>
                <w:sz w:val="22"/>
                <w:szCs w:val="22"/>
              </w:rPr>
            </w:r>
            <w:r>
              <w:rPr>
                <w:rFonts w:ascii="Times New Roman" w:hAnsi="Times New Roman"/>
                <w:sz w:val="22"/>
                <w:szCs w:val="22"/>
              </w:rPr>
            </w:r>
          </w:p>
          <w:p>
            <w:pPr>
              <w:jc w:val="center"/>
              <w:spacing w:before="28" w:beforeAutospacing="0" w:after="0" w:afterAutospacing="0" w:line="240" w:lineRule="auto"/>
              <w:rPr>
                <w:rFonts w:ascii="Times New Roman" w:hAnsi="Times New Roman"/>
                <w:sz w:val="22"/>
                <w:szCs w:val="22"/>
              </w:rPr>
            </w:pPr>
            <w:r>
              <w:rPr>
                <w:rFonts w:ascii="Times New Roman" w:hAnsi="Times New Roman"/>
                <w:sz w:val="22"/>
                <w:szCs w:val="22"/>
              </w:rPr>
              <w:t xml:space="preserve">1,7% от суммы</w:t>
            </w:r>
            <w:r>
              <w:rPr>
                <w:rFonts w:ascii="Times New Roman" w:hAnsi="Times New Roman"/>
                <w:sz w:val="22"/>
                <w:szCs w:val="22"/>
              </w:rPr>
              <w:t xml:space="preserve"> перевода</w:t>
            </w:r>
            <w:r>
              <w:rPr>
                <w:rFonts w:ascii="Times New Roman" w:hAnsi="Times New Roman"/>
                <w:sz w:val="22"/>
                <w:szCs w:val="22"/>
              </w:rPr>
              <w:t xml:space="preserve"> </w:t>
            </w:r>
            <w:r>
              <w:rPr>
                <w:rFonts w:ascii="Times New Roman" w:hAnsi="Times New Roman"/>
                <w:sz w:val="22"/>
                <w:szCs w:val="22"/>
              </w:rPr>
              <w:t xml:space="preserve">при </w:t>
            </w:r>
            <w:r>
              <w:rPr>
                <w:rFonts w:ascii="Times New Roman" w:hAnsi="Times New Roman"/>
                <w:sz w:val="22"/>
                <w:szCs w:val="22"/>
              </w:rPr>
              <w:t xml:space="preserve">Суммарном объеме</w:t>
            </w:r>
            <w:r>
              <w:rPr>
                <w:rFonts w:ascii="Times New Roman" w:hAnsi="Times New Roman"/>
                <w:sz w:val="22"/>
                <w:szCs w:val="22"/>
              </w:rPr>
              <w:t xml:space="preserve"> </w:t>
            </w:r>
            <w:r>
              <w:rPr>
                <w:rFonts w:ascii="Times New Roman" w:hAnsi="Times New Roman"/>
                <w:sz w:val="22"/>
                <w:szCs w:val="22"/>
              </w:rPr>
              <w:t xml:space="preserve">переводов денежных средств</w:t>
            </w:r>
            <w:r>
              <w:rPr>
                <w:rFonts w:ascii="Times New Roman" w:hAnsi="Times New Roman"/>
                <w:sz w:val="22"/>
                <w:szCs w:val="22"/>
              </w:rPr>
              <w:t xml:space="preserve"> </w:t>
            </w:r>
            <w:r>
              <w:rPr>
                <w:rFonts w:ascii="Times New Roman" w:hAnsi="Times New Roman"/>
                <w:sz w:val="22"/>
                <w:szCs w:val="22"/>
              </w:rPr>
              <w:t xml:space="preserve">с 300 000,01 руб. </w:t>
            </w:r>
            <w:r>
              <w:rPr>
                <w:rFonts w:ascii="Times New Roman" w:hAnsi="Times New Roman"/>
                <w:sz w:val="22"/>
                <w:szCs w:val="22"/>
              </w:rPr>
              <w:t xml:space="preserve">до 2 000 000,00 руб. (включительно)</w:t>
            </w:r>
            <w:r>
              <w:rPr>
                <w:rFonts w:ascii="Times New Roman" w:hAnsi="Times New Roman"/>
                <w:sz w:val="22"/>
                <w:szCs w:val="22"/>
              </w:rPr>
              <w:t xml:space="preserve"> в месяц</w:t>
            </w:r>
            <w:r>
              <w:rPr>
                <w:rFonts w:ascii="Times New Roman" w:hAnsi="Times New Roman"/>
                <w:sz w:val="22"/>
                <w:szCs w:val="22"/>
              </w:rPr>
              <w:t xml:space="preserve">;</w:t>
            </w:r>
            <w:r>
              <w:rPr>
                <w:rFonts w:ascii="Times New Roman" w:hAnsi="Times New Roman"/>
                <w:sz w:val="22"/>
                <w:szCs w:val="22"/>
              </w:rPr>
            </w:r>
            <w:r>
              <w:rPr>
                <w:rFonts w:ascii="Times New Roman" w:hAnsi="Times New Roman"/>
                <w:sz w:val="22"/>
                <w:szCs w:val="22"/>
              </w:rPr>
            </w:r>
          </w:p>
          <w:p>
            <w:pPr>
              <w:jc w:val="center"/>
              <w:spacing w:before="28" w:beforeAutospacing="0" w:after="0" w:afterAutospacing="0" w:line="240" w:lineRule="auto"/>
              <w:rPr>
                <w:rFonts w:ascii="Times New Roman" w:hAnsi="Times New Roman"/>
                <w:sz w:val="22"/>
                <w:szCs w:val="22"/>
                <w14:ligatures w14:val="none"/>
              </w:rPr>
            </w:pPr>
            <w:r>
              <w:rPr>
                <w:rFonts w:ascii="Times New Roman" w:hAnsi="Times New Roman"/>
                <w:sz w:val="22"/>
                <w:szCs w:val="22"/>
              </w:rPr>
              <w:t xml:space="preserve">3,7% от суммы </w:t>
            </w:r>
            <w:r>
              <w:rPr>
                <w:rFonts w:ascii="Times New Roman" w:hAnsi="Times New Roman"/>
                <w:sz w:val="22"/>
                <w:szCs w:val="22"/>
              </w:rPr>
              <w:t xml:space="preserve"> перевода</w:t>
            </w:r>
            <w:r>
              <w:rPr>
                <w:rFonts w:ascii="Times New Roman" w:hAnsi="Times New Roman"/>
                <w:sz w:val="22"/>
                <w:szCs w:val="22"/>
              </w:rPr>
              <w:t xml:space="preserve"> </w:t>
            </w:r>
            <w:r>
              <w:rPr>
                <w:rFonts w:ascii="Times New Roman" w:hAnsi="Times New Roman"/>
                <w:sz w:val="22"/>
                <w:szCs w:val="22"/>
              </w:rPr>
              <w:t xml:space="preserve">при </w:t>
            </w:r>
            <w:r>
              <w:rPr>
                <w:rFonts w:ascii="Times New Roman" w:hAnsi="Times New Roman"/>
                <w:sz w:val="22"/>
                <w:szCs w:val="22"/>
              </w:rPr>
              <w:t xml:space="preserve">Суммарном объеме </w:t>
            </w:r>
            <w:r>
              <w:rPr>
                <w:rFonts w:ascii="Times New Roman" w:hAnsi="Times New Roman"/>
                <w:sz w:val="22"/>
                <w:szCs w:val="22"/>
              </w:rPr>
              <w:t xml:space="preserve">переводов денежных средств</w:t>
            </w:r>
            <w:r>
              <w:rPr>
                <w:rFonts w:ascii="Times New Roman" w:hAnsi="Times New Roman"/>
                <w:sz w:val="22"/>
                <w:szCs w:val="22"/>
              </w:rPr>
              <w:t xml:space="preserve"> </w:t>
            </w:r>
            <w:r>
              <w:rPr>
                <w:rFonts w:ascii="Times New Roman" w:hAnsi="Times New Roman"/>
                <w:sz w:val="22"/>
                <w:szCs w:val="22"/>
              </w:rPr>
              <w:t xml:space="preserve">с 2 000 000,01 руб. </w:t>
            </w:r>
            <w:r>
              <w:rPr>
                <w:rFonts w:ascii="Times New Roman" w:hAnsi="Times New Roman"/>
                <w:sz w:val="22"/>
                <w:szCs w:val="22"/>
              </w:rPr>
              <w:t xml:space="preserve">до 5 000 000,00 руб. (включительно)</w:t>
            </w:r>
            <w:r>
              <w:rPr>
                <w:rFonts w:ascii="Times New Roman" w:hAnsi="Times New Roman"/>
                <w:sz w:val="22"/>
                <w:szCs w:val="22"/>
              </w:rPr>
              <w:t xml:space="preserve"> в месяц</w:t>
            </w:r>
            <w:r>
              <w:rPr>
                <w:rFonts w:ascii="Times New Roman" w:hAnsi="Times New Roman"/>
                <w:sz w:val="22"/>
                <w:szCs w:val="22"/>
              </w:rPr>
              <w:t xml:space="preserve">;</w:t>
            </w:r>
            <w:r>
              <w:rPr>
                <w:rFonts w:ascii="Times New Roman" w:hAnsi="Times New Roman"/>
                <w:sz w:val="22"/>
                <w:szCs w:val="22"/>
                <w14:ligatures w14:val="none"/>
              </w:rPr>
            </w:r>
            <w:r>
              <w:rPr>
                <w:rFonts w:ascii="Times New Roman" w:hAnsi="Times New Roman"/>
                <w:sz w:val="22"/>
                <w:szCs w:val="22"/>
                <w14:ligatures w14:val="none"/>
              </w:rPr>
            </w:r>
          </w:p>
          <w:p>
            <w:pPr>
              <w:jc w:val="center"/>
              <w:spacing w:before="40" w:after="40" w:line="240" w:lineRule="auto"/>
              <w:rPr>
                <w:rFonts w:ascii="Times New Roman" w:hAnsi="Times New Roman"/>
              </w:rPr>
            </w:pPr>
            <w:r>
              <w:rPr>
                <w:rFonts w:ascii="Times New Roman" w:hAnsi="Times New Roman"/>
                <w:sz w:val="22"/>
                <w:szCs w:val="22"/>
              </w:rPr>
              <w:t xml:space="preserve">6% от суммы</w:t>
            </w:r>
            <w:r>
              <w:rPr>
                <w:rFonts w:ascii="Times New Roman" w:hAnsi="Times New Roman"/>
                <w:sz w:val="22"/>
                <w:szCs w:val="22"/>
              </w:rPr>
              <w:t xml:space="preserve"> перевода</w:t>
            </w:r>
            <w:r>
              <w:rPr>
                <w:rFonts w:ascii="Times New Roman" w:hAnsi="Times New Roman"/>
                <w:sz w:val="22"/>
                <w:szCs w:val="22"/>
              </w:rPr>
              <w:t xml:space="preserve"> </w:t>
            </w:r>
            <w:r>
              <w:rPr>
                <w:rFonts w:ascii="Times New Roman" w:hAnsi="Times New Roman"/>
                <w:sz w:val="22"/>
                <w:szCs w:val="22"/>
              </w:rPr>
              <w:t xml:space="preserve">при </w:t>
            </w:r>
            <w:r>
              <w:rPr>
                <w:rFonts w:ascii="Times New Roman" w:hAnsi="Times New Roman"/>
                <w:sz w:val="22"/>
                <w:szCs w:val="22"/>
              </w:rPr>
              <w:t xml:space="preserve">Суммарном объеме</w:t>
            </w:r>
            <w:r>
              <w:rPr>
                <w:rFonts w:ascii="Times New Roman" w:hAnsi="Times New Roman"/>
                <w:sz w:val="22"/>
                <w:szCs w:val="22"/>
              </w:rPr>
              <w:t xml:space="preserve"> </w:t>
            </w:r>
            <w:r>
              <w:rPr>
                <w:rFonts w:ascii="Times New Roman" w:hAnsi="Times New Roman"/>
                <w:sz w:val="22"/>
                <w:szCs w:val="22"/>
              </w:rPr>
              <w:t xml:space="preserve">переводов денежных средств</w:t>
            </w:r>
            <w:r>
              <w:rPr>
                <w:rFonts w:ascii="Times New Roman" w:hAnsi="Times New Roman"/>
                <w:sz w:val="22"/>
                <w:szCs w:val="22"/>
              </w:rPr>
              <w:t xml:space="preserve"> </w:t>
            </w:r>
            <w:r>
              <w:rPr>
                <w:rFonts w:ascii="Times New Roman" w:hAnsi="Times New Roman"/>
                <w:sz w:val="22"/>
                <w:szCs w:val="22"/>
              </w:rPr>
              <w:t xml:space="preserve">свыше 5 000 000,00 руб.</w:t>
            </w:r>
            <w:r>
              <w:rPr>
                <w:rFonts w:ascii="Times New Roman" w:hAnsi="Times New Roman"/>
                <w:sz w:val="22"/>
                <w:szCs w:val="22"/>
              </w:rPr>
              <w:t xml:space="preserve"> в месяц</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jc w:val="both"/>
              <w:spacing w:after="0" w:line="240" w:lineRule="auto"/>
              <w:rPr>
                <w:rFonts w:ascii="Times New Roman" w:hAnsi="Times New Roman"/>
              </w:rPr>
            </w:pPr>
            <w:r>
              <w:rPr>
                <w:rFonts w:ascii="Times New Roman" w:hAnsi="Times New Roman"/>
                <w:sz w:val="22"/>
                <w:szCs w:val="22"/>
              </w:rPr>
              <w:t xml:space="preserve">1. Комиссия взимается при переводе денежных средств на счета физических лиц, в том числе:</w:t>
            </w:r>
            <w:r>
              <w:rPr>
                <w:rFonts w:ascii="Times New Roman" w:hAnsi="Times New Roman"/>
                <w:sz w:val="22"/>
                <w:szCs w:val="22"/>
              </w:rPr>
            </w:r>
            <w:r>
              <w:rPr>
                <w:rFonts w:ascii="Times New Roman" w:hAnsi="Times New Roman"/>
                <w:sz w:val="22"/>
                <w:szCs w:val="22"/>
              </w:rPr>
            </w:r>
          </w:p>
          <w:p>
            <w:pPr>
              <w:jc w:val="both"/>
              <w:spacing w:after="0" w:line="240" w:lineRule="auto"/>
              <w:rPr>
                <w:rFonts w:ascii="Times New Roman" w:hAnsi="Times New Roman"/>
              </w:rPr>
            </w:pPr>
            <w:r>
              <w:rPr>
                <w:rFonts w:ascii="Times New Roman" w:hAnsi="Times New Roman"/>
                <w:sz w:val="22"/>
                <w:szCs w:val="22"/>
              </w:rPr>
              <w:t xml:space="preserve">- на текущие счета и счета вкладов;</w:t>
            </w:r>
            <w:r>
              <w:rPr>
                <w:rFonts w:ascii="Times New Roman" w:hAnsi="Times New Roman"/>
                <w:sz w:val="22"/>
                <w:szCs w:val="22"/>
              </w:rPr>
            </w:r>
            <w:r>
              <w:rPr>
                <w:rFonts w:ascii="Times New Roman" w:hAnsi="Times New Roman"/>
                <w:sz w:val="22"/>
                <w:szCs w:val="22"/>
              </w:rPr>
            </w:r>
          </w:p>
          <w:p>
            <w:pPr>
              <w:jc w:val="both"/>
              <w:spacing w:after="0" w:line="240" w:lineRule="auto"/>
              <w:rPr>
                <w:rFonts w:ascii="Times New Roman" w:hAnsi="Times New Roman"/>
              </w:rPr>
            </w:pPr>
            <w:r>
              <w:rPr>
                <w:rFonts w:ascii="Times New Roman" w:hAnsi="Times New Roman"/>
                <w:sz w:val="22"/>
                <w:szCs w:val="22"/>
              </w:rPr>
              <w:t xml:space="preserve">- на счета, открытые для расчетов с использованием карт;</w:t>
            </w:r>
            <w:r>
              <w:rPr>
                <w:rFonts w:ascii="Times New Roman" w:hAnsi="Times New Roman"/>
                <w:sz w:val="22"/>
                <w:szCs w:val="22"/>
              </w:rPr>
            </w:r>
            <w:r>
              <w:rPr>
                <w:rFonts w:ascii="Times New Roman" w:hAnsi="Times New Roman"/>
                <w:sz w:val="22"/>
                <w:szCs w:val="22"/>
              </w:rPr>
            </w:r>
          </w:p>
          <w:p>
            <w:pPr>
              <w:jc w:val="both"/>
              <w:spacing w:after="0" w:line="240" w:lineRule="auto"/>
              <w:rPr>
                <w:rFonts w:ascii="Times New Roman" w:hAnsi="Times New Roman"/>
              </w:rPr>
            </w:pPr>
            <w:r>
              <w:rPr>
                <w:rFonts w:ascii="Times New Roman" w:hAnsi="Times New Roman"/>
                <w:sz w:val="22"/>
                <w:szCs w:val="22"/>
              </w:rPr>
              <w:t xml:space="preserve">- на счета кредитных организаций с балансовой позицией 30102, 30109, 30232, 30301, 30302, 47422 для последующего зачисления денежных средств на счета физических лиц.</w:t>
            </w:r>
            <w:r>
              <w:rPr>
                <w:rFonts w:ascii="Times New Roman" w:hAnsi="Times New Roman"/>
                <w:sz w:val="22"/>
                <w:szCs w:val="22"/>
              </w:rPr>
            </w:r>
            <w:r>
              <w:rPr>
                <w:rFonts w:ascii="Times New Roman" w:hAnsi="Times New Roman"/>
                <w:sz w:val="22"/>
                <w:szCs w:val="22"/>
              </w:rPr>
            </w:r>
          </w:p>
          <w:p>
            <w:pPr>
              <w:jc w:val="both"/>
              <w:spacing w:after="0" w:line="240" w:lineRule="auto"/>
              <w:rPr>
                <w:rFonts w:ascii="Times New Roman" w:hAnsi="Times New Roman"/>
              </w:rPr>
            </w:pPr>
            <w:r>
              <w:rPr>
                <w:rFonts w:ascii="Times New Roman" w:hAnsi="Times New Roman"/>
                <w:sz w:val="22"/>
                <w:szCs w:val="22"/>
              </w:rPr>
              <w:t xml:space="preserve">2. При осуществлении следующих операций комиссия взимается согласно п. 1.1.5 Тарифов:</w:t>
            </w:r>
            <w:r>
              <w:rPr>
                <w:rFonts w:ascii="Times New Roman" w:hAnsi="Times New Roman"/>
                <w:sz w:val="22"/>
                <w:szCs w:val="22"/>
              </w:rPr>
            </w:r>
            <w:r>
              <w:rPr>
                <w:rFonts w:ascii="Times New Roman" w:hAnsi="Times New Roman"/>
                <w:sz w:val="22"/>
                <w:szCs w:val="22"/>
              </w:rPr>
            </w:r>
          </w:p>
          <w:p>
            <w:pPr>
              <w:jc w:val="both"/>
              <w:spacing w:after="0" w:line="240" w:lineRule="auto"/>
              <w:rPr>
                <w:rFonts w:ascii="Times New Roman" w:hAnsi="Times New Roman"/>
              </w:rPr>
            </w:pPr>
            <w:r>
              <w:rPr>
                <w:rFonts w:ascii="Times New Roman" w:hAnsi="Times New Roman"/>
                <w:sz w:val="22"/>
                <w:szCs w:val="22"/>
              </w:rPr>
              <w:t xml:space="preserve">- перевод денежных средств со счетов страховых и управляющих компаний;</w:t>
            </w:r>
            <w:r>
              <w:rPr>
                <w:rFonts w:ascii="Times New Roman" w:hAnsi="Times New Roman"/>
                <w:sz w:val="22"/>
                <w:szCs w:val="22"/>
              </w:rPr>
            </w:r>
            <w:r>
              <w:rPr>
                <w:rFonts w:ascii="Times New Roman" w:hAnsi="Times New Roman"/>
                <w:sz w:val="22"/>
                <w:szCs w:val="22"/>
              </w:rPr>
            </w:r>
          </w:p>
          <w:p>
            <w:pPr>
              <w:jc w:val="both"/>
              <w:spacing w:after="0" w:line="240" w:lineRule="auto"/>
              <w:rPr>
                <w:rFonts w:ascii="Times New Roman" w:hAnsi="Times New Roman"/>
              </w:rPr>
            </w:pPr>
            <w:r>
              <w:rPr>
                <w:rFonts w:ascii="Times New Roman" w:hAnsi="Times New Roman"/>
                <w:sz w:val="22"/>
                <w:szCs w:val="22"/>
              </w:rPr>
              <w:t xml:space="preserve">- перевод денежных средств с расчетного счета застройщика;</w:t>
            </w:r>
            <w:r>
              <w:rPr>
                <w:rFonts w:ascii="Times New Roman" w:hAnsi="Times New Roman"/>
                <w:sz w:val="22"/>
                <w:szCs w:val="22"/>
              </w:rPr>
            </w:r>
            <w:r>
              <w:rPr>
                <w:rFonts w:ascii="Times New Roman" w:hAnsi="Times New Roman"/>
                <w:sz w:val="22"/>
                <w:szCs w:val="22"/>
              </w:rPr>
            </w:r>
          </w:p>
          <w:p>
            <w:pPr>
              <w:jc w:val="both"/>
              <w:spacing w:after="0" w:line="240" w:lineRule="auto"/>
              <w:rPr>
                <w:rFonts w:ascii="Times New Roman" w:hAnsi="Times New Roman"/>
              </w:rPr>
            </w:pPr>
            <w:r>
              <w:rPr>
                <w:rFonts w:ascii="Times New Roman" w:hAnsi="Times New Roman"/>
                <w:sz w:val="22"/>
                <w:szCs w:val="22"/>
              </w:rPr>
              <w:t xml:space="preserve">- перечисление заработной платы и приравненных к ней платежей (вне рамок отдельных договоров/ дополнительных соглашений к договору банковского счета, заключенных клиентами с АО «Россельхозбанк»);</w:t>
            </w:r>
            <w:r>
              <w:rPr>
                <w:rFonts w:ascii="Times New Roman" w:hAnsi="Times New Roman"/>
                <w:sz w:val="22"/>
                <w:szCs w:val="22"/>
              </w:rPr>
            </w:r>
            <w:r>
              <w:rPr>
                <w:rFonts w:ascii="Times New Roman" w:hAnsi="Times New Roman"/>
                <w:sz w:val="22"/>
                <w:szCs w:val="22"/>
              </w:rPr>
            </w:r>
          </w:p>
          <w:p>
            <w:pPr>
              <w:jc w:val="both"/>
              <w:spacing w:after="0" w:line="240" w:lineRule="auto"/>
              <w:rPr>
                <w:rFonts w:ascii="Times New Roman" w:hAnsi="Times New Roman"/>
              </w:rPr>
            </w:pPr>
            <w:r>
              <w:rPr>
                <w:rFonts w:ascii="Times New Roman" w:hAnsi="Times New Roman"/>
                <w:sz w:val="22"/>
                <w:szCs w:val="22"/>
              </w:rPr>
              <w:t xml:space="preserve">- перечисление алиментов, пенсий,</w:t>
            </w:r>
            <w:r>
              <w:rPr>
                <w:rFonts w:ascii="Times New Roman" w:hAnsi="Times New Roman"/>
                <w:sz w:val="22"/>
                <w:szCs w:val="22"/>
              </w:rPr>
            </w:r>
            <w:r>
              <w:rPr>
                <w:rFonts w:ascii="Times New Roman" w:hAnsi="Times New Roman"/>
                <w:sz w:val="22"/>
                <w:szCs w:val="22"/>
              </w:rPr>
            </w:r>
          </w:p>
          <w:p>
            <w:pPr>
              <w:jc w:val="both"/>
              <w:spacing w:after="0" w:line="240" w:lineRule="auto"/>
              <w:rPr>
                <w:rFonts w:ascii="Times New Roman" w:hAnsi="Times New Roman"/>
              </w:rPr>
            </w:pPr>
            <w:r>
              <w:rPr>
                <w:rFonts w:ascii="Times New Roman" w:hAnsi="Times New Roman"/>
                <w:sz w:val="22"/>
                <w:szCs w:val="22"/>
              </w:rPr>
              <w:t xml:space="preserve"> стипендий, иных социальных выплат;</w:t>
            </w:r>
            <w:r>
              <w:rPr>
                <w:rFonts w:ascii="Times New Roman" w:hAnsi="Times New Roman"/>
                <w:sz w:val="22"/>
                <w:szCs w:val="22"/>
              </w:rPr>
            </w:r>
            <w:r>
              <w:rPr>
                <w:rFonts w:ascii="Times New Roman" w:hAnsi="Times New Roman"/>
                <w:sz w:val="22"/>
                <w:szCs w:val="22"/>
              </w:rPr>
            </w:r>
          </w:p>
          <w:p>
            <w:pPr>
              <w:jc w:val="both"/>
              <w:spacing w:after="0" w:line="240" w:lineRule="auto"/>
              <w:rPr>
                <w:rFonts w:ascii="Times New Roman" w:hAnsi="Times New Roman"/>
              </w:rPr>
            </w:pPr>
            <w:r>
              <w:rPr>
                <w:rFonts w:ascii="Times New Roman" w:hAnsi="Times New Roman"/>
                <w:sz w:val="22"/>
                <w:szCs w:val="22"/>
              </w:rPr>
              <w:t xml:space="preserve">- перечисление дохода лицам, занимающимся частной практикой;</w:t>
            </w:r>
            <w:r>
              <w:rPr>
                <w:rFonts w:ascii="Times New Roman" w:hAnsi="Times New Roman"/>
                <w:sz w:val="22"/>
                <w:szCs w:val="22"/>
              </w:rPr>
            </w:r>
            <w:r>
              <w:rPr>
                <w:rFonts w:ascii="Times New Roman" w:hAnsi="Times New Roman"/>
                <w:sz w:val="22"/>
                <w:szCs w:val="22"/>
              </w:rPr>
            </w:r>
          </w:p>
          <w:p>
            <w:pPr>
              <w:jc w:val="both"/>
              <w:spacing w:after="0" w:line="240" w:lineRule="auto"/>
              <w:rPr>
                <w:rFonts w:ascii="Times New Roman" w:hAnsi="Times New Roman"/>
              </w:rPr>
            </w:pPr>
            <w:r>
              <w:rPr>
                <w:rFonts w:ascii="Times New Roman" w:hAnsi="Times New Roman"/>
                <w:sz w:val="22"/>
                <w:szCs w:val="22"/>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rFonts w:ascii="Times New Roman" w:hAnsi="Times New Roman"/>
                <w:sz w:val="22"/>
                <w:szCs w:val="22"/>
              </w:rPr>
            </w:r>
            <w:r>
              <w:rPr>
                <w:rFonts w:ascii="Times New Roman" w:hAnsi="Times New Roman"/>
                <w:sz w:val="22"/>
                <w:szCs w:val="22"/>
              </w:rPr>
            </w:r>
          </w:p>
          <w:p>
            <w:pPr>
              <w:jc w:val="both"/>
              <w:spacing w:after="0" w:line="240" w:lineRule="auto"/>
              <w:tabs>
                <w:tab w:val="left" w:pos="1134" w:leader="none"/>
              </w:tabs>
              <w:rPr>
                <w:rFonts w:ascii="Times New Roman" w:hAnsi="Times New Roman"/>
              </w:rPr>
            </w:pPr>
            <w:r>
              <w:rPr>
                <w:rFonts w:ascii="Times New Roman" w:hAnsi="Times New Roman"/>
                <w:sz w:val="22"/>
                <w:szCs w:val="22"/>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rFonts w:ascii="Times New Roman" w:hAnsi="Times New Roman"/>
                <w:sz w:val="22"/>
                <w:szCs w:val="22"/>
              </w:rPr>
            </w:r>
            <w:r>
              <w:rPr>
                <w:rFonts w:ascii="Times New Roman" w:hAnsi="Times New Roman"/>
                <w:sz w:val="22"/>
                <w:szCs w:val="22"/>
              </w:rPr>
            </w:r>
          </w:p>
          <w:p>
            <w:pPr>
              <w:jc w:val="both"/>
              <w:spacing w:after="0" w:line="240" w:lineRule="auto"/>
              <w:rPr>
                <w:rFonts w:ascii="Times New Roman" w:hAnsi="Times New Roman"/>
              </w:rPr>
            </w:pPr>
            <w:r>
              <w:rPr>
                <w:rFonts w:ascii="Times New Roman" w:hAnsi="Times New Roman"/>
                <w:sz w:val="22"/>
                <w:szCs w:val="22"/>
              </w:rPr>
              <w:t xml:space="preserve">Пункт 2 настоящего примечания применяется, если в поле «Назначение платежа» указывается четкая информация о цели </w:t>
            </w:r>
            <w:r>
              <w:rPr>
                <w:rFonts w:ascii="Times New Roman" w:hAnsi="Times New Roman"/>
                <w:sz w:val="22"/>
                <w:szCs w:val="22"/>
              </w:rPr>
              <w:t xml:space="preserve">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rFonts w:ascii="Times New Roman" w:hAnsi="Times New Roman"/>
                <w:sz w:val="22"/>
                <w:szCs w:val="22"/>
              </w:rPr>
            </w:r>
            <w:r>
              <w:rPr>
                <w:rFonts w:ascii="Times New Roman" w:hAnsi="Times New Roman"/>
                <w:sz w:val="22"/>
                <w:szCs w:val="22"/>
              </w:rPr>
            </w:r>
          </w:p>
          <w:p>
            <w:pPr>
              <w:jc w:val="both"/>
              <w:spacing w:after="0" w:line="240" w:lineRule="auto"/>
              <w:rPr>
                <w:rFonts w:ascii="Times New Roman" w:hAnsi="Times New Roman"/>
              </w:rPr>
            </w:pPr>
            <w:r>
              <w:rPr>
                <w:rFonts w:ascii="Times New Roman" w:hAnsi="Times New Roman"/>
                <w:sz w:val="22"/>
                <w:szCs w:val="22"/>
              </w:rPr>
              <w:t xml:space="preserve">При указании в поле «Назначение платежа» нескол</w:t>
            </w:r>
            <w:r>
              <w:rPr>
                <w:rFonts w:ascii="Times New Roman" w:hAnsi="Times New Roman"/>
                <w:sz w:val="22"/>
                <w:szCs w:val="22"/>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rFonts w:ascii="Times New Roman" w:hAnsi="Times New Roman"/>
                <w:sz w:val="22"/>
                <w:szCs w:val="22"/>
              </w:rPr>
            </w:r>
            <w:r>
              <w:rPr>
                <w:rFonts w:ascii="Times New Roman" w:hAnsi="Times New Roman"/>
                <w:sz w:val="22"/>
                <w:szCs w:val="22"/>
              </w:rPr>
            </w:r>
          </w:p>
          <w:p>
            <w:pPr>
              <w:jc w:val="both"/>
              <w:spacing w:after="0" w:line="240" w:lineRule="auto"/>
              <w:rPr>
                <w:rFonts w:ascii="Times New Roman" w:hAnsi="Times New Roman"/>
              </w:rPr>
            </w:pPr>
            <w:r>
              <w:rPr>
                <w:rFonts w:ascii="Times New Roman" w:hAnsi="Times New Roman"/>
                <w:sz w:val="22"/>
                <w:szCs w:val="22"/>
              </w:rPr>
              <w:t xml:space="preserve">3. Комиссия не взимается за перевод денежных средств:</w:t>
            </w:r>
            <w:r>
              <w:rPr>
                <w:rFonts w:ascii="Times New Roman" w:hAnsi="Times New Roman"/>
                <w:sz w:val="22"/>
                <w:szCs w:val="22"/>
              </w:rPr>
            </w:r>
            <w:r>
              <w:rPr>
                <w:rFonts w:ascii="Times New Roman" w:hAnsi="Times New Roman"/>
                <w:sz w:val="22"/>
                <w:szCs w:val="22"/>
              </w:rPr>
            </w:r>
          </w:p>
          <w:p>
            <w:pPr>
              <w:jc w:val="both"/>
              <w:spacing w:after="0" w:line="240" w:lineRule="auto"/>
              <w:rPr>
                <w:rFonts w:ascii="Times New Roman" w:hAnsi="Times New Roman"/>
              </w:rPr>
            </w:pPr>
            <w:r>
              <w:rPr>
                <w:rFonts w:ascii="Times New Roman" w:hAnsi="Times New Roman"/>
                <w:sz w:val="22"/>
                <w:szCs w:val="22"/>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ascii="Times New Roman" w:hAnsi="Times New Roman"/>
                <w:sz w:val="22"/>
                <w:szCs w:val="22"/>
              </w:rPr>
            </w:r>
            <w:r>
              <w:rPr>
                <w:rFonts w:ascii="Times New Roman" w:hAnsi="Times New Roman"/>
                <w:sz w:val="22"/>
                <w:szCs w:val="22"/>
              </w:rPr>
            </w:r>
          </w:p>
          <w:p>
            <w:pPr>
              <w:jc w:val="both"/>
              <w:spacing w:after="0" w:line="240" w:lineRule="auto"/>
              <w:rPr>
                <w:rFonts w:ascii="Times New Roman" w:hAnsi="Times New Roman"/>
              </w:rPr>
            </w:pPr>
            <w:r>
              <w:rPr>
                <w:rFonts w:ascii="Times New Roman" w:hAnsi="Times New Roman"/>
                <w:sz w:val="22"/>
                <w:szCs w:val="22"/>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rFonts w:ascii="Times New Roman" w:hAnsi="Times New Roman"/>
                <w:sz w:val="22"/>
                <w:szCs w:val="22"/>
              </w:rPr>
            </w:r>
            <w:r>
              <w:rPr>
                <w:rFonts w:ascii="Times New Roman" w:hAnsi="Times New Roman"/>
                <w:sz w:val="22"/>
                <w:szCs w:val="22"/>
              </w:rPr>
            </w:r>
          </w:p>
          <w:p>
            <w:pPr>
              <w:jc w:val="both"/>
              <w:spacing w:after="0" w:line="240" w:lineRule="auto"/>
              <w:rPr>
                <w:rFonts w:ascii="Times New Roman" w:hAnsi="Times New Roman"/>
                <w:highlight w:val="none"/>
              </w:rPr>
            </w:pPr>
            <w:r>
              <w:rPr>
                <w:rFonts w:ascii="Times New Roman" w:hAnsi="Times New Roman"/>
                <w:sz w:val="22"/>
                <w:szCs w:val="22"/>
              </w:rPr>
              <w:t xml:space="preserve">- со счетов клиентов, имеющих обязательства перед АО «Россельхозбанк» по кредитным сделкам***, в отношении которых введена любая из процедур, применяемых </w:t>
            </w:r>
            <w:r>
              <w:rPr>
                <w:rFonts w:ascii="Times New Roman" w:hAnsi="Times New Roman"/>
                <w:sz w:val="22"/>
                <w:szCs w:val="22"/>
              </w:rPr>
              <w:br/>
              <w:t xml:space="preserve">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ascii="Times New Roman" w:hAnsi="Times New Roman"/>
                <w:sz w:val="22"/>
                <w:szCs w:val="22"/>
                <w:highlight w:val="none"/>
              </w:rPr>
            </w:r>
            <w:r>
              <w:rPr>
                <w:rFonts w:ascii="Times New Roman" w:hAnsi="Times New Roman"/>
                <w:sz w:val="22"/>
                <w:szCs w:val="22"/>
                <w:highlight w:val="none"/>
              </w:rPr>
            </w:r>
          </w:p>
          <w:p>
            <w:pPr>
              <w:jc w:val="both"/>
              <w:spacing w:after="0" w:line="240" w:lineRule="auto"/>
              <w:rPr>
                <w:rFonts w:ascii="Times New Roman" w:hAnsi="Times New Roman"/>
              </w:rPr>
            </w:pPr>
            <w:r>
              <w:rPr>
                <w:rFonts w:ascii="Times New Roman" w:hAnsi="Times New Roman"/>
                <w:sz w:val="22"/>
                <w:szCs w:val="22"/>
              </w:rPr>
              <w:t xml:space="preserve">4. При переводе сумм заработной платы, пенсионных, стр</w:t>
            </w:r>
            <w:r>
              <w:rPr>
                <w:rFonts w:ascii="Times New Roman" w:hAnsi="Times New Roman"/>
                <w:sz w:val="22"/>
                <w:szCs w:val="22"/>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rFonts w:ascii="Times New Roman" w:hAnsi="Times New Roman"/>
                <w:sz w:val="22"/>
                <w:szCs w:val="22"/>
              </w:rPr>
            </w:r>
            <w:r>
              <w:rPr>
                <w:rFonts w:ascii="Times New Roman" w:hAnsi="Times New Roman"/>
                <w:sz w:val="22"/>
                <w:szCs w:val="22"/>
              </w:rPr>
            </w:r>
          </w:p>
          <w:p>
            <w:pPr>
              <w:jc w:val="both"/>
              <w:spacing w:before="40" w:after="0" w:line="240" w:lineRule="auto"/>
              <w:rPr>
                <w:rFonts w:ascii="Times New Roman" w:hAnsi="Times New Roman"/>
              </w:rPr>
            </w:pPr>
            <w:r>
              <w:rPr>
                <w:rFonts w:ascii="Times New Roman" w:hAnsi="Times New Roman"/>
                <w:sz w:val="22"/>
                <w:szCs w:val="22"/>
              </w:rPr>
              <w:t xml:space="preserve">Для определения размера тарифа по каждой операции рассчитывается Суммарный объем денежных средств, равный совокупности </w:t>
            </w:r>
            <w:r>
              <w:rPr>
                <w:rFonts w:ascii="Times New Roman" w:hAnsi="Times New Roman"/>
                <w:sz w:val="22"/>
                <w:szCs w:val="22"/>
              </w:rPr>
              <w:t xml:space="preserve">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rFonts w:ascii="Times New Roman" w:hAnsi="Times New Roman"/>
                <w:sz w:val="22"/>
                <w:szCs w:val="22"/>
              </w:rPr>
            </w:r>
            <w:r>
              <w:rPr>
                <w:rFonts w:ascii="Times New Roman" w:hAnsi="Times New Roman"/>
                <w:sz w:val="22"/>
                <w:szCs w:val="22"/>
              </w:rPr>
            </w:r>
          </w:p>
          <w:p>
            <w:pPr>
              <w:jc w:val="both"/>
              <w:spacing w:after="0" w:line="240" w:lineRule="auto"/>
              <w:rPr>
                <w:rFonts w:ascii="Times New Roman" w:hAnsi="Times New Roman"/>
                <w:sz w:val="22"/>
                <w:szCs w:val="22"/>
                <w:highlight w:val="none"/>
              </w:rPr>
            </w:pPr>
            <w:r>
              <w:rPr>
                <w:rFonts w:ascii="Times New Roman" w:hAnsi="Times New Roman"/>
                <w:sz w:val="22"/>
                <w:szCs w:val="22"/>
              </w:rPr>
            </w:r>
            <w:r>
              <w:rPr>
                <w:rFonts w:ascii="Times New Roman" w:hAnsi="Times New Roman"/>
                <w:sz w:val="22"/>
                <w:szCs w:val="22"/>
                <w:highlight w:val="none"/>
              </w:rPr>
              <w:t xml:space="preserve">При этом комиссия за перевод</w:t>
            </w:r>
            <w:r>
              <w:rPr>
                <w:rFonts w:ascii="Times New Roman" w:hAnsi="Times New Roman"/>
                <w:sz w:val="22"/>
                <w:szCs w:val="22"/>
                <w:highlight w:val="none"/>
              </w:rPr>
              <w:t xml:space="preserve"> рассчитывается </w:t>
            </w:r>
            <w:r>
              <w:rPr>
                <w:rFonts w:ascii="Times New Roman" w:hAnsi="Times New Roman"/>
                <w:sz w:val="22"/>
                <w:szCs w:val="22"/>
                <w:highlight w:val="none"/>
              </w:rPr>
              <w:t xml:space="preserve">по ставке, соответствующей достигнутому диапазону</w:t>
            </w:r>
            <w:r>
              <w:rPr>
                <w:rFonts w:ascii="Times New Roman" w:hAnsi="Times New Roman"/>
                <w:sz w:val="22"/>
                <w:szCs w:val="22"/>
                <w:highlight w:val="none"/>
              </w:rPr>
              <w:t xml:space="preserve"> Суммарного объема перевода денежных средств, указанному в графе «Тариф»</w:t>
            </w:r>
            <w:r>
              <w:rPr>
                <w:rFonts w:ascii="Times New Roman" w:hAnsi="Times New Roman"/>
                <w:sz w:val="22"/>
                <w:szCs w:val="22"/>
                <w:highlight w:val="none"/>
              </w:rPr>
              <w:t xml:space="preserve">.</w:t>
            </w:r>
            <w:r>
              <w:rPr>
                <w:rFonts w:ascii="Times New Roman" w:hAnsi="Times New Roman"/>
                <w:sz w:val="22"/>
                <w:szCs w:val="22"/>
                <w:highlight w:val="none"/>
              </w:rPr>
              <w:t xml:space="preserve"> Деление суммы перевода на части, для применения ставки, приходящейся на разные диапазоны, не производится.</w:t>
            </w:r>
            <w:r>
              <w:rPr>
                <w:rFonts w:ascii="Times New Roman" w:hAnsi="Times New Roman"/>
                <w:sz w:val="22"/>
                <w:szCs w:val="22"/>
                <w:highlight w:val="none"/>
              </w:rPr>
            </w:r>
            <w:r>
              <w:rPr>
                <w:rFonts w:ascii="Times New Roman" w:hAnsi="Times New Roman"/>
                <w:sz w:val="22"/>
                <w:szCs w:val="22"/>
                <w:highlight w:val="none"/>
              </w:rPr>
            </w:r>
          </w:p>
          <w:p>
            <w:pPr>
              <w:jc w:val="both"/>
              <w:spacing w:before="40" w:after="0" w:line="240" w:lineRule="auto"/>
              <w:rPr>
                <w:rFonts w:ascii="Times New Roman" w:hAnsi="Times New Roman"/>
              </w:rPr>
            </w:pPr>
            <w:r>
              <w:rPr>
                <w:rFonts w:ascii="Times New Roman" w:hAnsi="Times New Roman"/>
                <w:sz w:val="22"/>
                <w:szCs w:val="22"/>
              </w:rPr>
              <w:t xml:space="preserve">При определении тарифа в расчет принимаются переводы денежных средств, совершенные по одному счету клиента.</w:t>
            </w:r>
            <w:r>
              <w:rPr>
                <w:rFonts w:ascii="Times New Roman" w:hAnsi="Times New Roman"/>
                <w:sz w:val="22"/>
                <w:szCs w:val="22"/>
              </w:rPr>
            </w:r>
            <w:r>
              <w:rPr>
                <w:rFonts w:ascii="Times New Roman" w:hAnsi="Times New Roman"/>
                <w:sz w:val="22"/>
                <w:szCs w:val="22"/>
              </w:rPr>
            </w:r>
          </w:p>
          <w:p>
            <w:pPr>
              <w:jc w:val="both"/>
              <w:spacing w:after="0" w:line="240" w:lineRule="auto"/>
              <w:rPr>
                <w:rFonts w:ascii="Times New Roman" w:hAnsi="Times New Roman"/>
              </w:rPr>
            </w:pPr>
            <w:r>
              <w:rPr>
                <w:rFonts w:ascii="Times New Roman" w:hAnsi="Times New Roman"/>
                <w:sz w:val="22"/>
                <w:szCs w:val="22"/>
              </w:rPr>
              <w:t xml:space="preserve">При расчете Суммарного объема не учитываются операции, указанные в пунктах 2, 3, 4 настоящего примечания.</w:t>
            </w:r>
            <w:r>
              <w:rPr>
                <w:rFonts w:ascii="Times New Roman" w:hAnsi="Times New Roman"/>
                <w:sz w:val="22"/>
                <w:szCs w:val="22"/>
              </w:rPr>
            </w:r>
            <w:r>
              <w:rPr>
                <w:rFonts w:ascii="Times New Roman" w:hAnsi="Times New Roman"/>
                <w:sz w:val="22"/>
                <w:szCs w:val="22"/>
              </w:rPr>
            </w:r>
          </w:p>
          <w:p>
            <w:pPr>
              <w:jc w:val="both"/>
              <w:spacing w:after="0" w:line="240" w:lineRule="auto"/>
              <w:rPr>
                <w:rFonts w:ascii="Times New Roman" w:hAnsi="Times New Roman"/>
              </w:rPr>
            </w:pPr>
            <w:r>
              <w:rPr>
                <w:rFonts w:ascii="Times New Roman" w:hAnsi="Times New Roman"/>
                <w:sz w:val="22"/>
                <w:szCs w:val="22"/>
              </w:rPr>
              <w:t xml:space="preserve">Банк вправе отказать в приеме к исполнению расчетного документа</w:t>
            </w:r>
            <w:r>
              <w:rPr>
                <w:rFonts w:ascii="Times New Roman" w:hAnsi="Times New Roman"/>
                <w:color w:val="000000"/>
                <w:sz w:val="22"/>
                <w:szCs w:val="22"/>
                <w:lang w:eastAsia="ru-RU"/>
              </w:rPr>
              <w:t xml:space="preserve"> в случае недостаточности денежных средств для оплаты комиссионного вознаграждения Банка на счете, с которого в соот</w:t>
            </w:r>
            <w:r>
              <w:rPr>
                <w:rFonts w:ascii="Times New Roman" w:hAnsi="Times New Roman"/>
                <w:color w:val="000000"/>
                <w:sz w:val="22"/>
                <w:szCs w:val="22"/>
                <w:lang w:eastAsia="ru-RU"/>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rFonts w:ascii="Times New Roman" w:hAnsi="Times New Roman"/>
                <w:sz w:val="22"/>
                <w:szCs w:val="22"/>
              </w:rPr>
              <w:t xml:space="preserve">.</w:t>
            </w:r>
            <w:r>
              <w:rPr>
                <w:rFonts w:ascii="Times New Roman" w:hAnsi="Times New Roman"/>
                <w:sz w:val="22"/>
                <w:szCs w:val="22"/>
              </w:rPr>
            </w:r>
            <w:r>
              <w:rPr>
                <w:rFonts w:ascii="Times New Roman" w:hAnsi="Times New Roman"/>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center"/>
              <w:spacing w:before="40"/>
              <w:rPr>
                <w:bCs/>
                <w:sz w:val="22"/>
                <w:szCs w:val="22"/>
              </w:rPr>
            </w:pPr>
            <w:r>
              <w:rPr>
                <w:bCs/>
                <w:sz w:val="22"/>
                <w:szCs w:val="22"/>
              </w:rPr>
              <w:t xml:space="preserve">1.1.9.</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jc w:val="both"/>
              <w:spacing w:before="40"/>
              <w:rPr>
                <w:bCs/>
                <w:sz w:val="22"/>
                <w:szCs w:val="22"/>
              </w:rPr>
            </w:pPr>
            <w:r>
              <w:rPr>
                <w:bCs/>
                <w:sz w:val="22"/>
                <w:szCs w:val="22"/>
              </w:rPr>
              <w:t xml:space="preserve">Прием на инкассо платежных требований/инкассовых поручений</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14"/>
              <w:jc w:val="center"/>
              <w:spacing w:before="40"/>
              <w:rPr>
                <w:bCs/>
                <w:sz w:val="22"/>
                <w:szCs w:val="22"/>
              </w:rPr>
            </w:pPr>
            <w:r>
              <w:rPr>
                <w:bCs/>
                <w:sz w:val="22"/>
                <w:szCs w:val="22"/>
              </w:rPr>
            </w:r>
            <w:r>
              <w:rPr>
                <w:bCs/>
                <w:sz w:val="22"/>
                <w:szCs w:val="22"/>
              </w:rPr>
            </w:r>
            <w:r>
              <w:rPr>
                <w:bCs/>
                <w:sz w:val="22"/>
                <w:szCs w:val="22"/>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14"/>
              <w:spacing w:before="40" w:after="40"/>
              <w:rPr>
                <w:i/>
                <w:i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iCs/>
                <w:sz w:val="22"/>
                <w:szCs w:val="22"/>
              </w:rPr>
            </w:r>
            <w:r>
              <w:rPr>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jc w:val="both"/>
              <w:spacing w:before="40"/>
              <w:rPr>
                <w:bCs/>
                <w:sz w:val="22"/>
                <w:szCs w:val="22"/>
              </w:rPr>
            </w:pPr>
            <w:r>
              <w:rPr>
                <w:bCs/>
                <w:sz w:val="22"/>
                <w:szCs w:val="22"/>
              </w:rPr>
              <w:t xml:space="preserve">- на бумажном носителе</w:t>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4"/>
              <w:jc w:val="center"/>
              <w:spacing w:before="40"/>
              <w:rPr>
                <w:bCs/>
                <w:sz w:val="22"/>
                <w:szCs w:val="22"/>
              </w:rPr>
            </w:pPr>
            <w:r>
              <w:rPr>
                <w:bCs/>
                <w:sz w:val="22"/>
                <w:szCs w:val="22"/>
              </w:rPr>
              <w:t xml:space="preserve">400 руб. за один расчетный документ</w:t>
            </w:r>
            <w:r>
              <w:rPr>
                <w:bCs/>
                <w:sz w:val="22"/>
                <w:szCs w:val="22"/>
              </w:rPr>
            </w:r>
            <w:r>
              <w:rPr>
                <w:bCs/>
                <w:sz w:val="22"/>
                <w:szCs w:val="22"/>
              </w:rPr>
            </w:r>
          </w:p>
        </w:tc>
        <w:tc>
          <w:tcPr>
            <w:gridSpan w:val="2"/>
            <w:tcBorders>
              <w:left w:val="single" w:color="000000" w:sz="4" w:space="0"/>
              <w:right w:val="single" w:color="000000" w:sz="4" w:space="0"/>
            </w:tcBorders>
            <w:tcW w:w="3661" w:type="dxa"/>
            <w:vAlign w:val="top"/>
            <w:vMerge w:val="continue"/>
            <w:textDirection w:val="lrTb"/>
            <w:noWrap w:val="false"/>
          </w:tcPr>
          <w:p>
            <w:pPr>
              <w:pStyle w:val="1114"/>
              <w:spacing w:before="40" w:after="40"/>
              <w:rPr>
                <w:i/>
                <w:iCs/>
                <w:sz w:val="22"/>
                <w:szCs w:val="22"/>
              </w:rPr>
            </w:pPr>
            <w:r>
              <w:rPr>
                <w:i/>
                <w:iCs/>
                <w:sz w:val="22"/>
                <w:szCs w:val="22"/>
              </w:rPr>
            </w:r>
            <w:r>
              <w:rPr>
                <w:i/>
                <w:iCs/>
                <w:sz w:val="22"/>
                <w:szCs w:val="22"/>
              </w:rPr>
            </w:r>
            <w:r>
              <w:rPr>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jc w:val="both"/>
              <w:spacing w:before="40"/>
              <w:rPr>
                <w:bCs/>
                <w:sz w:val="22"/>
                <w:szCs w:val="22"/>
              </w:rPr>
            </w:pPr>
            <w:r>
              <w:rPr>
                <w:bCs/>
                <w:sz w:val="22"/>
                <w:szCs w:val="22"/>
              </w:rPr>
              <w:t xml:space="preserve">- с использованием системы дистанционного банковского обслуживания (ДБО)</w:t>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14"/>
              <w:jc w:val="center"/>
              <w:spacing w:before="40"/>
              <w:rPr>
                <w:bCs/>
                <w:sz w:val="22"/>
                <w:szCs w:val="22"/>
              </w:rPr>
            </w:pPr>
            <w:r>
              <w:rPr>
                <w:bCs/>
                <w:sz w:val="22"/>
                <w:szCs w:val="22"/>
              </w:rPr>
              <w:t xml:space="preserve">50 руб. за один расчетный документ</w:t>
            </w:r>
            <w:r>
              <w:rPr>
                <w:bCs/>
                <w:sz w:val="22"/>
                <w:szCs w:val="22"/>
              </w:rPr>
            </w:r>
            <w:r>
              <w:rPr>
                <w:bCs/>
                <w:sz w:val="22"/>
                <w:szCs w:val="22"/>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14"/>
              <w:spacing w:before="40" w:after="40"/>
              <w:rPr>
                <w:i/>
                <w:iCs/>
                <w:sz w:val="22"/>
                <w:szCs w:val="22"/>
              </w:rPr>
            </w:pPr>
            <w:r>
              <w:rPr>
                <w:i/>
                <w:iCs/>
                <w:sz w:val="22"/>
                <w:szCs w:val="22"/>
              </w:rPr>
            </w:r>
            <w:r>
              <w:rPr>
                <w:i/>
                <w:iCs/>
                <w:sz w:val="22"/>
                <w:szCs w:val="22"/>
              </w:rPr>
            </w:r>
            <w:r>
              <w:rPr>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1.1.10.</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bCs/>
                <w:sz w:val="22"/>
                <w:szCs w:val="22"/>
              </w:rPr>
              <w:t xml:space="preserve">Направление запроса в банк-корр</w:t>
            </w:r>
            <w:r>
              <w:rPr>
                <w:bCs/>
                <w:sz w:val="22"/>
                <w:szCs w:val="22"/>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14"/>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300 руб.</w:t>
              <w:br w:type="textWrapping" w:clear="all"/>
              <w:t xml:space="preserve">по каждому платежу</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none" w:color="000000" w:sz="4" w:space="0"/>
              <w:right w:val="single" w:color="000000" w:sz="4" w:space="0"/>
            </w:tcBorders>
            <w:tcW w:w="3661"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По платежам внутри </w:t>
              <w:br w:type="textWrapping" w:clear="all"/>
              <w:t xml:space="preserve">АО «Россельхозбанк» производится бесплатно</w:t>
            </w:r>
            <w:r>
              <w:rPr>
                <w:rFonts w:eastAsia="Calibri"/>
                <w:sz w:val="22"/>
                <w:szCs w:val="22"/>
                <w:lang w:eastAsia="en-US"/>
              </w:rPr>
            </w:r>
            <w:r>
              <w:rPr>
                <w:rFonts w:eastAsia="Calibri"/>
                <w:sz w:val="22"/>
                <w:szCs w:val="22"/>
                <w:lang w:eastAsia="en-US"/>
              </w:rPr>
            </w:r>
          </w:p>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bCs/>
                <w:sz w:val="22"/>
                <w:szCs w:val="22"/>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14"/>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500 руб.</w:t>
              <w:br w:type="textWrapping" w:clear="all"/>
              <w:t xml:space="preserve">по каждому платежу</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center"/>
              <w:spacing w:before="40"/>
              <w:rPr>
                <w:bCs/>
                <w:sz w:val="22"/>
                <w:szCs w:val="22"/>
              </w:rPr>
            </w:pPr>
            <w:r>
              <w:rPr>
                <w:bCs/>
                <w:sz w:val="22"/>
                <w:szCs w:val="22"/>
              </w:rPr>
              <w:t xml:space="preserve">1.1.11.</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jc w:val="both"/>
              <w:keepNext/>
              <w:spacing w:before="40"/>
              <w:rPr>
                <w:bCs/>
                <w:sz w:val="22"/>
                <w:szCs w:val="22"/>
              </w:rPr>
              <w:outlineLvl w:val="1"/>
            </w:pPr>
            <w:r>
              <w:rPr>
                <w:bCs/>
                <w:sz w:val="22"/>
                <w:szCs w:val="22"/>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14"/>
              <w:jc w:val="center"/>
              <w:spacing w:before="40"/>
              <w:rPr>
                <w:bCs/>
                <w:sz w:val="22"/>
                <w:szCs w:val="22"/>
              </w:rPr>
            </w:pPr>
            <w:r>
              <w:rPr>
                <w:bCs/>
                <w:sz w:val="22"/>
                <w:szCs w:val="22"/>
                <w:lang w:val="en-US"/>
              </w:rPr>
              <w:t xml:space="preserve">30</w:t>
            </w:r>
            <w:r>
              <w:rPr>
                <w:bCs/>
                <w:sz w:val="22"/>
                <w:szCs w:val="22"/>
              </w:rPr>
              <w:t xml:space="preserve">0 руб. </w:t>
              <w:br w:type="textWrapping" w:clear="all"/>
            </w:r>
            <w:r>
              <w:rPr>
                <w:sz w:val="22"/>
                <w:szCs w:val="22"/>
              </w:rPr>
              <w:t xml:space="preserve">за каждый запрос</w:t>
            </w:r>
            <w:r>
              <w:rPr>
                <w:bCs/>
                <w:sz w:val="22"/>
                <w:szCs w:val="22"/>
              </w:rPr>
              <w:t xml:space="preserve"> </w:t>
            </w:r>
            <w:r>
              <w:rPr>
                <w:bCs/>
                <w:sz w:val="22"/>
                <w:szCs w:val="22"/>
              </w:rPr>
            </w:r>
            <w:r>
              <w:rPr>
                <w:bCs/>
                <w:sz w:val="22"/>
                <w:szCs w:val="22"/>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14"/>
              <w:jc w:val="both"/>
              <w:spacing w:before="40"/>
              <w:rPr>
                <w:bCs/>
                <w:sz w:val="22"/>
                <w:szCs w:val="22"/>
              </w:rPr>
            </w:pPr>
            <w:r>
              <w:rPr>
                <w:bCs/>
                <w:sz w:val="22"/>
                <w:szCs w:val="22"/>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p>
            <w:pPr>
              <w:pStyle w:val="1114"/>
              <w:jc w:val="both"/>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jc w:val="both"/>
              <w:keepNext/>
              <w:spacing w:before="40"/>
              <w:rPr>
                <w:bCs/>
                <w:sz w:val="22"/>
                <w:szCs w:val="22"/>
              </w:rPr>
              <w:outlineLvl w:val="1"/>
            </w:pPr>
            <w:r>
              <w:rPr>
                <w:bCs/>
                <w:sz w:val="22"/>
                <w:szCs w:val="22"/>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 </w:t>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14"/>
              <w:jc w:val="center"/>
              <w:spacing w:before="40"/>
              <w:rPr>
                <w:bCs/>
                <w:sz w:val="22"/>
                <w:szCs w:val="22"/>
                <w:lang w:val="en-US"/>
              </w:rPr>
            </w:pPr>
            <w:r>
              <w:rPr>
                <w:bCs/>
                <w:sz w:val="22"/>
                <w:szCs w:val="22"/>
              </w:rPr>
              <w:t xml:space="preserve">5</w:t>
            </w:r>
            <w:r>
              <w:rPr>
                <w:bCs/>
                <w:sz w:val="22"/>
                <w:szCs w:val="22"/>
                <w:lang w:val="en-US"/>
              </w:rPr>
              <w:t xml:space="preserve">0</w:t>
            </w:r>
            <w:r>
              <w:rPr>
                <w:bCs/>
                <w:sz w:val="22"/>
                <w:szCs w:val="22"/>
              </w:rPr>
              <w:t xml:space="preserve">0 руб. </w:t>
              <w:br w:type="textWrapping" w:clear="all"/>
            </w:r>
            <w:r>
              <w:rPr>
                <w:sz w:val="22"/>
                <w:szCs w:val="22"/>
              </w:rPr>
              <w:t xml:space="preserve">за каждый запрос</w:t>
            </w:r>
            <w:r>
              <w:rPr>
                <w:bCs/>
                <w:sz w:val="22"/>
                <w:szCs w:val="22"/>
                <w:lang w:val="en-US"/>
              </w:rPr>
            </w:r>
            <w:r>
              <w:rPr>
                <w:bCs/>
                <w:sz w:val="22"/>
                <w:szCs w:val="22"/>
                <w:lang w:val="en-US"/>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14"/>
              <w:jc w:val="both"/>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1.1.12.</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14"/>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150 руб. </w:t>
              <w:br w:type="textWrapping" w:clear="all"/>
              <w:t xml:space="preserve">за каждый расчетный документ</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rFonts w:eastAsia="Calibri"/>
                <w:sz w:val="22"/>
                <w:szCs w:val="22"/>
                <w:lang w:eastAsia="en-US"/>
              </w:rPr>
            </w:r>
            <w:r>
              <w:rPr>
                <w:rFonts w:eastAsia="Calibri"/>
                <w:sz w:val="22"/>
                <w:szCs w:val="22"/>
                <w:lang w:eastAsia="en-US"/>
              </w:rPr>
            </w:r>
          </w:p>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облагается НДС, сумма которого взимается дополнительно.</w:t>
            </w:r>
            <w:r>
              <w:rPr>
                <w:rFonts w:eastAsia="Calibri"/>
                <w:sz w:val="22"/>
                <w:szCs w:val="22"/>
                <w:lang w:eastAsia="en-US"/>
              </w:rPr>
            </w:r>
            <w:r>
              <w:rPr>
                <w:rFonts w:eastAsia="Calibri"/>
                <w:sz w:val="22"/>
                <w:szCs w:val="22"/>
                <w:lang w:eastAsia="en-US"/>
              </w:rPr>
            </w:r>
          </w:p>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 1.1.5 или п. 1.1.7 Тарифов.</w:t>
            </w:r>
            <w:r>
              <w:rPr>
                <w:rFonts w:eastAsia="Calibri"/>
                <w:sz w:val="22"/>
                <w:szCs w:val="22"/>
                <w:lang w:eastAsia="en-US"/>
              </w:rPr>
            </w:r>
            <w:r>
              <w:rPr>
                <w:rFonts w:eastAsia="Calibri"/>
                <w:sz w:val="22"/>
                <w:szCs w:val="22"/>
                <w:lang w:eastAsia="en-US"/>
              </w:rPr>
            </w:r>
          </w:p>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1.1.12.1.</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rFonts w:eastAsia="Calibri"/>
                <w:sz w:val="22"/>
                <w:szCs w:val="22"/>
                <w:lang w:eastAsia="en-US"/>
              </w:rPr>
              <w:t xml:space="preserve">7701889831</w:t>
            </w:r>
            <w:r>
              <w:rPr>
                <w:rFonts w:eastAsia="Calibri"/>
                <w:sz w:val="22"/>
                <w:szCs w:val="22"/>
                <w:lang w:eastAsia="en-US"/>
              </w:rPr>
              <w:t xml:space="preserve">, ООО </w:t>
            </w:r>
            <w:r>
              <w:rPr>
                <w:rFonts w:eastAsia="Calibri"/>
                <w:sz w:val="22"/>
                <w:szCs w:val="22"/>
                <w:lang w:eastAsia="en-US"/>
              </w:rPr>
              <w:t xml:space="preserve">«Юридические решения» ИНН 9718083320</w:t>
            </w:r>
            <w:r>
              <w:rPr>
                <w:rFonts w:eastAsia="Calibri"/>
                <w:sz w:val="22"/>
                <w:szCs w:val="22"/>
                <w:lang w:eastAsia="en-US"/>
              </w:rPr>
              <w:t xml:space="preserve">)</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14"/>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За осуществление платежа комиссионное вознаграждение, указанное в п. 1.1.5 Тарифов, </w:t>
              <w:br w:type="textWrapping" w:clear="all"/>
              <w:t xml:space="preserve">не взимается</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1.1.13.</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14"/>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250 руб. </w:t>
              <w:br w:type="textWrapping" w:clear="all"/>
              <w:t xml:space="preserve">за каждое дополнительное соглашение</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облагается НДС, сумма которого взимается дополнительно</w:t>
            </w:r>
            <w:r>
              <w:rPr>
                <w:rFonts w:eastAsia="Calibri"/>
                <w:sz w:val="22"/>
                <w:szCs w:val="22"/>
                <w:lang w:eastAsia="en-US"/>
              </w:rPr>
            </w:r>
            <w:r>
              <w:rPr>
                <w:rFonts w:eastAsia="Calibri"/>
                <w:sz w:val="22"/>
                <w:szCs w:val="22"/>
                <w:lang w:eastAsia="en-US"/>
              </w:rPr>
            </w:r>
          </w:p>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1.1.14.</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jc w:val="both"/>
              <w:spacing w:before="40"/>
              <w:tabs>
                <w:tab w:val="left" w:pos="0" w:leader="none"/>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14"/>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Тариф применяется в отношении клиентов Банка, заключ</w:t>
            </w:r>
            <w:r>
              <w:rPr>
                <w:rFonts w:eastAsia="Calibri"/>
                <w:sz w:val="22"/>
                <w:szCs w:val="22"/>
                <w:lang w:eastAsia="en-US"/>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1.1.15.</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jc w:val="both"/>
              <w:spacing w:before="40"/>
              <w:tabs>
                <w:tab w:val="left" w:pos="0" w:leader="none"/>
                <w:tab w:val="left" w:pos="708" w:leader="none"/>
                <w:tab w:val="center" w:pos="4677" w:leader="none"/>
                <w:tab w:val="right" w:pos="9355" w:leader="none"/>
              </w:tabs>
              <w:rPr>
                <w:rFonts w:eastAsia="Calibri"/>
                <w:sz w:val="22"/>
                <w:szCs w:val="22"/>
                <w:lang w:eastAsia="en-US"/>
              </w:rPr>
            </w:pPr>
            <w:r>
              <w:rPr>
                <w:bCs/>
                <w:sz w:val="22"/>
                <w:szCs w:val="22"/>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14"/>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14"/>
              <w:jc w:val="both"/>
              <w:rPr>
                <w:rFonts w:eastAsia="Calibri"/>
                <w:sz w:val="22"/>
                <w:szCs w:val="22"/>
                <w:lang w:eastAsia="en-US"/>
              </w:rPr>
            </w:pPr>
            <w:r>
              <w:rPr>
                <w:rFonts w:eastAsia="Calibri"/>
                <w:sz w:val="22"/>
                <w:szCs w:val="22"/>
                <w:lang w:eastAsia="en-US"/>
              </w:rPr>
              <w:t xml:space="preserve">Комиссионное вознаграждение взимается за каждую операцию.</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Банк вправе о</w:t>
            </w:r>
            <w:r>
              <w:rPr>
                <w:rFonts w:eastAsia="Calibri"/>
                <w:sz w:val="22"/>
                <w:szCs w:val="22"/>
                <w:lang w:eastAsia="en-US"/>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rFonts w:eastAsia="Calibri"/>
                <w:sz w:val="22"/>
                <w:szCs w:val="22"/>
                <w:lang w:eastAsia="en-US"/>
              </w:rPr>
            </w:r>
            <w:r>
              <w:rPr>
                <w:rFonts w:eastAsia="Calibri"/>
                <w:sz w:val="22"/>
                <w:szCs w:val="22"/>
                <w:lang w:eastAsia="en-US"/>
              </w:rPr>
            </w:r>
          </w:p>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93" w:type="dxa"/>
            <w:vAlign w:val="top"/>
            <w:vMerge w:val="continue"/>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jc w:val="both"/>
              <w:spacing w:before="40"/>
              <w:tabs>
                <w:tab w:val="left" w:pos="0" w:leader="none"/>
                <w:tab w:val="left" w:pos="708" w:leader="none"/>
                <w:tab w:val="center" w:pos="4677" w:leader="none"/>
                <w:tab w:val="right" w:pos="9355" w:leader="none"/>
              </w:tabs>
              <w:rPr>
                <w:rFonts w:eastAsia="Calibri"/>
                <w:sz w:val="22"/>
                <w:szCs w:val="22"/>
                <w:lang w:eastAsia="en-US"/>
              </w:rPr>
            </w:pPr>
            <w:r>
              <w:rPr>
                <w:bCs/>
                <w:sz w:val="22"/>
                <w:szCs w:val="22"/>
              </w:rPr>
              <w:t xml:space="preserve">- на основании расчетного документа на бумажном носителе</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4"/>
              <w:jc w:val="center"/>
              <w:spacing w:before="40"/>
              <w:tabs>
                <w:tab w:val="left" w:pos="708" w:leader="none"/>
                <w:tab w:val="center" w:pos="4677" w:leader="none"/>
                <w:tab w:val="right" w:pos="9355" w:leader="none"/>
              </w:tabs>
              <w:rPr>
                <w:rFonts w:eastAsia="Calibri"/>
                <w:sz w:val="22"/>
                <w:szCs w:val="22"/>
                <w:lang w:eastAsia="en-US"/>
              </w:rPr>
            </w:pPr>
            <w:r>
              <w:rPr>
                <w:bCs/>
                <w:sz w:val="22"/>
                <w:szCs w:val="22"/>
              </w:rPr>
              <w:t xml:space="preserve">1% от суммы перевода, минимум 1000 руб., максимум 50 000 руб.</w:t>
            </w:r>
            <w:r>
              <w:rPr>
                <w:rFonts w:eastAsia="Calibri"/>
                <w:sz w:val="22"/>
                <w:szCs w:val="22"/>
                <w:lang w:eastAsia="en-US"/>
              </w:rPr>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jc w:val="both"/>
              <w:spacing w:before="40"/>
              <w:tabs>
                <w:tab w:val="left" w:pos="0" w:leader="none"/>
                <w:tab w:val="left" w:pos="708" w:leader="none"/>
                <w:tab w:val="center" w:pos="4677" w:leader="none"/>
                <w:tab w:val="right" w:pos="9355" w:leader="none"/>
              </w:tabs>
              <w:rPr>
                <w:rFonts w:eastAsia="Calibri"/>
                <w:sz w:val="22"/>
                <w:szCs w:val="22"/>
                <w:lang w:eastAsia="en-US"/>
              </w:rPr>
            </w:pPr>
            <w:r>
              <w:rPr>
                <w:bCs/>
                <w:sz w:val="22"/>
                <w:szCs w:val="22"/>
              </w:rPr>
              <w:t xml:space="preserve">- отправленный клиентом по системе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14"/>
              <w:jc w:val="center"/>
              <w:spacing w:before="40"/>
              <w:tabs>
                <w:tab w:val="left" w:pos="708" w:leader="none"/>
                <w:tab w:val="center" w:pos="4677" w:leader="none"/>
                <w:tab w:val="right" w:pos="9355" w:leader="none"/>
              </w:tabs>
              <w:rPr>
                <w:rFonts w:eastAsia="Calibri"/>
                <w:sz w:val="22"/>
                <w:szCs w:val="22"/>
                <w:lang w:eastAsia="en-US"/>
              </w:rPr>
            </w:pPr>
            <w:r>
              <w:rPr>
                <w:bCs/>
                <w:sz w:val="22"/>
                <w:szCs w:val="22"/>
              </w:rPr>
              <w:t xml:space="preserve">1% от суммы перевода, минимум 1000 руб., максимум 50 000 руб.</w:t>
            </w:r>
            <w:r>
              <w:rPr>
                <w:rFonts w:eastAsia="Calibri"/>
                <w:sz w:val="22"/>
                <w:szCs w:val="22"/>
                <w:lang w:eastAsia="en-US"/>
              </w:rPr>
            </w:r>
            <w:r>
              <w:rPr>
                <w:rFonts w:eastAsia="Calibri"/>
                <w:sz w:val="22"/>
                <w:szCs w:val="22"/>
                <w:lang w:eastAsia="en-US"/>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ind w:firstLine="34"/>
              <w:jc w:val="center"/>
              <w:spacing w:before="120" w:after="120"/>
              <w:rPr>
                <w:bCs/>
                <w:sz w:val="22"/>
                <w:szCs w:val="22"/>
              </w:rPr>
            </w:pPr>
            <w:r>
              <w:rPr>
                <w:bCs/>
                <w:sz w:val="22"/>
                <w:szCs w:val="22"/>
              </w:rPr>
              <w:t xml:space="preserve">1.2.</w:t>
            </w:r>
            <w:r>
              <w:rPr>
                <w:bCs/>
                <w:sz w:val="22"/>
                <w:szCs w:val="22"/>
              </w:rPr>
            </w:r>
            <w:r>
              <w:rPr>
                <w:bCs/>
                <w:sz w:val="22"/>
                <w:szCs w:val="22"/>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14"/>
              <w:jc w:val="both"/>
              <w:spacing w:before="120" w:after="120"/>
              <w:rPr>
                <w:sz w:val="22"/>
                <w:szCs w:val="22"/>
              </w:rPr>
            </w:pPr>
            <w:r>
              <w:rPr>
                <w:bCs/>
                <w:sz w:val="22"/>
                <w:szCs w:val="22"/>
              </w:rPr>
              <w:t xml:space="preserve">Открытие и ведение счетов в иностранной валюте</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114"/>
              <w:ind w:left="-52" w:firstLine="52"/>
              <w:jc w:val="center"/>
              <w:spacing w:before="40"/>
              <w:rPr>
                <w:bCs/>
                <w:sz w:val="22"/>
                <w:szCs w:val="22"/>
              </w:rPr>
            </w:pPr>
            <w:r>
              <w:rPr>
                <w:bCs/>
                <w:sz w:val="22"/>
                <w:szCs w:val="22"/>
              </w:rPr>
              <w:t xml:space="preserve">1.2.1.</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jc w:val="both"/>
              <w:spacing w:before="40"/>
              <w:rPr>
                <w:b/>
                <w:bCs/>
              </w:rPr>
            </w:pPr>
            <w:r>
              <w:rPr>
                <w:sz w:val="22"/>
                <w:szCs w:val="22"/>
              </w:rPr>
              <w:t xml:space="preserve">Открытие счета </w:t>
            </w:r>
            <w:r>
              <w:rPr>
                <w:b/>
                <w:bCs/>
              </w:rPr>
            </w:r>
            <w:r>
              <w:rPr>
                <w:b/>
                <w:bC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14"/>
              <w:jc w:val="center"/>
              <w:spacing w:before="40"/>
              <w:rPr>
                <w:bCs/>
              </w:rPr>
            </w:pPr>
            <w:r>
              <w:rPr>
                <w:bCs/>
                <w:sz w:val="22"/>
                <w:szCs w:val="22"/>
              </w:rPr>
              <w:t xml:space="preserve">3000 руб.</w:t>
            </w:r>
            <w:r>
              <w:rPr>
                <w:bCs/>
              </w:rPr>
            </w:r>
            <w:r>
              <w:rPr>
                <w:bC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14"/>
              <w:jc w:val="both"/>
              <w:spacing w:before="40" w:after="40"/>
              <w:rPr>
                <w:color w:val="000000"/>
                <w:sz w:val="22"/>
                <w:szCs w:val="22"/>
              </w:rPr>
            </w:pPr>
            <w:r>
              <w:rPr>
                <w:color w:val="000000"/>
                <w:sz w:val="22"/>
                <w:szCs w:val="22"/>
              </w:rPr>
              <w:t xml:space="preserve">В случае необходимости за оформление Банком карточки с образцами подписей и оттиска печати комиссия не взимается</w:t>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93" w:type="dxa"/>
            <w:vAlign w:val="top"/>
            <w:vMerge w:val="continue"/>
            <w:textDirection w:val="lrTb"/>
            <w:noWrap w:val="false"/>
          </w:tcPr>
          <w:p>
            <w:pPr>
              <w:pStyle w:val="1114"/>
              <w:ind w:left="-52" w:firstLine="52"/>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jc w:val="both"/>
              <w:spacing w:before="40"/>
              <w:rPr>
                <w:bCs/>
                <w:color w:val="000000"/>
              </w:rPr>
            </w:pPr>
            <w:r>
              <w:rPr>
                <w:sz w:val="22"/>
                <w:szCs w:val="22"/>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color w:val="000000"/>
              </w:rPr>
            </w:r>
            <w:r>
              <w:rPr>
                <w:bCs/>
                <w:color w:val="00000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14"/>
              <w:jc w:val="center"/>
              <w:spacing w:before="40"/>
              <w:rPr>
                <w:rFonts w:eastAsia="Arial Unicode MS"/>
                <w:iCs/>
                <w:color w:val="000000"/>
              </w:rPr>
            </w:pPr>
            <w:r>
              <w:rPr>
                <w:rFonts w:eastAsia="Calibri"/>
                <w:sz w:val="22"/>
                <w:szCs w:val="22"/>
                <w:lang w:eastAsia="en-US"/>
              </w:rPr>
              <w:t xml:space="preserve">Не взимается</w:t>
            </w:r>
            <w:r>
              <w:rPr>
                <w:rFonts w:eastAsia="Arial Unicode MS"/>
                <w:iCs/>
                <w:color w:val="000000"/>
              </w:rPr>
            </w:r>
            <w:r>
              <w:rPr>
                <w:rFonts w:eastAsia="Arial Unicode MS"/>
                <w:iCs/>
                <w:color w:val="000000"/>
              </w:rPr>
            </w:r>
          </w:p>
        </w:tc>
        <w:tc>
          <w:tcPr>
            <w:tcBorders>
              <w:left w:val="single" w:color="000000" w:sz="4" w:space="0"/>
              <w:right w:val="single" w:color="000000" w:sz="4" w:space="0"/>
            </w:tcBorders>
            <w:tcW w:w="3541" w:type="dxa"/>
            <w:vAlign w:val="top"/>
            <w:vMerge w:val="continue"/>
            <w:textDirection w:val="lrTb"/>
            <w:noWrap w:val="false"/>
          </w:tcPr>
          <w:p>
            <w:pPr>
              <w:pStyle w:val="1114"/>
              <w:jc w:val="both"/>
              <w:rPr>
                <w:color w:val="000000"/>
                <w:sz w:val="22"/>
                <w:szCs w:val="22"/>
              </w:rPr>
            </w:pPr>
            <w:r>
              <w:rPr>
                <w:color w:val="000000"/>
                <w:sz w:val="22"/>
                <w:szCs w:val="22"/>
              </w:rPr>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114"/>
              <w:ind w:left="-52" w:firstLine="52"/>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jc w:val="both"/>
              <w:spacing w:before="40"/>
              <w:rPr>
                <w:bCs/>
                <w:color w:val="000000"/>
              </w:rPr>
            </w:pPr>
            <w:r>
              <w:rPr>
                <w:sz w:val="22"/>
                <w:szCs w:val="22"/>
              </w:rPr>
              <w:t xml:space="preserve">- транзитного счета, счета по депозиту</w:t>
            </w:r>
            <w:r>
              <w:rPr>
                <w:bCs/>
                <w:color w:val="000000"/>
              </w:rPr>
            </w:r>
            <w:r>
              <w:rPr>
                <w:bCs/>
                <w:color w:val="00000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14"/>
              <w:jc w:val="center"/>
              <w:spacing w:before="40"/>
              <w:rPr>
                <w:rFonts w:eastAsia="Arial Unicode MS"/>
                <w:iCs/>
                <w:color w:val="000000"/>
              </w:rPr>
            </w:pPr>
            <w:r>
              <w:rPr>
                <w:rFonts w:eastAsia="Calibri"/>
                <w:sz w:val="22"/>
                <w:szCs w:val="22"/>
                <w:lang w:eastAsia="en-US"/>
              </w:rPr>
              <w:t xml:space="preserve">Не взимается</w:t>
            </w:r>
            <w:r>
              <w:rPr>
                <w:rFonts w:eastAsia="Arial Unicode MS"/>
                <w:iCs/>
                <w:color w:val="000000"/>
              </w:rPr>
            </w:r>
            <w:r>
              <w:rPr>
                <w:rFonts w:eastAsia="Arial Unicode MS"/>
                <w:iCs/>
                <w:color w:val="00000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14"/>
              <w:jc w:val="both"/>
              <w:rPr>
                <w:color w:val="000000"/>
                <w:sz w:val="22"/>
                <w:szCs w:val="22"/>
              </w:rPr>
            </w:pPr>
            <w:r>
              <w:rPr>
                <w:color w:val="000000"/>
                <w:sz w:val="22"/>
                <w:szCs w:val="22"/>
              </w:rPr>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ind w:left="-52" w:firstLine="52"/>
              <w:jc w:val="center"/>
              <w:spacing w:before="40" w:after="40"/>
              <w:rPr>
                <w:bCs/>
                <w:sz w:val="22"/>
                <w:szCs w:val="22"/>
              </w:rPr>
            </w:pPr>
            <w:r>
              <w:rPr>
                <w:bCs/>
                <w:sz w:val="22"/>
                <w:szCs w:val="22"/>
              </w:rPr>
              <w:t xml:space="preserve">1.2.2.</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ind w:left="-52" w:firstLine="52"/>
              <w:jc w:val="both"/>
              <w:spacing w:before="40" w:after="40"/>
              <w:rPr>
                <w:bCs/>
                <w:sz w:val="22"/>
                <w:szCs w:val="22"/>
              </w:rPr>
            </w:pPr>
            <w:r>
              <w:rPr>
                <w:bCs/>
                <w:sz w:val="22"/>
                <w:szCs w:val="22"/>
              </w:rPr>
              <w:t xml:space="preserve">Закрытие счета</w:t>
            </w:r>
            <w:r>
              <w:rPr>
                <w:bCs/>
                <w:sz w:val="22"/>
                <w:szCs w:val="22"/>
              </w:rPr>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14"/>
              <w:jc w:val="center"/>
              <w:spacing w:before="40" w:after="40"/>
              <w:rPr>
                <w:bCs/>
                <w:sz w:val="22"/>
                <w:szCs w:val="22"/>
              </w:rPr>
            </w:pPr>
            <w:r>
              <w:rPr>
                <w:rFonts w:eastAsia="Calibri"/>
                <w:sz w:val="22"/>
                <w:szCs w:val="22"/>
                <w:lang w:eastAsia="en-US"/>
              </w:rPr>
              <w:t xml:space="preserve">Не взимается</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4"/>
              <w:ind w:left="-52" w:firstLine="52"/>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1.2.3.</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Ведение счета</w:t>
            </w:r>
            <w:r>
              <w:rPr>
                <w:rFonts w:eastAsia="Calibri"/>
                <w:sz w:val="22"/>
                <w:szCs w:val="22"/>
                <w:lang w:eastAsia="en-US"/>
              </w:rPr>
              <w:t xml:space="preserve">, кроме счета в евро, долларах США, а также отдельных иностранных валютах, предусмотренных в п. 1.2.3.3:</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14"/>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2500 руб. в месяц</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ежемесячно в последний рабочий день месяца/в день закрытия счета, кроме месяца, в котором открыт счет.</w:t>
            </w:r>
            <w:r>
              <w:rPr>
                <w:rFonts w:eastAsia="Calibri"/>
                <w:sz w:val="22"/>
                <w:szCs w:val="22"/>
                <w:lang w:eastAsia="en-US"/>
              </w:rPr>
            </w:r>
            <w:r>
              <w:rPr>
                <w:rFonts w:eastAsia="Calibri"/>
                <w:sz w:val="22"/>
                <w:szCs w:val="22"/>
                <w:lang w:eastAsia="en-US"/>
              </w:rPr>
            </w:r>
          </w:p>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по ставке тарифа, действующей на дату начисления комиссии.</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использовании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14"/>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800 руб. в месяц</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14"/>
              <w:jc w:val="both"/>
              <w:spacing w:before="40" w:after="40"/>
              <w:rPr>
                <w:bCs/>
                <w:sz w:val="22"/>
                <w:szCs w:val="22"/>
              </w:rPr>
            </w:pPr>
            <w:r>
              <w:rPr>
                <w:bCs/>
                <w:sz w:val="22"/>
                <w:szCs w:val="22"/>
              </w:rPr>
              <w:t xml:space="preserve">Кроме месяца, в котором установлена система дистанционного банковского обслуживания</w:t>
            </w:r>
            <w:r>
              <w:rPr>
                <w:bCs/>
                <w:sz w:val="22"/>
                <w:szCs w:val="22"/>
              </w:rPr>
            </w:r>
            <w:r>
              <w:rPr>
                <w:bCs/>
                <w:sz w:val="22"/>
                <w:szCs w:val="22"/>
              </w:rPr>
            </w:r>
          </w:p>
          <w:p>
            <w:pPr>
              <w:pStyle w:val="1114"/>
              <w:jc w:val="both"/>
              <w:spacing w:before="40" w:after="40"/>
              <w:rPr>
                <w:bCs/>
                <w:sz w:val="22"/>
                <w:szCs w:val="22"/>
              </w:rPr>
            </w:pPr>
            <w:r>
              <w:rPr>
                <w:bCs/>
                <w:sz w:val="22"/>
                <w:szCs w:val="22"/>
              </w:rPr>
              <w:t xml:space="preserve">В случ</w:t>
            </w:r>
            <w:r>
              <w:rPr>
                <w:bCs/>
                <w:sz w:val="22"/>
                <w:szCs w:val="22"/>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bCs/>
                <w:sz w:val="22"/>
                <w:szCs w:val="22"/>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2"/>
                <w:szCs w:val="22"/>
              </w:rPr>
            </w:r>
            <w:r>
              <w:rPr>
                <w:bCs/>
                <w:sz w:val="22"/>
                <w:szCs w:val="22"/>
              </w:rPr>
            </w:r>
          </w:p>
          <w:p>
            <w:pPr>
              <w:pStyle w:val="1114"/>
              <w:jc w:val="both"/>
              <w:spacing w:before="40"/>
              <w:tabs>
                <w:tab w:val="left" w:pos="708" w:leader="none"/>
                <w:tab w:val="center" w:pos="4677" w:leader="none"/>
                <w:tab w:val="right" w:pos="9355" w:leader="none"/>
              </w:tabs>
              <w:rPr>
                <w:rFonts w:eastAsia="Calibri"/>
                <w:sz w:val="22"/>
                <w:szCs w:val="22"/>
                <w:lang w:eastAsia="en-US"/>
              </w:rPr>
            </w:pPr>
            <w:r>
              <w:rPr>
                <w:bCs/>
                <w:sz w:val="22"/>
                <w:szCs w:val="22"/>
              </w:rPr>
              <w:t xml:space="preserve">  В случае возобновления Банком использования Клиентом системы дистанционного банковского обслуживания «Свой бизнес» на</w:t>
            </w:r>
            <w:r>
              <w:rPr>
                <w:bCs/>
                <w:sz w:val="22"/>
                <w:szCs w:val="22"/>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отсутствии операций по счету в течение календарного месяца, но не более 3 (трех) календарных месяцев подряд</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14"/>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признаются операциями по счету:</w:t>
            </w:r>
            <w:r>
              <w:rPr>
                <w:rFonts w:eastAsia="Calibri"/>
                <w:sz w:val="22"/>
                <w:szCs w:val="22"/>
                <w:lang w:eastAsia="en-US"/>
              </w:rPr>
            </w:r>
            <w:r>
              <w:rPr>
                <w:rFonts w:eastAsia="Calibri"/>
                <w:sz w:val="22"/>
                <w:szCs w:val="22"/>
                <w:lang w:eastAsia="en-US"/>
              </w:rPr>
            </w:r>
          </w:p>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причисление процентов к счету;</w:t>
            </w:r>
            <w:r>
              <w:rPr>
                <w:rFonts w:eastAsia="Calibri"/>
                <w:sz w:val="22"/>
                <w:szCs w:val="22"/>
                <w:lang w:eastAsia="en-US"/>
              </w:rPr>
            </w:r>
            <w:r>
              <w:rPr>
                <w:rFonts w:eastAsia="Calibri"/>
                <w:sz w:val="22"/>
                <w:szCs w:val="22"/>
                <w:lang w:eastAsia="en-US"/>
              </w:rPr>
            </w:r>
          </w:p>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взимание комиссий Банка; </w:t>
            </w:r>
            <w:r>
              <w:rPr>
                <w:rFonts w:eastAsia="Calibri"/>
                <w:sz w:val="22"/>
                <w:szCs w:val="22"/>
                <w:lang w:eastAsia="en-US"/>
              </w:rPr>
            </w:r>
            <w:r>
              <w:rPr>
                <w:rFonts w:eastAsia="Calibri"/>
                <w:sz w:val="22"/>
                <w:szCs w:val="22"/>
                <w:lang w:eastAsia="en-US"/>
              </w:rPr>
            </w:r>
          </w:p>
          <w:p>
            <w:pPr>
              <w:pStyle w:val="1114"/>
              <w:jc w:val="both"/>
              <w:tabs>
                <w:tab w:val="left" w:pos="708" w:leader="none"/>
                <w:tab w:val="center" w:pos="4677" w:leader="none"/>
                <w:tab w:val="right" w:pos="9355" w:leader="none"/>
              </w:tabs>
              <w:rPr>
                <w:rFonts w:eastAsia="Calibri"/>
                <w:sz w:val="22"/>
                <w:szCs w:val="22"/>
                <w:highlight w:val="none"/>
                <w:lang w:eastAsia="en-US"/>
              </w:rPr>
            </w:pPr>
            <w:r>
              <w:rPr>
                <w:rFonts w:eastAsia="Calibri"/>
                <w:sz w:val="22"/>
                <w:szCs w:val="22"/>
                <w:lang w:eastAsia="en-US"/>
              </w:rPr>
              <w:t xml:space="preserve">- зачисление/списание со счета ошибочно зачисленных Банком денежных средств;</w:t>
            </w:r>
            <w:r>
              <w:rPr>
                <w:rFonts w:eastAsia="Calibri"/>
                <w:sz w:val="22"/>
                <w:szCs w:val="22"/>
                <w:highlight w:val="none"/>
                <w:lang w:eastAsia="en-US"/>
              </w:rPr>
            </w:r>
            <w:r>
              <w:rPr>
                <w:rFonts w:eastAsia="Calibri"/>
                <w:sz w:val="22"/>
                <w:szCs w:val="22"/>
                <w:highlight w:val="none"/>
                <w:lang w:eastAsia="en-US"/>
              </w:rPr>
            </w:r>
          </w:p>
          <w:p>
            <w:pPr>
              <w:jc w:val="both"/>
              <w:tabs>
                <w:tab w:val="left" w:pos="708" w:leader="none"/>
                <w:tab w:val="center" w:pos="4677" w:leader="none"/>
                <w:tab w:val="right" w:pos="9355" w:leader="none"/>
              </w:tabs>
              <w:rPr>
                <w:rFonts w:eastAsia="Calibri"/>
                <w:sz w:val="22"/>
                <w:szCs w:val="22"/>
                <w:lang w:eastAsia="en-US"/>
              </w:rPr>
            </w:pPr>
            <w:r>
              <w:rPr>
                <w:rFonts w:eastAsia="Calibri"/>
                <w:sz w:val="22"/>
                <w:szCs w:val="22"/>
                <w:highlight w:val="none"/>
                <w:lang w:eastAsia="en-US"/>
              </w:rPr>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зачисление</w:t>
            </w:r>
            <w:r>
              <w:rPr>
                <w:rFonts w:ascii="Times New Roman" w:hAnsi="Times New Roman"/>
                <w:sz w:val="24"/>
                <w:szCs w:val="24"/>
              </w:rPr>
              <w:t xml:space="preserve"> денежных</w:t>
            </w:r>
            <w:r>
              <w:rPr>
                <w:rFonts w:ascii="Times New Roman" w:hAnsi="Times New Roman"/>
                <w:sz w:val="24"/>
                <w:szCs w:val="24"/>
              </w:rPr>
              <w:t xml:space="preserve"> средств </w:t>
            </w:r>
            <w:r>
              <w:rPr>
                <w:rFonts w:ascii="Times New Roman" w:hAnsi="Times New Roman"/>
                <w:sz w:val="24"/>
                <w:szCs w:val="24"/>
              </w:rPr>
              <w:t xml:space="preserve">с целью</w:t>
            </w:r>
            <w:r>
              <w:rPr>
                <w:rFonts w:ascii="Times New Roman" w:hAnsi="Times New Roman"/>
                <w:sz w:val="24"/>
                <w:szCs w:val="24"/>
              </w:rPr>
              <w:t xml:space="preserve"> погашения деб</w:t>
            </w:r>
            <w:r>
              <w:rPr>
                <w:rFonts w:ascii="Times New Roman" w:hAnsi="Times New Roman"/>
                <w:sz w:val="24"/>
                <w:szCs w:val="24"/>
              </w:rPr>
              <w:t xml:space="preserve">и</w:t>
            </w:r>
            <w:r>
              <w:rPr>
                <w:rFonts w:ascii="Times New Roman" w:hAnsi="Times New Roman"/>
                <w:sz w:val="24"/>
                <w:szCs w:val="24"/>
              </w:rPr>
              <w:t xml:space="preserve">торской задолженности по оплате комиссий перед Банком</w:t>
            </w:r>
            <w:r>
              <w:rPr>
                <w:rFonts w:ascii="Times New Roman" w:hAnsi="Times New Roman"/>
                <w:sz w:val="24"/>
                <w:szCs w:val="24"/>
                <w:highlight w:val="none"/>
                <w14:ligatures w14:val="none"/>
              </w:rPr>
              <w:t xml:space="preserve"> </w:t>
            </w:r>
            <w:r>
              <w:rPr>
                <w:rFonts w:ascii="Times New Roman" w:hAnsi="Times New Roman"/>
                <w:sz w:val="24"/>
                <w:szCs w:val="24"/>
              </w:rPr>
              <w:t xml:space="preserve">(применяется, если в поле «Назначение платежа» </w:t>
            </w:r>
            <w:r>
              <w:rPr>
                <w:rFonts w:ascii="Times New Roman" w:hAnsi="Times New Roman"/>
                <w:sz w:val="24"/>
                <w:szCs w:val="24"/>
              </w:rPr>
              <w:t xml:space="preserve">расчетного документа/в объявлении на взнос наличными </w:t>
            </w:r>
            <w:r>
              <w:rPr>
                <w:rFonts w:ascii="Times New Roman" w:hAnsi="Times New Roman"/>
                <w:sz w:val="24"/>
                <w:szCs w:val="24"/>
              </w:rPr>
              <w:t xml:space="preserve">указывается четкая информация о цели </w:t>
            </w:r>
            <w:r>
              <w:rPr>
                <w:rFonts w:ascii="Times New Roman" w:hAnsi="Times New Roman"/>
                <w:sz w:val="24"/>
                <w:szCs w:val="24"/>
              </w:rPr>
              <w:t xml:space="preserve">пополнения </w:t>
            </w:r>
            <w:r>
              <w:rPr>
                <w:rFonts w:ascii="Times New Roman" w:hAnsi="Times New Roman"/>
                <w:sz w:val="24"/>
                <w:szCs w:val="24"/>
              </w:rPr>
              <w:t xml:space="preserve">с</w:t>
            </w:r>
            <w:r>
              <w:rPr>
                <w:rFonts w:ascii="Times New Roman" w:hAnsi="Times New Roman"/>
                <w:sz w:val="24"/>
                <w:szCs w:val="24"/>
              </w:rPr>
              <w:t xml:space="preserve">чета </w:t>
            </w:r>
            <w:r>
              <w:rPr>
                <w:rFonts w:ascii="Times New Roman" w:hAnsi="Times New Roman"/>
                <w:sz w:val="24"/>
                <w:szCs w:val="24"/>
              </w:rPr>
              <w:t xml:space="preserve">(для погашения дебиторской задолженности по оплате комиссии перед Банком))</w:t>
            </w:r>
            <w:r>
              <w:rPr>
                <w:rFonts w:eastAsia="Calibri"/>
                <w:sz w:val="22"/>
                <w:szCs w:val="22"/>
                <w:highlight w:val="none"/>
                <w:lang w:eastAsia="en-US"/>
              </w:rPr>
              <w:t xml:space="preserve">.</w:t>
            </w:r>
            <w:r>
              <w:rPr>
                <w:rFonts w:eastAsia="Calibri"/>
                <w:sz w:val="22"/>
                <w:szCs w:val="22"/>
                <w:lang w:eastAsia="en-US"/>
              </w:rPr>
            </w:r>
            <w:r>
              <w:rPr>
                <w:rFonts w:eastAsia="Calibri"/>
                <w:sz w:val="22"/>
                <w:szCs w:val="22"/>
                <w:lang w:eastAsia="en-US"/>
              </w:rPr>
            </w:r>
          </w:p>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Перечисление/выдача остатка денежных средств при закрытии счета признается операцией по счету.</w:t>
            </w:r>
            <w:r>
              <w:rPr>
                <w:rFonts w:eastAsia="Calibri"/>
                <w:sz w:val="22"/>
                <w:szCs w:val="22"/>
                <w:lang w:eastAsia="en-US"/>
              </w:rPr>
            </w:r>
            <w:r>
              <w:rPr>
                <w:rFonts w:eastAsia="Calibri"/>
                <w:sz w:val="22"/>
                <w:szCs w:val="22"/>
                <w:lang w:eastAsia="en-US"/>
              </w:rPr>
            </w:r>
          </w:p>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Тарифов, но </w:t>
            </w:r>
            <w:r>
              <w:rPr>
                <w:rFonts w:eastAsia="Calibri"/>
                <w:sz w:val="22"/>
                <w:szCs w:val="22"/>
                <w:lang w:eastAsia="en-US"/>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1.2.3.1</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Ведение счета в евро</w:t>
            </w:r>
            <w:r>
              <w:rPr>
                <w:rFonts w:eastAsia="Calibri"/>
                <w:sz w:val="22"/>
                <w:szCs w:val="22"/>
                <w:lang w:eastAsia="en-US"/>
              </w:rPr>
              <w:t xml:space="preserve">:</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14"/>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с расчетного счета в евро.</w:t>
            </w:r>
            <w:r>
              <w:rPr>
                <w:rFonts w:eastAsia="Calibri"/>
                <w:sz w:val="22"/>
                <w:szCs w:val="22"/>
                <w:lang w:eastAsia="en-US"/>
              </w:rPr>
            </w:r>
            <w:r>
              <w:rPr>
                <w:rFonts w:eastAsia="Calibri"/>
                <w:sz w:val="22"/>
                <w:szCs w:val="22"/>
                <w:lang w:eastAsia="en-US"/>
              </w:rPr>
            </w:r>
          </w:p>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eastAsia="Calibri"/>
                <w:sz w:val="22"/>
                <w:szCs w:val="22"/>
                <w:lang w:eastAsia="en-US"/>
              </w:rPr>
            </w:r>
            <w:r>
              <w:rPr>
                <w:rFonts w:eastAsia="Calibri"/>
                <w:sz w:val="22"/>
                <w:szCs w:val="22"/>
                <w:lang w:eastAsia="en-US"/>
              </w:rPr>
            </w:r>
          </w:p>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не взимается если совокупный среднедневной остаток равен нулю.</w:t>
            </w:r>
            <w:r>
              <w:rPr>
                <w:rFonts w:eastAsia="Calibri"/>
                <w:sz w:val="22"/>
                <w:szCs w:val="22"/>
                <w:lang w:eastAsia="en-US"/>
              </w:rPr>
            </w:r>
            <w:r>
              <w:rPr>
                <w:rFonts w:eastAsia="Calibri"/>
                <w:sz w:val="22"/>
                <w:szCs w:val="22"/>
                <w:lang w:eastAsia="en-US"/>
              </w:rPr>
            </w:r>
          </w:p>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отсутствии на расчетн</w:t>
            </w:r>
            <w:r>
              <w:rPr>
                <w:rFonts w:eastAsia="Calibri"/>
                <w:sz w:val="22"/>
                <w:szCs w:val="22"/>
                <w:lang w:eastAsia="en-US"/>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eastAsia="Calibri"/>
                <w:sz w:val="22"/>
                <w:szCs w:val="22"/>
                <w:lang w:eastAsia="en-US"/>
              </w:rPr>
            </w:r>
            <w:r>
              <w:rPr>
                <w:rFonts w:eastAsia="Calibri"/>
                <w:sz w:val="22"/>
                <w:szCs w:val="22"/>
                <w:lang w:eastAsia="en-US"/>
              </w:rPr>
            </w:r>
          </w:p>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rFonts w:eastAsia="Calibri"/>
                <w:sz w:val="22"/>
                <w:szCs w:val="22"/>
                <w:lang w:eastAsia="en-US"/>
              </w:rPr>
            </w:r>
            <w:r>
              <w:rPr>
                <w:rFonts w:eastAsia="Calibri"/>
                <w:sz w:val="22"/>
                <w:szCs w:val="22"/>
                <w:lang w:eastAsia="en-US"/>
              </w:rPr>
            </w:r>
          </w:p>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rFonts w:eastAsia="Calibri"/>
                <w:sz w:val="22"/>
                <w:szCs w:val="22"/>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eastAsia="Calibri"/>
                <w:sz w:val="22"/>
                <w:szCs w:val="22"/>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eastAsia="Calibri"/>
                <w:sz w:val="22"/>
                <w:szCs w:val="22"/>
                <w:lang w:eastAsia="en-US"/>
              </w:rPr>
            </w:r>
            <w:r>
              <w:rPr>
                <w:rFonts w:eastAsia="Calibri"/>
                <w:sz w:val="22"/>
                <w:szCs w:val="22"/>
                <w:lang w:eastAsia="en-US"/>
              </w:rPr>
            </w:r>
          </w:p>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совокупном среднедневном остатке до 100 000 евро (включительно)</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14"/>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2750 руб. в месяц</w:t>
            </w:r>
            <w:r>
              <w:rPr>
                <w:rFonts w:eastAsia="Calibri"/>
                <w:sz w:val="22"/>
                <w:szCs w:val="22"/>
                <w:lang w:eastAsia="en-US"/>
              </w:rPr>
            </w:r>
            <w:r>
              <w:rPr>
                <w:rFonts w:eastAsia="Calibri"/>
                <w:sz w:val="22"/>
                <w:szCs w:val="22"/>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14"/>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900 руб. в месяц</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14"/>
              <w:jc w:val="both"/>
              <w:spacing w:before="40" w:after="40"/>
              <w:rPr>
                <w:bCs/>
                <w:sz w:val="22"/>
                <w:szCs w:val="22"/>
              </w:rPr>
            </w:pPr>
            <w:r>
              <w:rPr>
                <w:bCs/>
                <w:sz w:val="22"/>
                <w:szCs w:val="22"/>
              </w:rPr>
              <w:t xml:space="preserve">Кроме месяца, в котором установлена система дистанционного банковского обслуживания.</w:t>
            </w:r>
            <w:r>
              <w:rPr>
                <w:bCs/>
                <w:sz w:val="22"/>
                <w:szCs w:val="22"/>
              </w:rPr>
            </w:r>
            <w:r>
              <w:rPr>
                <w:bCs/>
                <w:sz w:val="22"/>
                <w:szCs w:val="22"/>
              </w:rPr>
            </w:r>
          </w:p>
          <w:p>
            <w:pPr>
              <w:pStyle w:val="1114"/>
              <w:jc w:val="both"/>
              <w:spacing w:before="40" w:after="40"/>
              <w:rPr>
                <w:bCs/>
                <w:sz w:val="22"/>
                <w:szCs w:val="22"/>
              </w:rPr>
            </w:pPr>
            <w:r>
              <w:rPr>
                <w:bCs/>
                <w:sz w:val="22"/>
                <w:szCs w:val="22"/>
              </w:rPr>
              <w:t xml:space="preserve">В случае</w:t>
            </w:r>
            <w:r>
              <w:rPr>
                <w:bCs/>
                <w:sz w:val="22"/>
                <w:szCs w:val="22"/>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bCs/>
                <w:sz w:val="22"/>
                <w:szCs w:val="22"/>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2"/>
                <w:szCs w:val="22"/>
              </w:rPr>
            </w:r>
            <w:r>
              <w:rPr>
                <w:bCs/>
                <w:sz w:val="22"/>
                <w:szCs w:val="22"/>
              </w:rPr>
            </w:r>
          </w:p>
          <w:p>
            <w:pPr>
              <w:pStyle w:val="1114"/>
              <w:jc w:val="both"/>
              <w:spacing w:before="40"/>
              <w:tabs>
                <w:tab w:val="left" w:pos="708" w:leader="none"/>
                <w:tab w:val="center" w:pos="4677" w:leader="none"/>
                <w:tab w:val="right" w:pos="9355" w:leader="none"/>
              </w:tabs>
              <w:rPr>
                <w:rFonts w:eastAsia="Calibri"/>
                <w:sz w:val="22"/>
                <w:szCs w:val="22"/>
                <w:lang w:eastAsia="en-US"/>
              </w:rPr>
            </w:pPr>
            <w:r>
              <w:rPr>
                <w:bCs/>
                <w:sz w:val="22"/>
                <w:szCs w:val="22"/>
              </w:rPr>
              <w:t xml:space="preserve">  В случае возобновления Банком использования Клиентом системы дистанционного банковского обслуживания «Свой бизнес» на д</w:t>
            </w:r>
            <w:r>
              <w:rPr>
                <w:bCs/>
                <w:sz w:val="22"/>
                <w:szCs w:val="22"/>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совокупном среднедневном остатке более 100 000 евро</w:t>
            </w:r>
            <w:r>
              <w:rPr>
                <w:rFonts w:eastAsia="Calibri"/>
                <w:sz w:val="22"/>
                <w:szCs w:val="22"/>
                <w:lang w:eastAsia="en-US"/>
              </w:rPr>
            </w:r>
            <w:r>
              <w:rPr>
                <w:rFonts w:eastAsia="Calibri"/>
                <w:sz w:val="22"/>
                <w:szCs w:val="22"/>
                <w:lang w:eastAsia="en-US"/>
              </w:rPr>
            </w:r>
          </w:p>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отсутствии операций по счету в течение календарного месяца, но не более 3 (трех) календарных месяцев подряд</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14"/>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0,25% от совокупного среднедневного остатка</w:t>
            </w:r>
            <w:r>
              <w:rPr>
                <w:rFonts w:eastAsia="Calibri"/>
                <w:sz w:val="22"/>
                <w:szCs w:val="22"/>
                <w:lang w:eastAsia="en-US"/>
              </w:rPr>
            </w:r>
            <w:r>
              <w:rPr>
                <w:rFonts w:eastAsia="Calibri"/>
                <w:sz w:val="22"/>
                <w:szCs w:val="22"/>
                <w:lang w:eastAsia="en-US"/>
              </w:rPr>
            </w:r>
          </w:p>
          <w:p>
            <w:pPr>
              <w:pStyle w:val="1114"/>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 </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независимо от наличия/отсутствия операций в течение календарного месяца.</w:t>
            </w:r>
            <w:r>
              <w:rPr>
                <w:rFonts w:eastAsia="Calibri"/>
                <w:sz w:val="22"/>
                <w:szCs w:val="22"/>
                <w:lang w:eastAsia="en-US"/>
              </w:rPr>
            </w:r>
            <w:r>
              <w:rPr>
                <w:rFonts w:eastAsia="Calibri"/>
                <w:sz w:val="22"/>
                <w:szCs w:val="22"/>
                <w:lang w:eastAsia="en-US"/>
              </w:rPr>
            </w:r>
          </w:p>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признаются операциями по счету:</w:t>
            </w:r>
            <w:r>
              <w:rPr>
                <w:rFonts w:eastAsia="Calibri"/>
                <w:sz w:val="22"/>
                <w:szCs w:val="22"/>
                <w:lang w:eastAsia="en-US"/>
              </w:rPr>
            </w:r>
            <w:r>
              <w:rPr>
                <w:rFonts w:eastAsia="Calibri"/>
                <w:sz w:val="22"/>
                <w:szCs w:val="22"/>
                <w:lang w:eastAsia="en-US"/>
              </w:rPr>
            </w:r>
          </w:p>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причисление процентов к счету;</w:t>
            </w:r>
            <w:r>
              <w:rPr>
                <w:rFonts w:eastAsia="Calibri"/>
                <w:sz w:val="22"/>
                <w:szCs w:val="22"/>
                <w:lang w:eastAsia="en-US"/>
              </w:rPr>
            </w:r>
            <w:r>
              <w:rPr>
                <w:rFonts w:eastAsia="Calibri"/>
                <w:sz w:val="22"/>
                <w:szCs w:val="22"/>
                <w:lang w:eastAsia="en-US"/>
              </w:rPr>
            </w:r>
          </w:p>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взимание комиссий Банка; </w:t>
            </w:r>
            <w:r>
              <w:rPr>
                <w:rFonts w:eastAsia="Calibri"/>
                <w:sz w:val="22"/>
                <w:szCs w:val="22"/>
                <w:lang w:eastAsia="en-US"/>
              </w:rPr>
            </w:r>
            <w:r>
              <w:rPr>
                <w:rFonts w:eastAsia="Calibri"/>
                <w:sz w:val="22"/>
                <w:szCs w:val="22"/>
                <w:lang w:eastAsia="en-US"/>
              </w:rPr>
            </w:r>
          </w:p>
          <w:p>
            <w:pPr>
              <w:pStyle w:val="1114"/>
              <w:jc w:val="both"/>
              <w:tabs>
                <w:tab w:val="left" w:pos="708" w:leader="none"/>
                <w:tab w:val="center" w:pos="4677" w:leader="none"/>
                <w:tab w:val="right" w:pos="9355" w:leader="none"/>
              </w:tabs>
              <w:rPr>
                <w:rFonts w:eastAsia="Calibri"/>
                <w:sz w:val="22"/>
                <w:szCs w:val="22"/>
                <w:highlight w:val="none"/>
                <w:lang w:eastAsia="en-US"/>
              </w:rPr>
            </w:pPr>
            <w:r>
              <w:rPr>
                <w:rFonts w:eastAsia="Calibri"/>
                <w:sz w:val="22"/>
                <w:szCs w:val="22"/>
                <w:lang w:eastAsia="en-US"/>
              </w:rPr>
              <w:t xml:space="preserve">- зачисление/списание со счета ошибочно зачисленных Банком денежных средств;</w:t>
            </w:r>
            <w:r>
              <w:rPr>
                <w:rFonts w:eastAsia="Calibri"/>
                <w:sz w:val="22"/>
                <w:szCs w:val="22"/>
                <w:highlight w:val="none"/>
                <w:lang w:eastAsia="en-US"/>
              </w:rPr>
            </w:r>
            <w:r>
              <w:rPr>
                <w:rFonts w:eastAsia="Calibri"/>
                <w:sz w:val="22"/>
                <w:szCs w:val="22"/>
                <w:highlight w:val="none"/>
                <w:lang w:eastAsia="en-US"/>
              </w:rPr>
            </w:r>
          </w:p>
          <w:p>
            <w:pPr>
              <w:jc w:val="both"/>
              <w:tabs>
                <w:tab w:val="left" w:pos="708" w:leader="none"/>
                <w:tab w:val="center" w:pos="4677" w:leader="none"/>
                <w:tab w:val="right" w:pos="9355" w:leader="none"/>
              </w:tabs>
              <w:rPr>
                <w:rFonts w:eastAsia="Calibri"/>
                <w:sz w:val="22"/>
                <w:szCs w:val="22"/>
                <w:lang w:eastAsia="en-US"/>
              </w:rPr>
            </w:pPr>
            <w:r>
              <w:rPr>
                <w:rFonts w:eastAsia="Calibri"/>
                <w:sz w:val="22"/>
                <w:szCs w:val="22"/>
                <w:highlight w:val="none"/>
                <w:lang w:eastAsia="en-US"/>
              </w:rPr>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зачисление</w:t>
            </w:r>
            <w:r>
              <w:rPr>
                <w:rFonts w:ascii="Times New Roman" w:hAnsi="Times New Roman"/>
                <w:sz w:val="24"/>
                <w:szCs w:val="24"/>
              </w:rPr>
              <w:t xml:space="preserve"> денежных</w:t>
            </w:r>
            <w:r>
              <w:rPr>
                <w:rFonts w:ascii="Times New Roman" w:hAnsi="Times New Roman"/>
                <w:sz w:val="24"/>
                <w:szCs w:val="24"/>
              </w:rPr>
              <w:t xml:space="preserve"> средств </w:t>
            </w:r>
            <w:r>
              <w:rPr>
                <w:rFonts w:ascii="Times New Roman" w:hAnsi="Times New Roman"/>
                <w:sz w:val="24"/>
                <w:szCs w:val="24"/>
              </w:rPr>
              <w:t xml:space="preserve">с целью</w:t>
            </w:r>
            <w:r>
              <w:rPr>
                <w:rFonts w:ascii="Times New Roman" w:hAnsi="Times New Roman"/>
                <w:sz w:val="24"/>
                <w:szCs w:val="24"/>
              </w:rPr>
              <w:t xml:space="preserve"> погашения деб</w:t>
            </w:r>
            <w:r>
              <w:rPr>
                <w:rFonts w:ascii="Times New Roman" w:hAnsi="Times New Roman"/>
                <w:sz w:val="24"/>
                <w:szCs w:val="24"/>
              </w:rPr>
              <w:t xml:space="preserve">и</w:t>
            </w:r>
            <w:r>
              <w:rPr>
                <w:rFonts w:ascii="Times New Roman" w:hAnsi="Times New Roman"/>
                <w:sz w:val="24"/>
                <w:szCs w:val="24"/>
              </w:rPr>
              <w:t xml:space="preserve">торской задолженности по оплате комиссий перед Банком</w:t>
            </w:r>
            <w:r>
              <w:rPr>
                <w:rFonts w:ascii="Times New Roman" w:hAnsi="Times New Roman"/>
                <w:sz w:val="24"/>
                <w:szCs w:val="24"/>
                <w:highlight w:val="none"/>
                <w14:ligatures w14:val="none"/>
              </w:rPr>
              <w:t xml:space="preserve"> </w:t>
            </w:r>
            <w:r>
              <w:rPr>
                <w:rFonts w:ascii="Times New Roman" w:hAnsi="Times New Roman"/>
                <w:sz w:val="24"/>
                <w:szCs w:val="24"/>
              </w:rPr>
              <w:t xml:space="preserve">(применяется, если в поле «Назначение платежа» </w:t>
            </w:r>
            <w:r>
              <w:rPr>
                <w:rFonts w:ascii="Times New Roman" w:hAnsi="Times New Roman"/>
                <w:sz w:val="24"/>
                <w:szCs w:val="24"/>
              </w:rPr>
              <w:t xml:space="preserve">расчетного документа/в объявлении на взнос наличными </w:t>
            </w:r>
            <w:r>
              <w:rPr>
                <w:rFonts w:ascii="Times New Roman" w:hAnsi="Times New Roman"/>
                <w:sz w:val="24"/>
                <w:szCs w:val="24"/>
              </w:rPr>
              <w:t xml:space="preserve">указывается четкая информация о цели </w:t>
            </w:r>
            <w:r>
              <w:rPr>
                <w:rFonts w:ascii="Times New Roman" w:hAnsi="Times New Roman"/>
                <w:sz w:val="24"/>
                <w:szCs w:val="24"/>
              </w:rPr>
              <w:t xml:space="preserve">пополнения </w:t>
            </w:r>
            <w:r>
              <w:rPr>
                <w:rFonts w:ascii="Times New Roman" w:hAnsi="Times New Roman"/>
                <w:sz w:val="24"/>
                <w:szCs w:val="24"/>
              </w:rPr>
              <w:t xml:space="preserve">с</w:t>
            </w:r>
            <w:r>
              <w:rPr>
                <w:rFonts w:ascii="Times New Roman" w:hAnsi="Times New Roman"/>
                <w:sz w:val="24"/>
                <w:szCs w:val="24"/>
              </w:rPr>
              <w:t xml:space="preserve">чета </w:t>
            </w:r>
            <w:r>
              <w:rPr>
                <w:rFonts w:ascii="Times New Roman" w:hAnsi="Times New Roman"/>
                <w:sz w:val="24"/>
                <w:szCs w:val="24"/>
              </w:rPr>
              <w:t xml:space="preserve">(для погашения дебиторской задолженности по оплате комиссии перед Банком))</w:t>
            </w:r>
            <w:r>
              <w:rPr>
                <w:rFonts w:eastAsia="Calibri"/>
                <w:sz w:val="22"/>
                <w:szCs w:val="22"/>
                <w:highlight w:val="none"/>
                <w:lang w:eastAsia="en-US"/>
              </w:rPr>
              <w:t xml:space="preserve">.</w:t>
            </w:r>
            <w:r>
              <w:rPr>
                <w:rFonts w:eastAsia="Calibri"/>
                <w:sz w:val="22"/>
                <w:szCs w:val="22"/>
                <w:lang w:eastAsia="en-US"/>
              </w:rPr>
            </w:r>
            <w:r>
              <w:rPr>
                <w:rFonts w:eastAsia="Calibri"/>
                <w:sz w:val="22"/>
                <w:szCs w:val="22"/>
                <w:lang w:eastAsia="en-US"/>
              </w:rPr>
            </w:r>
          </w:p>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Перечисление/выдача остатка денежных средств при закрытии счета признается операцией по счету.</w:t>
            </w:r>
            <w:r>
              <w:rPr>
                <w:rFonts w:eastAsia="Calibri"/>
                <w:sz w:val="22"/>
                <w:szCs w:val="22"/>
                <w:lang w:eastAsia="en-US"/>
              </w:rPr>
            </w:r>
            <w:r>
              <w:rPr>
                <w:rFonts w:eastAsia="Calibri"/>
                <w:sz w:val="22"/>
                <w:szCs w:val="22"/>
                <w:lang w:eastAsia="en-US"/>
              </w:rPr>
            </w:r>
          </w:p>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 н</w:t>
            </w:r>
            <w:r>
              <w:rPr>
                <w:rFonts w:eastAsia="Calibri"/>
                <w:sz w:val="22"/>
                <w:szCs w:val="22"/>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1.2.3.2.</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Ведение счета в долларах США</w:t>
            </w:r>
            <w:r>
              <w:rPr>
                <w:rFonts w:eastAsia="Calibri"/>
                <w:sz w:val="22"/>
                <w:szCs w:val="22"/>
                <w:lang w:eastAsia="en-US"/>
              </w:rPr>
              <w:t xml:space="preserve">:</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14"/>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right w:val="single" w:color="000000" w:sz="4" w:space="0"/>
            </w:tcBorders>
            <w:tcW w:w="3541" w:type="dxa"/>
            <w:vAlign w:val="top"/>
            <w:vMerge w:val="restart"/>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с расчетного счета в долларах США.</w:t>
            </w:r>
            <w:r>
              <w:rPr>
                <w:rFonts w:eastAsia="Calibri"/>
                <w:sz w:val="22"/>
                <w:szCs w:val="22"/>
                <w:lang w:eastAsia="en-US"/>
              </w:rPr>
            </w:r>
            <w:r>
              <w:rPr>
                <w:rFonts w:eastAsia="Calibri"/>
                <w:sz w:val="22"/>
                <w:szCs w:val="22"/>
                <w:lang w:eastAsia="en-US"/>
              </w:rPr>
            </w:r>
          </w:p>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eastAsia="Calibri"/>
                <w:sz w:val="22"/>
                <w:szCs w:val="22"/>
                <w:lang w:eastAsia="en-US"/>
              </w:rPr>
            </w:r>
            <w:r>
              <w:rPr>
                <w:rFonts w:eastAsia="Calibri"/>
                <w:sz w:val="22"/>
                <w:szCs w:val="22"/>
                <w:lang w:eastAsia="en-US"/>
              </w:rPr>
            </w:r>
          </w:p>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не взимается если совокупный среднедневной остаток равен нулю.</w:t>
            </w:r>
            <w:r>
              <w:rPr>
                <w:rFonts w:eastAsia="Calibri"/>
                <w:sz w:val="22"/>
                <w:szCs w:val="22"/>
                <w:lang w:eastAsia="en-US"/>
              </w:rPr>
            </w:r>
            <w:r>
              <w:rPr>
                <w:rFonts w:eastAsia="Calibri"/>
                <w:sz w:val="22"/>
                <w:szCs w:val="22"/>
                <w:lang w:eastAsia="en-US"/>
              </w:rPr>
            </w:r>
          </w:p>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отсутствии на расчетном счете</w:t>
            </w:r>
            <w:r>
              <w:rPr>
                <w:rFonts w:eastAsia="Calibri"/>
                <w:sz w:val="22"/>
                <w:szCs w:val="22"/>
                <w:lang w:eastAsia="en-US"/>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eastAsia="Calibri"/>
                <w:sz w:val="22"/>
                <w:szCs w:val="22"/>
                <w:lang w:eastAsia="en-US"/>
              </w:rPr>
            </w:r>
            <w:r>
              <w:rPr>
                <w:rFonts w:eastAsia="Calibri"/>
                <w:sz w:val="22"/>
                <w:szCs w:val="22"/>
                <w:lang w:eastAsia="en-US"/>
              </w:rPr>
            </w:r>
          </w:p>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rFonts w:eastAsia="Calibri"/>
                <w:sz w:val="22"/>
                <w:szCs w:val="22"/>
                <w:lang w:eastAsia="en-US"/>
              </w:rPr>
            </w:r>
            <w:r>
              <w:rPr>
                <w:rFonts w:eastAsia="Calibri"/>
                <w:sz w:val="22"/>
                <w:szCs w:val="22"/>
                <w:lang w:eastAsia="en-US"/>
              </w:rPr>
            </w:r>
          </w:p>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rFonts w:eastAsia="Calibri"/>
                <w:sz w:val="22"/>
                <w:szCs w:val="22"/>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eastAsia="Calibri"/>
                <w:sz w:val="22"/>
                <w:szCs w:val="22"/>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eastAsia="Calibri"/>
                <w:sz w:val="22"/>
                <w:szCs w:val="22"/>
                <w:lang w:eastAsia="en-US"/>
              </w:rPr>
            </w:r>
            <w:r>
              <w:rPr>
                <w:rFonts w:eastAsia="Calibri"/>
                <w:sz w:val="22"/>
                <w:szCs w:val="22"/>
                <w:lang w:eastAsia="en-US"/>
              </w:rPr>
            </w:r>
          </w:p>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совокупном среднедневном остатке до 100 000 долларов США (включительно)</w:t>
            </w:r>
            <w:r>
              <w:rPr>
                <w:rFonts w:eastAsia="Calibri"/>
                <w:sz w:val="22"/>
                <w:szCs w:val="22"/>
                <w:lang w:eastAsia="en-US"/>
              </w:rPr>
            </w:r>
            <w:r>
              <w:rPr>
                <w:rFonts w:eastAsia="Calibri"/>
                <w:sz w:val="22"/>
                <w:szCs w:val="22"/>
                <w:lang w:eastAsia="en-US"/>
              </w:rPr>
            </w:r>
          </w:p>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14"/>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2750 руб. в месяц</w:t>
            </w:r>
            <w:r>
              <w:rPr>
                <w:rFonts w:eastAsia="Calibri"/>
                <w:sz w:val="22"/>
                <w:szCs w:val="22"/>
                <w:lang w:eastAsia="en-US"/>
              </w:rPr>
            </w:r>
            <w:r>
              <w:rPr>
                <w:rFonts w:eastAsia="Calibri"/>
                <w:sz w:val="22"/>
                <w:szCs w:val="22"/>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14"/>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900 руб.</w:t>
              <w:br w:type="textWrapping" w:clear="all"/>
              <w:t xml:space="preserve">в месяц</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14"/>
              <w:jc w:val="both"/>
              <w:spacing w:before="40" w:after="40"/>
              <w:rPr>
                <w:bCs/>
                <w:sz w:val="22"/>
                <w:szCs w:val="22"/>
              </w:rPr>
            </w:pPr>
            <w:r>
              <w:rPr>
                <w:bCs/>
                <w:sz w:val="22"/>
                <w:szCs w:val="22"/>
              </w:rPr>
              <w:t xml:space="preserve">Кроме месяца, в котором установлена система дистанционного банковского обслуживания.</w:t>
            </w:r>
            <w:r>
              <w:rPr>
                <w:bCs/>
                <w:sz w:val="22"/>
                <w:szCs w:val="22"/>
              </w:rPr>
            </w:r>
            <w:r>
              <w:rPr>
                <w:bCs/>
                <w:sz w:val="22"/>
                <w:szCs w:val="22"/>
              </w:rPr>
            </w:r>
          </w:p>
          <w:p>
            <w:pPr>
              <w:pStyle w:val="1114"/>
              <w:jc w:val="both"/>
              <w:spacing w:before="40" w:after="40"/>
              <w:rPr>
                <w:bCs/>
                <w:sz w:val="22"/>
                <w:szCs w:val="22"/>
              </w:rPr>
            </w:pPr>
            <w:r>
              <w:rPr>
                <w:bCs/>
                <w:sz w:val="22"/>
                <w:szCs w:val="22"/>
              </w:rPr>
              <w:t xml:space="preserve">В случае </w:t>
            </w:r>
            <w:r>
              <w:rPr>
                <w:bCs/>
                <w:sz w:val="22"/>
                <w:szCs w:val="22"/>
              </w:rPr>
              <w:t xml:space="preserve">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w:t>
              <w:br/>
              <w:t xml:space="preserve">п. 1.2.3.2 Тарифов в размере, пред</w:t>
            </w:r>
            <w:r>
              <w:rPr>
                <w:bCs/>
                <w:sz w:val="22"/>
                <w:szCs w:val="22"/>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2"/>
                <w:szCs w:val="22"/>
              </w:rPr>
            </w:r>
            <w:r>
              <w:rPr>
                <w:bCs/>
                <w:sz w:val="22"/>
                <w:szCs w:val="22"/>
              </w:rPr>
            </w:r>
          </w:p>
          <w:p>
            <w:pPr>
              <w:pStyle w:val="1114"/>
              <w:jc w:val="both"/>
              <w:spacing w:before="40"/>
              <w:tabs>
                <w:tab w:val="left" w:pos="708" w:leader="none"/>
                <w:tab w:val="center" w:pos="4677" w:leader="none"/>
                <w:tab w:val="right" w:pos="9355" w:leader="none"/>
              </w:tabs>
              <w:rPr>
                <w:rFonts w:eastAsia="Calibri"/>
                <w:sz w:val="22"/>
                <w:szCs w:val="22"/>
                <w:lang w:eastAsia="en-US"/>
              </w:rPr>
            </w:pPr>
            <w:r>
              <w:rPr>
                <w:bCs/>
                <w:sz w:val="22"/>
                <w:szCs w:val="22"/>
              </w:rPr>
              <w:t xml:space="preserve">  В случае возобновления Банком использования Клиентом системы дистанционного банковского обслуживания «Свой бизнес» на д</w:t>
            </w:r>
            <w:r>
              <w:rPr>
                <w:bCs/>
                <w:sz w:val="22"/>
                <w:szCs w:val="22"/>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совокупном среднедневном остатке более 100 000 долларов США</w:t>
            </w:r>
            <w:r>
              <w:rPr>
                <w:rFonts w:eastAsia="Calibri"/>
                <w:sz w:val="22"/>
                <w:szCs w:val="22"/>
                <w:lang w:eastAsia="en-US"/>
              </w:rPr>
            </w:r>
            <w:r>
              <w:rPr>
                <w:rFonts w:eastAsia="Calibri"/>
                <w:sz w:val="22"/>
                <w:szCs w:val="22"/>
                <w:lang w:eastAsia="en-US"/>
              </w:rPr>
            </w:r>
          </w:p>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отсутствии операций по счету в течение календарного месяца, но не более 3 (трех) календарных месяцев подряд</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14"/>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0,6% от совокупного среднедневного остатка </w:t>
            </w:r>
            <w:r>
              <w:rPr>
                <w:rFonts w:eastAsia="Calibri"/>
                <w:sz w:val="22"/>
                <w:szCs w:val="22"/>
                <w:lang w:eastAsia="en-US"/>
              </w:rPr>
            </w:r>
            <w:r>
              <w:rPr>
                <w:rFonts w:eastAsia="Calibri"/>
                <w:sz w:val="22"/>
                <w:szCs w:val="22"/>
                <w:lang w:eastAsia="en-US"/>
              </w:rPr>
            </w:r>
          </w:p>
          <w:p>
            <w:pPr>
              <w:pStyle w:val="1114"/>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независимо от наличия/отсутствия операций в течение календарного месяца.</w:t>
            </w:r>
            <w:r>
              <w:rPr>
                <w:rFonts w:eastAsia="Calibri"/>
                <w:sz w:val="22"/>
                <w:szCs w:val="22"/>
                <w:lang w:eastAsia="en-US"/>
              </w:rPr>
            </w:r>
            <w:r>
              <w:rPr>
                <w:rFonts w:eastAsia="Calibri"/>
                <w:sz w:val="22"/>
                <w:szCs w:val="22"/>
                <w:lang w:eastAsia="en-US"/>
              </w:rPr>
            </w:r>
          </w:p>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признаются операциями по счету:</w:t>
            </w:r>
            <w:r>
              <w:rPr>
                <w:rFonts w:eastAsia="Calibri"/>
                <w:sz w:val="22"/>
                <w:szCs w:val="22"/>
                <w:lang w:eastAsia="en-US"/>
              </w:rPr>
            </w:r>
            <w:r>
              <w:rPr>
                <w:rFonts w:eastAsia="Calibri"/>
                <w:sz w:val="22"/>
                <w:szCs w:val="22"/>
                <w:lang w:eastAsia="en-US"/>
              </w:rPr>
            </w:r>
          </w:p>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причисление процентов к счету;</w:t>
            </w:r>
            <w:r>
              <w:rPr>
                <w:rFonts w:eastAsia="Calibri"/>
                <w:sz w:val="22"/>
                <w:szCs w:val="22"/>
                <w:lang w:eastAsia="en-US"/>
              </w:rPr>
            </w:r>
            <w:r>
              <w:rPr>
                <w:rFonts w:eastAsia="Calibri"/>
                <w:sz w:val="22"/>
                <w:szCs w:val="22"/>
                <w:lang w:eastAsia="en-US"/>
              </w:rPr>
            </w:r>
          </w:p>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взимание комиссий Банка; </w:t>
            </w:r>
            <w:r>
              <w:rPr>
                <w:rFonts w:eastAsia="Calibri"/>
                <w:sz w:val="22"/>
                <w:szCs w:val="22"/>
                <w:lang w:eastAsia="en-US"/>
              </w:rPr>
            </w:r>
            <w:r>
              <w:rPr>
                <w:rFonts w:eastAsia="Calibri"/>
                <w:sz w:val="22"/>
                <w:szCs w:val="22"/>
                <w:lang w:eastAsia="en-US"/>
              </w:rPr>
            </w:r>
          </w:p>
          <w:p>
            <w:pPr>
              <w:pStyle w:val="1114"/>
              <w:jc w:val="both"/>
              <w:tabs>
                <w:tab w:val="left" w:pos="708" w:leader="none"/>
                <w:tab w:val="center" w:pos="4677" w:leader="none"/>
                <w:tab w:val="right" w:pos="9355" w:leader="none"/>
              </w:tabs>
              <w:rPr>
                <w:rFonts w:eastAsia="Calibri"/>
                <w:sz w:val="22"/>
                <w:szCs w:val="22"/>
                <w:highlight w:val="none"/>
                <w:lang w:eastAsia="en-US"/>
              </w:rPr>
            </w:pPr>
            <w:r>
              <w:rPr>
                <w:rFonts w:eastAsia="Calibri"/>
                <w:sz w:val="22"/>
                <w:szCs w:val="22"/>
                <w:lang w:eastAsia="en-US"/>
              </w:rPr>
              <w:t xml:space="preserve">- зачисление/списание со счета ошибочно зачисленных Банком денежных средств;</w:t>
            </w:r>
            <w:r>
              <w:rPr>
                <w:rFonts w:eastAsia="Calibri"/>
                <w:sz w:val="22"/>
                <w:szCs w:val="22"/>
                <w:highlight w:val="none"/>
                <w:lang w:eastAsia="en-US"/>
              </w:rPr>
            </w:r>
            <w:r>
              <w:rPr>
                <w:rFonts w:eastAsia="Calibri"/>
                <w:sz w:val="22"/>
                <w:szCs w:val="22"/>
                <w:highlight w:val="none"/>
                <w:lang w:eastAsia="en-US"/>
              </w:rPr>
            </w:r>
          </w:p>
          <w:p>
            <w:pPr>
              <w:jc w:val="both"/>
              <w:tabs>
                <w:tab w:val="left" w:pos="708" w:leader="none"/>
                <w:tab w:val="center" w:pos="4677" w:leader="none"/>
                <w:tab w:val="right" w:pos="9355" w:leader="none"/>
              </w:tabs>
              <w:rPr>
                <w:rFonts w:eastAsia="Calibri"/>
                <w:sz w:val="22"/>
                <w:szCs w:val="22"/>
                <w:lang w:eastAsia="en-US"/>
              </w:rPr>
            </w:pPr>
            <w:r>
              <w:rPr>
                <w:rFonts w:eastAsia="Calibri"/>
                <w:sz w:val="22"/>
                <w:szCs w:val="22"/>
                <w:highlight w:val="none"/>
                <w:lang w:eastAsia="en-US"/>
              </w:rPr>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зачисление</w:t>
            </w:r>
            <w:r>
              <w:rPr>
                <w:rFonts w:ascii="Times New Roman" w:hAnsi="Times New Roman"/>
                <w:sz w:val="24"/>
                <w:szCs w:val="24"/>
              </w:rPr>
              <w:t xml:space="preserve"> денежных</w:t>
            </w:r>
            <w:r>
              <w:rPr>
                <w:rFonts w:ascii="Times New Roman" w:hAnsi="Times New Roman"/>
                <w:sz w:val="24"/>
                <w:szCs w:val="24"/>
              </w:rPr>
              <w:t xml:space="preserve"> средств </w:t>
            </w:r>
            <w:r>
              <w:rPr>
                <w:rFonts w:ascii="Times New Roman" w:hAnsi="Times New Roman"/>
                <w:sz w:val="24"/>
                <w:szCs w:val="24"/>
              </w:rPr>
              <w:t xml:space="preserve">с целью</w:t>
            </w:r>
            <w:r>
              <w:rPr>
                <w:rFonts w:ascii="Times New Roman" w:hAnsi="Times New Roman"/>
                <w:sz w:val="24"/>
                <w:szCs w:val="24"/>
              </w:rPr>
              <w:t xml:space="preserve"> погашения деб</w:t>
            </w:r>
            <w:r>
              <w:rPr>
                <w:rFonts w:ascii="Times New Roman" w:hAnsi="Times New Roman"/>
                <w:sz w:val="24"/>
                <w:szCs w:val="24"/>
              </w:rPr>
              <w:t xml:space="preserve">и</w:t>
            </w:r>
            <w:r>
              <w:rPr>
                <w:rFonts w:ascii="Times New Roman" w:hAnsi="Times New Roman"/>
                <w:sz w:val="24"/>
                <w:szCs w:val="24"/>
              </w:rPr>
              <w:t xml:space="preserve">торской задолженности по оплате комиссий перед Банком</w:t>
            </w:r>
            <w:r>
              <w:rPr>
                <w:rFonts w:ascii="Times New Roman" w:hAnsi="Times New Roman"/>
                <w:sz w:val="24"/>
                <w:szCs w:val="24"/>
                <w:highlight w:val="none"/>
                <w14:ligatures w14:val="none"/>
              </w:rPr>
              <w:t xml:space="preserve"> </w:t>
            </w:r>
            <w:r>
              <w:rPr>
                <w:rFonts w:ascii="Times New Roman" w:hAnsi="Times New Roman"/>
                <w:sz w:val="24"/>
                <w:szCs w:val="24"/>
              </w:rPr>
              <w:t xml:space="preserve">(применяется, если в поле «Назначение платежа» </w:t>
            </w:r>
            <w:r>
              <w:rPr>
                <w:rFonts w:ascii="Times New Roman" w:hAnsi="Times New Roman"/>
                <w:sz w:val="24"/>
                <w:szCs w:val="24"/>
              </w:rPr>
              <w:t xml:space="preserve">расчетного документа/в объявлении на взнос наличными </w:t>
            </w:r>
            <w:r>
              <w:rPr>
                <w:rFonts w:ascii="Times New Roman" w:hAnsi="Times New Roman"/>
                <w:sz w:val="24"/>
                <w:szCs w:val="24"/>
              </w:rPr>
              <w:t xml:space="preserve">указывается четкая информация о цели </w:t>
            </w:r>
            <w:r>
              <w:rPr>
                <w:rFonts w:ascii="Times New Roman" w:hAnsi="Times New Roman"/>
                <w:sz w:val="24"/>
                <w:szCs w:val="24"/>
              </w:rPr>
              <w:t xml:space="preserve">пополнения </w:t>
            </w:r>
            <w:r>
              <w:rPr>
                <w:rFonts w:ascii="Times New Roman" w:hAnsi="Times New Roman"/>
                <w:sz w:val="24"/>
                <w:szCs w:val="24"/>
              </w:rPr>
              <w:t xml:space="preserve">с</w:t>
            </w:r>
            <w:r>
              <w:rPr>
                <w:rFonts w:ascii="Times New Roman" w:hAnsi="Times New Roman"/>
                <w:sz w:val="24"/>
                <w:szCs w:val="24"/>
              </w:rPr>
              <w:t xml:space="preserve">чета </w:t>
            </w:r>
            <w:r>
              <w:rPr>
                <w:rFonts w:ascii="Times New Roman" w:hAnsi="Times New Roman"/>
                <w:sz w:val="24"/>
                <w:szCs w:val="24"/>
              </w:rPr>
              <w:t xml:space="preserve">(для погашения дебиторской задолженности по оплате комиссии перед Банком))</w:t>
            </w:r>
            <w:r>
              <w:rPr>
                <w:rFonts w:eastAsia="Calibri"/>
                <w:sz w:val="22"/>
                <w:szCs w:val="22"/>
                <w:highlight w:val="none"/>
                <w:lang w:eastAsia="en-US"/>
              </w:rPr>
              <w:t xml:space="preserve">.</w:t>
            </w:r>
            <w:r>
              <w:rPr>
                <w:rFonts w:eastAsia="Calibri"/>
                <w:sz w:val="22"/>
                <w:szCs w:val="22"/>
                <w:lang w:eastAsia="en-US"/>
              </w:rPr>
            </w:r>
            <w:r>
              <w:rPr>
                <w:rFonts w:eastAsia="Calibri"/>
                <w:sz w:val="22"/>
                <w:szCs w:val="22"/>
                <w:lang w:eastAsia="en-US"/>
              </w:rPr>
            </w:r>
          </w:p>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Перечисление/выдача остатка денежных средств при закрытии счета признается операцией по счету.</w:t>
            </w:r>
            <w:r>
              <w:rPr>
                <w:rFonts w:eastAsia="Calibri"/>
                <w:sz w:val="22"/>
                <w:szCs w:val="22"/>
                <w:lang w:eastAsia="en-US"/>
              </w:rPr>
            </w:r>
            <w:r>
              <w:rPr>
                <w:rFonts w:eastAsia="Calibri"/>
                <w:sz w:val="22"/>
                <w:szCs w:val="22"/>
                <w:lang w:eastAsia="en-US"/>
              </w:rPr>
            </w:r>
          </w:p>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 н</w:t>
            </w:r>
            <w:r>
              <w:rPr>
                <w:rFonts w:eastAsia="Calibri"/>
                <w:sz w:val="22"/>
                <w:szCs w:val="22"/>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1.2.3.3.</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ind w:left="-52" w:firstLine="52"/>
              <w:jc w:val="both"/>
              <w:spacing w:before="40" w:after="40"/>
              <w:rPr>
                <w:rFonts w:eastAsia="Calibri"/>
                <w:sz w:val="22"/>
                <w:szCs w:val="22"/>
                <w:lang w:eastAsia="en-US"/>
              </w:rPr>
            </w:pPr>
            <w:r>
              <w:rPr>
                <w:rFonts w:eastAsia="Calibri"/>
                <w:sz w:val="22"/>
                <w:szCs w:val="22"/>
                <w:lang w:eastAsia="en-US"/>
              </w:rPr>
              <w:t xml:space="preserve">Ведение счета в отдельных иностранных валютах**:</w:t>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bCs/>
                <w:sz w:val="22"/>
                <w:szCs w:val="22"/>
              </w:rPr>
            </w:pPr>
            <w:r>
              <w:rPr>
                <w:rFonts w:eastAsia="Calibri"/>
                <w:sz w:val="22"/>
                <w:szCs w:val="22"/>
                <w:lang w:eastAsia="en-US"/>
              </w:rPr>
              <w:t xml:space="preserve">- при отсутствии операций по счету в течение календарного месяца, но не более 3 (трех) календарных месяцев подряд</w:t>
            </w:r>
            <w:r>
              <w:rPr>
                <w:bCs/>
                <w:sz w:val="22"/>
                <w:szCs w:val="22"/>
              </w:rPr>
            </w:r>
            <w:r>
              <w:rPr>
                <w:bCs/>
                <w:sz w:val="22"/>
                <w:szCs w:val="22"/>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0,25% от совокупного среднедневного остатка</w:t>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114"/>
              <w:jc w:val="center"/>
              <w:spacing w:before="40" w:after="40"/>
              <w:rPr>
                <w:bCs/>
                <w:sz w:val="22"/>
                <w:szCs w:val="22"/>
              </w:rPr>
            </w:pPr>
            <w:r>
              <w:rPr>
                <w:bCs/>
                <w:sz w:val="22"/>
                <w:szCs w:val="22"/>
              </w:rPr>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с расчетного счета в соответствующей иностранной валюте.</w:t>
            </w:r>
            <w:r>
              <w:rPr>
                <w:rFonts w:eastAsia="Calibri"/>
                <w:sz w:val="22"/>
                <w:szCs w:val="22"/>
                <w:lang w:eastAsia="en-US"/>
              </w:rPr>
            </w:r>
            <w:r>
              <w:rPr>
                <w:rFonts w:eastAsia="Calibri"/>
                <w:sz w:val="22"/>
                <w:szCs w:val="22"/>
                <w:lang w:eastAsia="en-US"/>
              </w:rPr>
            </w:r>
          </w:p>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eastAsia="Calibri"/>
                <w:sz w:val="22"/>
                <w:szCs w:val="22"/>
                <w:lang w:eastAsia="en-US"/>
              </w:rPr>
            </w:r>
            <w:r>
              <w:rPr>
                <w:rFonts w:eastAsia="Calibri"/>
                <w:sz w:val="22"/>
                <w:szCs w:val="22"/>
                <w:lang w:eastAsia="en-US"/>
              </w:rPr>
            </w:r>
          </w:p>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по ставке тарифа, действующей на дату начисления комиссии.</w:t>
            </w:r>
            <w:r>
              <w:rPr>
                <w:rFonts w:eastAsia="Calibri"/>
                <w:sz w:val="22"/>
                <w:szCs w:val="22"/>
                <w:lang w:eastAsia="en-US"/>
              </w:rPr>
            </w:r>
            <w:r>
              <w:rPr>
                <w:rFonts w:eastAsia="Calibri"/>
                <w:sz w:val="22"/>
                <w:szCs w:val="22"/>
                <w:lang w:eastAsia="en-US"/>
              </w:rPr>
            </w:r>
          </w:p>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не взимается если совокупный среднедневной остаток равен нулю.</w:t>
            </w:r>
            <w:r>
              <w:rPr>
                <w:rFonts w:eastAsia="Calibri"/>
                <w:sz w:val="22"/>
                <w:szCs w:val="22"/>
                <w:lang w:eastAsia="en-US"/>
              </w:rPr>
            </w:r>
            <w:r>
              <w:rPr>
                <w:rFonts w:eastAsia="Calibri"/>
                <w:sz w:val="22"/>
                <w:szCs w:val="22"/>
                <w:lang w:eastAsia="en-US"/>
              </w:rPr>
            </w:r>
          </w:p>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отсутствии на расчетном счете в ино</w:t>
            </w:r>
            <w:r>
              <w:rPr>
                <w:rFonts w:eastAsia="Calibri"/>
                <w:sz w:val="22"/>
                <w:szCs w:val="22"/>
                <w:lang w:eastAsia="en-US"/>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eastAsia="Calibri"/>
                <w:sz w:val="22"/>
                <w:szCs w:val="22"/>
                <w:lang w:eastAsia="en-US"/>
              </w:rPr>
            </w:r>
            <w:r>
              <w:rPr>
                <w:rFonts w:eastAsia="Calibri"/>
                <w:sz w:val="22"/>
                <w:szCs w:val="22"/>
                <w:lang w:eastAsia="en-US"/>
              </w:rPr>
            </w:r>
          </w:p>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rFonts w:eastAsia="Calibri"/>
                <w:sz w:val="22"/>
                <w:szCs w:val="22"/>
                <w:lang w:eastAsia="en-US"/>
              </w:rPr>
            </w:r>
            <w:r>
              <w:rPr>
                <w:rFonts w:eastAsia="Calibri"/>
                <w:sz w:val="22"/>
                <w:szCs w:val="22"/>
                <w:lang w:eastAsia="en-US"/>
              </w:rPr>
            </w:r>
          </w:p>
          <w:p>
            <w:pPr>
              <w:pStyle w:val="1114"/>
              <w:jc w:val="both"/>
              <w:spacing w:before="40" w:after="40"/>
              <w:rPr>
                <w:rFonts w:eastAsia="Calibri"/>
                <w:sz w:val="22"/>
                <w:szCs w:val="22"/>
                <w:lang w:eastAsia="en-US"/>
              </w:rPr>
            </w:pPr>
            <w:r>
              <w:rPr>
                <w:rFonts w:eastAsia="Calibri"/>
                <w:sz w:val="22"/>
                <w:szCs w:val="22"/>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rFonts w:eastAsia="Calibri"/>
                <w:sz w:val="22"/>
                <w:szCs w:val="22"/>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eastAsia="Calibri"/>
                <w:sz w:val="22"/>
                <w:szCs w:val="22"/>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eastAsia="Calibri"/>
                <w:sz w:val="22"/>
                <w:szCs w:val="22"/>
                <w:lang w:eastAsia="en-US"/>
              </w:rPr>
            </w:r>
            <w:r>
              <w:rPr>
                <w:rFonts w:eastAsia="Calibri"/>
                <w:sz w:val="22"/>
                <w:szCs w:val="22"/>
                <w:lang w:eastAsia="en-US"/>
              </w:rPr>
            </w:r>
          </w:p>
          <w:p>
            <w:pPr>
              <w:pStyle w:val="1114"/>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признаются операциями по счету:</w:t>
            </w:r>
            <w:r>
              <w:rPr>
                <w:rFonts w:eastAsia="Calibri"/>
                <w:sz w:val="22"/>
                <w:szCs w:val="22"/>
                <w:lang w:eastAsia="en-US"/>
              </w:rPr>
            </w:r>
            <w:r>
              <w:rPr>
                <w:rFonts w:eastAsia="Calibri"/>
                <w:sz w:val="22"/>
                <w:szCs w:val="22"/>
                <w:lang w:eastAsia="en-US"/>
              </w:rPr>
            </w:r>
          </w:p>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причисление процентов к счету;</w:t>
            </w:r>
            <w:r>
              <w:rPr>
                <w:rFonts w:eastAsia="Calibri"/>
                <w:sz w:val="22"/>
                <w:szCs w:val="22"/>
                <w:lang w:eastAsia="en-US"/>
              </w:rPr>
            </w:r>
            <w:r>
              <w:rPr>
                <w:rFonts w:eastAsia="Calibri"/>
                <w:sz w:val="22"/>
                <w:szCs w:val="22"/>
                <w:lang w:eastAsia="en-US"/>
              </w:rPr>
            </w:r>
          </w:p>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взимание комиссий Банка; </w:t>
            </w:r>
            <w:r>
              <w:rPr>
                <w:rFonts w:eastAsia="Calibri"/>
                <w:sz w:val="22"/>
                <w:szCs w:val="22"/>
                <w:lang w:eastAsia="en-US"/>
              </w:rPr>
            </w:r>
            <w:r>
              <w:rPr>
                <w:rFonts w:eastAsia="Calibri"/>
                <w:sz w:val="22"/>
                <w:szCs w:val="22"/>
                <w:lang w:eastAsia="en-US"/>
              </w:rPr>
            </w:r>
          </w:p>
          <w:p>
            <w:pPr>
              <w:pStyle w:val="1114"/>
              <w:jc w:val="both"/>
              <w:tabs>
                <w:tab w:val="left" w:pos="708" w:leader="none"/>
                <w:tab w:val="center" w:pos="4677" w:leader="none"/>
                <w:tab w:val="right" w:pos="9355" w:leader="none"/>
              </w:tabs>
              <w:rPr>
                <w:rFonts w:eastAsia="Calibri"/>
                <w:sz w:val="22"/>
                <w:szCs w:val="22"/>
                <w:highlight w:val="none"/>
                <w:lang w:eastAsia="en-US"/>
              </w:rPr>
            </w:pPr>
            <w:r>
              <w:rPr>
                <w:rFonts w:eastAsia="Calibri"/>
                <w:sz w:val="22"/>
                <w:szCs w:val="22"/>
                <w:lang w:eastAsia="en-US"/>
              </w:rPr>
              <w:t xml:space="preserve">- зачисление/списание со счета ошибочно зачисленных Банком денежных средств;</w:t>
            </w:r>
            <w:r>
              <w:rPr>
                <w:rFonts w:eastAsia="Calibri"/>
                <w:sz w:val="22"/>
                <w:szCs w:val="22"/>
                <w:highlight w:val="none"/>
                <w:lang w:eastAsia="en-US"/>
              </w:rPr>
            </w:r>
            <w:r>
              <w:rPr>
                <w:rFonts w:eastAsia="Calibri"/>
                <w:sz w:val="22"/>
                <w:szCs w:val="22"/>
                <w:highlight w:val="none"/>
                <w:lang w:eastAsia="en-US"/>
              </w:rPr>
            </w:r>
          </w:p>
          <w:p>
            <w:pPr>
              <w:jc w:val="both"/>
              <w:tabs>
                <w:tab w:val="left" w:pos="708" w:leader="none"/>
                <w:tab w:val="center" w:pos="4677" w:leader="none"/>
                <w:tab w:val="right" w:pos="9355" w:leader="none"/>
              </w:tabs>
              <w:rPr>
                <w:rFonts w:eastAsia="Calibri"/>
                <w:sz w:val="22"/>
                <w:szCs w:val="22"/>
                <w:lang w:eastAsia="en-US"/>
              </w:rPr>
            </w:pPr>
            <w:r>
              <w:rPr>
                <w:rFonts w:eastAsia="Calibri"/>
                <w:sz w:val="22"/>
                <w:szCs w:val="22"/>
                <w:highlight w:val="none"/>
                <w:lang w:eastAsia="en-US"/>
              </w:rPr>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зачисление</w:t>
            </w:r>
            <w:r>
              <w:rPr>
                <w:rFonts w:ascii="Times New Roman" w:hAnsi="Times New Roman"/>
                <w:sz w:val="24"/>
                <w:szCs w:val="24"/>
              </w:rPr>
              <w:t xml:space="preserve"> денежных</w:t>
            </w:r>
            <w:r>
              <w:rPr>
                <w:rFonts w:ascii="Times New Roman" w:hAnsi="Times New Roman"/>
                <w:sz w:val="24"/>
                <w:szCs w:val="24"/>
              </w:rPr>
              <w:t xml:space="preserve"> средств </w:t>
            </w:r>
            <w:r>
              <w:rPr>
                <w:rFonts w:ascii="Times New Roman" w:hAnsi="Times New Roman"/>
                <w:sz w:val="24"/>
                <w:szCs w:val="24"/>
              </w:rPr>
              <w:t xml:space="preserve">с целью</w:t>
            </w:r>
            <w:r>
              <w:rPr>
                <w:rFonts w:ascii="Times New Roman" w:hAnsi="Times New Roman"/>
                <w:sz w:val="24"/>
                <w:szCs w:val="24"/>
              </w:rPr>
              <w:t xml:space="preserve"> погашения деб</w:t>
            </w:r>
            <w:r>
              <w:rPr>
                <w:rFonts w:ascii="Times New Roman" w:hAnsi="Times New Roman"/>
                <w:sz w:val="24"/>
                <w:szCs w:val="24"/>
              </w:rPr>
              <w:t xml:space="preserve">и</w:t>
            </w:r>
            <w:r>
              <w:rPr>
                <w:rFonts w:ascii="Times New Roman" w:hAnsi="Times New Roman"/>
                <w:sz w:val="24"/>
                <w:szCs w:val="24"/>
              </w:rPr>
              <w:t xml:space="preserve">торской задолженности по оплате комиссий перед Банком</w:t>
            </w:r>
            <w:r>
              <w:rPr>
                <w:rFonts w:ascii="Times New Roman" w:hAnsi="Times New Roman"/>
                <w:sz w:val="24"/>
                <w:szCs w:val="24"/>
                <w:highlight w:val="none"/>
                <w14:ligatures w14:val="none"/>
              </w:rPr>
              <w:t xml:space="preserve"> </w:t>
            </w:r>
            <w:r>
              <w:rPr>
                <w:rFonts w:ascii="Times New Roman" w:hAnsi="Times New Roman"/>
                <w:sz w:val="24"/>
                <w:szCs w:val="24"/>
              </w:rPr>
              <w:t xml:space="preserve">(применяется, если в поле «Назначение платежа» </w:t>
            </w:r>
            <w:r>
              <w:rPr>
                <w:rFonts w:ascii="Times New Roman" w:hAnsi="Times New Roman"/>
                <w:sz w:val="24"/>
                <w:szCs w:val="24"/>
              </w:rPr>
              <w:t xml:space="preserve">расчетного документа/в объявлении на взнос наличными </w:t>
            </w:r>
            <w:r>
              <w:rPr>
                <w:rFonts w:ascii="Times New Roman" w:hAnsi="Times New Roman"/>
                <w:sz w:val="24"/>
                <w:szCs w:val="24"/>
              </w:rPr>
              <w:t xml:space="preserve">указывается четкая информация о цели </w:t>
            </w:r>
            <w:r>
              <w:rPr>
                <w:rFonts w:ascii="Times New Roman" w:hAnsi="Times New Roman"/>
                <w:sz w:val="24"/>
                <w:szCs w:val="24"/>
              </w:rPr>
              <w:t xml:space="preserve">пополнения </w:t>
            </w:r>
            <w:r>
              <w:rPr>
                <w:rFonts w:ascii="Times New Roman" w:hAnsi="Times New Roman"/>
                <w:sz w:val="24"/>
                <w:szCs w:val="24"/>
              </w:rPr>
              <w:t xml:space="preserve">с</w:t>
            </w:r>
            <w:r>
              <w:rPr>
                <w:rFonts w:ascii="Times New Roman" w:hAnsi="Times New Roman"/>
                <w:sz w:val="24"/>
                <w:szCs w:val="24"/>
              </w:rPr>
              <w:t xml:space="preserve">чета </w:t>
            </w:r>
            <w:r>
              <w:rPr>
                <w:rFonts w:ascii="Times New Roman" w:hAnsi="Times New Roman"/>
                <w:sz w:val="24"/>
                <w:szCs w:val="24"/>
              </w:rPr>
              <w:t xml:space="preserve">(для погашения дебиторской задолженности по оплате комиссии перед Банком))</w:t>
            </w:r>
            <w:r>
              <w:rPr>
                <w:rFonts w:eastAsia="Calibri"/>
                <w:sz w:val="22"/>
                <w:szCs w:val="22"/>
                <w:lang w:eastAsia="en-US"/>
              </w:rPr>
            </w:r>
            <w:r>
              <w:rPr>
                <w:rFonts w:eastAsia="Calibri"/>
                <w:sz w:val="22"/>
                <w:szCs w:val="22"/>
                <w:lang w:eastAsia="en-US"/>
              </w:rPr>
            </w:r>
          </w:p>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Перечисление/выдача остатка денежных средств при закрытии счета признается операцией по счету.</w:t>
            </w:r>
            <w:r>
              <w:rPr>
                <w:rFonts w:eastAsia="Calibri"/>
                <w:sz w:val="22"/>
                <w:szCs w:val="22"/>
                <w:lang w:eastAsia="en-US"/>
              </w:rPr>
            </w:r>
            <w:r>
              <w:rPr>
                <w:rFonts w:eastAsia="Calibri"/>
                <w:sz w:val="22"/>
                <w:szCs w:val="22"/>
                <w:lang w:eastAsia="en-US"/>
              </w:rPr>
            </w:r>
          </w:p>
          <w:p>
            <w:pPr>
              <w:pStyle w:val="1114"/>
              <w:jc w:val="both"/>
              <w:spacing w:before="40" w:after="40"/>
              <w:rPr>
                <w:bCs/>
                <w:sz w:val="22"/>
                <w:szCs w:val="22"/>
              </w:rPr>
            </w:pPr>
            <w:r>
              <w:rPr>
                <w:rFonts w:eastAsia="Calibri"/>
                <w:sz w:val="22"/>
                <w:szCs w:val="22"/>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 н</w:t>
            </w:r>
            <w:r>
              <w:rPr>
                <w:rFonts w:eastAsia="Calibri"/>
                <w:sz w:val="22"/>
                <w:szCs w:val="22"/>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ind w:left="-52" w:firstLine="52"/>
              <w:jc w:val="center"/>
              <w:spacing w:before="40" w:after="40"/>
              <w:rPr>
                <w:bCs/>
                <w:sz w:val="22"/>
                <w:szCs w:val="22"/>
              </w:rPr>
            </w:pPr>
            <w:r>
              <w:rPr>
                <w:bCs/>
                <w:sz w:val="22"/>
                <w:szCs w:val="22"/>
              </w:rPr>
              <w:t xml:space="preserve">1.2.4.</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ind w:left="-52" w:firstLine="52"/>
              <w:jc w:val="both"/>
              <w:spacing w:before="40" w:after="40"/>
              <w:rPr>
                <w:bCs/>
                <w:sz w:val="22"/>
                <w:szCs w:val="22"/>
              </w:rPr>
            </w:pPr>
            <w:r>
              <w:rPr>
                <w:bCs/>
                <w:sz w:val="22"/>
                <w:szCs w:val="22"/>
              </w:rPr>
              <w:t xml:space="preserve">Начисление процентов на остатки средств по текущему счету </w:t>
            </w:r>
            <w:r>
              <w:rPr>
                <w:bCs/>
                <w:sz w:val="22"/>
                <w:szCs w:val="22"/>
              </w:rPr>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14"/>
              <w:jc w:val="center"/>
              <w:spacing w:before="40" w:after="40"/>
              <w:rPr>
                <w:bCs/>
                <w:sz w:val="22"/>
                <w:szCs w:val="22"/>
              </w:rPr>
            </w:pPr>
            <w:r>
              <w:rPr>
                <w:bCs/>
                <w:sz w:val="22"/>
                <w:szCs w:val="22"/>
              </w:rPr>
              <w:t xml:space="preserve">По согласованию сторон</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4"/>
              <w:jc w:val="both"/>
              <w:spacing w:before="40" w:after="40"/>
              <w:rPr>
                <w:bCs/>
                <w:sz w:val="22"/>
                <w:szCs w:val="22"/>
              </w:rPr>
            </w:pPr>
            <w:r>
              <w:rPr>
                <w:bCs/>
                <w:sz w:val="22"/>
                <w:szCs w:val="22"/>
              </w:rPr>
              <w:t xml:space="preserve">Оформляется дополнительным соглашением к договору банковского счета</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1.2.5.</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spacing w:before="40" w:after="40"/>
              <w:rPr>
                <w:rFonts w:eastAsia="Calibri"/>
                <w:sz w:val="22"/>
                <w:szCs w:val="22"/>
                <w:lang w:eastAsia="en-US"/>
              </w:rPr>
            </w:pPr>
            <w:r>
              <w:rPr>
                <w:rFonts w:eastAsia="Calibri"/>
                <w:sz w:val="22"/>
                <w:szCs w:val="22"/>
                <w:lang w:eastAsia="en-US"/>
              </w:rPr>
              <w:t xml:space="preserve">Переводы денежных средств со счета клиента</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4"/>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t xml:space="preserve">1.2.5.1.</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spacing w:before="40"/>
              <w:rPr>
                <w:rFonts w:eastAsia="Calibri"/>
                <w:sz w:val="22"/>
                <w:szCs w:val="22"/>
                <w:lang w:eastAsia="en-US"/>
              </w:rPr>
            </w:pPr>
            <w:r>
              <w:rPr>
                <w:rFonts w:eastAsia="Calibri"/>
                <w:sz w:val="22"/>
                <w:szCs w:val="22"/>
                <w:lang w:eastAsia="en-US"/>
              </w:rPr>
              <w:t xml:space="preserve">На счета, открытые в других кредитных организациях</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14"/>
              <w:jc w:val="center"/>
              <w:rPr>
                <w:rFonts w:eastAsia="Calibri"/>
                <w:sz w:val="22"/>
                <w:szCs w:val="22"/>
                <w:lang w:eastAsia="en-US"/>
              </w:rPr>
            </w:pPr>
            <w:r>
              <w:rPr>
                <w:rFonts w:eastAsia="Calibri"/>
                <w:sz w:val="22"/>
                <w:szCs w:val="22"/>
                <w:lang w:eastAsia="en-US"/>
              </w:rPr>
              <w:t xml:space="preserve">0,33%</w:t>
            </w:r>
            <w:r>
              <w:rPr>
                <w:rFonts w:eastAsia="Calibri"/>
                <w:sz w:val="22"/>
                <w:szCs w:val="22"/>
                <w:lang w:eastAsia="en-US"/>
              </w:rPr>
            </w:r>
            <w:r>
              <w:rPr>
                <w:rFonts w:eastAsia="Calibri"/>
                <w:sz w:val="22"/>
                <w:szCs w:val="22"/>
                <w:lang w:eastAsia="en-US"/>
              </w:rPr>
            </w:r>
          </w:p>
          <w:p>
            <w:pPr>
              <w:pStyle w:val="1114"/>
              <w:jc w:val="center"/>
              <w:rPr>
                <w:rFonts w:eastAsia="Calibri"/>
                <w:sz w:val="22"/>
                <w:szCs w:val="22"/>
                <w:lang w:eastAsia="en-US"/>
              </w:rPr>
            </w:pPr>
            <w:r>
              <w:rPr>
                <w:rFonts w:eastAsia="Calibri"/>
                <w:sz w:val="22"/>
                <w:szCs w:val="22"/>
                <w:lang w:eastAsia="en-US"/>
              </w:rPr>
              <w:t xml:space="preserve">минимум </w:t>
            </w:r>
            <w:r>
              <w:rPr>
                <w:rFonts w:eastAsia="Calibri"/>
                <w:sz w:val="22"/>
                <w:szCs w:val="22"/>
                <w:lang w:eastAsia="en-US"/>
              </w:rPr>
            </w:r>
            <w:r>
              <w:rPr>
                <w:rFonts w:eastAsia="Calibri"/>
                <w:sz w:val="22"/>
                <w:szCs w:val="22"/>
                <w:lang w:eastAsia="en-US"/>
              </w:rPr>
            </w:r>
          </w:p>
          <w:p>
            <w:pPr>
              <w:pStyle w:val="1114"/>
              <w:jc w:val="center"/>
              <w:rPr>
                <w:rFonts w:eastAsia="Calibri"/>
                <w:sz w:val="22"/>
                <w:szCs w:val="22"/>
                <w:lang w:eastAsia="en-US"/>
              </w:rPr>
            </w:pPr>
            <w:r>
              <w:rPr>
                <w:rFonts w:eastAsia="Calibri"/>
                <w:sz w:val="22"/>
                <w:szCs w:val="22"/>
                <w:lang w:eastAsia="en-US"/>
              </w:rPr>
              <w:t xml:space="preserve">25 долл. США,</w:t>
            </w:r>
            <w:r>
              <w:rPr>
                <w:rFonts w:eastAsia="Calibri"/>
                <w:sz w:val="22"/>
                <w:szCs w:val="22"/>
                <w:lang w:eastAsia="en-US"/>
              </w:rPr>
            </w:r>
            <w:r>
              <w:rPr>
                <w:rFonts w:eastAsia="Calibri"/>
                <w:sz w:val="22"/>
                <w:szCs w:val="22"/>
                <w:lang w:eastAsia="en-US"/>
              </w:rPr>
            </w:r>
          </w:p>
          <w:p>
            <w:pPr>
              <w:pStyle w:val="1114"/>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4"/>
              <w:jc w:val="both"/>
              <w:spacing w:before="40" w:after="40"/>
              <w:rPr>
                <w:rFonts w:eastAsia="Calibri"/>
                <w:sz w:val="22"/>
                <w:szCs w:val="22"/>
                <w:lang w:eastAsia="en-US"/>
              </w:rPr>
            </w:pPr>
            <w:r>
              <w:rPr>
                <w:rFonts w:eastAsia="Calibri"/>
                <w:sz w:val="22"/>
                <w:szCs w:val="22"/>
                <w:lang w:eastAsia="en-US"/>
              </w:rPr>
              <w:t xml:space="preserve">Банк вправе отказать в приеме к исполнению расчетного документа</w:t>
            </w:r>
            <w:r>
              <w:rPr>
                <w:rFonts w:eastAsia="Calibri"/>
                <w:color w:val="000000"/>
                <w:sz w:val="22"/>
                <w:szCs w:val="22"/>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rFonts w:eastAsia="Calibri"/>
                <w:sz w:val="22"/>
                <w:szCs w:val="22"/>
                <w:lang w:eastAsia="en-US"/>
              </w:rPr>
              <w:t xml:space="preserve">.</w:t>
            </w:r>
            <w:r>
              <w:rPr>
                <w:rFonts w:eastAsia="Calibri"/>
                <w:sz w:val="22"/>
                <w:szCs w:val="22"/>
                <w:lang w:eastAsia="en-US"/>
              </w:rPr>
            </w:r>
            <w:r>
              <w:rPr>
                <w:rFonts w:eastAsia="Calibri"/>
                <w:sz w:val="22"/>
                <w:szCs w:val="22"/>
                <w:lang w:eastAsia="en-US"/>
              </w:rPr>
            </w:r>
          </w:p>
          <w:p>
            <w:pPr>
              <w:pStyle w:val="1114"/>
              <w:jc w:val="both"/>
              <w:spacing w:before="40" w:after="40"/>
              <w:rPr>
                <w:bCs/>
                <w:sz w:val="22"/>
                <w:szCs w:val="22"/>
              </w:rPr>
            </w:pPr>
            <w:r>
              <w:rPr>
                <w:bCs/>
                <w:sz w:val="22"/>
                <w:szCs w:val="22"/>
              </w:rPr>
              <w:t xml:space="preserve">Услуга оказывается при наличии технической возможности у Банка.</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14"/>
              <w:jc w:val="center"/>
              <w:spacing w:before="40"/>
              <w:rPr>
                <w:rFonts w:eastAsia="Calibri"/>
                <w:sz w:val="22"/>
                <w:szCs w:val="22"/>
                <w:lang w:eastAsia="en-US"/>
              </w:rPr>
            </w:pPr>
            <w:r>
              <w:rPr>
                <w:rFonts w:eastAsia="Calibri"/>
                <w:sz w:val="22"/>
                <w:szCs w:val="22"/>
                <w:lang w:eastAsia="en-US"/>
              </w:rPr>
              <w:t xml:space="preserve">1.2.5.1.1</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14"/>
              <w:spacing w:before="40"/>
              <w:rPr>
                <w:rFonts w:eastAsia="Calibri"/>
                <w:sz w:val="22"/>
                <w:szCs w:val="22"/>
                <w:lang w:eastAsia="en-US"/>
              </w:rPr>
            </w:pPr>
            <w:r>
              <w:rPr>
                <w:rFonts w:eastAsia="Calibri"/>
                <w:sz w:val="22"/>
                <w:szCs w:val="22"/>
                <w:lang w:eastAsia="en-US"/>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114"/>
              <w:jc w:val="center"/>
              <w:rPr>
                <w:rFonts w:eastAsia="Calibri"/>
                <w:sz w:val="22"/>
                <w:szCs w:val="22"/>
                <w:lang w:eastAsia="en-US"/>
              </w:rPr>
            </w:pPr>
            <w:r>
              <w:rPr>
                <w:rFonts w:eastAsia="Calibri"/>
                <w:sz w:val="22"/>
                <w:szCs w:val="22"/>
                <w:lang w:eastAsia="en-US"/>
              </w:rPr>
              <w:t xml:space="preserve">20 долл. США </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pStyle w:val="1114"/>
              <w:ind w:left="34"/>
              <w:rPr>
                <w:rFonts w:eastAsia="Calibri"/>
                <w:sz w:val="22"/>
                <w:szCs w:val="22"/>
                <w:lang w:eastAsia="en-US"/>
              </w:rPr>
            </w:pPr>
            <w:r>
              <w:rPr>
                <w:rFonts w:eastAsia="Calibri"/>
                <w:sz w:val="22"/>
                <w:szCs w:val="22"/>
                <w:lang w:eastAsia="en-US"/>
              </w:rPr>
              <w:t xml:space="preserve">Комиссия Банка взимается в день совершения операции отдельно от суммы перевода.</w:t>
            </w:r>
            <w:r>
              <w:rPr>
                <w:rFonts w:eastAsia="Calibri"/>
                <w:sz w:val="22"/>
                <w:szCs w:val="22"/>
                <w:lang w:eastAsia="en-US"/>
              </w:rPr>
            </w:r>
            <w:r>
              <w:rPr>
                <w:rFonts w:eastAsia="Calibri"/>
                <w:sz w:val="22"/>
                <w:szCs w:val="22"/>
                <w:lang w:eastAsia="en-US"/>
              </w:rPr>
            </w:r>
          </w:p>
          <w:p>
            <w:pPr>
              <w:pStyle w:val="1114"/>
              <w:ind w:left="34"/>
              <w:rPr>
                <w:rFonts w:eastAsia="Calibri"/>
                <w:sz w:val="22"/>
                <w:szCs w:val="22"/>
                <w:lang w:eastAsia="en-US"/>
              </w:rPr>
            </w:pPr>
            <w:r>
              <w:rPr>
                <w:rFonts w:eastAsia="Calibri"/>
                <w:sz w:val="22"/>
                <w:szCs w:val="22"/>
                <w:lang w:eastAsia="en-US"/>
              </w:rPr>
              <w:t xml:space="preserve">Комиссия взимается дополнительно к комиссии, указанной в п. 1.2.5.1 настоящих Тарифов.</w:t>
            </w:r>
            <w:r>
              <w:rPr>
                <w:rFonts w:eastAsia="Calibri"/>
                <w:sz w:val="22"/>
                <w:szCs w:val="22"/>
                <w:lang w:eastAsia="en-US"/>
              </w:rPr>
            </w:r>
            <w:r>
              <w:rPr>
                <w:rFonts w:eastAsia="Calibri"/>
                <w:sz w:val="22"/>
                <w:szCs w:val="22"/>
                <w:lang w:eastAsia="en-US"/>
              </w:rPr>
            </w:r>
          </w:p>
          <w:p>
            <w:pPr>
              <w:pStyle w:val="1114"/>
              <w:ind w:left="34"/>
              <w:tabs>
                <w:tab w:val="left" w:pos="301" w:leader="none"/>
              </w:tabs>
              <w:rPr>
                <w:rFonts w:eastAsia="Calibri"/>
                <w:sz w:val="22"/>
                <w:szCs w:val="22"/>
                <w:lang w:eastAsia="en-US"/>
              </w:rPr>
            </w:pPr>
            <w:r>
              <w:rPr>
                <w:rFonts w:eastAsia="Calibri"/>
                <w:sz w:val="22"/>
                <w:szCs w:val="22"/>
                <w:lang w:eastAsia="en-US"/>
              </w:rPr>
              <w:t xml:space="preserve">Услуга предоставляется при одновременном выполнении следующих условий:</w:t>
            </w:r>
            <w:r>
              <w:rPr>
                <w:rFonts w:eastAsia="Calibri"/>
                <w:sz w:val="22"/>
                <w:szCs w:val="22"/>
                <w:lang w:eastAsia="en-US"/>
              </w:rPr>
            </w:r>
            <w:r>
              <w:rPr>
                <w:rFonts w:eastAsia="Calibri"/>
                <w:sz w:val="22"/>
                <w:szCs w:val="22"/>
                <w:lang w:eastAsia="en-US"/>
              </w:rPr>
            </w:r>
          </w:p>
          <w:p>
            <w:pPr>
              <w:pStyle w:val="1114"/>
              <w:numPr>
                <w:ilvl w:val="0"/>
                <w:numId w:val="7"/>
              </w:numPr>
              <w:ind w:left="57" w:firstLine="0"/>
              <w:jc w:val="both"/>
              <w:spacing w:after="200" w:line="276" w:lineRule="auto"/>
              <w:tabs>
                <w:tab w:val="left" w:pos="340" w:leader="none"/>
              </w:tabs>
              <w:rPr>
                <w:rFonts w:eastAsia="Calibri"/>
                <w:sz w:val="22"/>
                <w:szCs w:val="22"/>
                <w:lang w:eastAsia="en-US"/>
              </w:rPr>
            </w:pPr>
            <w:r>
              <w:rPr>
                <w:rFonts w:eastAsia="Calibri"/>
                <w:sz w:val="22"/>
                <w:szCs w:val="22"/>
                <w:lang w:eastAsia="en-US"/>
              </w:rPr>
              <w:t xml:space="preserve">Валюта перевода – доллары США.</w:t>
            </w:r>
            <w:r>
              <w:rPr>
                <w:rFonts w:eastAsia="Calibri"/>
                <w:sz w:val="22"/>
                <w:szCs w:val="22"/>
                <w:lang w:eastAsia="en-US"/>
              </w:rPr>
            </w:r>
            <w:r>
              <w:rPr>
                <w:rFonts w:eastAsia="Calibri"/>
                <w:sz w:val="22"/>
                <w:szCs w:val="22"/>
                <w:lang w:eastAsia="en-US"/>
              </w:rPr>
            </w:r>
          </w:p>
          <w:p>
            <w:pPr>
              <w:pStyle w:val="1114"/>
              <w:numPr>
                <w:ilvl w:val="0"/>
                <w:numId w:val="7"/>
              </w:numPr>
              <w:ind w:left="57" w:firstLine="0"/>
              <w:jc w:val="both"/>
              <w:spacing w:after="200" w:line="276" w:lineRule="auto"/>
              <w:tabs>
                <w:tab w:val="left" w:pos="340" w:leader="none"/>
              </w:tabs>
              <w:rPr>
                <w:rFonts w:eastAsia="Calibri"/>
                <w:sz w:val="22"/>
                <w:szCs w:val="22"/>
                <w:lang w:eastAsia="en-US"/>
              </w:rPr>
            </w:pPr>
            <w:r>
              <w:rPr>
                <w:rFonts w:eastAsia="Calibri"/>
                <w:sz w:val="22"/>
                <w:szCs w:val="22"/>
                <w:lang w:eastAsia="en-US"/>
              </w:rPr>
              <w:t xml:space="preserve">Счет бенефициара открыт в кредитной организации, которая не находится на территории США.</w:t>
            </w:r>
            <w:r>
              <w:rPr>
                <w:rFonts w:eastAsia="Calibri"/>
                <w:sz w:val="22"/>
                <w:szCs w:val="22"/>
                <w:lang w:eastAsia="en-US"/>
              </w:rPr>
            </w:r>
            <w:r>
              <w:rPr>
                <w:rFonts w:eastAsia="Calibri"/>
                <w:sz w:val="22"/>
                <w:szCs w:val="22"/>
                <w:lang w:eastAsia="en-US"/>
              </w:rPr>
            </w:r>
          </w:p>
          <w:p>
            <w:pPr>
              <w:pStyle w:val="1114"/>
              <w:numPr>
                <w:ilvl w:val="0"/>
                <w:numId w:val="7"/>
              </w:numPr>
              <w:ind w:left="57" w:firstLine="0"/>
              <w:jc w:val="both"/>
              <w:spacing w:after="200" w:line="276" w:lineRule="auto"/>
              <w:tabs>
                <w:tab w:val="left" w:pos="340" w:leader="none"/>
              </w:tabs>
              <w:rPr>
                <w:bCs/>
                <w:sz w:val="22"/>
                <w:szCs w:val="22"/>
              </w:rPr>
            </w:pPr>
            <w:r>
              <w:rPr>
                <w:rFonts w:eastAsia="Calibri"/>
                <w:sz w:val="22"/>
                <w:szCs w:val="22"/>
                <w:lang w:eastAsia="en-US"/>
              </w:rPr>
              <w:t xml:space="preserve">Наличие в платежном поручении инструкции «OUR» в поле «71» и инструкции «/PPRO/» в поле «70» или «72».</w:t>
            </w:r>
            <w:r>
              <w:rPr>
                <w:bCs/>
                <w:sz w:val="22"/>
                <w:szCs w:val="22"/>
              </w:rPr>
            </w:r>
            <w:r>
              <w:rPr>
                <w:bCs/>
                <w:sz w:val="22"/>
                <w:szCs w:val="22"/>
              </w:rPr>
            </w:r>
          </w:p>
          <w:p>
            <w:pPr>
              <w:pStyle w:val="1114"/>
              <w:ind w:left="57"/>
              <w:jc w:val="both"/>
              <w:tabs>
                <w:tab w:val="left" w:pos="340" w:leader="none"/>
              </w:tabs>
              <w:rPr>
                <w:bCs/>
                <w:sz w:val="22"/>
                <w:szCs w:val="22"/>
              </w:rPr>
            </w:pPr>
            <w:r>
              <w:rPr>
                <w:bCs/>
                <w:sz w:val="22"/>
                <w:szCs w:val="22"/>
              </w:rPr>
              <w:t xml:space="preserve">Услуга оказывается при наличии технической возможности у Банка.</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1.2.5.2.</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spacing w:before="40" w:after="40"/>
              <w:rPr>
                <w:rFonts w:eastAsia="Calibri"/>
                <w:sz w:val="22"/>
                <w:szCs w:val="22"/>
                <w:lang w:eastAsia="en-US"/>
              </w:rPr>
            </w:pPr>
            <w:r>
              <w:rPr>
                <w:rFonts w:eastAsia="Calibri"/>
                <w:sz w:val="22"/>
                <w:szCs w:val="22"/>
                <w:lang w:eastAsia="en-US"/>
              </w:rPr>
              <w:t xml:space="preserve">На счета, открытые в </w:t>
              <w:br w:type="textWrapping" w:clear="all"/>
              <w:t xml:space="preserve">АО «Россельхозбанк»</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4"/>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4"/>
              <w:ind w:left="-52" w:firstLine="52"/>
              <w:jc w:val="center"/>
              <w:spacing w:before="40" w:after="40"/>
              <w:rPr>
                <w:bCs/>
                <w:sz w:val="22"/>
                <w:szCs w:val="22"/>
              </w:rPr>
            </w:pPr>
            <w:r>
              <w:rPr>
                <w:bCs/>
                <w:sz w:val="22"/>
                <w:szCs w:val="22"/>
              </w:rPr>
              <w:t xml:space="preserve">1.2.6.</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ind w:left="-51" w:firstLine="51"/>
              <w:jc w:val="both"/>
              <w:spacing w:before="40" w:after="40"/>
              <w:rPr>
                <w:bCs/>
                <w:sz w:val="22"/>
                <w:szCs w:val="22"/>
              </w:rPr>
            </w:pPr>
            <w:r>
              <w:rPr>
                <w:rFonts w:eastAsia="Calibri"/>
                <w:sz w:val="22"/>
                <w:szCs w:val="22"/>
                <w:lang w:eastAsia="en-US"/>
              </w:rPr>
              <w:t xml:space="preserve">Направление запроса в банк-корреспондент на проведение розыска платежа по заявлению Клиента по переводам в иностранной валюте давностью:</w:t>
            </w:r>
            <w:r>
              <w:rPr>
                <w:bCs/>
                <w:sz w:val="22"/>
                <w:szCs w:val="22"/>
              </w:rPr>
            </w:r>
            <w:r>
              <w:rPr>
                <w:bCs/>
                <w:sz w:val="22"/>
                <w:szCs w:val="22"/>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14"/>
              <w:jc w:val="center"/>
              <w:spacing w:before="40" w:after="40"/>
              <w:rPr>
                <w:b/>
                <w:bCs/>
                <w:i/>
                <w:sz w:val="22"/>
                <w:szCs w:val="22"/>
              </w:rPr>
            </w:pPr>
            <w:r>
              <w:rPr>
                <w:b/>
                <w:bCs/>
                <w:i/>
                <w:sz w:val="22"/>
                <w:szCs w:val="22"/>
              </w:rPr>
            </w:r>
            <w:r>
              <w:rPr>
                <w:b/>
                <w:bCs/>
                <w:i/>
                <w:sz w:val="22"/>
                <w:szCs w:val="22"/>
              </w:rPr>
            </w:r>
            <w:r>
              <w:rPr>
                <w:b/>
                <w:bCs/>
                <w:i/>
                <w:sz w:val="22"/>
                <w:szCs w:val="22"/>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14"/>
              <w:spacing w:before="40"/>
              <w:rPr>
                <w:b/>
                <w:bCs/>
                <w:i/>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4"/>
              <w:ind w:left="-52" w:firstLine="52"/>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ind w:left="-51" w:firstLine="51"/>
              <w:jc w:val="both"/>
              <w:spacing w:before="40" w:after="40"/>
              <w:rPr>
                <w:bCs/>
                <w:sz w:val="22"/>
                <w:szCs w:val="22"/>
              </w:rPr>
            </w:pPr>
            <w:r>
              <w:rPr>
                <w:bCs/>
                <w:sz w:val="22"/>
                <w:szCs w:val="22"/>
              </w:rPr>
              <w:t xml:space="preserve">- до трех месяцев</w:t>
            </w:r>
            <w:r>
              <w:rPr>
                <w:bCs/>
                <w:sz w:val="22"/>
                <w:szCs w:val="22"/>
              </w:rPr>
            </w:r>
            <w:r>
              <w:rPr>
                <w:bCs/>
                <w:sz w:val="22"/>
                <w:szCs w:val="22"/>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14"/>
              <w:jc w:val="center"/>
              <w:spacing w:before="40" w:after="40"/>
              <w:rPr>
                <w:b/>
                <w:bCs/>
                <w:i/>
                <w:sz w:val="22"/>
                <w:szCs w:val="22"/>
              </w:rPr>
            </w:pPr>
            <w:r>
              <w:rPr>
                <w:bCs/>
                <w:sz w:val="22"/>
                <w:szCs w:val="22"/>
              </w:rPr>
              <w:t xml:space="preserve">35 долл. США за каждый перевод</w:t>
            </w:r>
            <w:r>
              <w:rPr>
                <w:b/>
                <w:bCs/>
                <w:i/>
                <w:sz w:val="22"/>
                <w:szCs w:val="22"/>
              </w:rPr>
            </w:r>
            <w:r>
              <w:rPr>
                <w:b/>
                <w:bCs/>
                <w:i/>
                <w:sz w:val="22"/>
                <w:szCs w:val="22"/>
              </w:rPr>
            </w:r>
          </w:p>
        </w:tc>
        <w:tc>
          <w:tcPr>
            <w:tcBorders>
              <w:left w:val="single" w:color="000000" w:sz="4" w:space="0"/>
              <w:right w:val="single" w:color="000000" w:sz="4" w:space="0"/>
            </w:tcBorders>
            <w:tcW w:w="3541" w:type="dxa"/>
            <w:vAlign w:val="top"/>
            <w:vMerge w:val="continue"/>
            <w:textDirection w:val="lrTb"/>
            <w:noWrap w:val="false"/>
          </w:tcPr>
          <w:p>
            <w:pPr>
              <w:pStyle w:val="1114"/>
              <w:ind w:left="-52" w:firstLine="52"/>
              <w:spacing w:before="40"/>
              <w:rPr>
                <w:b/>
                <w:bCs/>
                <w:i/>
              </w:rPr>
            </w:pPr>
            <w:r>
              <w:rPr>
                <w:b/>
                <w:bCs/>
                <w:i/>
              </w:rPr>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ind w:left="-52" w:firstLine="52"/>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ind w:left="-51" w:firstLine="51"/>
              <w:jc w:val="both"/>
              <w:spacing w:before="40" w:after="40"/>
              <w:rPr>
                <w:bCs/>
                <w:sz w:val="22"/>
                <w:szCs w:val="22"/>
              </w:rPr>
            </w:pPr>
            <w:r>
              <w:rPr>
                <w:bCs/>
                <w:sz w:val="22"/>
                <w:szCs w:val="22"/>
              </w:rPr>
              <w:t xml:space="preserve">- свыше трех месяцев</w:t>
            </w:r>
            <w:r>
              <w:rPr>
                <w:bCs/>
                <w:sz w:val="22"/>
                <w:szCs w:val="22"/>
              </w:rPr>
            </w:r>
            <w:r>
              <w:rPr>
                <w:bCs/>
                <w:sz w:val="22"/>
                <w:szCs w:val="22"/>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14"/>
              <w:jc w:val="center"/>
              <w:spacing w:before="40" w:after="40"/>
              <w:rPr>
                <w:b/>
                <w:bCs/>
                <w:i/>
                <w:sz w:val="22"/>
                <w:szCs w:val="22"/>
              </w:rPr>
            </w:pPr>
            <w:r>
              <w:rPr>
                <w:bCs/>
                <w:sz w:val="22"/>
                <w:szCs w:val="22"/>
              </w:rPr>
              <w:t xml:space="preserve">50 долл. США за каждый перевод</w:t>
            </w:r>
            <w:r>
              <w:rPr>
                <w:b/>
                <w:bCs/>
                <w:i/>
                <w:sz w:val="22"/>
                <w:szCs w:val="22"/>
              </w:rPr>
            </w:r>
            <w:r>
              <w:rPr>
                <w:b/>
                <w:bCs/>
                <w:i/>
                <w:sz w:val="22"/>
                <w:szCs w:val="22"/>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14"/>
              <w:ind w:left="-52" w:firstLine="52"/>
              <w:spacing w:before="40"/>
              <w:rPr>
                <w:b/>
                <w:bCs/>
                <w:i/>
              </w:rPr>
            </w:pPr>
            <w:r>
              <w:rPr>
                <w:b/>
                <w:bCs/>
                <w:i/>
              </w:rPr>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ind w:left="-52" w:firstLine="52"/>
              <w:jc w:val="center"/>
              <w:spacing w:before="40" w:after="40"/>
              <w:rPr>
                <w:bCs/>
                <w:sz w:val="22"/>
                <w:szCs w:val="22"/>
              </w:rPr>
            </w:pPr>
            <w:r>
              <w:rPr>
                <w:bCs/>
                <w:sz w:val="22"/>
                <w:szCs w:val="22"/>
              </w:rPr>
              <w:t xml:space="preserve">1.2.7.</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ind w:left="-51" w:firstLine="51"/>
              <w:jc w:val="both"/>
              <w:spacing w:before="40" w:after="40"/>
              <w:rPr>
                <w:bCs/>
                <w:sz w:val="22"/>
                <w:szCs w:val="22"/>
              </w:rPr>
            </w:pPr>
            <w:r>
              <w:rPr>
                <w:iCs/>
                <w:sz w:val="22"/>
                <w:szCs w:val="22"/>
              </w:rPr>
              <w:t xml:space="preserve">Отзыв (аннулирование),</w:t>
            </w:r>
            <w:r>
              <w:rPr>
                <w:bCs/>
                <w:sz w:val="22"/>
                <w:szCs w:val="22"/>
              </w:rPr>
              <w:t xml:space="preserve"> возврат перевода</w:t>
            </w:r>
            <w:r>
              <w:rPr>
                <w:iCs/>
                <w:sz w:val="22"/>
                <w:szCs w:val="22"/>
              </w:rPr>
              <w:t xml:space="preserve"> по письменному заявлению клиента</w:t>
            </w:r>
            <w:r>
              <w:rPr>
                <w:bCs/>
                <w:sz w:val="22"/>
                <w:szCs w:val="22"/>
              </w:rPr>
              <w:t xml:space="preserve"> </w:t>
            </w:r>
            <w:r>
              <w:rPr>
                <w:bCs/>
                <w:sz w:val="22"/>
                <w:szCs w:val="22"/>
              </w:rPr>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14"/>
              <w:jc w:val="center"/>
              <w:spacing w:before="40" w:after="40"/>
              <w:rPr>
                <w:bCs/>
                <w:sz w:val="22"/>
                <w:szCs w:val="22"/>
              </w:rPr>
            </w:pPr>
            <w:r>
              <w:rPr>
                <w:bCs/>
                <w:sz w:val="22"/>
                <w:szCs w:val="22"/>
              </w:rPr>
              <w:t xml:space="preserve">50 долл. США</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4"/>
              <w:ind w:left="-52"/>
              <w:spacing w:before="40" w:after="40"/>
              <w:rPr>
                <w:bC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ind w:left="-52" w:firstLine="52"/>
              <w:jc w:val="center"/>
              <w:spacing w:before="120" w:after="120"/>
              <w:rPr>
                <w:bCs/>
                <w:sz w:val="22"/>
                <w:szCs w:val="22"/>
              </w:rPr>
            </w:pPr>
            <w:r>
              <w:rPr>
                <w:bCs/>
                <w:sz w:val="22"/>
                <w:szCs w:val="22"/>
              </w:rPr>
              <w:t xml:space="preserve">1.3.</w:t>
            </w:r>
            <w:r>
              <w:rPr>
                <w:bCs/>
                <w:sz w:val="22"/>
                <w:szCs w:val="22"/>
              </w:rPr>
            </w:r>
            <w:r>
              <w:rPr>
                <w:bCs/>
                <w:sz w:val="22"/>
                <w:szCs w:val="22"/>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14"/>
              <w:jc w:val="both"/>
              <w:spacing w:before="120" w:after="120"/>
              <w:rPr>
                <w:bCs/>
                <w:sz w:val="22"/>
                <w:szCs w:val="22"/>
              </w:rPr>
            </w:pPr>
            <w:r>
              <w:rPr>
                <w:bCs/>
                <w:sz w:val="22"/>
                <w:szCs w:val="22"/>
              </w:rPr>
              <w:t xml:space="preserve">Предоставление дополнительных услуг по счетам, открытым в Банке </w:t>
              <w:br w:type="textWrapping" w:clear="all"/>
              <w:t xml:space="preserve">(в рублях Российской Федерации и иностранной валюте)</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40" w:after="40"/>
              <w:rPr>
                <w:bCs/>
                <w:sz w:val="22"/>
                <w:szCs w:val="22"/>
              </w:rPr>
            </w:pPr>
            <w:r>
              <w:rPr>
                <w:bCs/>
                <w:sz w:val="22"/>
                <w:szCs w:val="22"/>
              </w:rPr>
              <w:t xml:space="preserve">1.3.1.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jc w:val="both"/>
              <w:spacing w:before="40" w:after="40"/>
              <w:rPr>
                <w:bCs/>
                <w:sz w:val="22"/>
                <w:szCs w:val="22"/>
              </w:rPr>
            </w:pPr>
            <w:r>
              <w:rPr>
                <w:bCs/>
                <w:sz w:val="22"/>
                <w:szCs w:val="22"/>
              </w:rPr>
              <w:t xml:space="preserve">Предоставление выписки по счету</w:t>
            </w:r>
            <w:r>
              <w:rPr>
                <w:bCs/>
                <w:sz w:val="22"/>
                <w:szCs w:val="22"/>
              </w:rPr>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14"/>
              <w:jc w:val="center"/>
              <w:spacing w:before="40" w:after="40"/>
              <w:rPr>
                <w:bCs/>
                <w:sz w:val="22"/>
                <w:szCs w:val="22"/>
              </w:rPr>
            </w:pPr>
            <w:r>
              <w:rPr>
                <w:rFonts w:eastAsia="Calibri"/>
                <w:sz w:val="22"/>
                <w:szCs w:val="22"/>
                <w:lang w:eastAsia="en-US"/>
              </w:rPr>
              <w:t xml:space="preserve">Не взимается</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4"/>
              <w:spacing w:before="40"/>
              <w:rPr>
                <w:b/>
                <w:bCs/>
                <w:i/>
              </w:rPr>
            </w:pPr>
            <w:r>
              <w:rPr>
                <w:b/>
                <w:bCs/>
                <w:i/>
              </w:rPr>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40" w:after="40"/>
              <w:rPr>
                <w:bCs/>
                <w:sz w:val="22"/>
                <w:szCs w:val="22"/>
              </w:rPr>
            </w:pPr>
            <w:r>
              <w:rPr>
                <w:bCs/>
                <w:sz w:val="22"/>
                <w:szCs w:val="22"/>
              </w:rPr>
              <w:t xml:space="preserve">1.3.2.</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jc w:val="both"/>
              <w:spacing w:before="40" w:after="40"/>
              <w:rPr>
                <w:bCs/>
                <w:sz w:val="22"/>
                <w:szCs w:val="22"/>
              </w:rPr>
            </w:pPr>
            <w:r>
              <w:rPr>
                <w:bCs/>
                <w:sz w:val="22"/>
                <w:szCs w:val="22"/>
              </w:rPr>
              <w:t xml:space="preserve">Выдача справки об открытии счета в момент его открытия </w:t>
            </w:r>
            <w:r>
              <w:rPr>
                <w:bCs/>
                <w:sz w:val="22"/>
                <w:szCs w:val="22"/>
              </w:rPr>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14"/>
              <w:jc w:val="center"/>
              <w:spacing w:before="40" w:after="40"/>
              <w:rPr>
                <w:bCs/>
                <w:sz w:val="22"/>
                <w:szCs w:val="22"/>
              </w:rPr>
            </w:pPr>
            <w:r>
              <w:rPr>
                <w:rFonts w:eastAsia="Calibri"/>
                <w:sz w:val="22"/>
                <w:szCs w:val="22"/>
                <w:lang w:eastAsia="en-US"/>
              </w:rPr>
              <w:t xml:space="preserve">Не взимается</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4"/>
              <w:spacing w:before="40"/>
              <w:rPr>
                <w:b/>
                <w:bCs/>
                <w:i/>
              </w:rPr>
            </w:pPr>
            <w:r>
              <w:rPr>
                <w:b/>
                <w:bCs/>
                <w:i/>
              </w:rPr>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center"/>
              <w:spacing w:before="40"/>
              <w:rPr>
                <w:bCs/>
                <w:sz w:val="22"/>
                <w:szCs w:val="22"/>
              </w:rPr>
            </w:pPr>
            <w:r>
              <w:rPr>
                <w:bCs/>
                <w:sz w:val="22"/>
                <w:szCs w:val="22"/>
              </w:rPr>
              <w:t xml:space="preserve">1.3.3.</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ind w:left="74"/>
              <w:jc w:val="both"/>
              <w:spacing w:before="40"/>
              <w:rPr>
                <w:bCs/>
                <w:sz w:val="22"/>
                <w:szCs w:val="22"/>
              </w:rPr>
            </w:pPr>
            <w:r>
              <w:rPr>
                <w:bCs/>
                <w:sz w:val="22"/>
                <w:szCs w:val="22"/>
              </w:rPr>
              <w:t xml:space="preserve">Выдача справки по письменному заявлению клиента</w:t>
            </w:r>
            <w:r>
              <w:rPr>
                <w:bCs/>
                <w:sz w:val="22"/>
                <w:szCs w:val="22"/>
              </w:rPr>
            </w:r>
            <w:r>
              <w:rPr>
                <w:bCs/>
                <w:sz w:val="22"/>
                <w:szCs w:val="22"/>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14"/>
              <w:ind w:left="-108"/>
              <w:jc w:val="center"/>
              <w:spacing w:before="40"/>
              <w:rPr>
                <w:bCs/>
                <w:sz w:val="22"/>
                <w:szCs w:val="22"/>
              </w:rPr>
            </w:pPr>
            <w:r>
              <w:rPr>
                <w:bCs/>
                <w:sz w:val="22"/>
                <w:szCs w:val="22"/>
              </w:rPr>
              <w:t xml:space="preserve">500 руб. </w:t>
              <w:br w:type="textWrapping" w:clear="all"/>
              <w:t xml:space="preserve">за документ</w:t>
            </w:r>
            <w:r>
              <w:rPr>
                <w:bCs/>
                <w:sz w:val="22"/>
                <w:szCs w:val="22"/>
              </w:rPr>
            </w:r>
            <w:r>
              <w:rPr>
                <w:bCs/>
                <w:sz w:val="22"/>
                <w:szCs w:val="22"/>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14"/>
              <w:spacing w:before="40"/>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ind w:left="74"/>
              <w:jc w:val="both"/>
              <w:spacing w:before="40"/>
              <w:rPr>
                <w:bCs/>
                <w:sz w:val="22"/>
                <w:szCs w:val="22"/>
              </w:rPr>
            </w:pPr>
            <w:r>
              <w:rPr>
                <w:bCs/>
                <w:sz w:val="22"/>
                <w:szCs w:val="22"/>
              </w:rPr>
              <w:t xml:space="preserve">Выдача справки по письменному заявлению клиента п</w:t>
            </w:r>
            <w:r>
              <w:rPr>
                <w:sz w:val="22"/>
                <w:szCs w:val="22"/>
              </w:rPr>
              <w:t xml:space="preserve">о счету крестьянского (фермерского) хозяйства (с целью оформления субсидии на возмещение затрат по уплате процентов по кредиту)</w:t>
            </w:r>
            <w:r>
              <w:rPr>
                <w:bCs/>
                <w:sz w:val="22"/>
                <w:szCs w:val="22"/>
              </w:rPr>
            </w:r>
            <w:r>
              <w:rPr>
                <w:bCs/>
                <w:sz w:val="22"/>
                <w:szCs w:val="22"/>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14"/>
              <w:ind w:left="-108"/>
              <w:jc w:val="center"/>
              <w:spacing w:before="40"/>
              <w:rPr>
                <w:bCs/>
                <w:sz w:val="22"/>
                <w:szCs w:val="22"/>
              </w:rPr>
            </w:pPr>
            <w:r>
              <w:rPr>
                <w:bCs/>
                <w:sz w:val="22"/>
                <w:szCs w:val="22"/>
              </w:rPr>
              <w:t xml:space="preserve">200 руб. </w:t>
              <w:br w:type="textWrapping" w:clear="all"/>
              <w:t xml:space="preserve">за документ</w:t>
            </w:r>
            <w:r>
              <w:rPr>
                <w:bCs/>
                <w:sz w:val="22"/>
                <w:szCs w:val="22"/>
              </w:rPr>
            </w:r>
            <w:r>
              <w:rPr>
                <w:bCs/>
                <w:sz w:val="22"/>
                <w:szCs w:val="22"/>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14"/>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40"/>
              <w:rPr>
                <w:bCs/>
                <w:sz w:val="22"/>
                <w:szCs w:val="22"/>
              </w:rPr>
            </w:pPr>
            <w:r>
              <w:rPr>
                <w:rFonts w:eastAsia="Calibri"/>
                <w:sz w:val="22"/>
                <w:szCs w:val="22"/>
                <w:lang w:eastAsia="en-US"/>
              </w:rPr>
              <w:t xml:space="preserve">1.3.3.1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ind w:left="74"/>
              <w:jc w:val="both"/>
              <w:spacing w:before="40"/>
              <w:rPr>
                <w:bCs/>
                <w:sz w:val="22"/>
                <w:szCs w:val="22"/>
              </w:rPr>
            </w:pPr>
            <w:r>
              <w:rPr>
                <w:rFonts w:eastAsia="Calibri"/>
                <w:color w:val="000000"/>
                <w:sz w:val="22"/>
                <w:szCs w:val="22"/>
                <w:lang w:eastAsia="en-US"/>
              </w:rPr>
              <w:t xml:space="preserve">Срочная выдача справки по письменному заявлению клиента при обращении в офис Банка</w:t>
            </w:r>
            <w:r>
              <w:rPr>
                <w:bCs/>
                <w:sz w:val="22"/>
                <w:szCs w:val="22"/>
              </w:rPr>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114"/>
              <w:ind w:left="-108"/>
              <w:jc w:val="center"/>
              <w:spacing w:before="40"/>
              <w:rPr>
                <w:bCs/>
                <w:sz w:val="22"/>
                <w:szCs w:val="22"/>
              </w:rPr>
            </w:pPr>
            <w:r>
              <w:rPr>
                <w:rFonts w:eastAsia="Calibri"/>
                <w:sz w:val="22"/>
                <w:szCs w:val="22"/>
                <w:lang w:eastAsia="en-US"/>
              </w:rPr>
              <w:t xml:space="preserve">500 руб. за документ</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4"/>
              <w:jc w:val="both"/>
              <w:spacing w:before="40"/>
              <w:rPr>
                <w:rFonts w:eastAsia="Calibri"/>
                <w:color w:val="000000"/>
                <w:sz w:val="22"/>
                <w:szCs w:val="22"/>
                <w:lang w:eastAsia="en-US"/>
              </w:rPr>
            </w:pPr>
            <w:r>
              <w:rPr>
                <w:rFonts w:eastAsia="Calibri"/>
                <w:color w:val="000000"/>
                <w:sz w:val="22"/>
                <w:szCs w:val="22"/>
                <w:lang w:eastAsia="en-US"/>
              </w:rPr>
              <w:t xml:space="preserve">Выдача справки осуществляется в день обращения клиента в офис Банка, при наличии технической возможности у Банка.</w:t>
            </w:r>
            <w:r>
              <w:rPr>
                <w:rFonts w:eastAsia="Calibri"/>
                <w:color w:val="000000"/>
                <w:sz w:val="22"/>
                <w:szCs w:val="22"/>
                <w:lang w:eastAsia="en-US"/>
              </w:rPr>
            </w:r>
            <w:r>
              <w:rPr>
                <w:rFonts w:eastAsia="Calibri"/>
                <w:color w:val="000000"/>
                <w:sz w:val="22"/>
                <w:szCs w:val="22"/>
                <w:lang w:eastAsia="en-US"/>
              </w:rPr>
            </w:r>
          </w:p>
          <w:p>
            <w:pPr>
              <w:pStyle w:val="1114"/>
              <w:jc w:val="both"/>
              <w:rPr>
                <w:rFonts w:eastAsia="Calibri"/>
                <w:color w:val="000000"/>
                <w:sz w:val="22"/>
                <w:szCs w:val="22"/>
                <w:lang w:eastAsia="en-US"/>
              </w:rPr>
            </w:pPr>
            <w:r>
              <w:rPr>
                <w:rFonts w:eastAsia="Calibri"/>
                <w:color w:val="000000"/>
                <w:sz w:val="22"/>
                <w:szCs w:val="22"/>
                <w:lang w:eastAsia="en-US"/>
              </w:rPr>
              <w:t xml:space="preserve">Комиссионное вознаграждение взимается Банком дополнительно к комиссии, указанной в п. 1.3.3.</w:t>
            </w:r>
            <w:r>
              <w:rPr>
                <w:rFonts w:eastAsia="Calibri"/>
                <w:color w:val="000000"/>
                <w:sz w:val="22"/>
                <w:szCs w:val="22"/>
                <w:lang w:eastAsia="en-US"/>
              </w:rPr>
            </w:r>
            <w:r>
              <w:rPr>
                <w:rFonts w:eastAsia="Calibri"/>
                <w:color w:val="000000"/>
                <w:sz w:val="22"/>
                <w:szCs w:val="22"/>
                <w:lang w:eastAsia="en-US"/>
              </w:rPr>
            </w:r>
          </w:p>
          <w:p>
            <w:pPr>
              <w:pStyle w:val="1114"/>
              <w:spacing w:after="40"/>
              <w:rPr>
                <w:bCs/>
                <w:sz w:val="22"/>
                <w:szCs w:val="22"/>
              </w:rPr>
            </w:pPr>
            <w:r>
              <w:rPr>
                <w:rFonts w:eastAsia="Calibri"/>
                <w:color w:val="000000"/>
                <w:sz w:val="22"/>
                <w:szCs w:val="22"/>
                <w:lang w:eastAsia="en-US"/>
              </w:rPr>
              <w:t xml:space="preserve">Услуга облагается НДС, сумма которого взимается дополнительно.</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1.3.4.</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spacing w:before="40" w:after="40"/>
              <w:rPr>
                <w:rFonts w:eastAsia="Calibri"/>
                <w:sz w:val="22"/>
                <w:szCs w:val="22"/>
                <w:lang w:eastAsia="en-US"/>
              </w:rPr>
            </w:pPr>
            <w:r>
              <w:rPr>
                <w:rFonts w:eastAsia="Calibri"/>
                <w:sz w:val="22"/>
                <w:szCs w:val="22"/>
                <w:lang w:eastAsia="en-US"/>
              </w:rPr>
              <w:t xml:space="preserve">Выполнение запросов об операциях по счету для аудиторских фирм клиента</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2000 руб. </w:t>
              <w:br w:type="textWrapping" w:clear="all"/>
              <w:t xml:space="preserve">за каждый запрос</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4"/>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1.3.5.</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spacing w:before="40" w:after="40"/>
              <w:rPr>
                <w:rFonts w:eastAsia="Calibri"/>
                <w:sz w:val="22"/>
                <w:szCs w:val="22"/>
                <w:lang w:eastAsia="en-US"/>
              </w:rPr>
            </w:pPr>
            <w:r>
              <w:rPr>
                <w:rFonts w:eastAsia="Calibri"/>
                <w:sz w:val="22"/>
                <w:szCs w:val="22"/>
                <w:lang w:eastAsia="en-US"/>
              </w:rPr>
              <w:t xml:space="preserve">Выдача дубликата выписки по счету по заявлению клиента:</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200 руб. за один лист, но не более 2000 руб.</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14"/>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14"/>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100 руб. за один лист, </w:t>
              <w:br w:type="textWrapping" w:clear="all"/>
              <w:t xml:space="preserve">но не более 500 руб.</w:t>
            </w:r>
            <w:r>
              <w:rPr>
                <w:rFonts w:eastAsia="Calibri"/>
                <w:sz w:val="22"/>
                <w:szCs w:val="22"/>
                <w:lang w:eastAsia="en-US"/>
              </w:rPr>
            </w:r>
            <w:r>
              <w:rPr>
                <w:rFonts w:eastAsia="Calibri"/>
                <w:sz w:val="22"/>
                <w:szCs w:val="22"/>
                <w:lang w:eastAsia="en-US"/>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14"/>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1.3.6.</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spacing w:before="40" w:after="40"/>
              <w:rPr>
                <w:rFonts w:eastAsia="Calibri"/>
                <w:sz w:val="22"/>
                <w:szCs w:val="22"/>
                <w:lang w:eastAsia="en-US"/>
              </w:rPr>
            </w:pPr>
            <w:r>
              <w:rPr>
                <w:rFonts w:eastAsia="Calibri"/>
                <w:sz w:val="22"/>
                <w:szCs w:val="22"/>
                <w:lang w:eastAsia="en-US"/>
              </w:rPr>
              <w:t xml:space="preserve">Предоставление дубликатов счетов-фактур</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250 руб. за документ</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4"/>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облагается НДС, сумма которого взимается дополнительно </w:t>
            </w: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1.3.7.</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spacing w:before="40"/>
              <w:rPr>
                <w:rFonts w:eastAsia="Calibri"/>
                <w:sz w:val="22"/>
                <w:szCs w:val="22"/>
                <w:lang w:eastAsia="en-US"/>
              </w:rPr>
            </w:pPr>
            <w:r>
              <w:rPr>
                <w:rFonts w:eastAsia="Calibri"/>
                <w:sz w:val="22"/>
                <w:szCs w:val="22"/>
                <w:lang w:eastAsia="en-US"/>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t xml:space="preserve">50 руб.</w:t>
              <w:br w:type="textWrapping" w:clear="all"/>
              <w:t xml:space="preserve">за один лист</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center"/>
              <w:spacing w:before="40"/>
              <w:rPr>
                <w:bCs/>
                <w:sz w:val="22"/>
                <w:szCs w:val="22"/>
              </w:rPr>
            </w:pPr>
            <w:r>
              <w:rPr>
                <w:bCs/>
                <w:sz w:val="22"/>
                <w:szCs w:val="22"/>
              </w:rPr>
              <w:t xml:space="preserve">1.3.8.</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jc w:val="both"/>
              <w:spacing w:before="40"/>
              <w:rPr>
                <w:bCs/>
                <w:sz w:val="22"/>
                <w:szCs w:val="22"/>
              </w:rPr>
            </w:pPr>
            <w:r>
              <w:rPr>
                <w:bCs/>
                <w:sz w:val="22"/>
                <w:szCs w:val="22"/>
              </w:rPr>
              <w:t xml:space="preserve">Выдача копии платежного документа по заявлению клиента</w:t>
            </w:r>
            <w:r>
              <w:rPr>
                <w:bCs/>
                <w:sz w:val="22"/>
                <w:szCs w:val="22"/>
              </w:rPr>
            </w:r>
            <w:r>
              <w:rPr>
                <w:bCs/>
                <w:sz w:val="22"/>
                <w:szCs w:val="22"/>
              </w:rPr>
            </w:r>
          </w:p>
          <w:p>
            <w:pPr>
              <w:pStyle w:val="1114"/>
              <w:jc w:val="both"/>
              <w:spacing w:after="40"/>
              <w:rPr>
                <w:sz w:val="22"/>
                <w:szCs w:val="22"/>
              </w:rPr>
            </w:pPr>
            <w:r>
              <w:rPr>
                <w:bCs/>
                <w:sz w:val="22"/>
                <w:szCs w:val="22"/>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bCs/>
                <w:color w:val="000000"/>
                <w:sz w:val="22"/>
                <w:szCs w:val="22"/>
              </w:rPr>
              <w:t xml:space="preserve"> </w:t>
            </w:r>
            <w:r>
              <w:rPr>
                <w:sz w:val="22"/>
                <w:szCs w:val="22"/>
              </w:rPr>
            </w:r>
            <w:r>
              <w:rPr>
                <w:sz w:val="22"/>
                <w:szCs w:val="22"/>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14"/>
              <w:jc w:val="center"/>
              <w:spacing w:before="40"/>
              <w:rPr>
                <w:bCs/>
                <w:sz w:val="22"/>
                <w:szCs w:val="22"/>
              </w:rPr>
            </w:pPr>
            <w:r>
              <w:rPr>
                <w:rFonts w:eastAsia="Arial Unicode MS"/>
                <w:iCs/>
                <w:color w:val="000000"/>
              </w:rPr>
              <w:t xml:space="preserve">300 руб. за документ</w:t>
            </w:r>
            <w:r>
              <w:rPr>
                <w:bCs/>
                <w:sz w:val="22"/>
                <w:szCs w:val="22"/>
              </w:rPr>
            </w:r>
            <w:r>
              <w:rPr>
                <w:bCs/>
                <w:sz w:val="22"/>
                <w:szCs w:val="22"/>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14"/>
              <w:spacing w:before="40"/>
              <w:rPr>
                <w:bC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ind w:left="11"/>
              <w:jc w:val="both"/>
              <w:spacing w:before="40"/>
              <w:rPr>
                <w:bCs/>
                <w:sz w:val="22"/>
                <w:szCs w:val="22"/>
              </w:rPr>
            </w:pPr>
            <w:r>
              <w:rPr>
                <w:bCs/>
                <w:color w:val="000000"/>
                <w:sz w:val="22"/>
                <w:szCs w:val="22"/>
              </w:rPr>
              <w:t xml:space="preserve">- давностью до трех месяцев</w:t>
            </w:r>
            <w:r>
              <w:rPr>
                <w:bCs/>
                <w:sz w:val="22"/>
                <w:szCs w:val="22"/>
              </w:rPr>
            </w:r>
            <w:r>
              <w:rPr>
                <w:bCs/>
                <w:sz w:val="22"/>
                <w:szCs w:val="22"/>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14"/>
              <w:jc w:val="center"/>
              <w:spacing w:before="40"/>
              <w:rPr>
                <w:bCs/>
                <w:sz w:val="22"/>
                <w:szCs w:val="22"/>
              </w:rPr>
            </w:pPr>
            <w:r>
              <w:rPr>
                <w:rFonts w:eastAsia="Arial Unicode MS"/>
                <w:iCs/>
                <w:color w:val="000000"/>
                <w:sz w:val="22"/>
                <w:szCs w:val="22"/>
              </w:rPr>
              <w:t xml:space="preserve">50 руб. за документ</w:t>
            </w:r>
            <w:r>
              <w:rPr>
                <w:bCs/>
                <w:sz w:val="22"/>
                <w:szCs w:val="22"/>
              </w:rPr>
            </w:r>
            <w:r>
              <w:rPr>
                <w:bCs/>
                <w:sz w:val="22"/>
                <w:szCs w:val="22"/>
              </w:rPr>
            </w:r>
          </w:p>
        </w:tc>
        <w:tc>
          <w:tcPr>
            <w:tcBorders>
              <w:left w:val="single" w:color="000000" w:sz="4" w:space="0"/>
              <w:right w:val="single" w:color="000000" w:sz="4" w:space="0"/>
            </w:tcBorders>
            <w:tcW w:w="3541" w:type="dxa"/>
            <w:vAlign w:val="top"/>
            <w:vMerge w:val="continue"/>
            <w:textDirection w:val="lrTb"/>
            <w:noWrap w:val="false"/>
          </w:tcPr>
          <w:p>
            <w:pPr>
              <w:pStyle w:val="1114"/>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ind w:left="11"/>
              <w:jc w:val="both"/>
              <w:spacing w:before="40"/>
              <w:rPr>
                <w:sz w:val="22"/>
                <w:szCs w:val="22"/>
              </w:rPr>
            </w:pPr>
            <w:r>
              <w:rPr>
                <w:bCs/>
                <w:color w:val="000000"/>
                <w:sz w:val="22"/>
                <w:szCs w:val="22"/>
              </w:rPr>
              <w:t xml:space="preserve">- давностью свыше трех месяцев</w:t>
            </w:r>
            <w:r>
              <w:rPr>
                <w:sz w:val="22"/>
                <w:szCs w:val="22"/>
              </w:rPr>
            </w:r>
            <w:r>
              <w:rPr>
                <w:sz w:val="22"/>
                <w:szCs w:val="22"/>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14"/>
              <w:jc w:val="center"/>
              <w:spacing w:before="40"/>
              <w:rPr>
                <w:bCs/>
                <w:sz w:val="22"/>
                <w:szCs w:val="22"/>
              </w:rPr>
            </w:pPr>
            <w:r>
              <w:rPr>
                <w:rFonts w:eastAsia="Arial Unicode MS"/>
                <w:iCs/>
                <w:color w:val="000000"/>
                <w:sz w:val="22"/>
                <w:szCs w:val="22"/>
              </w:rPr>
              <w:t xml:space="preserve">100 руб. за документ</w:t>
            </w:r>
            <w:r>
              <w:rPr>
                <w:bCs/>
                <w:sz w:val="22"/>
                <w:szCs w:val="22"/>
              </w:rPr>
            </w:r>
            <w:r>
              <w:rPr>
                <w:bCs/>
                <w:sz w:val="22"/>
                <w:szCs w:val="22"/>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14"/>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center"/>
              <w:spacing w:before="40"/>
              <w:rPr>
                <w:bCs/>
                <w:sz w:val="22"/>
                <w:szCs w:val="22"/>
              </w:rPr>
            </w:pPr>
            <w:r>
              <w:rPr>
                <w:bCs/>
                <w:sz w:val="22"/>
                <w:szCs w:val="22"/>
              </w:rPr>
              <w:t xml:space="preserve">1.3.9.</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jc w:val="both"/>
              <w:spacing w:before="40"/>
              <w:rPr>
                <w:bCs/>
                <w:sz w:val="22"/>
                <w:szCs w:val="22"/>
              </w:rPr>
            </w:pPr>
            <w:r>
              <w:rPr>
                <w:bCs/>
                <w:sz w:val="22"/>
                <w:szCs w:val="22"/>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bCs/>
                <w:sz w:val="22"/>
                <w:szCs w:val="22"/>
              </w:rPr>
            </w:r>
            <w:r>
              <w:rPr>
                <w:bCs/>
                <w:sz w:val="22"/>
                <w:szCs w:val="22"/>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14"/>
              <w:jc w:val="center"/>
              <w:spacing w:before="40"/>
              <w:rPr>
                <w:bCs/>
                <w:sz w:val="22"/>
                <w:szCs w:val="22"/>
              </w:rPr>
            </w:pPr>
            <w:r>
              <w:rPr>
                <w:bCs/>
                <w:sz w:val="22"/>
                <w:szCs w:val="22"/>
              </w:rPr>
              <w:t xml:space="preserve">400 руб.</w:t>
              <w:br w:type="textWrapping" w:clear="all"/>
              <w:t xml:space="preserve">за одну подпись</w:t>
            </w:r>
            <w:r>
              <w:rPr>
                <w:bCs/>
                <w:sz w:val="22"/>
                <w:szCs w:val="22"/>
              </w:rPr>
            </w:r>
            <w:r>
              <w:rPr>
                <w:bCs/>
                <w:sz w:val="22"/>
                <w:szCs w:val="22"/>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14"/>
              <w:jc w:val="both"/>
              <w:spacing w:before="40"/>
              <w:rPr>
                <w:bCs/>
                <w:sz w:val="22"/>
                <w:szCs w:val="22"/>
              </w:rPr>
            </w:pPr>
            <w:r>
              <w:rPr>
                <w:bCs/>
                <w:sz w:val="22"/>
                <w:szCs w:val="22"/>
              </w:rPr>
              <w:t xml:space="preserve">Услуга облагается НДС, сумма которого взимается дополнительно</w:t>
            </w:r>
            <w:r>
              <w:rPr>
                <w:bCs/>
                <w:sz w:val="22"/>
                <w:szCs w:val="22"/>
              </w:rPr>
            </w:r>
            <w:r>
              <w:rPr>
                <w:bCs/>
                <w:sz w:val="22"/>
                <w:szCs w:val="22"/>
              </w:rPr>
            </w:r>
          </w:p>
          <w:p>
            <w:pPr>
              <w:pStyle w:val="1114"/>
              <w:jc w:val="both"/>
              <w:spacing w:before="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4"/>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jc w:val="both"/>
              <w:rPr>
                <w:bCs/>
                <w:sz w:val="22"/>
                <w:szCs w:val="22"/>
              </w:rPr>
            </w:pPr>
            <w:r>
              <w:rPr>
                <w:bCs/>
                <w:sz w:val="22"/>
                <w:szCs w:val="22"/>
              </w:rPr>
              <w:t xml:space="preserve">- государственным и бюджетным учреждениям, не имеющим расчетного счета в Банке</w:t>
            </w:r>
            <w:r>
              <w:rPr>
                <w:bCs/>
                <w:sz w:val="22"/>
                <w:szCs w:val="22"/>
              </w:rPr>
            </w:r>
            <w:r>
              <w:rPr>
                <w:bCs/>
                <w:sz w:val="22"/>
                <w:szCs w:val="22"/>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14"/>
              <w:jc w:val="center"/>
              <w:rPr>
                <w:bCs/>
                <w:sz w:val="22"/>
                <w:szCs w:val="22"/>
              </w:rPr>
            </w:pPr>
            <w:r>
              <w:rPr>
                <w:rFonts w:eastAsia="Calibri"/>
                <w:sz w:val="22"/>
                <w:szCs w:val="22"/>
                <w:lang w:eastAsia="en-US"/>
              </w:rPr>
              <w:t xml:space="preserve">Не взимается</w:t>
            </w:r>
            <w:r>
              <w:rPr>
                <w:bCs/>
                <w:sz w:val="22"/>
                <w:szCs w:val="22"/>
              </w:rPr>
            </w:r>
            <w:r>
              <w:rPr>
                <w:bCs/>
                <w:sz w:val="22"/>
                <w:szCs w:val="22"/>
              </w:rPr>
            </w:r>
          </w:p>
        </w:tc>
        <w:tc>
          <w:tcPr>
            <w:tcBorders>
              <w:left w:val="single" w:color="000000" w:sz="4" w:space="0"/>
              <w:right w:val="single" w:color="000000" w:sz="4" w:space="0"/>
            </w:tcBorders>
            <w:tcW w:w="3541" w:type="dxa"/>
            <w:vAlign w:val="top"/>
            <w:vMerge w:val="continue"/>
            <w:textDirection w:val="lrTb"/>
            <w:noWrap w:val="false"/>
          </w:tcPr>
          <w:p>
            <w:pPr>
              <w:pStyle w:val="1114"/>
              <w:spacing w:before="120" w:after="40"/>
              <w:rPr>
                <w:bCs/>
                <w:i/>
              </w:rPr>
            </w:pPr>
            <w:r>
              <w:rPr>
                <w:bCs/>
                <w:i/>
              </w:rPr>
            </w:r>
            <w:r>
              <w:rPr>
                <w:bCs/>
                <w:i/>
              </w:rPr>
            </w:r>
            <w:r>
              <w:rPr>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jc w:val="both"/>
              <w:rPr>
                <w:bCs/>
                <w:sz w:val="22"/>
                <w:szCs w:val="22"/>
              </w:rPr>
            </w:pPr>
            <w:r>
              <w:rPr>
                <w:bCs/>
                <w:sz w:val="22"/>
                <w:szCs w:val="22"/>
              </w:rPr>
              <w:t xml:space="preserve">- для клиентов, включенных в региональную адресную программу по проведению капитального ремонта много-к</w:t>
            </w:r>
            <w:r>
              <w:rPr>
                <w:bCs/>
                <w:sz w:val="22"/>
                <w:szCs w:val="22"/>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Cs/>
                <w:sz w:val="22"/>
                <w:szCs w:val="22"/>
              </w:rPr>
            </w:r>
            <w:r>
              <w:rPr>
                <w:bCs/>
                <w:sz w:val="22"/>
                <w:szCs w:val="22"/>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14"/>
              <w:jc w:val="center"/>
              <w:rPr>
                <w:bCs/>
                <w:sz w:val="22"/>
                <w:szCs w:val="22"/>
              </w:rPr>
            </w:pPr>
            <w:r>
              <w:rPr>
                <w:bCs/>
                <w:sz w:val="22"/>
                <w:szCs w:val="22"/>
              </w:rPr>
              <w:t xml:space="preserve">Не взимается*</w:t>
            </w:r>
            <w:r>
              <w:rPr>
                <w:bCs/>
                <w:sz w:val="22"/>
                <w:szCs w:val="22"/>
              </w:rPr>
            </w:r>
            <w:r>
              <w:rPr>
                <w:bCs/>
                <w:sz w:val="22"/>
                <w:szCs w:val="22"/>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14"/>
              <w:spacing w:before="120" w:after="40"/>
              <w:rPr>
                <w:bCs/>
                <w:i/>
              </w:rPr>
            </w:pPr>
            <w:r>
              <w:rPr>
                <w:bCs/>
                <w:i/>
              </w:rPr>
            </w:r>
            <w:r>
              <w:rPr>
                <w:bCs/>
                <w:i/>
              </w:rPr>
            </w:r>
            <w:r>
              <w:rPr>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1.3.10.</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jc w:val="both"/>
              <w:spacing w:before="40" w:after="40"/>
              <w:rPr>
                <w:rFonts w:eastAsia="Calibri"/>
                <w:sz w:val="22"/>
                <w:szCs w:val="22"/>
                <w:lang w:eastAsia="en-US"/>
              </w:rPr>
            </w:pPr>
            <w:r>
              <w:rPr>
                <w:rFonts w:eastAsia="Calibri"/>
                <w:sz w:val="22"/>
                <w:szCs w:val="22"/>
                <w:lang w:eastAsia="en-US"/>
              </w:rPr>
              <w:t xml:space="preserve">Выдача клиенту по его запросу заверенной Банком копии карточки клиента с образцами подписей и оттиска печати</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300 руб. </w:t>
              <w:br w:type="textWrapping" w:clear="all"/>
              <w:t xml:space="preserve">за одну копию</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4"/>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облагается НДС, сумма которого взимается дополнительно</w:t>
            </w:r>
            <w:r>
              <w:rPr>
                <w:rFonts w:eastAsia="Calibri"/>
                <w:sz w:val="22"/>
                <w:szCs w:val="22"/>
                <w:lang w:eastAsia="en-US"/>
              </w:rPr>
            </w:r>
            <w:r>
              <w:rPr>
                <w:rFonts w:eastAsia="Calibri"/>
                <w:sz w:val="22"/>
                <w:szCs w:val="22"/>
                <w:lang w:eastAsia="en-US"/>
              </w:rPr>
            </w:r>
          </w:p>
          <w:p>
            <w:pPr>
              <w:pStyle w:val="1114"/>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1.3.11.</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jc w:val="both"/>
              <w:spacing w:before="40" w:after="40"/>
              <w:rPr>
                <w:rFonts w:eastAsia="Calibri"/>
                <w:sz w:val="22"/>
                <w:szCs w:val="22"/>
                <w:lang w:eastAsia="en-US"/>
              </w:rPr>
            </w:pPr>
            <w:r>
              <w:rPr>
                <w:rFonts w:eastAsia="Calibri"/>
                <w:sz w:val="22"/>
                <w:szCs w:val="22"/>
                <w:lang w:eastAsia="en-US"/>
              </w:rPr>
              <w:t xml:space="preserve">Оформление платежного документа по просьбе клиента</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200 руб. </w:t>
              <w:br w:type="textWrapping" w:clear="all"/>
              <w:t xml:space="preserve">за документ</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4"/>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облагается НДС, сумма которого взимается дополнительно</w:t>
            </w:r>
            <w:r>
              <w:rPr>
                <w:rFonts w:eastAsia="Calibri"/>
                <w:sz w:val="22"/>
                <w:szCs w:val="22"/>
                <w:lang w:eastAsia="en-US"/>
              </w:rPr>
            </w:r>
            <w:r>
              <w:rPr>
                <w:rFonts w:eastAsia="Calibri"/>
                <w:sz w:val="22"/>
                <w:szCs w:val="22"/>
                <w:lang w:eastAsia="en-US"/>
              </w:rPr>
            </w:r>
          </w:p>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1.3.12.</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spacing w:before="40" w:after="40"/>
              <w:rPr>
                <w:rFonts w:eastAsia="Calibri"/>
                <w:sz w:val="22"/>
                <w:szCs w:val="22"/>
                <w:lang w:eastAsia="en-US"/>
              </w:rPr>
            </w:pPr>
            <w:r>
              <w:rPr>
                <w:rFonts w:eastAsia="Calibri"/>
                <w:sz w:val="22"/>
                <w:szCs w:val="22"/>
                <w:lang w:eastAsia="en-US"/>
              </w:rPr>
              <w:t xml:space="preserve">Ксерокопирование документов клиента</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50 руб. </w:t>
              <w:br w:type="textWrapping" w:clear="all"/>
              <w:t xml:space="preserve">за один лист с односторонним расположением текста</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14"/>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облагается НДС, сумма которого взимается дополнительно</w:t>
            </w:r>
            <w:r>
              <w:rPr>
                <w:rFonts w:eastAsia="Calibri"/>
                <w:sz w:val="22"/>
                <w:szCs w:val="22"/>
                <w:lang w:eastAsia="en-US"/>
              </w:rPr>
            </w:r>
            <w:r>
              <w:rPr>
                <w:rFonts w:eastAsia="Calibri"/>
                <w:sz w:val="22"/>
                <w:szCs w:val="22"/>
                <w:lang w:eastAsia="en-US"/>
              </w:rPr>
            </w:r>
          </w:p>
          <w:p>
            <w:pPr>
              <w:pStyle w:val="1114"/>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jc w:val="both"/>
              <w:rPr>
                <w:rFonts w:eastAsia="Calibri"/>
                <w:sz w:val="22"/>
                <w:szCs w:val="22"/>
                <w:lang w:eastAsia="en-US"/>
              </w:rPr>
            </w:pPr>
            <w:r>
              <w:rPr>
                <w:rFonts w:eastAsia="Calibri"/>
                <w:sz w:val="22"/>
                <w:szCs w:val="22"/>
                <w:lang w:eastAsia="en-US"/>
              </w:rPr>
              <w:t xml:space="preserve">- для открытия банковского счета/счета по депозиту при отсутствии банковского счета клиента в Банке</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14"/>
              <w:jc w:val="center"/>
              <w:rPr>
                <w:rFonts w:eastAsia="Calibri"/>
                <w:sz w:val="22"/>
                <w:szCs w:val="22"/>
                <w:lang w:eastAsia="en-US"/>
              </w:rPr>
            </w:pPr>
            <w:r>
              <w:rPr>
                <w:rFonts w:eastAsia="Calibri"/>
                <w:sz w:val="22"/>
                <w:szCs w:val="22"/>
                <w:lang w:eastAsia="en-US"/>
              </w:rPr>
              <w:t xml:space="preserve">Не взимается </w:t>
            </w:r>
            <w:r>
              <w:rPr>
                <w:rFonts w:eastAsia="Calibri"/>
                <w:sz w:val="22"/>
                <w:szCs w:val="22"/>
                <w:lang w:eastAsia="en-US"/>
              </w:rPr>
            </w:r>
            <w:r>
              <w:rPr>
                <w:rFonts w:eastAsia="Calibri"/>
                <w:sz w:val="22"/>
                <w:szCs w:val="22"/>
                <w:lang w:eastAsia="en-US"/>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14"/>
              <w:jc w:val="both"/>
              <w:spacing w:before="12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center"/>
              <w:spacing w:before="40"/>
              <w:rPr>
                <w:bCs/>
                <w:sz w:val="22"/>
                <w:szCs w:val="22"/>
              </w:rPr>
            </w:pPr>
            <w:r>
              <w:rPr>
                <w:bCs/>
                <w:sz w:val="22"/>
                <w:szCs w:val="22"/>
              </w:rPr>
              <w:t xml:space="preserve">1.3.13. </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jc w:val="both"/>
              <w:spacing w:before="40"/>
              <w:rPr>
                <w:bCs/>
                <w:sz w:val="22"/>
                <w:szCs w:val="22"/>
              </w:rPr>
            </w:pPr>
            <w:r>
              <w:rPr>
                <w:sz w:val="22"/>
                <w:szCs w:val="22"/>
              </w:rPr>
              <w:t xml:space="preserve">Установление Банком соответствия оригинала документа клиента его копии</w:t>
            </w:r>
            <w:r>
              <w:rPr>
                <w:bCs/>
                <w:sz w:val="22"/>
                <w:szCs w:val="22"/>
              </w:rPr>
            </w:r>
            <w:r>
              <w:rPr>
                <w:bCs/>
                <w:sz w:val="22"/>
                <w:szCs w:val="22"/>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14"/>
              <w:jc w:val="center"/>
              <w:spacing w:before="40"/>
              <w:rPr>
                <w:bCs/>
                <w:sz w:val="22"/>
                <w:szCs w:val="22"/>
              </w:rPr>
            </w:pPr>
            <w:r>
              <w:rPr>
                <w:rFonts w:eastAsia="Calibri"/>
                <w:sz w:val="22"/>
                <w:szCs w:val="22"/>
                <w:lang w:eastAsia="en-US"/>
              </w:rPr>
              <w:t xml:space="preserve">Не взимается </w:t>
            </w:r>
            <w:r>
              <w:rPr>
                <w:bCs/>
                <w:sz w:val="22"/>
                <w:szCs w:val="22"/>
              </w:rPr>
            </w:r>
            <w:r>
              <w:rPr>
                <w:bCs/>
                <w:sz w:val="22"/>
                <w:szCs w:val="22"/>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14"/>
              <w:jc w:val="both"/>
              <w:spacing w:before="40"/>
              <w:rPr>
                <w:bCs/>
                <w:sz w:val="22"/>
                <w:szCs w:val="22"/>
              </w:rPr>
            </w:pPr>
            <w:r>
              <w:rPr>
                <w:bCs/>
                <w:sz w:val="22"/>
                <w:szCs w:val="22"/>
              </w:rPr>
              <w:t xml:space="preserve">В случае введения тарифа указанная комиссия облагается НДС, сумма которого взимается дополнительно</w:t>
            </w:r>
            <w:r>
              <w:rPr>
                <w:bCs/>
                <w:sz w:val="22"/>
                <w:szCs w:val="22"/>
              </w:rPr>
            </w:r>
            <w:r>
              <w:rPr>
                <w:bCs/>
                <w:sz w:val="22"/>
                <w:szCs w:val="22"/>
              </w:rPr>
            </w:r>
          </w:p>
          <w:p>
            <w:pPr>
              <w:pStyle w:val="1114"/>
              <w:jc w:val="both"/>
              <w:spacing w:before="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jc w:val="both"/>
              <w:spacing w:before="40"/>
              <w:rPr>
                <w:sz w:val="22"/>
                <w:szCs w:val="22"/>
              </w:rPr>
            </w:pPr>
            <w:r>
              <w:rPr>
                <w:sz w:val="22"/>
                <w:szCs w:val="22"/>
              </w:rPr>
              <w:t xml:space="preserve">Заверение Банком копии документа клиента</w:t>
            </w:r>
            <w:r>
              <w:rPr>
                <w:sz w:val="22"/>
                <w:szCs w:val="22"/>
              </w:rPr>
            </w:r>
            <w:r>
              <w:rPr>
                <w:sz w:val="22"/>
                <w:szCs w:val="22"/>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14"/>
              <w:jc w:val="center"/>
              <w:spacing w:before="40"/>
              <w:rPr>
                <w:bCs/>
                <w:sz w:val="22"/>
                <w:szCs w:val="22"/>
              </w:rPr>
            </w:pPr>
            <w:r>
              <w:rPr>
                <w:rFonts w:eastAsia="Calibri"/>
                <w:sz w:val="22"/>
                <w:szCs w:val="22"/>
                <w:lang w:eastAsia="en-US"/>
              </w:rPr>
              <w:t xml:space="preserve">Не взимается</w:t>
            </w:r>
            <w:r>
              <w:rPr>
                <w:bCs/>
                <w:sz w:val="22"/>
                <w:szCs w:val="22"/>
              </w:rPr>
            </w:r>
            <w:r>
              <w:rPr>
                <w:bCs/>
                <w:sz w:val="22"/>
                <w:szCs w:val="22"/>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14"/>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40"/>
              <w:rPr>
                <w:bCs/>
                <w:sz w:val="22"/>
                <w:szCs w:val="22"/>
              </w:rPr>
            </w:pPr>
            <w:r>
              <w:rPr>
                <w:rFonts w:eastAsia="Calibri"/>
                <w:sz w:val="22"/>
                <w:szCs w:val="22"/>
                <w:lang w:eastAsia="en-US"/>
              </w:rPr>
              <w:t xml:space="preserve">1.3.1</w:t>
            </w:r>
            <w:r>
              <w:rPr>
                <w:rFonts w:eastAsia="Calibri"/>
                <w:sz w:val="22"/>
                <w:szCs w:val="22"/>
                <w:lang w:val="en-US" w:eastAsia="en-US"/>
              </w:rPr>
              <w:t xml:space="preserve">4</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jc w:val="both"/>
              <w:rPr>
                <w:sz w:val="22"/>
                <w:szCs w:val="22"/>
              </w:rPr>
            </w:pPr>
            <w:r>
              <w:rPr>
                <w:rFonts w:eastAsia="Calibri"/>
                <w:color w:val="000000"/>
                <w:sz w:val="22"/>
                <w:szCs w:val="22"/>
                <w:lang w:eastAsia="en-US"/>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rFonts w:eastAsia="Calibri"/>
                <w:color w:val="000000"/>
                <w:sz w:val="22"/>
                <w:szCs w:val="22"/>
                <w:lang w:eastAsia="en-US"/>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t xml:space="preserve">По согласованию сторон</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оказывается на основании соответствующего соглашения, заключенного между Банком и Клиентом. </w:t>
            </w:r>
            <w:r>
              <w:rPr>
                <w:rFonts w:eastAsia="Calibri"/>
                <w:sz w:val="22"/>
                <w:szCs w:val="22"/>
                <w:lang w:eastAsia="en-US"/>
              </w:rPr>
            </w:r>
            <w:r>
              <w:rPr>
                <w:rFonts w:eastAsia="Calibri"/>
                <w:sz w:val="22"/>
                <w:szCs w:val="22"/>
                <w:lang w:eastAsia="en-US"/>
              </w:rPr>
            </w:r>
          </w:p>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в соответствии с порядком и сроками, определенными соглашением Сторон. </w:t>
            </w:r>
            <w:r>
              <w:rPr>
                <w:rFonts w:eastAsia="Calibri"/>
                <w:sz w:val="22"/>
                <w:szCs w:val="22"/>
                <w:lang w:eastAsia="en-US"/>
              </w:rPr>
            </w:r>
            <w:r>
              <w:rPr>
                <w:rFonts w:eastAsia="Calibri"/>
                <w:sz w:val="22"/>
                <w:szCs w:val="22"/>
                <w:lang w:eastAsia="en-US"/>
              </w:rPr>
            </w:r>
          </w:p>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rFonts w:eastAsia="Calibri"/>
                <w:sz w:val="22"/>
                <w:szCs w:val="22"/>
                <w:lang w:eastAsia="en-US"/>
              </w:rPr>
            </w:r>
            <w:r>
              <w:rPr>
                <w:rFonts w:eastAsia="Calibri"/>
                <w:sz w:val="22"/>
                <w:szCs w:val="22"/>
                <w:lang w:eastAsia="en-US"/>
              </w:rPr>
            </w:r>
          </w:p>
          <w:p>
            <w:pPr>
              <w:pStyle w:val="1114"/>
              <w:jc w:val="both"/>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t xml:space="preserve">1.3.15</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Предоставление услуг по расширенному банковскому сопровождению счета</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14"/>
              <w:jc w:val="center"/>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По согласованию сторон</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оказывается на основании соответствующего договора/ соглашения, заключенного Банком и Клиентом.</w:t>
            </w:r>
            <w:r>
              <w:rPr>
                <w:rFonts w:eastAsia="Calibri"/>
                <w:sz w:val="22"/>
                <w:szCs w:val="22"/>
                <w:lang w:eastAsia="en-US"/>
              </w:rPr>
            </w:r>
            <w:r>
              <w:rPr>
                <w:rFonts w:eastAsia="Calibri"/>
                <w:sz w:val="22"/>
                <w:szCs w:val="22"/>
                <w:lang w:eastAsia="en-US"/>
              </w:rPr>
            </w:r>
          </w:p>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rFonts w:eastAsia="Calibri"/>
                <w:sz w:val="22"/>
                <w:szCs w:val="22"/>
                <w:lang w:eastAsia="en-US"/>
              </w:rPr>
            </w:r>
            <w:r>
              <w:rPr>
                <w:rFonts w:eastAsia="Calibri"/>
                <w:sz w:val="22"/>
                <w:szCs w:val="22"/>
                <w:lang w:eastAsia="en-US"/>
              </w:rPr>
            </w:r>
          </w:p>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облагается НДС.</w:t>
            </w:r>
            <w:r>
              <w:rPr>
                <w:rFonts w:eastAsia="Calibri"/>
                <w:sz w:val="22"/>
                <w:szCs w:val="22"/>
                <w:lang w:eastAsia="en-US"/>
              </w:rPr>
            </w:r>
            <w:r>
              <w:rPr>
                <w:rFonts w:eastAsia="Calibri"/>
                <w:sz w:val="22"/>
                <w:szCs w:val="22"/>
                <w:lang w:eastAsia="en-US"/>
              </w:rPr>
            </w:r>
          </w:p>
        </w:tc>
      </w:tr>
    </w:tbl>
    <w:p>
      <w:pPr>
        <w:pStyle w:val="1114"/>
        <w:jc w:val="both"/>
        <w:spacing w:before="120"/>
        <w:tabs>
          <w:tab w:val="left" w:pos="1080" w:leader="none"/>
        </w:tabs>
        <w:rPr>
          <w:rFonts w:eastAsia="Calibri"/>
          <w:sz w:val="20"/>
          <w:szCs w:val="20"/>
          <w:lang w:eastAsia="en-US"/>
        </w:rPr>
      </w:pPr>
      <w:r>
        <w:rPr>
          <w:iCs/>
          <w:sz w:val="20"/>
          <w:szCs w:val="20"/>
        </w:rPr>
        <w:t xml:space="preserve">* </w:t>
      </w:r>
      <w:r>
        <w:rPr>
          <w:rFonts w:eastAsia="Calibri"/>
          <w:sz w:val="20"/>
          <w:szCs w:val="20"/>
          <w:lang w:eastAsia="en-US"/>
        </w:rPr>
        <w:t xml:space="preserve">Срок действия – до 31 декабря 2025 года (включительно).</w:t>
      </w:r>
      <w:r>
        <w:rPr>
          <w:rFonts w:eastAsia="Calibri"/>
          <w:sz w:val="20"/>
          <w:szCs w:val="20"/>
          <w:lang w:eastAsia="en-US"/>
        </w:rPr>
      </w:r>
      <w:r>
        <w:rPr>
          <w:rFonts w:eastAsia="Calibri"/>
          <w:sz w:val="20"/>
          <w:szCs w:val="20"/>
          <w:lang w:eastAsia="en-US"/>
        </w:rPr>
      </w:r>
    </w:p>
    <w:p>
      <w:pPr>
        <w:pStyle w:val="1114"/>
        <w:jc w:val="both"/>
        <w:spacing w:before="60"/>
        <w:tabs>
          <w:tab w:val="left" w:pos="1080" w:leader="none"/>
        </w:tabs>
        <w:rPr>
          <w:rFonts w:eastAsia="Calibri"/>
          <w:sz w:val="20"/>
          <w:szCs w:val="20"/>
          <w:lang w:eastAsia="en-US"/>
        </w:rPr>
      </w:pPr>
      <w:r>
        <w:rPr>
          <w:rFonts w:eastAsia="Calibri"/>
          <w:sz w:val="20"/>
          <w:szCs w:val="20"/>
          <w:lang w:eastAsia="en-US"/>
        </w:rPr>
        <w:t xml:space="preserve">** Комиссия по п.1.2.3.3 взимается за ведение счетов в следующих иностранных валютах:</w:t>
      </w:r>
      <w:r>
        <w:rPr>
          <w:rFonts w:eastAsia="Calibri"/>
          <w:sz w:val="20"/>
          <w:szCs w:val="20"/>
          <w:lang w:eastAsia="en-US"/>
        </w:rPr>
      </w:r>
      <w:r>
        <w:rPr>
          <w:rFonts w:eastAsia="Calibri"/>
          <w:sz w:val="20"/>
          <w:szCs w:val="20"/>
          <w:lang w:eastAsia="en-US"/>
        </w:rPr>
      </w:r>
    </w:p>
    <w:p>
      <w:pPr>
        <w:pStyle w:val="1114"/>
        <w:ind w:firstLine="284"/>
        <w:jc w:val="both"/>
        <w:tabs>
          <w:tab w:val="left" w:pos="1080" w:leader="none"/>
        </w:tabs>
        <w:rPr>
          <w:rFonts w:eastAsia="Calibri"/>
          <w:sz w:val="20"/>
          <w:szCs w:val="20"/>
          <w:lang w:eastAsia="en-US"/>
        </w:rPr>
      </w:pPr>
      <w:r>
        <w:rPr>
          <w:rFonts w:eastAsia="Calibri"/>
          <w:sz w:val="20"/>
          <w:szCs w:val="20"/>
          <w:lang w:eastAsia="en-US"/>
        </w:rPr>
        <w:t xml:space="preserve">- Австралийский доллар;</w:t>
      </w:r>
      <w:r>
        <w:rPr>
          <w:rFonts w:eastAsia="Calibri"/>
          <w:sz w:val="20"/>
          <w:szCs w:val="20"/>
          <w:lang w:eastAsia="en-US"/>
        </w:rPr>
      </w:r>
      <w:r>
        <w:rPr>
          <w:rFonts w:eastAsia="Calibri"/>
          <w:sz w:val="20"/>
          <w:szCs w:val="20"/>
          <w:lang w:eastAsia="en-US"/>
        </w:rPr>
      </w:r>
    </w:p>
    <w:p>
      <w:pPr>
        <w:pStyle w:val="1114"/>
        <w:ind w:firstLine="284"/>
        <w:jc w:val="both"/>
        <w:tabs>
          <w:tab w:val="left" w:pos="1080" w:leader="none"/>
        </w:tabs>
        <w:rPr>
          <w:rFonts w:eastAsia="Calibri"/>
          <w:sz w:val="20"/>
          <w:szCs w:val="20"/>
          <w:lang w:eastAsia="en-US"/>
        </w:rPr>
      </w:pPr>
      <w:r>
        <w:rPr>
          <w:rFonts w:eastAsia="Calibri"/>
          <w:sz w:val="20"/>
          <w:szCs w:val="20"/>
          <w:lang w:eastAsia="en-US"/>
        </w:rPr>
        <w:t xml:space="preserve">- Багамский доллар;</w:t>
      </w:r>
      <w:r>
        <w:rPr>
          <w:rFonts w:eastAsia="Calibri"/>
          <w:sz w:val="20"/>
          <w:szCs w:val="20"/>
          <w:lang w:eastAsia="en-US"/>
        </w:rPr>
      </w:r>
      <w:r>
        <w:rPr>
          <w:rFonts w:eastAsia="Calibri"/>
          <w:sz w:val="20"/>
          <w:szCs w:val="20"/>
          <w:lang w:eastAsia="en-US"/>
        </w:rPr>
      </w:r>
    </w:p>
    <w:p>
      <w:pPr>
        <w:pStyle w:val="1114"/>
        <w:ind w:firstLine="284"/>
        <w:jc w:val="both"/>
        <w:tabs>
          <w:tab w:val="left" w:pos="1080" w:leader="none"/>
        </w:tabs>
        <w:rPr>
          <w:rFonts w:eastAsia="Calibri"/>
          <w:sz w:val="20"/>
          <w:szCs w:val="20"/>
          <w:lang w:eastAsia="en-US"/>
        </w:rPr>
      </w:pPr>
      <w:r>
        <w:rPr>
          <w:rFonts w:eastAsia="Calibri"/>
          <w:sz w:val="20"/>
          <w:szCs w:val="20"/>
          <w:lang w:eastAsia="en-US"/>
        </w:rPr>
        <w:t xml:space="preserve">- Болгарский лев;</w:t>
      </w:r>
      <w:r>
        <w:rPr>
          <w:rFonts w:eastAsia="Calibri"/>
          <w:sz w:val="20"/>
          <w:szCs w:val="20"/>
          <w:lang w:eastAsia="en-US"/>
        </w:rPr>
      </w:r>
      <w:r>
        <w:rPr>
          <w:rFonts w:eastAsia="Calibri"/>
          <w:sz w:val="20"/>
          <w:szCs w:val="20"/>
          <w:lang w:eastAsia="en-US"/>
        </w:rPr>
      </w:r>
    </w:p>
    <w:p>
      <w:pPr>
        <w:pStyle w:val="1114"/>
        <w:ind w:firstLine="284"/>
        <w:jc w:val="both"/>
        <w:tabs>
          <w:tab w:val="left" w:pos="1080" w:leader="none"/>
        </w:tabs>
        <w:rPr>
          <w:rFonts w:eastAsia="Calibri"/>
          <w:sz w:val="20"/>
          <w:szCs w:val="20"/>
          <w:lang w:eastAsia="en-US"/>
        </w:rPr>
      </w:pPr>
      <w:r>
        <w:rPr>
          <w:rFonts w:eastAsia="Calibri"/>
          <w:sz w:val="20"/>
          <w:szCs w:val="20"/>
          <w:lang w:eastAsia="en-US"/>
        </w:rPr>
        <w:t xml:space="preserve">- Венгерский форинт;</w:t>
      </w:r>
      <w:r>
        <w:rPr>
          <w:rFonts w:eastAsia="Calibri"/>
          <w:sz w:val="20"/>
          <w:szCs w:val="20"/>
          <w:lang w:eastAsia="en-US"/>
        </w:rPr>
      </w:r>
      <w:r>
        <w:rPr>
          <w:rFonts w:eastAsia="Calibri"/>
          <w:sz w:val="20"/>
          <w:szCs w:val="20"/>
          <w:lang w:eastAsia="en-US"/>
        </w:rPr>
      </w:r>
    </w:p>
    <w:p>
      <w:pPr>
        <w:pStyle w:val="1114"/>
        <w:ind w:firstLine="284"/>
        <w:jc w:val="both"/>
        <w:tabs>
          <w:tab w:val="left" w:pos="1080" w:leader="none"/>
        </w:tabs>
        <w:rPr>
          <w:rFonts w:eastAsia="Calibri"/>
          <w:sz w:val="20"/>
          <w:szCs w:val="20"/>
          <w:lang w:eastAsia="en-US"/>
        </w:rPr>
      </w:pPr>
      <w:r>
        <w:rPr>
          <w:rFonts w:eastAsia="Calibri"/>
          <w:sz w:val="20"/>
          <w:szCs w:val="20"/>
          <w:lang w:eastAsia="en-US"/>
        </w:rPr>
        <w:t xml:space="preserve">- Вон Республики Корея;</w:t>
      </w:r>
      <w:r>
        <w:rPr>
          <w:rFonts w:eastAsia="Calibri"/>
          <w:sz w:val="20"/>
          <w:szCs w:val="20"/>
          <w:lang w:eastAsia="en-US"/>
        </w:rPr>
      </w:r>
      <w:r>
        <w:rPr>
          <w:rFonts w:eastAsia="Calibri"/>
          <w:sz w:val="20"/>
          <w:szCs w:val="20"/>
          <w:lang w:eastAsia="en-US"/>
        </w:rPr>
      </w:r>
    </w:p>
    <w:p>
      <w:pPr>
        <w:pStyle w:val="1114"/>
        <w:ind w:firstLine="284"/>
        <w:jc w:val="both"/>
        <w:tabs>
          <w:tab w:val="left" w:pos="1080" w:leader="none"/>
        </w:tabs>
        <w:rPr>
          <w:rFonts w:eastAsia="Calibri"/>
          <w:sz w:val="20"/>
          <w:szCs w:val="20"/>
          <w:lang w:eastAsia="en-US"/>
        </w:rPr>
      </w:pPr>
      <w:r>
        <w:rPr>
          <w:rFonts w:eastAsia="Calibri"/>
          <w:sz w:val="20"/>
          <w:szCs w:val="20"/>
          <w:lang w:eastAsia="en-US"/>
        </w:rPr>
        <w:t xml:space="preserve">- Гонконгский доллар;</w:t>
      </w:r>
      <w:r>
        <w:rPr>
          <w:rFonts w:eastAsia="Calibri"/>
          <w:sz w:val="20"/>
          <w:szCs w:val="20"/>
          <w:lang w:eastAsia="en-US"/>
        </w:rPr>
      </w:r>
      <w:r>
        <w:rPr>
          <w:rFonts w:eastAsia="Calibri"/>
          <w:sz w:val="20"/>
          <w:szCs w:val="20"/>
          <w:lang w:eastAsia="en-US"/>
        </w:rPr>
      </w:r>
    </w:p>
    <w:p>
      <w:pPr>
        <w:pStyle w:val="1114"/>
        <w:ind w:firstLine="284"/>
        <w:jc w:val="both"/>
        <w:tabs>
          <w:tab w:val="left" w:pos="1080" w:leader="none"/>
        </w:tabs>
        <w:rPr>
          <w:rFonts w:eastAsia="Calibri"/>
          <w:sz w:val="20"/>
          <w:szCs w:val="20"/>
          <w:lang w:eastAsia="en-US"/>
        </w:rPr>
      </w:pPr>
      <w:r>
        <w:rPr>
          <w:rFonts w:eastAsia="Calibri"/>
          <w:sz w:val="20"/>
          <w:szCs w:val="20"/>
          <w:lang w:eastAsia="en-US"/>
        </w:rPr>
        <w:t xml:space="preserve">- Датская крона;</w:t>
      </w:r>
      <w:r>
        <w:rPr>
          <w:rFonts w:eastAsia="Calibri"/>
          <w:sz w:val="20"/>
          <w:szCs w:val="20"/>
          <w:lang w:eastAsia="en-US"/>
        </w:rPr>
      </w:r>
      <w:r>
        <w:rPr>
          <w:rFonts w:eastAsia="Calibri"/>
          <w:sz w:val="20"/>
          <w:szCs w:val="20"/>
          <w:lang w:eastAsia="en-US"/>
        </w:rPr>
      </w:r>
    </w:p>
    <w:p>
      <w:pPr>
        <w:pStyle w:val="1114"/>
        <w:ind w:firstLine="284"/>
        <w:jc w:val="both"/>
        <w:tabs>
          <w:tab w:val="left" w:pos="1080" w:leader="none"/>
        </w:tabs>
        <w:rPr>
          <w:rFonts w:eastAsia="Calibri"/>
          <w:sz w:val="20"/>
          <w:szCs w:val="20"/>
          <w:lang w:eastAsia="en-US"/>
        </w:rPr>
      </w:pPr>
      <w:r>
        <w:rPr>
          <w:rFonts w:eastAsia="Calibri"/>
          <w:sz w:val="20"/>
          <w:szCs w:val="20"/>
          <w:lang w:eastAsia="en-US"/>
        </w:rPr>
        <w:t xml:space="preserve">- Исландская крона;</w:t>
      </w:r>
      <w:r>
        <w:rPr>
          <w:rFonts w:eastAsia="Calibri"/>
          <w:sz w:val="20"/>
          <w:szCs w:val="20"/>
          <w:lang w:eastAsia="en-US"/>
        </w:rPr>
      </w:r>
      <w:r>
        <w:rPr>
          <w:rFonts w:eastAsia="Calibri"/>
          <w:sz w:val="20"/>
          <w:szCs w:val="20"/>
          <w:lang w:eastAsia="en-US"/>
        </w:rPr>
      </w:r>
    </w:p>
    <w:p>
      <w:pPr>
        <w:pStyle w:val="1114"/>
        <w:ind w:firstLine="284"/>
        <w:jc w:val="both"/>
        <w:tabs>
          <w:tab w:val="left" w:pos="1080" w:leader="none"/>
        </w:tabs>
        <w:rPr>
          <w:rFonts w:eastAsia="Calibri"/>
          <w:sz w:val="20"/>
          <w:szCs w:val="20"/>
          <w:lang w:eastAsia="en-US"/>
        </w:rPr>
      </w:pPr>
      <w:r>
        <w:rPr>
          <w:rFonts w:eastAsia="Calibri"/>
          <w:sz w:val="20"/>
          <w:szCs w:val="20"/>
          <w:lang w:eastAsia="en-US"/>
        </w:rPr>
        <w:t xml:space="preserve">- Канадский доллар;</w:t>
      </w:r>
      <w:r>
        <w:rPr>
          <w:rFonts w:eastAsia="Calibri"/>
          <w:sz w:val="20"/>
          <w:szCs w:val="20"/>
          <w:lang w:eastAsia="en-US"/>
        </w:rPr>
      </w:r>
      <w:r>
        <w:rPr>
          <w:rFonts w:eastAsia="Calibri"/>
          <w:sz w:val="20"/>
          <w:szCs w:val="20"/>
          <w:lang w:eastAsia="en-US"/>
        </w:rPr>
      </w:r>
    </w:p>
    <w:p>
      <w:pPr>
        <w:pStyle w:val="1114"/>
        <w:ind w:firstLine="284"/>
        <w:jc w:val="both"/>
        <w:tabs>
          <w:tab w:val="left" w:pos="1080" w:leader="none"/>
        </w:tabs>
        <w:rPr>
          <w:rFonts w:eastAsia="Calibri"/>
          <w:sz w:val="20"/>
          <w:szCs w:val="20"/>
          <w:lang w:eastAsia="en-US"/>
        </w:rPr>
      </w:pPr>
      <w:r>
        <w:rPr>
          <w:rFonts w:eastAsia="Calibri"/>
          <w:sz w:val="20"/>
          <w:szCs w:val="20"/>
          <w:lang w:eastAsia="en-US"/>
        </w:rPr>
        <w:t xml:space="preserve">- Албанский лек;</w:t>
      </w:r>
      <w:r>
        <w:rPr>
          <w:rFonts w:eastAsia="Calibri"/>
          <w:sz w:val="20"/>
          <w:szCs w:val="20"/>
          <w:lang w:eastAsia="en-US"/>
        </w:rPr>
      </w:r>
      <w:r>
        <w:rPr>
          <w:rFonts w:eastAsia="Calibri"/>
          <w:sz w:val="20"/>
          <w:szCs w:val="20"/>
          <w:lang w:eastAsia="en-US"/>
        </w:rPr>
      </w:r>
    </w:p>
    <w:p>
      <w:pPr>
        <w:pStyle w:val="1114"/>
        <w:ind w:firstLine="284"/>
        <w:jc w:val="both"/>
        <w:tabs>
          <w:tab w:val="left" w:pos="1080" w:leader="none"/>
        </w:tabs>
        <w:rPr>
          <w:rFonts w:eastAsia="Calibri"/>
          <w:sz w:val="20"/>
          <w:szCs w:val="20"/>
          <w:lang w:eastAsia="en-US"/>
        </w:rPr>
      </w:pPr>
      <w:r>
        <w:rPr>
          <w:rFonts w:eastAsia="Calibri"/>
          <w:sz w:val="20"/>
          <w:szCs w:val="20"/>
          <w:lang w:eastAsia="en-US"/>
        </w:rPr>
        <w:t xml:space="preserve">- Македонский денар;</w:t>
      </w:r>
      <w:r>
        <w:rPr>
          <w:rFonts w:eastAsia="Calibri"/>
          <w:sz w:val="20"/>
          <w:szCs w:val="20"/>
          <w:lang w:eastAsia="en-US"/>
        </w:rPr>
      </w:r>
      <w:r>
        <w:rPr>
          <w:rFonts w:eastAsia="Calibri"/>
          <w:sz w:val="20"/>
          <w:szCs w:val="20"/>
          <w:lang w:eastAsia="en-US"/>
        </w:rPr>
      </w:r>
    </w:p>
    <w:p>
      <w:pPr>
        <w:pStyle w:val="1114"/>
        <w:ind w:firstLine="284"/>
        <w:jc w:val="both"/>
        <w:tabs>
          <w:tab w:val="left" w:pos="1080" w:leader="none"/>
        </w:tabs>
        <w:rPr>
          <w:rFonts w:eastAsia="Calibri"/>
          <w:sz w:val="20"/>
          <w:szCs w:val="20"/>
          <w:lang w:eastAsia="en-US"/>
        </w:rPr>
      </w:pPr>
      <w:r>
        <w:rPr>
          <w:rFonts w:eastAsia="Calibri"/>
          <w:sz w:val="20"/>
          <w:szCs w:val="20"/>
          <w:lang w:eastAsia="en-US"/>
        </w:rPr>
        <w:t xml:space="preserve">- Новозеландский доллар;</w:t>
      </w:r>
      <w:r>
        <w:rPr>
          <w:rFonts w:eastAsia="Calibri"/>
          <w:sz w:val="20"/>
          <w:szCs w:val="20"/>
          <w:lang w:eastAsia="en-US"/>
        </w:rPr>
      </w:r>
      <w:r>
        <w:rPr>
          <w:rFonts w:eastAsia="Calibri"/>
          <w:sz w:val="20"/>
          <w:szCs w:val="20"/>
          <w:lang w:eastAsia="en-US"/>
        </w:rPr>
      </w:r>
    </w:p>
    <w:p>
      <w:pPr>
        <w:pStyle w:val="1114"/>
        <w:ind w:firstLine="284"/>
        <w:jc w:val="both"/>
        <w:tabs>
          <w:tab w:val="left" w:pos="1080" w:leader="none"/>
        </w:tabs>
        <w:rPr>
          <w:rFonts w:eastAsia="Calibri"/>
          <w:sz w:val="20"/>
          <w:szCs w:val="20"/>
          <w:lang w:eastAsia="en-US"/>
        </w:rPr>
      </w:pPr>
      <w:r>
        <w:rPr>
          <w:rFonts w:eastAsia="Calibri"/>
          <w:sz w:val="20"/>
          <w:szCs w:val="20"/>
          <w:lang w:eastAsia="en-US"/>
        </w:rPr>
        <w:t xml:space="preserve">- Норвежская крона;</w:t>
      </w:r>
      <w:r>
        <w:rPr>
          <w:rFonts w:eastAsia="Calibri"/>
          <w:sz w:val="20"/>
          <w:szCs w:val="20"/>
          <w:lang w:eastAsia="en-US"/>
        </w:rPr>
      </w:r>
      <w:r>
        <w:rPr>
          <w:rFonts w:eastAsia="Calibri"/>
          <w:sz w:val="20"/>
          <w:szCs w:val="20"/>
          <w:lang w:eastAsia="en-US"/>
        </w:rPr>
      </w:r>
    </w:p>
    <w:p>
      <w:pPr>
        <w:pStyle w:val="1114"/>
        <w:ind w:firstLine="284"/>
        <w:jc w:val="both"/>
        <w:tabs>
          <w:tab w:val="left" w:pos="1080" w:leader="none"/>
        </w:tabs>
        <w:rPr>
          <w:rFonts w:eastAsia="Calibri"/>
          <w:sz w:val="20"/>
          <w:szCs w:val="20"/>
          <w:lang w:eastAsia="en-US"/>
        </w:rPr>
      </w:pPr>
      <w:r>
        <w:rPr>
          <w:rFonts w:eastAsia="Calibri"/>
          <w:sz w:val="20"/>
          <w:szCs w:val="20"/>
          <w:lang w:eastAsia="en-US"/>
        </w:rPr>
        <w:t xml:space="preserve">- Польский злотый;</w:t>
      </w:r>
      <w:r>
        <w:rPr>
          <w:rFonts w:eastAsia="Calibri"/>
          <w:sz w:val="20"/>
          <w:szCs w:val="20"/>
          <w:lang w:eastAsia="en-US"/>
        </w:rPr>
      </w:r>
      <w:r>
        <w:rPr>
          <w:rFonts w:eastAsia="Calibri"/>
          <w:sz w:val="20"/>
          <w:szCs w:val="20"/>
          <w:lang w:eastAsia="en-US"/>
        </w:rPr>
      </w:r>
    </w:p>
    <w:p>
      <w:pPr>
        <w:pStyle w:val="1114"/>
        <w:ind w:firstLine="284"/>
        <w:jc w:val="both"/>
        <w:tabs>
          <w:tab w:val="left" w:pos="1080" w:leader="none"/>
        </w:tabs>
        <w:rPr>
          <w:rFonts w:eastAsia="Calibri"/>
          <w:sz w:val="20"/>
          <w:szCs w:val="20"/>
          <w:lang w:eastAsia="en-US"/>
        </w:rPr>
      </w:pPr>
      <w:r>
        <w:rPr>
          <w:rFonts w:eastAsia="Calibri"/>
          <w:sz w:val="20"/>
          <w:szCs w:val="20"/>
          <w:lang w:eastAsia="en-US"/>
        </w:rPr>
        <w:t xml:space="preserve">- Румынский лей;</w:t>
      </w:r>
      <w:r>
        <w:rPr>
          <w:rFonts w:eastAsia="Calibri"/>
          <w:sz w:val="20"/>
          <w:szCs w:val="20"/>
          <w:lang w:eastAsia="en-US"/>
        </w:rPr>
      </w:r>
      <w:r>
        <w:rPr>
          <w:rFonts w:eastAsia="Calibri"/>
          <w:sz w:val="20"/>
          <w:szCs w:val="20"/>
          <w:lang w:eastAsia="en-US"/>
        </w:rPr>
      </w:r>
    </w:p>
    <w:p>
      <w:pPr>
        <w:pStyle w:val="1114"/>
        <w:ind w:firstLine="284"/>
        <w:jc w:val="both"/>
        <w:tabs>
          <w:tab w:val="left" w:pos="1080" w:leader="none"/>
        </w:tabs>
        <w:rPr>
          <w:rFonts w:eastAsia="Calibri"/>
          <w:sz w:val="20"/>
          <w:szCs w:val="20"/>
          <w:lang w:eastAsia="en-US"/>
        </w:rPr>
      </w:pPr>
      <w:r>
        <w:rPr>
          <w:rFonts w:eastAsia="Calibri"/>
          <w:sz w:val="20"/>
          <w:szCs w:val="20"/>
          <w:lang w:eastAsia="en-US"/>
        </w:rPr>
        <w:t xml:space="preserve">- Сингапурский доллар;</w:t>
      </w:r>
      <w:r>
        <w:rPr>
          <w:rFonts w:eastAsia="Calibri"/>
          <w:sz w:val="20"/>
          <w:szCs w:val="20"/>
          <w:lang w:eastAsia="en-US"/>
        </w:rPr>
      </w:r>
      <w:r>
        <w:rPr>
          <w:rFonts w:eastAsia="Calibri"/>
          <w:sz w:val="20"/>
          <w:szCs w:val="20"/>
          <w:lang w:eastAsia="en-US"/>
        </w:rPr>
      </w:r>
    </w:p>
    <w:p>
      <w:pPr>
        <w:pStyle w:val="1114"/>
        <w:ind w:firstLine="284"/>
        <w:jc w:val="both"/>
        <w:tabs>
          <w:tab w:val="left" w:pos="1080" w:leader="none"/>
        </w:tabs>
        <w:rPr>
          <w:rFonts w:eastAsia="Calibri"/>
          <w:sz w:val="20"/>
          <w:szCs w:val="20"/>
          <w:lang w:eastAsia="en-US"/>
        </w:rPr>
      </w:pPr>
      <w:r>
        <w:rPr>
          <w:rFonts w:eastAsia="Calibri"/>
          <w:sz w:val="20"/>
          <w:szCs w:val="20"/>
          <w:lang w:eastAsia="en-US"/>
        </w:rPr>
        <w:t xml:space="preserve">- Украинская гривна;</w:t>
      </w:r>
      <w:r>
        <w:rPr>
          <w:rFonts w:eastAsia="Calibri"/>
          <w:sz w:val="20"/>
          <w:szCs w:val="20"/>
          <w:lang w:eastAsia="en-US"/>
        </w:rPr>
      </w:r>
      <w:r>
        <w:rPr>
          <w:rFonts w:eastAsia="Calibri"/>
          <w:sz w:val="20"/>
          <w:szCs w:val="20"/>
          <w:lang w:eastAsia="en-US"/>
        </w:rPr>
      </w:r>
    </w:p>
    <w:p>
      <w:pPr>
        <w:pStyle w:val="1114"/>
        <w:ind w:firstLine="284"/>
        <w:jc w:val="both"/>
        <w:tabs>
          <w:tab w:val="left" w:pos="1080" w:leader="none"/>
        </w:tabs>
        <w:rPr>
          <w:rFonts w:eastAsia="Calibri"/>
          <w:sz w:val="20"/>
          <w:szCs w:val="20"/>
          <w:lang w:eastAsia="en-US"/>
        </w:rPr>
      </w:pPr>
      <w:r>
        <w:rPr>
          <w:rFonts w:eastAsia="Calibri"/>
          <w:sz w:val="20"/>
          <w:szCs w:val="20"/>
          <w:lang w:eastAsia="en-US"/>
        </w:rPr>
        <w:t xml:space="preserve">- Фунт стерлингов Соединенного королевства;</w:t>
      </w:r>
      <w:r>
        <w:rPr>
          <w:rFonts w:eastAsia="Calibri"/>
          <w:sz w:val="20"/>
          <w:szCs w:val="20"/>
          <w:lang w:eastAsia="en-US"/>
        </w:rPr>
      </w:r>
      <w:r>
        <w:rPr>
          <w:rFonts w:eastAsia="Calibri"/>
          <w:sz w:val="20"/>
          <w:szCs w:val="20"/>
          <w:lang w:eastAsia="en-US"/>
        </w:rPr>
      </w:r>
    </w:p>
    <w:p>
      <w:pPr>
        <w:pStyle w:val="1114"/>
        <w:ind w:firstLine="284"/>
        <w:jc w:val="both"/>
        <w:tabs>
          <w:tab w:val="left" w:pos="1080" w:leader="none"/>
        </w:tabs>
        <w:rPr>
          <w:rFonts w:eastAsia="Calibri"/>
          <w:sz w:val="20"/>
          <w:szCs w:val="20"/>
          <w:lang w:eastAsia="en-US"/>
        </w:rPr>
      </w:pPr>
      <w:r>
        <w:rPr>
          <w:rFonts w:eastAsia="Calibri"/>
          <w:sz w:val="20"/>
          <w:szCs w:val="20"/>
          <w:lang w:eastAsia="en-US"/>
        </w:rPr>
        <w:t xml:space="preserve">- Хорватская куна;</w:t>
      </w:r>
      <w:r>
        <w:rPr>
          <w:rFonts w:eastAsia="Calibri"/>
          <w:sz w:val="20"/>
          <w:szCs w:val="20"/>
          <w:lang w:eastAsia="en-US"/>
        </w:rPr>
      </w:r>
      <w:r>
        <w:rPr>
          <w:rFonts w:eastAsia="Calibri"/>
          <w:sz w:val="20"/>
          <w:szCs w:val="20"/>
          <w:lang w:eastAsia="en-US"/>
        </w:rPr>
      </w:r>
    </w:p>
    <w:p>
      <w:pPr>
        <w:pStyle w:val="1114"/>
        <w:ind w:firstLine="284"/>
        <w:jc w:val="both"/>
        <w:tabs>
          <w:tab w:val="left" w:pos="1080" w:leader="none"/>
        </w:tabs>
        <w:rPr>
          <w:rFonts w:eastAsia="Calibri"/>
          <w:sz w:val="20"/>
          <w:szCs w:val="20"/>
          <w:lang w:eastAsia="en-US"/>
        </w:rPr>
      </w:pPr>
      <w:r>
        <w:rPr>
          <w:rFonts w:eastAsia="Calibri"/>
          <w:sz w:val="20"/>
          <w:szCs w:val="20"/>
          <w:lang w:eastAsia="en-US"/>
        </w:rPr>
        <w:t xml:space="preserve">- Чешская крона;</w:t>
      </w:r>
      <w:r>
        <w:rPr>
          <w:rFonts w:eastAsia="Calibri"/>
          <w:sz w:val="20"/>
          <w:szCs w:val="20"/>
          <w:lang w:eastAsia="en-US"/>
        </w:rPr>
      </w:r>
      <w:r>
        <w:rPr>
          <w:rFonts w:eastAsia="Calibri"/>
          <w:sz w:val="20"/>
          <w:szCs w:val="20"/>
          <w:lang w:eastAsia="en-US"/>
        </w:rPr>
      </w:r>
    </w:p>
    <w:p>
      <w:pPr>
        <w:pStyle w:val="1114"/>
        <w:ind w:firstLine="284"/>
        <w:jc w:val="both"/>
        <w:tabs>
          <w:tab w:val="left" w:pos="1080" w:leader="none"/>
        </w:tabs>
        <w:rPr>
          <w:rFonts w:eastAsia="Calibri"/>
          <w:sz w:val="20"/>
          <w:szCs w:val="20"/>
          <w:lang w:eastAsia="en-US"/>
        </w:rPr>
      </w:pPr>
      <w:r>
        <w:rPr>
          <w:rFonts w:eastAsia="Calibri"/>
          <w:sz w:val="20"/>
          <w:szCs w:val="20"/>
          <w:lang w:eastAsia="en-US"/>
        </w:rPr>
        <w:t xml:space="preserve">- Шведская крона;</w:t>
      </w:r>
      <w:r>
        <w:rPr>
          <w:rFonts w:eastAsia="Calibri"/>
          <w:sz w:val="20"/>
          <w:szCs w:val="20"/>
          <w:lang w:eastAsia="en-US"/>
        </w:rPr>
      </w:r>
      <w:r>
        <w:rPr>
          <w:rFonts w:eastAsia="Calibri"/>
          <w:sz w:val="20"/>
          <w:szCs w:val="20"/>
          <w:lang w:eastAsia="en-US"/>
        </w:rPr>
      </w:r>
    </w:p>
    <w:p>
      <w:pPr>
        <w:pStyle w:val="1114"/>
        <w:ind w:firstLine="284"/>
        <w:jc w:val="both"/>
        <w:tabs>
          <w:tab w:val="left" w:pos="1080" w:leader="none"/>
        </w:tabs>
        <w:rPr>
          <w:rFonts w:eastAsia="Calibri"/>
          <w:sz w:val="20"/>
          <w:szCs w:val="20"/>
          <w:lang w:eastAsia="en-US"/>
        </w:rPr>
      </w:pPr>
      <w:r>
        <w:rPr>
          <w:rFonts w:eastAsia="Calibri"/>
          <w:sz w:val="20"/>
          <w:szCs w:val="20"/>
          <w:lang w:eastAsia="en-US"/>
        </w:rPr>
        <w:t xml:space="preserve">- Швейцарский франк;</w:t>
      </w:r>
      <w:r>
        <w:rPr>
          <w:rFonts w:eastAsia="Calibri"/>
          <w:sz w:val="20"/>
          <w:szCs w:val="20"/>
          <w:lang w:eastAsia="en-US"/>
        </w:rPr>
      </w:r>
      <w:r>
        <w:rPr>
          <w:rFonts w:eastAsia="Calibri"/>
          <w:sz w:val="20"/>
          <w:szCs w:val="20"/>
          <w:lang w:eastAsia="en-US"/>
        </w:rPr>
      </w:r>
    </w:p>
    <w:p>
      <w:pPr>
        <w:pStyle w:val="1114"/>
        <w:ind w:firstLine="284"/>
        <w:jc w:val="both"/>
        <w:tabs>
          <w:tab w:val="left" w:pos="1080" w:leader="none"/>
        </w:tabs>
        <w:rPr>
          <w:rFonts w:eastAsia="Calibri"/>
          <w:sz w:val="20"/>
          <w:szCs w:val="20"/>
          <w:lang w:eastAsia="en-US"/>
        </w:rPr>
      </w:pPr>
      <w:r>
        <w:rPr>
          <w:rFonts w:eastAsia="Calibri"/>
          <w:sz w:val="20"/>
          <w:szCs w:val="20"/>
          <w:lang w:eastAsia="en-US"/>
        </w:rPr>
        <w:t xml:space="preserve">- Японская йена.</w:t>
      </w:r>
      <w:r>
        <w:rPr>
          <w:rFonts w:eastAsia="Calibri"/>
          <w:sz w:val="20"/>
          <w:szCs w:val="20"/>
          <w:lang w:eastAsia="en-US"/>
        </w:rPr>
      </w:r>
      <w:r>
        <w:rPr>
          <w:rFonts w:eastAsia="Calibri"/>
          <w:sz w:val="20"/>
          <w:szCs w:val="20"/>
          <w:lang w:eastAsia="en-US"/>
        </w:rPr>
      </w:r>
    </w:p>
    <w:p>
      <w:pPr>
        <w:pStyle w:val="1114"/>
        <w:jc w:val="both"/>
        <w:spacing w:before="60"/>
        <w:rPr>
          <w:sz w:val="20"/>
          <w:szCs w:val="20"/>
          <w:lang w:val="en-US"/>
        </w:rPr>
      </w:pPr>
      <w:r>
        <w:rPr>
          <w:sz w:val="20"/>
          <w:szCs w:val="20"/>
          <w:lang w:val="en-US"/>
        </w:rPr>
        <w:t xml:space="preserve">*** Под обязательствами перед АО</w:t>
      </w:r>
      <w:r>
        <w:rPr>
          <w:sz w:val="20"/>
          <w:szCs w:val="20"/>
        </w:rPr>
        <w:t xml:space="preserve"> </w:t>
      </w:r>
      <w:r>
        <w:rPr>
          <w:sz w:val="20"/>
          <w:szCs w:val="20"/>
          <w:lang w:val="en-US"/>
        </w:rPr>
        <w:t xml:space="preserve">«Россельхозбанк»</w:t>
      </w:r>
      <w:r>
        <w:rPr>
          <w:sz w:val="20"/>
          <w:szCs w:val="20"/>
        </w:rPr>
        <w:t xml:space="preserve"> по кредитным сделкам</w:t>
      </w:r>
      <w:r>
        <w:rPr>
          <w:sz w:val="20"/>
          <w:szCs w:val="20"/>
          <w:lang w:val="en-US"/>
        </w:rPr>
        <w:t xml:space="preserve"> понима</w:t>
      </w:r>
      <w:r>
        <w:rPr>
          <w:sz w:val="20"/>
          <w:szCs w:val="20"/>
        </w:rPr>
        <w:t xml:space="preserve">ю</w:t>
      </w:r>
      <w:r>
        <w:rPr>
          <w:sz w:val="20"/>
          <w:szCs w:val="20"/>
          <w:lang w:val="en-US"/>
        </w:rPr>
        <w:t xml:space="preserve">тся:</w:t>
      </w:r>
      <w:r>
        <w:rPr>
          <w:sz w:val="20"/>
          <w:szCs w:val="20"/>
          <w:lang w:val="en-US"/>
        </w:rPr>
      </w:r>
      <w:r>
        <w:rPr>
          <w:sz w:val="20"/>
          <w:szCs w:val="20"/>
          <w:lang w:val="en-US"/>
        </w:rPr>
      </w:r>
    </w:p>
    <w:p>
      <w:pPr>
        <w:pStyle w:val="1114"/>
        <w:jc w:val="both"/>
        <w:rPr>
          <w:sz w:val="20"/>
          <w:szCs w:val="20"/>
          <w:lang w:val="en-US"/>
        </w:rPr>
      </w:pPr>
      <w:r>
        <w:rPr>
          <w:sz w:val="20"/>
          <w:szCs w:val="20"/>
          <w:lang w:val="en-US"/>
        </w:rPr>
        <w:t xml:space="preserve">- неисполненные обязательства по кредитны</w:t>
      </w:r>
      <w:r>
        <w:rPr>
          <w:sz w:val="20"/>
          <w:szCs w:val="20"/>
        </w:rPr>
        <w:t xml:space="preserve">м</w:t>
      </w:r>
      <w:r>
        <w:rPr>
          <w:sz w:val="20"/>
          <w:szCs w:val="20"/>
          <w:lang w:val="en-US"/>
        </w:rPr>
        <w:t xml:space="preserve"> договор</w:t>
      </w:r>
      <w:r>
        <w:rPr>
          <w:sz w:val="20"/>
          <w:szCs w:val="20"/>
        </w:rPr>
        <w:t xml:space="preserve">ам</w:t>
      </w:r>
      <w:r>
        <w:rPr>
          <w:sz w:val="20"/>
          <w:szCs w:val="20"/>
          <w:lang w:val="en-US"/>
        </w:rPr>
        <w:t xml:space="preserve">, договор</w:t>
      </w:r>
      <w:r>
        <w:rPr>
          <w:sz w:val="20"/>
          <w:szCs w:val="20"/>
        </w:rPr>
        <w:t xml:space="preserve">ам</w:t>
      </w:r>
      <w:r>
        <w:rPr>
          <w:sz w:val="20"/>
          <w:szCs w:val="20"/>
          <w:lang w:val="en-US"/>
        </w:rPr>
        <w:t xml:space="preserve"> об открытии кредитной линии</w:t>
      </w:r>
      <w:r>
        <w:rPr>
          <w:sz w:val="20"/>
          <w:szCs w:val="20"/>
        </w:rPr>
        <w:t xml:space="preserve"> (в том числе прекратившим свое действие)</w:t>
      </w:r>
      <w:r>
        <w:rPr>
          <w:sz w:val="20"/>
          <w:szCs w:val="20"/>
          <w:lang w:val="en-US"/>
        </w:rPr>
        <w:t xml:space="preserve">;</w:t>
      </w:r>
      <w:r>
        <w:rPr>
          <w:sz w:val="20"/>
          <w:szCs w:val="20"/>
          <w:lang w:val="en-US"/>
        </w:rPr>
      </w:r>
      <w:r>
        <w:rPr>
          <w:sz w:val="20"/>
          <w:szCs w:val="20"/>
          <w:lang w:val="en-US"/>
        </w:rPr>
      </w:r>
    </w:p>
    <w:p>
      <w:pPr>
        <w:pStyle w:val="1114"/>
        <w:jc w:val="both"/>
        <w:rPr>
          <w:sz w:val="20"/>
          <w:szCs w:val="20"/>
        </w:rPr>
      </w:pPr>
      <w:r>
        <w:rPr>
          <w:sz w:val="20"/>
          <w:szCs w:val="20"/>
          <w:lang w:val="en-US"/>
        </w:rPr>
        <w:t xml:space="preserve">- обязательства по договорам и соглашениям, заключенным в обеспечение обязательств перед АО</w:t>
      </w:r>
      <w:r>
        <w:rPr>
          <w:sz w:val="20"/>
          <w:szCs w:val="20"/>
        </w:rPr>
        <w:t xml:space="preserve"> </w:t>
      </w:r>
      <w:r>
        <w:rPr>
          <w:sz w:val="20"/>
          <w:szCs w:val="20"/>
          <w:lang w:val="en-US"/>
        </w:rPr>
        <w:t xml:space="preserve">«Россельхозбанк» по вышеуказанным договорам, в т</w:t>
      </w:r>
      <w:r>
        <w:rPr>
          <w:sz w:val="20"/>
          <w:szCs w:val="20"/>
        </w:rPr>
        <w:t xml:space="preserve">ом </w:t>
      </w:r>
      <w:r>
        <w:rPr>
          <w:sz w:val="20"/>
          <w:szCs w:val="20"/>
          <w:lang w:val="en-US"/>
        </w:rPr>
        <w:t xml:space="preserve">ч</w:t>
      </w:r>
      <w:r>
        <w:rPr>
          <w:sz w:val="20"/>
          <w:szCs w:val="20"/>
        </w:rPr>
        <w:t xml:space="preserve">исле</w:t>
      </w:r>
      <w:r>
        <w:rPr>
          <w:sz w:val="20"/>
          <w:szCs w:val="20"/>
          <w:lang w:val="en-US"/>
        </w:rPr>
        <w:t xml:space="preserve"> по договорам залога, договорам поручительства</w:t>
      </w:r>
      <w:r>
        <w:rPr>
          <w:sz w:val="20"/>
          <w:szCs w:val="20"/>
        </w:rPr>
        <w:t xml:space="preserve"> (в том числе прекратившим свое действие)</w:t>
      </w:r>
      <w:r>
        <w:rPr>
          <w:sz w:val="20"/>
          <w:szCs w:val="20"/>
          <w:lang w:val="en-US"/>
        </w:rPr>
        <w:t xml:space="preserve">.</w:t>
      </w:r>
      <w:r>
        <w:rPr>
          <w:sz w:val="20"/>
          <w:szCs w:val="20"/>
        </w:rPr>
      </w:r>
      <w:r>
        <w:rPr>
          <w:sz w:val="20"/>
          <w:szCs w:val="20"/>
        </w:rPr>
      </w:r>
    </w:p>
    <w:p>
      <w:pPr>
        <w:pStyle w:val="1114"/>
        <w:jc w:val="both"/>
        <w:tabs>
          <w:tab w:val="left" w:pos="108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4"/>
        <w:spacing w:before="120"/>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14"/>
        <w:jc w:val="both"/>
        <w:tabs>
          <w:tab w:val="left" w:pos="284" w:leader="none"/>
          <w:tab w:val="left" w:pos="1134" w:leader="none"/>
        </w:tabs>
        <w:rPr>
          <w:rFonts w:eastAsia="Calibri"/>
          <w:bCs/>
          <w:sz w:val="20"/>
          <w:szCs w:val="20"/>
          <w:lang w:eastAsia="en-US"/>
        </w:rPr>
      </w:pPr>
      <w:r>
        <w:rPr>
          <w:sz w:val="20"/>
          <w:szCs w:val="20"/>
        </w:rPr>
        <w:t xml:space="preserve">1.</w:t>
        <w:tab/>
      </w:r>
      <w:r>
        <w:rPr>
          <w:rFonts w:eastAsia="Calibri"/>
          <w:bCs/>
          <w:sz w:val="20"/>
          <w:szCs w:val="20"/>
          <w:lang w:eastAsia="en-US"/>
        </w:rPr>
        <w:t xml:space="preserve">Без взимания комиссии в Банке открываются и обслуживаются:</w:t>
      </w:r>
      <w:r>
        <w:rPr>
          <w:rFonts w:eastAsia="Calibri"/>
          <w:bCs/>
          <w:sz w:val="20"/>
          <w:szCs w:val="20"/>
          <w:lang w:eastAsia="en-US"/>
        </w:rPr>
      </w:r>
      <w:r>
        <w:rPr>
          <w:rFonts w:eastAsia="Calibri"/>
          <w:bCs/>
          <w:sz w:val="20"/>
          <w:szCs w:val="20"/>
          <w:lang w:eastAsia="en-US"/>
        </w:rPr>
      </w:r>
    </w:p>
    <w:p>
      <w:pPr>
        <w:pStyle w:val="1114"/>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бюджетные счета (счета, открываемые на балансовых позициях 401-404);</w:t>
      </w:r>
      <w:r>
        <w:rPr>
          <w:rFonts w:eastAsia="Calibri"/>
          <w:bCs/>
          <w:sz w:val="20"/>
          <w:szCs w:val="20"/>
          <w:lang w:eastAsia="en-US"/>
        </w:rPr>
      </w:r>
      <w:r>
        <w:rPr>
          <w:rFonts w:eastAsia="Calibri"/>
          <w:bCs/>
          <w:sz w:val="20"/>
          <w:szCs w:val="20"/>
          <w:lang w:eastAsia="en-US"/>
        </w:rPr>
      </w:r>
    </w:p>
    <w:p>
      <w:pPr>
        <w:pStyle w:val="1114"/>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счета бюджетных учреждений/казенных учреждений/автономных учреждений;</w:t>
      </w:r>
      <w:r>
        <w:rPr>
          <w:rFonts w:eastAsia="Calibri"/>
          <w:bCs/>
          <w:sz w:val="20"/>
          <w:szCs w:val="20"/>
          <w:lang w:eastAsia="en-US"/>
        </w:rPr>
      </w:r>
      <w:r>
        <w:rPr>
          <w:rFonts w:eastAsia="Calibri"/>
          <w:bCs/>
          <w:sz w:val="20"/>
          <w:szCs w:val="20"/>
          <w:lang w:eastAsia="en-US"/>
        </w:rPr>
      </w:r>
    </w:p>
    <w:p>
      <w:pPr>
        <w:pStyle w:val="1114"/>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депозитные счета нотариусов</w:t>
      </w:r>
      <w:r>
        <w:rPr>
          <w:rFonts w:eastAsia="Calibri"/>
          <w:bCs/>
          <w:sz w:val="20"/>
          <w:szCs w:val="20"/>
          <w:lang w:eastAsia="en-US"/>
        </w:rPr>
      </w:r>
      <w:r>
        <w:rPr>
          <w:rFonts w:eastAsia="Calibri"/>
          <w:bCs/>
          <w:sz w:val="20"/>
          <w:szCs w:val="20"/>
          <w:lang w:eastAsia="en-US"/>
        </w:rPr>
      </w:r>
    </w:p>
    <w:p>
      <w:pPr>
        <w:pStyle w:val="1114"/>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отдельные счета головного исполнителя;</w:t>
      </w:r>
      <w:r>
        <w:rPr>
          <w:rFonts w:eastAsia="Calibri"/>
          <w:bCs/>
          <w:sz w:val="20"/>
          <w:szCs w:val="20"/>
          <w:lang w:eastAsia="en-US"/>
        </w:rPr>
      </w:r>
      <w:r>
        <w:rPr>
          <w:rFonts w:eastAsia="Calibri"/>
          <w:bCs/>
          <w:sz w:val="20"/>
          <w:szCs w:val="20"/>
          <w:lang w:eastAsia="en-US"/>
        </w:rPr>
      </w:r>
    </w:p>
    <w:p>
      <w:pPr>
        <w:pStyle w:val="1114"/>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отдельные счета исполнителя государственного оборонного заказа;</w:t>
      </w:r>
      <w:r>
        <w:rPr>
          <w:rFonts w:eastAsia="Calibri"/>
          <w:bCs/>
          <w:sz w:val="20"/>
          <w:szCs w:val="20"/>
          <w:lang w:eastAsia="en-US"/>
        </w:rPr>
      </w:r>
      <w:r>
        <w:rPr>
          <w:rFonts w:eastAsia="Calibri"/>
          <w:bCs/>
          <w:sz w:val="20"/>
          <w:szCs w:val="20"/>
          <w:lang w:eastAsia="en-US"/>
        </w:rPr>
      </w:r>
    </w:p>
    <w:p>
      <w:pPr>
        <w:pStyle w:val="1114"/>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специальные банковские счета для размещения саморегулируемыми организациями средств компенсационного фонда;</w:t>
      </w:r>
      <w:r>
        <w:rPr>
          <w:rFonts w:eastAsia="Calibri"/>
          <w:bCs/>
          <w:sz w:val="20"/>
          <w:szCs w:val="20"/>
          <w:lang w:eastAsia="en-US"/>
        </w:rPr>
      </w:r>
      <w:r>
        <w:rPr>
          <w:rFonts w:eastAsia="Calibri"/>
          <w:bCs/>
          <w:sz w:val="20"/>
          <w:szCs w:val="20"/>
          <w:lang w:eastAsia="en-US"/>
        </w:rPr>
      </w:r>
    </w:p>
    <w:p>
      <w:pPr>
        <w:pStyle w:val="1114"/>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специальные банковские счета для размещения саморегулируемыми организациями средств компенсационного фонда возмещения вреда;</w:t>
      </w:r>
      <w:r>
        <w:rPr>
          <w:rFonts w:eastAsia="Calibri"/>
          <w:bCs/>
          <w:sz w:val="20"/>
          <w:szCs w:val="20"/>
          <w:lang w:eastAsia="en-US"/>
        </w:rPr>
      </w:r>
      <w:r>
        <w:rPr>
          <w:rFonts w:eastAsia="Calibri"/>
          <w:bCs/>
          <w:sz w:val="20"/>
          <w:szCs w:val="20"/>
          <w:lang w:eastAsia="en-US"/>
        </w:rPr>
      </w:r>
    </w:p>
    <w:p>
      <w:pPr>
        <w:pStyle w:val="1114"/>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eastAsia="Calibri"/>
          <w:bCs/>
          <w:sz w:val="20"/>
          <w:szCs w:val="20"/>
          <w:lang w:eastAsia="en-US"/>
        </w:rPr>
      </w:r>
      <w:r>
        <w:rPr>
          <w:rFonts w:eastAsia="Calibri"/>
          <w:bCs/>
          <w:sz w:val="20"/>
          <w:szCs w:val="20"/>
          <w:lang w:eastAsia="en-US"/>
        </w:rPr>
      </w:r>
    </w:p>
    <w:p>
      <w:pPr>
        <w:pStyle w:val="1114"/>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публичные депозитные счета;</w:t>
      </w:r>
      <w:r>
        <w:rPr>
          <w:rFonts w:eastAsia="Calibri"/>
          <w:bCs/>
          <w:sz w:val="20"/>
          <w:szCs w:val="20"/>
          <w:lang w:eastAsia="en-US"/>
        </w:rPr>
      </w:r>
      <w:r>
        <w:rPr>
          <w:rFonts w:eastAsia="Calibri"/>
          <w:bCs/>
          <w:sz w:val="20"/>
          <w:szCs w:val="20"/>
          <w:lang w:eastAsia="en-US"/>
        </w:rPr>
      </w:r>
    </w:p>
    <w:p>
      <w:pPr>
        <w:pStyle w:val="1114"/>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счета эскроу для расчетов по договору участия в долевом строительстве.</w:t>
      </w:r>
      <w:r>
        <w:rPr>
          <w:rFonts w:eastAsia="Calibri"/>
          <w:bCs/>
          <w:sz w:val="20"/>
          <w:szCs w:val="20"/>
          <w:lang w:eastAsia="en-US"/>
        </w:rPr>
      </w:r>
      <w:r>
        <w:rPr>
          <w:rFonts w:eastAsia="Calibri"/>
          <w:bCs/>
          <w:sz w:val="20"/>
          <w:szCs w:val="20"/>
          <w:lang w:eastAsia="en-US"/>
        </w:rPr>
      </w:r>
    </w:p>
    <w:p>
      <w:pPr>
        <w:pStyle w:val="1114"/>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Применяется при предоставлении услуг, указанных в разделе 1 «Открытие и ведение счетов» настоящих тарифов.</w:t>
      </w:r>
      <w:r>
        <w:rPr>
          <w:rFonts w:eastAsia="Calibri"/>
          <w:bCs/>
          <w:sz w:val="20"/>
          <w:szCs w:val="20"/>
          <w:lang w:eastAsia="en-US"/>
        </w:rPr>
      </w:r>
      <w:r>
        <w:rPr>
          <w:rFonts w:eastAsia="Calibri"/>
          <w:bCs/>
          <w:sz w:val="20"/>
          <w:szCs w:val="20"/>
          <w:lang w:eastAsia="en-US"/>
        </w:rPr>
      </w:r>
    </w:p>
    <w:p>
      <w:pPr>
        <w:pStyle w:val="1114"/>
        <w:jc w:val="both"/>
        <w:spacing w:before="40"/>
        <w:tabs>
          <w:tab w:val="left" w:pos="284" w:leader="none"/>
          <w:tab w:val="left" w:pos="1134" w:leader="none"/>
        </w:tabs>
        <w:rPr>
          <w:sz w:val="20"/>
          <w:szCs w:val="20"/>
        </w:rPr>
      </w:pPr>
      <w:r>
        <w:rPr>
          <w:sz w:val="20"/>
          <w:szCs w:val="20"/>
        </w:rPr>
        <w:t xml:space="preserve">2.</w:t>
        <w:tab/>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sz w:val="20"/>
          <w:szCs w:val="20"/>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sz w:val="20"/>
          <w:szCs w:val="20"/>
        </w:rPr>
      </w:r>
      <w:r>
        <w:rPr>
          <w:sz w:val="20"/>
          <w:szCs w:val="20"/>
        </w:rPr>
      </w:r>
    </w:p>
    <w:p>
      <w:pPr>
        <w:pStyle w:val="1114"/>
        <w:jc w:val="both"/>
        <w:spacing w:before="40"/>
        <w:tabs>
          <w:tab w:val="left" w:pos="284" w:leader="none"/>
          <w:tab w:val="left" w:pos="426" w:leader="none"/>
          <w:tab w:val="left" w:pos="1134" w:leader="none"/>
        </w:tabs>
        <w:rPr>
          <w:sz w:val="20"/>
          <w:szCs w:val="20"/>
        </w:rPr>
      </w:pPr>
      <w:r>
        <w:rPr>
          <w:sz w:val="20"/>
          <w:szCs w:val="20"/>
        </w:rPr>
        <w:t xml:space="preserve">3.</w:t>
        <w:tab/>
        <w:t xml:space="preserve">Комиссии взимаются Банком в день оказания соответствующих услуг, если иной порядок не указан в примечании к Тарифу.</w:t>
      </w:r>
      <w:r>
        <w:rPr>
          <w:sz w:val="20"/>
          <w:szCs w:val="20"/>
        </w:rPr>
      </w:r>
      <w:r>
        <w:rPr>
          <w:sz w:val="20"/>
          <w:szCs w:val="20"/>
        </w:rPr>
      </w:r>
    </w:p>
    <w:p>
      <w:pPr>
        <w:pStyle w:val="1114"/>
        <w:jc w:val="both"/>
        <w:spacing w:before="40"/>
        <w:tabs>
          <w:tab w:val="left" w:pos="284" w:leader="none"/>
          <w:tab w:val="left" w:pos="426" w:leader="none"/>
          <w:tab w:val="left" w:pos="1134" w:leader="none"/>
        </w:tabs>
        <w:rPr>
          <w:sz w:val="20"/>
          <w:szCs w:val="20"/>
        </w:rPr>
      </w:pPr>
      <w:r>
        <w:rPr>
          <w:sz w:val="20"/>
          <w:szCs w:val="20"/>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sz w:val="20"/>
          <w:szCs w:val="20"/>
        </w:rPr>
      </w:r>
      <w:r>
        <w:rPr>
          <w:sz w:val="20"/>
          <w:szCs w:val="20"/>
        </w:rPr>
      </w:r>
    </w:p>
    <w:p>
      <w:pPr>
        <w:pStyle w:val="1114"/>
        <w:jc w:val="both"/>
        <w:spacing w:before="40"/>
        <w:tabs>
          <w:tab w:val="left" w:pos="284" w:leader="none"/>
          <w:tab w:val="left" w:pos="426" w:leader="none"/>
          <w:tab w:val="left" w:pos="1134" w:leader="none"/>
        </w:tabs>
        <w:rPr>
          <w:sz w:val="20"/>
          <w:szCs w:val="20"/>
        </w:rPr>
      </w:pPr>
      <w:r>
        <w:rPr>
          <w:sz w:val="20"/>
          <w:szCs w:val="20"/>
        </w:rPr>
        <w:t xml:space="preserve">5.</w:t>
        <w:tab/>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sz w:val="20"/>
          <w:szCs w:val="20"/>
        </w:rPr>
      </w:r>
      <w:r>
        <w:rPr>
          <w:sz w:val="20"/>
          <w:szCs w:val="20"/>
        </w:rPr>
      </w:r>
    </w:p>
    <w:p>
      <w:pPr>
        <w:pStyle w:val="1114"/>
        <w:jc w:val="center"/>
        <w:spacing w:before="120" w:after="120"/>
        <w:tabs>
          <w:tab w:val="left" w:pos="426" w:leader="none"/>
          <w:tab w:val="left" w:pos="1134" w:leader="none"/>
        </w:tabs>
        <w:rPr>
          <w:b/>
          <w:bCs/>
        </w:rPr>
      </w:pPr>
      <w:r>
        <w:rPr>
          <w:sz w:val="22"/>
          <w:szCs w:val="22"/>
        </w:rPr>
        <w:br w:type="page" w:clear="all"/>
      </w:r>
      <w:r>
        <w:rPr>
          <w:b/>
          <w:bCs/>
        </w:rPr>
        <w:t xml:space="preserve">2. Кассовые операции*</w:t>
      </w:r>
      <w:r>
        <w:rPr>
          <w:b/>
          <w:bCs/>
        </w:rPr>
      </w:r>
      <w:r>
        <w:rPr>
          <w:b/>
          <w:bCs/>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18"/>
        <w:gridCol w:w="2552"/>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14"/>
              <w:jc w:val="center"/>
              <w:rPr>
                <w:b/>
                <w:bCs/>
                <w:sz w:val="20"/>
                <w:szCs w:val="20"/>
              </w:rPr>
            </w:pPr>
            <w:r>
              <w:rPr>
                <w:b/>
                <w:bCs/>
                <w:sz w:val="20"/>
                <w:szCs w:val="20"/>
              </w:rPr>
              <w:t xml:space="preserve">№</w:t>
            </w:r>
            <w:r>
              <w:rPr>
                <w:b/>
                <w:bCs/>
                <w:sz w:val="20"/>
                <w:szCs w:val="20"/>
              </w:rPr>
            </w:r>
            <w:r>
              <w:rPr>
                <w:b/>
                <w:bCs/>
                <w:sz w:val="20"/>
                <w:szCs w:val="20"/>
              </w:rPr>
            </w:r>
          </w:p>
          <w:p>
            <w:pPr>
              <w:pStyle w:val="1114"/>
              <w:jc w:val="center"/>
              <w:rPr>
                <w:b/>
                <w:bCs/>
                <w:sz w:val="20"/>
                <w:szCs w:val="20"/>
              </w:rPr>
            </w:pPr>
            <w:r>
              <w:rPr>
                <w:b/>
                <w:bCs/>
                <w:sz w:val="20"/>
                <w:szCs w:val="20"/>
              </w:rPr>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center"/>
            <w:textDirection w:val="lrTb"/>
            <w:noWrap w:val="false"/>
          </w:tcPr>
          <w:p>
            <w:pPr>
              <w:pStyle w:val="1114"/>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center"/>
            <w:textDirection w:val="lrTb"/>
            <w:noWrap w:val="false"/>
          </w:tcPr>
          <w:p>
            <w:pPr>
              <w:pStyle w:val="1114"/>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14"/>
              <w:jc w:val="center"/>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40" w:after="40"/>
              <w:rPr>
                <w:bCs/>
                <w:sz w:val="22"/>
                <w:szCs w:val="22"/>
              </w:rPr>
            </w:pPr>
            <w:r>
              <w:rPr>
                <w:bCs/>
                <w:sz w:val="22"/>
                <w:szCs w:val="22"/>
              </w:rPr>
              <w:t xml:space="preserve">2.1.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4"/>
              <w:spacing w:before="40" w:after="40"/>
              <w:rPr>
                <w:rFonts w:eastAsia="Calibri"/>
                <w:sz w:val="22"/>
                <w:szCs w:val="22"/>
                <w:lang w:eastAsia="en-US"/>
              </w:rPr>
            </w:pPr>
            <w:r>
              <w:rPr>
                <w:rFonts w:eastAsia="Calibri"/>
                <w:sz w:val="22"/>
                <w:szCs w:val="22"/>
                <w:lang w:eastAsia="en-US"/>
              </w:rPr>
              <w:t xml:space="preserve">Оформление денежной чековой книжки</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25 листов – 200 руб., </w:t>
              <w:br w:type="textWrapping" w:clear="all"/>
              <w:t xml:space="preserve">50 листов – 300 руб.</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4"/>
              <w:spacing w:before="40" w:after="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40" w:after="40"/>
              <w:rPr>
                <w:bCs/>
                <w:sz w:val="22"/>
                <w:szCs w:val="22"/>
              </w:rPr>
            </w:pPr>
            <w:r>
              <w:rPr>
                <w:bCs/>
                <w:sz w:val="22"/>
                <w:szCs w:val="22"/>
              </w:rPr>
              <w:t xml:space="preserve">2.2.</w:t>
            </w:r>
            <w:r>
              <w:rPr>
                <w:bCs/>
                <w:sz w:val="22"/>
                <w:szCs w:val="22"/>
              </w:rPr>
            </w:r>
            <w:r>
              <w:rPr>
                <w:bCs/>
                <w:sz w:val="22"/>
                <w:szCs w:val="22"/>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14"/>
              <w:jc w:val="both"/>
              <w:spacing w:before="40" w:after="40"/>
              <w:rPr>
                <w:bCs/>
                <w:sz w:val="22"/>
                <w:szCs w:val="22"/>
              </w:rPr>
            </w:pPr>
            <w:r>
              <w:rPr>
                <w:rFonts w:eastAsia="Calibri"/>
                <w:sz w:val="22"/>
                <w:szCs w:val="22"/>
                <w:lang w:eastAsia="en-US"/>
              </w:rPr>
              <w:t xml:space="preserve">Выдача денежной наличности с банковского счета в валюте Российской Федерации (в том числе при закрытии счета)</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center"/>
              <w:spacing w:before="40" w:after="40" w:line="276" w:lineRule="auto"/>
              <w:rPr>
                <w:rFonts w:eastAsia="Calibri"/>
                <w:sz w:val="22"/>
                <w:szCs w:val="22"/>
                <w:lang w:eastAsia="en-US"/>
              </w:rPr>
            </w:pPr>
            <w:r>
              <w:rPr>
                <w:rFonts w:eastAsia="Calibri"/>
                <w:sz w:val="22"/>
                <w:szCs w:val="22"/>
                <w:lang w:eastAsia="en-US"/>
              </w:rPr>
              <w:t xml:space="preserve">2.2.1.</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4"/>
              <w:jc w:val="both"/>
              <w:rPr>
                <w:rFonts w:eastAsia="Calibri"/>
                <w:bCs/>
                <w:sz w:val="22"/>
                <w:szCs w:val="22"/>
                <w:lang w:eastAsia="en-US"/>
              </w:rPr>
            </w:pPr>
            <w:r>
              <w:rPr>
                <w:bCs/>
                <w:sz w:val="22"/>
                <w:szCs w:val="22"/>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w:t>
            </w:r>
            <w:r>
              <w:rPr>
                <w:bCs/>
                <w:sz w:val="22"/>
                <w:szCs w:val="22"/>
              </w:rPr>
              <w:t xml:space="preserve">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rFonts w:eastAsia="Calibri"/>
                <w:bCs/>
                <w:sz w:val="22"/>
                <w:szCs w:val="22"/>
                <w:lang w:eastAsia="en-US"/>
              </w:rPr>
              <w:t xml:space="preserve">**</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4"/>
              <w:jc w:val="center"/>
              <w:spacing w:before="40" w:after="40"/>
              <w:rPr>
                <w:rFonts w:eastAsia="Calibri"/>
                <w:bCs/>
                <w:sz w:val="22"/>
                <w:szCs w:val="22"/>
                <w:lang w:eastAsia="en-US"/>
              </w:rPr>
            </w:pPr>
            <w:r>
              <w:rPr>
                <w:rFonts w:eastAsia="Calibri"/>
                <w:bCs/>
                <w:sz w:val="22"/>
                <w:szCs w:val="22"/>
                <w:lang w:eastAsia="en-US"/>
              </w:rPr>
              <w:t xml:space="preserve">0,9% от суммы,</w:t>
              <w:br w:type="textWrapping" w:clear="all"/>
              <w:t xml:space="preserve">минимум 500 руб.</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14"/>
              <w:jc w:val="both"/>
              <w:spacing w:before="40"/>
              <w:tabs>
                <w:tab w:val="left" w:pos="0" w:leader="none"/>
                <w:tab w:val="left" w:pos="1134" w:leader="none"/>
              </w:tabs>
              <w:rPr>
                <w:rFonts w:eastAsia="Calibri"/>
                <w:bCs/>
                <w:sz w:val="22"/>
                <w:szCs w:val="20"/>
                <w:lang w:eastAsia="en-US"/>
              </w:rPr>
            </w:pPr>
            <w:r>
              <w:rPr>
                <w:rFonts w:eastAsia="Calibri"/>
                <w:bCs/>
                <w:sz w:val="22"/>
                <w:szCs w:val="20"/>
                <w:lang w:eastAsia="en-US"/>
              </w:rPr>
              <w:t xml:space="preserve">При выдаче денежной наличности без предварительной заявки** указанный тариф увеличивается на 0,3 процентных пункта</w:t>
            </w:r>
            <w:r>
              <w:rPr>
                <w:rFonts w:eastAsia="Calibri"/>
                <w:bCs/>
                <w:sz w:val="22"/>
                <w:szCs w:val="20"/>
                <w:lang w:eastAsia="en-US"/>
              </w:rPr>
            </w:r>
            <w:r>
              <w:rPr>
                <w:rFonts w:eastAsia="Calibri"/>
                <w:bCs/>
                <w:sz w:val="22"/>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center"/>
              <w:spacing w:before="40" w:after="40"/>
              <w:rPr>
                <w:sz w:val="22"/>
                <w:szCs w:val="22"/>
              </w:rPr>
            </w:pPr>
            <w:r>
              <w:rPr>
                <w:sz w:val="22"/>
                <w:szCs w:val="22"/>
              </w:rPr>
              <w:t xml:space="preserve">2.2.2.</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14"/>
              <w:jc w:val="both"/>
              <w:spacing w:before="40" w:after="40"/>
              <w:rPr>
                <w:bCs/>
                <w:sz w:val="22"/>
                <w:szCs w:val="22"/>
              </w:rPr>
            </w:pPr>
            <w:r>
              <w:rPr>
                <w:rFonts w:eastAsia="Calibri"/>
                <w:bCs/>
                <w:sz w:val="22"/>
                <w:szCs w:val="22"/>
                <w:lang w:eastAsia="en-US"/>
              </w:rPr>
              <w:t xml:space="preserve">Юридическим лицам и индивидуальным предпринимателям на другие цели, </w:t>
            </w:r>
            <w:r>
              <w:rPr>
                <w:rFonts w:eastAsia="Calibri"/>
                <w:bCs/>
                <w:sz w:val="22"/>
                <w:szCs w:val="22"/>
                <w:lang w:eastAsia="en-US"/>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jc w:val="center"/>
              <w:spacing w:before="28" w:beforeAutospacing="0" w:after="0" w:afterAutospacing="0" w:line="240" w:lineRule="auto"/>
              <w:rPr>
                <w:rFonts w:ascii="Times New Roman" w:hAnsi="Times New Roman"/>
                <w:bCs/>
              </w:rPr>
            </w:pPr>
            <w:r>
              <w:rPr>
                <w:rFonts w:ascii="Times New Roman" w:hAnsi="Times New Roman"/>
                <w:bCs/>
                <w:sz w:val="22"/>
                <w:szCs w:val="22"/>
              </w:rPr>
              <w:t xml:space="preserve">2% от суммы</w:t>
            </w:r>
            <w:r>
              <w:rPr>
                <w:rFonts w:ascii="Times New Roman" w:hAnsi="Times New Roman"/>
                <w:bCs/>
                <w:sz w:val="22"/>
                <w:szCs w:val="22"/>
              </w:rPr>
              <w:t xml:space="preserve"> выдачи</w:t>
            </w:r>
            <w:r>
              <w:rPr>
                <w:rFonts w:ascii="Times New Roman" w:hAnsi="Times New Roman"/>
                <w:bCs/>
                <w:sz w:val="22"/>
                <w:szCs w:val="22"/>
              </w:rPr>
              <w:t xml:space="preserve"> </w:t>
            </w:r>
            <w:r>
              <w:rPr>
                <w:rFonts w:ascii="Times New Roman" w:hAnsi="Times New Roman"/>
                <w:bCs/>
                <w:sz w:val="22"/>
                <w:szCs w:val="22"/>
              </w:rPr>
              <w:t xml:space="preserve">при Суммарном объеме выдачи денежных средств </w:t>
            </w:r>
            <w:r>
              <w:rPr>
                <w:rFonts w:ascii="Times New Roman" w:hAnsi="Times New Roman"/>
                <w:bCs/>
                <w:sz w:val="22"/>
                <w:szCs w:val="22"/>
              </w:rPr>
              <w:t xml:space="preserve">до 300 000 руб. (включительно) </w:t>
            </w:r>
            <w:r>
              <w:rPr>
                <w:rFonts w:ascii="Times New Roman" w:hAnsi="Times New Roman"/>
                <w:bCs/>
                <w:sz w:val="22"/>
                <w:szCs w:val="22"/>
              </w:rPr>
              <w:t xml:space="preserve">в </w:t>
            </w:r>
            <w:r>
              <w:rPr>
                <w:rFonts w:ascii="Times New Roman" w:hAnsi="Times New Roman"/>
                <w:bCs/>
                <w:sz w:val="22"/>
                <w:szCs w:val="22"/>
              </w:rPr>
              <w:t xml:space="preserve">месяц</w:t>
            </w:r>
            <w:r>
              <w:rPr>
                <w:rFonts w:ascii="Times New Roman" w:hAnsi="Times New Roman"/>
                <w:bCs/>
                <w:sz w:val="22"/>
                <w:szCs w:val="22"/>
              </w:rPr>
              <w:t xml:space="preserve">;</w:t>
            </w:r>
            <w:r>
              <w:rPr>
                <w:rFonts w:ascii="Times New Roman" w:hAnsi="Times New Roman"/>
                <w:bCs/>
                <w:sz w:val="22"/>
                <w:szCs w:val="22"/>
              </w:rPr>
            </w:r>
            <w:r>
              <w:rPr>
                <w:rFonts w:ascii="Times New Roman" w:hAnsi="Times New Roman"/>
                <w:bCs/>
                <w:sz w:val="22"/>
                <w:szCs w:val="22"/>
              </w:rPr>
            </w:r>
          </w:p>
          <w:p>
            <w:pPr>
              <w:jc w:val="center"/>
              <w:spacing w:before="40" w:beforeAutospacing="0" w:after="0" w:afterAutospacing="0" w:line="240" w:lineRule="auto"/>
              <w:rPr>
                <w:rFonts w:ascii="Times New Roman" w:hAnsi="Times New Roman"/>
                <w:bCs/>
              </w:rPr>
            </w:pPr>
            <w:r>
              <w:rPr>
                <w:rFonts w:ascii="Times New Roman" w:hAnsi="Times New Roman"/>
                <w:bCs/>
                <w:sz w:val="22"/>
                <w:szCs w:val="22"/>
              </w:rPr>
              <w:t xml:space="preserve">3,5% от суммы </w:t>
            </w:r>
            <w:r>
              <w:rPr>
                <w:rFonts w:ascii="Times New Roman" w:hAnsi="Times New Roman"/>
                <w:bCs/>
                <w:sz w:val="22"/>
                <w:szCs w:val="22"/>
              </w:rPr>
              <w:t xml:space="preserve">выдачи</w:t>
            </w:r>
            <w:r>
              <w:rPr>
                <w:rFonts w:ascii="Times New Roman" w:hAnsi="Times New Roman"/>
                <w:bCs/>
                <w:sz w:val="22"/>
                <w:szCs w:val="22"/>
              </w:rPr>
              <w:t xml:space="preserve"> </w:t>
            </w:r>
            <w:r>
              <w:rPr>
                <w:rFonts w:ascii="Times New Roman" w:hAnsi="Times New Roman"/>
                <w:bCs/>
                <w:sz w:val="22"/>
                <w:szCs w:val="22"/>
              </w:rPr>
              <w:t xml:space="preserve">при Суммарном объеме</w:t>
            </w:r>
            <w:r>
              <w:rPr>
                <w:rFonts w:ascii="Times New Roman" w:hAnsi="Times New Roman"/>
                <w:bCs/>
                <w:sz w:val="22"/>
                <w:szCs w:val="22"/>
              </w:rPr>
              <w:t xml:space="preserve"> </w:t>
            </w:r>
            <w:r>
              <w:rPr>
                <w:rFonts w:ascii="Times New Roman" w:hAnsi="Times New Roman"/>
                <w:bCs/>
                <w:sz w:val="22"/>
                <w:szCs w:val="22"/>
              </w:rPr>
              <w:t xml:space="preserve">выдачи денежных средств с </w:t>
            </w:r>
            <w:r>
              <w:rPr>
                <w:rFonts w:ascii="Times New Roman" w:hAnsi="Times New Roman"/>
                <w:bCs/>
                <w:sz w:val="22"/>
                <w:szCs w:val="22"/>
              </w:rPr>
              <w:t xml:space="preserve">300 000,01 руб. </w:t>
            </w:r>
            <w:r>
              <w:rPr>
                <w:rFonts w:ascii="Times New Roman" w:hAnsi="Times New Roman"/>
                <w:bCs/>
                <w:sz w:val="22"/>
                <w:szCs w:val="22"/>
              </w:rPr>
              <w:t xml:space="preserve">до 1 500 000,00 руб. (включительно) </w:t>
            </w:r>
            <w:r>
              <w:rPr>
                <w:rFonts w:ascii="Times New Roman" w:hAnsi="Times New Roman"/>
                <w:bCs/>
                <w:sz w:val="22"/>
                <w:szCs w:val="22"/>
              </w:rPr>
              <w:t xml:space="preserve">в </w:t>
            </w:r>
            <w:r>
              <w:rPr>
                <w:rFonts w:ascii="Times New Roman" w:hAnsi="Times New Roman"/>
                <w:bCs/>
                <w:sz w:val="22"/>
                <w:szCs w:val="22"/>
              </w:rPr>
              <w:t xml:space="preserve">месяц</w:t>
            </w:r>
            <w:r>
              <w:rPr>
                <w:rFonts w:ascii="Times New Roman" w:hAnsi="Times New Roman"/>
                <w:bCs/>
                <w:sz w:val="22"/>
                <w:szCs w:val="22"/>
              </w:rPr>
              <w:t xml:space="preserve">;</w:t>
            </w:r>
            <w:r>
              <w:rPr>
                <w:rFonts w:ascii="Times New Roman" w:hAnsi="Times New Roman"/>
                <w:bCs/>
                <w:sz w:val="22"/>
                <w:szCs w:val="22"/>
              </w:rPr>
            </w:r>
            <w:r>
              <w:rPr>
                <w:rFonts w:ascii="Times New Roman" w:hAnsi="Times New Roman"/>
                <w:bCs/>
                <w:sz w:val="22"/>
                <w:szCs w:val="22"/>
              </w:rPr>
            </w:r>
          </w:p>
          <w:p>
            <w:pPr>
              <w:jc w:val="center"/>
              <w:spacing w:before="40" w:beforeAutospacing="0" w:after="0" w:afterAutospacing="0" w:line="240" w:lineRule="auto"/>
              <w:rPr>
                <w:rFonts w:ascii="Times New Roman" w:hAnsi="Times New Roman"/>
                <w:bCs/>
              </w:rPr>
            </w:pPr>
            <w:r>
              <w:rPr>
                <w:rFonts w:ascii="Times New Roman" w:hAnsi="Times New Roman"/>
                <w:bCs/>
                <w:sz w:val="22"/>
                <w:szCs w:val="22"/>
              </w:rPr>
              <w:t xml:space="preserve">6,5% от суммы </w:t>
            </w:r>
            <w:r>
              <w:rPr>
                <w:rFonts w:ascii="Times New Roman" w:hAnsi="Times New Roman"/>
                <w:bCs/>
                <w:sz w:val="22"/>
                <w:szCs w:val="22"/>
              </w:rPr>
              <w:t xml:space="preserve">выдачи </w:t>
            </w:r>
            <w:r>
              <w:rPr>
                <w:rFonts w:ascii="Times New Roman" w:hAnsi="Times New Roman"/>
                <w:bCs/>
                <w:sz w:val="22"/>
                <w:szCs w:val="22"/>
              </w:rPr>
              <w:t xml:space="preserve">при Суммарном объеме </w:t>
            </w:r>
            <w:r>
              <w:rPr>
                <w:rFonts w:ascii="Times New Roman" w:hAnsi="Times New Roman"/>
                <w:bCs/>
                <w:sz w:val="22"/>
                <w:szCs w:val="22"/>
              </w:rPr>
              <w:t xml:space="preserve">выдачи денежных средств</w:t>
            </w:r>
            <w:r>
              <w:rPr>
                <w:rFonts w:ascii="Times New Roman" w:hAnsi="Times New Roman"/>
                <w:bCs/>
                <w:sz w:val="22"/>
                <w:szCs w:val="22"/>
              </w:rPr>
              <w:t xml:space="preserve"> </w:t>
            </w:r>
            <w:r>
              <w:rPr>
                <w:rFonts w:ascii="Times New Roman" w:hAnsi="Times New Roman"/>
                <w:bCs/>
                <w:sz w:val="22"/>
                <w:szCs w:val="22"/>
              </w:rPr>
              <w:t xml:space="preserve">с 1 500 000,01 руб. </w:t>
            </w:r>
            <w:r>
              <w:rPr>
                <w:rFonts w:ascii="Times New Roman" w:hAnsi="Times New Roman"/>
                <w:bCs/>
                <w:sz w:val="22"/>
                <w:szCs w:val="22"/>
              </w:rPr>
              <w:t xml:space="preserve">до 4 000 000,00 руб. (включительно) </w:t>
            </w:r>
            <w:r>
              <w:rPr>
                <w:rFonts w:ascii="Times New Roman" w:hAnsi="Times New Roman"/>
                <w:bCs/>
                <w:sz w:val="22"/>
                <w:szCs w:val="22"/>
              </w:rPr>
              <w:t xml:space="preserve">в </w:t>
            </w:r>
            <w:r>
              <w:rPr>
                <w:rFonts w:ascii="Times New Roman" w:hAnsi="Times New Roman"/>
                <w:bCs/>
                <w:sz w:val="22"/>
                <w:szCs w:val="22"/>
              </w:rPr>
              <w:t xml:space="preserve">месяц</w:t>
            </w:r>
            <w:r>
              <w:rPr>
                <w:rFonts w:ascii="Times New Roman" w:hAnsi="Times New Roman"/>
                <w:bCs/>
                <w:sz w:val="22"/>
                <w:szCs w:val="22"/>
              </w:rPr>
              <w:t xml:space="preserve">;</w:t>
            </w:r>
            <w:r>
              <w:rPr>
                <w:rFonts w:ascii="Times New Roman" w:hAnsi="Times New Roman"/>
                <w:bCs/>
                <w:sz w:val="22"/>
                <w:szCs w:val="22"/>
              </w:rPr>
            </w:r>
            <w:r>
              <w:rPr>
                <w:rFonts w:ascii="Times New Roman" w:hAnsi="Times New Roman"/>
                <w:bCs/>
                <w:sz w:val="22"/>
                <w:szCs w:val="22"/>
              </w:rPr>
            </w:r>
          </w:p>
          <w:p>
            <w:pPr>
              <w:jc w:val="center"/>
              <w:spacing w:before="40" w:beforeAutospacing="0" w:after="0" w:afterAutospacing="0" w:line="240" w:lineRule="auto"/>
              <w:rPr>
                <w:rFonts w:ascii="Times New Roman" w:hAnsi="Times New Roman"/>
              </w:rPr>
            </w:pPr>
            <w:r>
              <w:rPr>
                <w:rFonts w:ascii="Times New Roman" w:hAnsi="Times New Roman"/>
                <w:bCs/>
                <w:sz w:val="22"/>
                <w:szCs w:val="22"/>
              </w:rPr>
              <w:t xml:space="preserve">10% от суммы</w:t>
            </w:r>
            <w:r>
              <w:rPr>
                <w:rFonts w:ascii="Times New Roman" w:hAnsi="Times New Roman"/>
                <w:bCs/>
                <w:sz w:val="22"/>
                <w:szCs w:val="22"/>
              </w:rPr>
              <w:t xml:space="preserve"> выдачи </w:t>
            </w:r>
            <w:r>
              <w:rPr>
                <w:rFonts w:ascii="Times New Roman" w:hAnsi="Times New Roman"/>
                <w:bCs/>
                <w:sz w:val="22"/>
                <w:szCs w:val="22"/>
              </w:rPr>
              <w:t xml:space="preserve">при Суммарном объеме </w:t>
            </w:r>
            <w:r>
              <w:rPr>
                <w:rFonts w:ascii="Times New Roman" w:hAnsi="Times New Roman"/>
                <w:bCs/>
                <w:sz w:val="22"/>
                <w:szCs w:val="22"/>
              </w:rPr>
              <w:t xml:space="preserve">выдачи денежных средств</w:t>
            </w:r>
            <w:r>
              <w:rPr>
                <w:rFonts w:ascii="Times New Roman" w:hAnsi="Times New Roman"/>
                <w:bCs/>
                <w:sz w:val="22"/>
                <w:szCs w:val="22"/>
              </w:rPr>
              <w:t xml:space="preserve"> </w:t>
            </w:r>
            <w:r>
              <w:rPr>
                <w:rFonts w:ascii="Times New Roman" w:hAnsi="Times New Roman"/>
                <w:bCs/>
                <w:sz w:val="22"/>
                <w:szCs w:val="22"/>
              </w:rPr>
              <w:t xml:space="preserve">с 4 000 000,01 руб.</w:t>
            </w:r>
            <w:r>
              <w:rPr>
                <w:rFonts w:ascii="Times New Roman" w:hAnsi="Times New Roman"/>
                <w:bCs/>
                <w:sz w:val="22"/>
                <w:szCs w:val="22"/>
              </w:rPr>
              <w:t xml:space="preserve"> </w:t>
            </w:r>
            <w:r>
              <w:rPr>
                <w:rFonts w:ascii="Times New Roman" w:hAnsi="Times New Roman"/>
                <w:bCs/>
                <w:sz w:val="22"/>
                <w:szCs w:val="22"/>
              </w:rPr>
              <w:t xml:space="preserve">и выше в </w:t>
            </w:r>
            <w:r>
              <w:rPr>
                <w:rFonts w:ascii="Times New Roman" w:hAnsi="Times New Roman"/>
                <w:bCs/>
                <w:sz w:val="22"/>
                <w:szCs w:val="22"/>
              </w:rPr>
              <w:t xml:space="preserve">месяц</w:t>
            </w:r>
            <w:r>
              <w:rPr>
                <w:rFonts w:ascii="Times New Roman" w:hAnsi="Times New Roman"/>
                <w:sz w:val="22"/>
                <w:szCs w:val="22"/>
              </w:rPr>
            </w:r>
            <w:r>
              <w:rPr>
                <w:rFonts w:ascii="Times New Roman" w:hAnsi="Times New Roman"/>
                <w:sz w:val="22"/>
                <w:szCs w:val="22"/>
              </w:rPr>
            </w:r>
          </w:p>
          <w:p>
            <w:pPr>
              <w:pStyle w:val="1114"/>
              <w:jc w:val="center"/>
              <w:rPr>
                <w:rFonts w:eastAsia="Calibri"/>
                <w:sz w:val="22"/>
                <w:szCs w:val="22"/>
                <w:lang w:eastAsia="en-US"/>
              </w:rPr>
            </w:pP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jc w:val="both"/>
              <w:spacing w:after="0" w:line="240" w:lineRule="auto"/>
              <w:tabs>
                <w:tab w:val="left" w:pos="0" w:leader="none"/>
                <w:tab w:val="left" w:pos="1134" w:leader="none"/>
              </w:tabs>
              <w:rPr>
                <w:rFonts w:ascii="Times New Roman" w:hAnsi="Times New Roman"/>
                <w:highlight w:val="none"/>
              </w:rPr>
            </w:pPr>
            <w:r>
              <w:rPr>
                <w:rFonts w:ascii="Times New Roman" w:hAnsi="Times New Roman"/>
                <w:bCs/>
                <w:sz w:val="22"/>
                <w:szCs w:val="22"/>
              </w:rPr>
              <w:t xml:space="preserve">Для определения размера тарифа по каждой операции рассчитывается Суммарный объем денежных средств, равный совокупности размера уже выданных клиенту в текущем календарном месяце средств и размера вновь заявленной к выдаче суммы.</w:t>
            </w:r>
            <w:r>
              <w:rPr>
                <w:rFonts w:ascii="Times New Roman" w:hAnsi="Times New Roman"/>
                <w:sz w:val="22"/>
                <w:szCs w:val="22"/>
                <w:highlight w:val="none"/>
              </w:rPr>
            </w:r>
            <w:r>
              <w:rPr>
                <w:rFonts w:ascii="Times New Roman" w:hAnsi="Times New Roman"/>
                <w:sz w:val="22"/>
                <w:szCs w:val="22"/>
                <w:highlight w:val="none"/>
              </w:rPr>
            </w:r>
          </w:p>
          <w:p>
            <w:pPr>
              <w:jc w:val="both"/>
              <w:spacing w:after="0" w:line="240" w:lineRule="auto"/>
              <w:tabs>
                <w:tab w:val="left" w:pos="0" w:leader="none"/>
                <w:tab w:val="left" w:pos="1134" w:leader="none"/>
              </w:tabs>
              <w:rPr>
                <w:rFonts w:ascii="Times New Roman" w:hAnsi="Times New Roman"/>
              </w:rPr>
            </w:pPr>
            <w:r>
              <w:rPr>
                <w:rFonts w:ascii="Times New Roman" w:hAnsi="Times New Roman"/>
                <w:bCs/>
                <w:sz w:val="22"/>
                <w:szCs w:val="22"/>
                <w:highlight w:val="none"/>
              </w:rPr>
            </w:r>
            <w:r>
              <w:rPr>
                <w:rFonts w:ascii="Times New Roman" w:hAnsi="Times New Roman"/>
                <w:sz w:val="22"/>
                <w:szCs w:val="22"/>
                <w:highlight w:val="none"/>
              </w:rPr>
              <w:t xml:space="preserve">При этом комиссия за выдачу наличных денежных средств</w:t>
            </w:r>
            <w:r>
              <w:rPr>
                <w:rFonts w:ascii="Times New Roman" w:hAnsi="Times New Roman"/>
                <w:sz w:val="22"/>
                <w:szCs w:val="22"/>
                <w:highlight w:val="none"/>
              </w:rPr>
              <w:t xml:space="preserve"> рассчитывается </w:t>
            </w:r>
            <w:r>
              <w:rPr>
                <w:rFonts w:ascii="Times New Roman" w:hAnsi="Times New Roman"/>
                <w:sz w:val="22"/>
                <w:szCs w:val="22"/>
                <w:highlight w:val="none"/>
              </w:rPr>
              <w:t xml:space="preserve">по ставке, соответствующей достигнутому диапазону</w:t>
            </w:r>
            <w:r>
              <w:rPr>
                <w:rFonts w:ascii="Times New Roman" w:hAnsi="Times New Roman"/>
                <w:sz w:val="22"/>
                <w:szCs w:val="22"/>
                <w:highlight w:val="none"/>
              </w:rPr>
              <w:t xml:space="preserve"> Суммарного объема выдачи денежных средств, указанному в графе «Тариф»</w:t>
            </w:r>
            <w:r>
              <w:rPr>
                <w:rFonts w:ascii="Times New Roman" w:hAnsi="Times New Roman"/>
                <w:sz w:val="22"/>
                <w:szCs w:val="22"/>
                <w:highlight w:val="none"/>
              </w:rPr>
              <w:t xml:space="preserve">.</w:t>
            </w:r>
            <w:r>
              <w:rPr>
                <w:rFonts w:ascii="Times New Roman" w:hAnsi="Times New Roman"/>
                <w:sz w:val="22"/>
                <w:szCs w:val="22"/>
                <w:highlight w:val="none"/>
              </w:rPr>
              <w:t xml:space="preserve"> Деление суммы выдачи на части, для применения ставки, приходящейся на разные диапазоны, не производится.</w:t>
            </w:r>
            <w:r>
              <w:rPr>
                <w:rFonts w:ascii="Times New Roman" w:hAnsi="Times New Roman"/>
                <w:sz w:val="22"/>
                <w:szCs w:val="22"/>
              </w:rPr>
            </w:r>
            <w:r>
              <w:rPr>
                <w:rFonts w:ascii="Times New Roman" w:hAnsi="Times New Roman"/>
                <w:sz w:val="22"/>
                <w:szCs w:val="22"/>
              </w:rPr>
            </w:r>
          </w:p>
          <w:p>
            <w:pPr>
              <w:jc w:val="both"/>
              <w:spacing w:after="0" w:line="240" w:lineRule="auto"/>
              <w:tabs>
                <w:tab w:val="left" w:pos="0" w:leader="none"/>
                <w:tab w:val="left" w:pos="1134" w:leader="none"/>
              </w:tabs>
              <w:rPr>
                <w:rFonts w:ascii="Times New Roman" w:hAnsi="Times New Roman"/>
                <w:bCs/>
                <w:szCs w:val="20"/>
              </w:rPr>
            </w:pPr>
            <w:r>
              <w:rPr>
                <w:rFonts w:ascii="Times New Roman" w:hAnsi="Times New Roman"/>
                <w:bCs/>
                <w:sz w:val="22"/>
                <w:szCs w:val="22"/>
              </w:rPr>
              <w:t xml:space="preserve">При этом денежные средства, выданные в течение текущего календарного месяца на цели, указанные в пункте 2.2.1, в расчет Суммарного объема, выданных клиенту в течение указанного месяца, не включаются. </w:t>
            </w:r>
            <w:r>
              <w:rPr>
                <w:rFonts w:ascii="Times New Roman" w:hAnsi="Times New Roman"/>
                <w:bCs/>
                <w:sz w:val="22"/>
                <w:szCs w:val="22"/>
              </w:rPr>
            </w:r>
            <w:r>
              <w:rPr>
                <w:rFonts w:ascii="Times New Roman" w:hAnsi="Times New Roman"/>
                <w:bCs/>
                <w:sz w:val="22"/>
                <w:szCs w:val="22"/>
              </w:rPr>
            </w:r>
          </w:p>
          <w:p>
            <w:pPr>
              <w:jc w:val="both"/>
              <w:spacing w:after="0" w:line="240" w:lineRule="auto"/>
              <w:rPr>
                <w:rFonts w:ascii="Times New Roman" w:hAnsi="Times New Roman" w:eastAsia="Times New Roman"/>
              </w:rPr>
            </w:pPr>
            <w:r>
              <w:rPr>
                <w:rFonts w:ascii="Times New Roman" w:hAnsi="Times New Roman" w:eastAsia="Times New Roman"/>
                <w:sz w:val="22"/>
                <w:szCs w:val="22"/>
                <w:lang w:eastAsia="ru-RU"/>
              </w:rPr>
              <w:t xml:space="preserve">При выдаче денежной наличности без предварительной заявки** указанный тариф увеличивается на 0,5 процентных пункта.</w:t>
            </w:r>
            <w:r>
              <w:rPr>
                <w:rFonts w:ascii="Times New Roman" w:hAnsi="Times New Roman" w:eastAsia="Times New Roman"/>
                <w:sz w:val="22"/>
                <w:szCs w:val="22"/>
                <w:lang w:eastAsia="ru-RU"/>
              </w:rPr>
            </w:r>
            <w:r>
              <w:rPr>
                <w:sz w:val="22"/>
                <w:szCs w:val="22"/>
              </w:rPr>
            </w:r>
            <w:r>
              <w:rPr>
                <w:sz w:val="22"/>
                <w:szCs w:val="22"/>
              </w:rPr>
            </w:r>
            <w:r>
              <w:rPr>
                <w:rFonts w:ascii="Times New Roman" w:hAnsi="Times New Roman" w:eastAsia="Times New Roman"/>
                <w:sz w:val="22"/>
                <w:szCs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center"/>
              <w:spacing w:before="40" w:after="40" w:line="276" w:lineRule="auto"/>
              <w:rPr>
                <w:rFonts w:eastAsia="Calibri"/>
                <w:sz w:val="22"/>
                <w:szCs w:val="22"/>
                <w:lang w:eastAsia="en-US"/>
              </w:rPr>
            </w:pPr>
            <w:r>
              <w:rPr>
                <w:rFonts w:eastAsia="Calibri"/>
                <w:sz w:val="22"/>
                <w:szCs w:val="22"/>
                <w:lang w:eastAsia="en-US"/>
              </w:rPr>
              <w:t xml:space="preserve">2.2.3.</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14"/>
              <w:spacing w:before="40" w:after="40"/>
              <w:rPr>
                <w:rFonts w:eastAsia="Calibri"/>
                <w:bCs/>
                <w:sz w:val="22"/>
                <w:szCs w:val="22"/>
                <w:lang w:eastAsia="en-US"/>
              </w:rPr>
            </w:pPr>
            <w:r>
              <w:rPr>
                <w:bCs/>
                <w:sz w:val="22"/>
                <w:szCs w:val="22"/>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w:t>
            </w:r>
            <w:r>
              <w:rPr>
                <w:bCs/>
                <w:sz w:val="22"/>
                <w:szCs w:val="22"/>
              </w:rPr>
              <w:t xml:space="preserve">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jc w:val="center"/>
              <w:spacing w:before="28" w:beforeAutospacing="0" w:after="0" w:afterAutospacing="0" w:line="240" w:lineRule="auto"/>
              <w:rPr>
                <w:rFonts w:ascii="Times New Roman" w:hAnsi="Times New Roman"/>
              </w:rPr>
            </w:pPr>
            <w:r>
              <w:rPr>
                <w:rFonts w:ascii="Times New Roman" w:hAnsi="Times New Roman"/>
                <w:sz w:val="22"/>
                <w:szCs w:val="22"/>
              </w:rPr>
              <w:t xml:space="preserve">1,3% от суммы</w:t>
            </w:r>
            <w:r>
              <w:rPr>
                <w:rFonts w:ascii="Times New Roman" w:hAnsi="Times New Roman"/>
                <w:sz w:val="22"/>
                <w:szCs w:val="22"/>
              </w:rPr>
              <w:t xml:space="preserve"> выдачи </w:t>
            </w:r>
            <w:r>
              <w:rPr>
                <w:rFonts w:ascii="Times New Roman" w:hAnsi="Times New Roman"/>
                <w:bCs/>
                <w:sz w:val="22"/>
                <w:szCs w:val="22"/>
              </w:rPr>
              <w:t xml:space="preserve">при Суммарном объеме</w:t>
            </w:r>
            <w:r>
              <w:rPr>
                <w:rFonts w:ascii="Times New Roman" w:hAnsi="Times New Roman"/>
                <w:bCs/>
                <w:sz w:val="22"/>
                <w:szCs w:val="22"/>
              </w:rPr>
              <w:t xml:space="preserve"> </w:t>
            </w:r>
            <w:r>
              <w:rPr>
                <w:rFonts w:ascii="Times New Roman" w:hAnsi="Times New Roman"/>
                <w:bCs/>
                <w:sz w:val="22"/>
                <w:szCs w:val="22"/>
              </w:rPr>
              <w:t xml:space="preserve">выдачи денежных средств</w:t>
            </w:r>
            <w:r>
              <w:rPr>
                <w:rFonts w:ascii="Times New Roman" w:hAnsi="Times New Roman"/>
                <w:bCs/>
                <w:sz w:val="22"/>
                <w:szCs w:val="22"/>
              </w:rPr>
              <w:t xml:space="preserve"> </w:t>
            </w:r>
            <w:r>
              <w:rPr>
                <w:rFonts w:ascii="Times New Roman" w:hAnsi="Times New Roman"/>
                <w:sz w:val="22"/>
                <w:szCs w:val="22"/>
              </w:rPr>
              <w:t xml:space="preserve">до 3 500 000,00 руб. (включительно) </w:t>
            </w:r>
            <w:r>
              <w:rPr>
                <w:rFonts w:ascii="Times New Roman" w:hAnsi="Times New Roman"/>
                <w:sz w:val="22"/>
                <w:szCs w:val="22"/>
              </w:rPr>
              <w:t xml:space="preserve">в </w:t>
            </w:r>
            <w:r>
              <w:rPr>
                <w:rFonts w:ascii="Times New Roman" w:hAnsi="Times New Roman"/>
                <w:sz w:val="22"/>
                <w:szCs w:val="22"/>
              </w:rPr>
              <w:t xml:space="preserve">месяц,</w:t>
            </w:r>
            <w:r>
              <w:rPr>
                <w:rFonts w:ascii="Times New Roman" w:hAnsi="Times New Roman"/>
                <w:sz w:val="22"/>
                <w:szCs w:val="22"/>
              </w:rPr>
            </w:r>
            <w:r>
              <w:rPr>
                <w:rFonts w:ascii="Times New Roman" w:hAnsi="Times New Roman"/>
                <w:sz w:val="22"/>
                <w:szCs w:val="22"/>
              </w:rPr>
            </w:r>
          </w:p>
          <w:p>
            <w:pPr>
              <w:jc w:val="center"/>
              <w:spacing w:before="28" w:beforeAutospacing="0" w:after="0" w:afterAutospacing="0" w:line="240" w:lineRule="auto"/>
              <w:rPr>
                <w:rFonts w:ascii="Times New Roman" w:hAnsi="Times New Roman"/>
              </w:rPr>
            </w:pPr>
            <w:r>
              <w:rPr>
                <w:rFonts w:ascii="Times New Roman" w:hAnsi="Times New Roman"/>
                <w:sz w:val="22"/>
                <w:szCs w:val="22"/>
              </w:rPr>
              <w:t xml:space="preserve">1,5% от суммы</w:t>
            </w:r>
            <w:r>
              <w:rPr>
                <w:rFonts w:ascii="Times New Roman" w:hAnsi="Times New Roman"/>
                <w:sz w:val="22"/>
                <w:szCs w:val="22"/>
              </w:rPr>
              <w:t xml:space="preserve"> выдачи </w:t>
            </w:r>
            <w:r>
              <w:rPr>
                <w:rFonts w:ascii="Times New Roman" w:hAnsi="Times New Roman"/>
                <w:bCs/>
                <w:sz w:val="22"/>
                <w:szCs w:val="22"/>
              </w:rPr>
              <w:t xml:space="preserve">при Суммарном объеме</w:t>
            </w:r>
            <w:r>
              <w:rPr>
                <w:rFonts w:ascii="Times New Roman" w:hAnsi="Times New Roman"/>
                <w:bCs/>
                <w:sz w:val="22"/>
                <w:szCs w:val="22"/>
              </w:rPr>
              <w:t xml:space="preserve"> </w:t>
            </w:r>
            <w:r>
              <w:rPr>
                <w:rFonts w:ascii="Times New Roman" w:hAnsi="Times New Roman"/>
                <w:bCs/>
                <w:sz w:val="22"/>
                <w:szCs w:val="22"/>
              </w:rPr>
              <w:t xml:space="preserve">выдачи денежных средств</w:t>
            </w:r>
            <w:r>
              <w:rPr>
                <w:rFonts w:ascii="Times New Roman" w:hAnsi="Times New Roman"/>
                <w:bCs/>
                <w:sz w:val="22"/>
                <w:szCs w:val="22"/>
              </w:rPr>
              <w:t xml:space="preserve"> </w:t>
            </w:r>
            <w:r>
              <w:rPr>
                <w:rFonts w:ascii="Times New Roman" w:hAnsi="Times New Roman"/>
                <w:sz w:val="22"/>
                <w:szCs w:val="22"/>
              </w:rPr>
              <w:t xml:space="preserve">с 3 500 000,01</w:t>
            </w:r>
            <w:r>
              <w:rPr>
                <w:rFonts w:ascii="Times New Roman" w:hAnsi="Times New Roman"/>
                <w:sz w:val="22"/>
                <w:szCs w:val="22"/>
              </w:rPr>
              <w:t xml:space="preserve"> </w:t>
            </w:r>
            <w:r>
              <w:rPr>
                <w:rFonts w:ascii="Times New Roman" w:hAnsi="Times New Roman"/>
                <w:sz w:val="22"/>
                <w:szCs w:val="22"/>
              </w:rPr>
              <w:t xml:space="preserve">до 6 000 000,00 руб. (включительно) </w:t>
            </w:r>
            <w:r>
              <w:rPr>
                <w:rFonts w:ascii="Times New Roman" w:hAnsi="Times New Roman"/>
                <w:sz w:val="22"/>
                <w:szCs w:val="22"/>
              </w:rPr>
              <w:t xml:space="preserve">в </w:t>
            </w:r>
            <w:r>
              <w:rPr>
                <w:rFonts w:ascii="Times New Roman" w:hAnsi="Times New Roman"/>
                <w:sz w:val="22"/>
                <w:szCs w:val="22"/>
              </w:rPr>
              <w:t xml:space="preserve">месяц</w:t>
            </w:r>
            <w:r>
              <w:rPr>
                <w:rFonts w:ascii="Times New Roman" w:hAnsi="Times New Roman"/>
                <w:sz w:val="22"/>
                <w:szCs w:val="22"/>
              </w:rPr>
              <w:t xml:space="preserve">,</w:t>
            </w:r>
            <w:r>
              <w:rPr>
                <w:rFonts w:ascii="Times New Roman" w:hAnsi="Times New Roman"/>
                <w:sz w:val="22"/>
                <w:szCs w:val="22"/>
              </w:rPr>
            </w:r>
            <w:r>
              <w:rPr>
                <w:rFonts w:ascii="Times New Roman" w:hAnsi="Times New Roman"/>
                <w:sz w:val="22"/>
                <w:szCs w:val="22"/>
              </w:rPr>
            </w:r>
          </w:p>
          <w:p>
            <w:pPr>
              <w:jc w:val="center"/>
              <w:spacing w:before="28" w:beforeAutospacing="0" w:after="0" w:afterAutospacing="0" w:line="240" w:lineRule="auto"/>
              <w:rPr>
                <w:rFonts w:ascii="Times New Roman" w:hAnsi="Times New Roman"/>
              </w:rPr>
            </w:pPr>
            <w:r>
              <w:rPr>
                <w:rFonts w:ascii="Times New Roman" w:hAnsi="Times New Roman"/>
                <w:sz w:val="22"/>
                <w:szCs w:val="22"/>
              </w:rPr>
              <w:t xml:space="preserve">3% от суммы</w:t>
            </w:r>
            <w:r>
              <w:rPr>
                <w:rFonts w:ascii="Times New Roman" w:hAnsi="Times New Roman"/>
                <w:sz w:val="22"/>
                <w:szCs w:val="22"/>
              </w:rPr>
              <w:t xml:space="preserve"> </w:t>
            </w:r>
            <w:r>
              <w:rPr>
                <w:rFonts w:ascii="Times New Roman" w:hAnsi="Times New Roman"/>
                <w:sz w:val="22"/>
                <w:szCs w:val="22"/>
              </w:rPr>
              <w:t xml:space="preserve">выдачи </w:t>
            </w:r>
            <w:r>
              <w:rPr>
                <w:rFonts w:ascii="Times New Roman" w:hAnsi="Times New Roman"/>
                <w:bCs/>
                <w:sz w:val="22"/>
                <w:szCs w:val="22"/>
              </w:rPr>
              <w:t xml:space="preserve">при Суммарном объеме</w:t>
            </w:r>
            <w:r>
              <w:rPr>
                <w:rFonts w:ascii="Times New Roman" w:hAnsi="Times New Roman"/>
                <w:bCs/>
                <w:sz w:val="22"/>
                <w:szCs w:val="22"/>
              </w:rPr>
              <w:t xml:space="preserve"> </w:t>
            </w:r>
            <w:r>
              <w:rPr>
                <w:rFonts w:ascii="Times New Roman" w:hAnsi="Times New Roman"/>
                <w:bCs/>
                <w:sz w:val="22"/>
                <w:szCs w:val="22"/>
              </w:rPr>
              <w:t xml:space="preserve">выдачи денежных средств</w:t>
            </w:r>
            <w:r>
              <w:rPr>
                <w:rFonts w:ascii="Times New Roman" w:hAnsi="Times New Roman"/>
                <w:bCs/>
                <w:sz w:val="22"/>
                <w:szCs w:val="22"/>
              </w:rPr>
              <w:t xml:space="preserve"> </w:t>
            </w:r>
            <w:r>
              <w:rPr>
                <w:rFonts w:ascii="Times New Roman" w:hAnsi="Times New Roman"/>
                <w:sz w:val="22"/>
                <w:szCs w:val="22"/>
              </w:rPr>
              <w:t xml:space="preserve">с 6 000 000,01</w:t>
            </w:r>
            <w:r>
              <w:rPr>
                <w:rFonts w:ascii="Times New Roman" w:hAnsi="Times New Roman"/>
                <w:sz w:val="22"/>
                <w:szCs w:val="22"/>
              </w:rPr>
              <w:t xml:space="preserve"> </w:t>
            </w:r>
            <w:r>
              <w:rPr>
                <w:rFonts w:ascii="Times New Roman" w:hAnsi="Times New Roman"/>
                <w:sz w:val="22"/>
                <w:szCs w:val="22"/>
              </w:rPr>
              <w:t xml:space="preserve">до 10 000 000,00 руб. (включительно) </w:t>
            </w:r>
            <w:r>
              <w:rPr>
                <w:rFonts w:ascii="Times New Roman" w:hAnsi="Times New Roman"/>
                <w:sz w:val="22"/>
                <w:szCs w:val="22"/>
              </w:rPr>
              <w:t xml:space="preserve">в</w:t>
            </w:r>
            <w:r>
              <w:rPr>
                <w:rFonts w:ascii="Times New Roman" w:hAnsi="Times New Roman"/>
                <w:sz w:val="22"/>
                <w:szCs w:val="22"/>
              </w:rPr>
              <w:t xml:space="preserve"> месяц</w:t>
            </w:r>
            <w:r>
              <w:rPr>
                <w:rFonts w:ascii="Times New Roman" w:hAnsi="Times New Roman"/>
                <w:sz w:val="22"/>
                <w:szCs w:val="22"/>
              </w:rPr>
              <w:t xml:space="preserve">,</w:t>
            </w:r>
            <w:r>
              <w:rPr>
                <w:rFonts w:ascii="Times New Roman" w:hAnsi="Times New Roman"/>
                <w:sz w:val="22"/>
                <w:szCs w:val="22"/>
              </w:rPr>
            </w:r>
            <w:r>
              <w:rPr>
                <w:rFonts w:ascii="Times New Roman" w:hAnsi="Times New Roman"/>
                <w:sz w:val="22"/>
                <w:szCs w:val="22"/>
              </w:rPr>
            </w:r>
          </w:p>
          <w:p>
            <w:pPr>
              <w:jc w:val="center"/>
              <w:spacing w:before="28" w:beforeAutospacing="0" w:after="0" w:afterAutospacing="0" w:line="240" w:lineRule="auto"/>
              <w:rPr>
                <w:rFonts w:ascii="Times New Roman" w:hAnsi="Times New Roman"/>
              </w:rPr>
            </w:pPr>
            <w:r>
              <w:rPr>
                <w:rFonts w:ascii="Times New Roman" w:hAnsi="Times New Roman"/>
                <w:sz w:val="22"/>
                <w:szCs w:val="22"/>
              </w:rPr>
              <w:t xml:space="preserve">5% от суммы</w:t>
            </w:r>
            <w:r>
              <w:rPr>
                <w:rFonts w:ascii="Times New Roman" w:hAnsi="Times New Roman"/>
                <w:sz w:val="22"/>
                <w:szCs w:val="22"/>
              </w:rPr>
              <w:t xml:space="preserve"> </w:t>
            </w:r>
            <w:r>
              <w:rPr>
                <w:rFonts w:ascii="Times New Roman" w:hAnsi="Times New Roman"/>
                <w:sz w:val="22"/>
                <w:szCs w:val="22"/>
              </w:rPr>
              <w:t xml:space="preserve">выдачи </w:t>
            </w:r>
            <w:r>
              <w:rPr>
                <w:rFonts w:ascii="Times New Roman" w:hAnsi="Times New Roman"/>
                <w:bCs/>
                <w:sz w:val="22"/>
                <w:szCs w:val="22"/>
              </w:rPr>
              <w:t xml:space="preserve">при Суммарном объеме</w:t>
            </w:r>
            <w:r>
              <w:rPr>
                <w:rFonts w:ascii="Times New Roman" w:hAnsi="Times New Roman"/>
                <w:bCs/>
                <w:sz w:val="22"/>
                <w:szCs w:val="22"/>
              </w:rPr>
              <w:t xml:space="preserve"> </w:t>
            </w:r>
            <w:r>
              <w:rPr>
                <w:rFonts w:ascii="Times New Roman" w:hAnsi="Times New Roman"/>
                <w:bCs/>
                <w:sz w:val="22"/>
                <w:szCs w:val="22"/>
              </w:rPr>
              <w:t xml:space="preserve">выдачи денежных средств</w:t>
            </w:r>
            <w:r>
              <w:rPr>
                <w:rFonts w:ascii="Times New Roman" w:hAnsi="Times New Roman"/>
                <w:bCs/>
                <w:sz w:val="22"/>
                <w:szCs w:val="22"/>
              </w:rPr>
              <w:t xml:space="preserve"> </w:t>
            </w:r>
            <w:r>
              <w:rPr>
                <w:rFonts w:ascii="Times New Roman" w:hAnsi="Times New Roman"/>
                <w:sz w:val="22"/>
                <w:szCs w:val="22"/>
              </w:rPr>
              <w:t xml:space="preserve">с 10 000 000,01</w:t>
            </w:r>
            <w:r>
              <w:rPr>
                <w:rFonts w:ascii="Times New Roman" w:hAnsi="Times New Roman"/>
                <w:sz w:val="22"/>
                <w:szCs w:val="22"/>
              </w:rPr>
              <w:t xml:space="preserve"> </w:t>
            </w:r>
            <w:r>
              <w:rPr>
                <w:rFonts w:ascii="Times New Roman" w:hAnsi="Times New Roman"/>
                <w:sz w:val="22"/>
                <w:szCs w:val="22"/>
              </w:rPr>
              <w:t xml:space="preserve">до 15 000 000,00 руб. (включительно) </w:t>
            </w:r>
            <w:r>
              <w:rPr>
                <w:rFonts w:ascii="Times New Roman" w:hAnsi="Times New Roman"/>
                <w:sz w:val="22"/>
                <w:szCs w:val="22"/>
              </w:rPr>
              <w:t xml:space="preserve">в </w:t>
            </w:r>
            <w:r>
              <w:rPr>
                <w:rFonts w:ascii="Times New Roman" w:hAnsi="Times New Roman"/>
                <w:sz w:val="22"/>
                <w:szCs w:val="22"/>
              </w:rPr>
              <w:t xml:space="preserve"> месяц</w:t>
            </w:r>
            <w:r>
              <w:rPr>
                <w:rFonts w:ascii="Times New Roman" w:hAnsi="Times New Roman"/>
                <w:sz w:val="22"/>
                <w:szCs w:val="22"/>
              </w:rPr>
              <w:t xml:space="preserve">,</w:t>
            </w:r>
            <w:r>
              <w:rPr>
                <w:rFonts w:ascii="Times New Roman" w:hAnsi="Times New Roman"/>
                <w:sz w:val="22"/>
                <w:szCs w:val="22"/>
              </w:rPr>
            </w:r>
            <w:r>
              <w:rPr>
                <w:rFonts w:ascii="Times New Roman" w:hAnsi="Times New Roman"/>
                <w:sz w:val="22"/>
                <w:szCs w:val="22"/>
              </w:rPr>
            </w:r>
          </w:p>
          <w:p>
            <w:pPr>
              <w:jc w:val="center"/>
              <w:spacing w:before="28" w:beforeAutospacing="0" w:after="0" w:afterAutospacing="0" w:line="240" w:lineRule="auto"/>
              <w:rPr>
                <w:rFonts w:ascii="Times New Roman" w:hAnsi="Times New Roman"/>
                <w:bCs/>
              </w:rPr>
            </w:pPr>
            <w:r>
              <w:rPr>
                <w:rFonts w:ascii="Times New Roman" w:hAnsi="Times New Roman"/>
                <w:sz w:val="22"/>
                <w:szCs w:val="22"/>
              </w:rPr>
              <w:t xml:space="preserve">10% от суммы</w:t>
            </w:r>
            <w:r>
              <w:rPr>
                <w:rFonts w:ascii="Times New Roman" w:hAnsi="Times New Roman"/>
                <w:sz w:val="22"/>
                <w:szCs w:val="22"/>
              </w:rPr>
              <w:t xml:space="preserve"> </w:t>
            </w:r>
            <w:r>
              <w:rPr>
                <w:rFonts w:ascii="Times New Roman" w:hAnsi="Times New Roman"/>
                <w:sz w:val="22"/>
                <w:szCs w:val="22"/>
              </w:rPr>
              <w:t xml:space="preserve">выдачи </w:t>
            </w:r>
            <w:r>
              <w:rPr>
                <w:rFonts w:ascii="Times New Roman" w:hAnsi="Times New Roman"/>
                <w:bCs/>
                <w:sz w:val="22"/>
                <w:szCs w:val="22"/>
              </w:rPr>
              <w:t xml:space="preserve">при Суммарном объеме </w:t>
            </w:r>
            <w:r>
              <w:rPr>
                <w:rFonts w:ascii="Times New Roman" w:hAnsi="Times New Roman"/>
                <w:bCs/>
                <w:sz w:val="22"/>
                <w:szCs w:val="22"/>
              </w:rPr>
              <w:t xml:space="preserve">выдачи денежных средств</w:t>
            </w:r>
            <w:r>
              <w:rPr>
                <w:rFonts w:ascii="Times New Roman" w:hAnsi="Times New Roman"/>
                <w:bCs/>
                <w:sz w:val="22"/>
                <w:szCs w:val="22"/>
              </w:rPr>
              <w:t xml:space="preserve"> </w:t>
            </w:r>
            <w:r>
              <w:rPr>
                <w:rFonts w:ascii="Times New Roman" w:hAnsi="Times New Roman"/>
                <w:sz w:val="22"/>
                <w:szCs w:val="22"/>
              </w:rPr>
              <w:t xml:space="preserve">c 15 000 000,01 руб. и выше в </w:t>
            </w:r>
            <w:r>
              <w:rPr>
                <w:rFonts w:ascii="Times New Roman" w:hAnsi="Times New Roman"/>
                <w:sz w:val="22"/>
                <w:szCs w:val="22"/>
              </w:rPr>
              <w:t xml:space="preserve">месяц</w:t>
            </w:r>
            <w:r>
              <w:rPr>
                <w:rFonts w:eastAsia="Calibri"/>
                <w:bCs/>
                <w:sz w:val="22"/>
                <w:szCs w:val="22"/>
                <w:lang w:eastAsia="en-US"/>
              </w:rPr>
            </w:r>
            <w:r>
              <w:rPr>
                <w:rFonts w:ascii="Times New Roman" w:hAnsi="Times New Roman"/>
                <w:bCs/>
                <w:sz w:val="22"/>
                <w:szCs w:val="22"/>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jc w:val="both"/>
              <w:spacing w:before="40" w:after="0" w:line="240" w:lineRule="auto"/>
              <w:tabs>
                <w:tab w:val="left" w:pos="0" w:leader="none"/>
                <w:tab w:val="left" w:pos="1134" w:leader="none"/>
              </w:tabs>
              <w:rPr>
                <w:rFonts w:ascii="Times New Roman" w:hAnsi="Times New Roman"/>
                <w:highlight w:val="none"/>
              </w:rPr>
            </w:pPr>
            <w:r>
              <w:rPr>
                <w:rFonts w:ascii="Times New Roman" w:hAnsi="Times New Roman"/>
                <w:bCs/>
                <w:sz w:val="22"/>
                <w:szCs w:val="22"/>
              </w:rPr>
              <w:t xml:space="preserve">Для определения размера тарифа по каждой операции рассчитывается Суммарный объем денежных средств, равный совокупности размера уже выданных клиенту в текущем календарном месяце средств и размера вновь заявленной к выдаче суммы.</w:t>
            </w:r>
            <w:r>
              <w:rPr>
                <w:rFonts w:ascii="Times New Roman" w:hAnsi="Times New Roman"/>
                <w:sz w:val="22"/>
                <w:szCs w:val="22"/>
                <w:highlight w:val="none"/>
              </w:rPr>
            </w:r>
            <w:r>
              <w:rPr>
                <w:rFonts w:ascii="Times New Roman" w:hAnsi="Times New Roman"/>
                <w:sz w:val="22"/>
                <w:szCs w:val="22"/>
                <w:highlight w:val="none"/>
              </w:rPr>
            </w:r>
          </w:p>
          <w:p>
            <w:pPr>
              <w:jc w:val="both"/>
              <w:spacing w:before="40" w:after="0" w:line="240" w:lineRule="auto"/>
              <w:tabs>
                <w:tab w:val="left" w:pos="0" w:leader="none"/>
                <w:tab w:val="left" w:pos="1134" w:leader="none"/>
              </w:tabs>
              <w:rPr>
                <w:rFonts w:ascii="Times New Roman" w:hAnsi="Times New Roman"/>
              </w:rPr>
            </w:pPr>
            <w:r>
              <w:rPr>
                <w:rFonts w:ascii="Times New Roman" w:hAnsi="Times New Roman"/>
                <w:bCs/>
                <w:sz w:val="22"/>
                <w:szCs w:val="22"/>
                <w:highlight w:val="none"/>
              </w:rPr>
            </w:r>
            <w:r>
              <w:rPr>
                <w:rFonts w:ascii="Times New Roman" w:hAnsi="Times New Roman"/>
                <w:sz w:val="22"/>
                <w:szCs w:val="22"/>
                <w:highlight w:val="none"/>
              </w:rPr>
              <w:t xml:space="preserve">При этом комиссия за выдачу наличных денежных средств</w:t>
            </w:r>
            <w:r>
              <w:rPr>
                <w:rFonts w:ascii="Times New Roman" w:hAnsi="Times New Roman"/>
                <w:sz w:val="22"/>
                <w:szCs w:val="22"/>
                <w:highlight w:val="none"/>
              </w:rPr>
              <w:t xml:space="preserve"> рассчитывается </w:t>
            </w:r>
            <w:r>
              <w:rPr>
                <w:rFonts w:ascii="Times New Roman" w:hAnsi="Times New Roman"/>
                <w:sz w:val="22"/>
                <w:szCs w:val="22"/>
                <w:highlight w:val="none"/>
              </w:rPr>
              <w:t xml:space="preserve">по ставке, соответствующей достигнутому диапазону</w:t>
            </w:r>
            <w:r>
              <w:rPr>
                <w:rFonts w:ascii="Times New Roman" w:hAnsi="Times New Roman"/>
                <w:sz w:val="22"/>
                <w:szCs w:val="22"/>
                <w:highlight w:val="none"/>
              </w:rPr>
              <w:t xml:space="preserve"> Суммарного объема выдачи денежных средств, указанному в графе «Тариф»</w:t>
            </w:r>
            <w:r>
              <w:rPr>
                <w:rFonts w:ascii="Times New Roman" w:hAnsi="Times New Roman"/>
                <w:sz w:val="22"/>
                <w:szCs w:val="22"/>
                <w:highlight w:val="none"/>
              </w:rPr>
              <w:t xml:space="preserve">.</w:t>
            </w:r>
            <w:r>
              <w:rPr>
                <w:rFonts w:ascii="Times New Roman" w:hAnsi="Times New Roman"/>
                <w:sz w:val="22"/>
                <w:szCs w:val="22"/>
                <w:highlight w:val="none"/>
              </w:rPr>
              <w:t xml:space="preserve"> Деление суммы выдачи на части, для применения ставки, приходящейся на разные диапазоны, не производится.</w:t>
            </w:r>
            <w:r>
              <w:rPr>
                <w:rFonts w:ascii="Times New Roman" w:hAnsi="Times New Roman"/>
                <w:sz w:val="22"/>
                <w:szCs w:val="22"/>
              </w:rPr>
            </w:r>
            <w:r>
              <w:rPr>
                <w:rFonts w:ascii="Times New Roman" w:hAnsi="Times New Roman"/>
                <w:sz w:val="22"/>
                <w:szCs w:val="22"/>
              </w:rPr>
            </w:r>
          </w:p>
          <w:p>
            <w:pPr>
              <w:pStyle w:val="1114"/>
              <w:jc w:val="both"/>
              <w:tabs>
                <w:tab w:val="left" w:pos="708" w:leader="none"/>
                <w:tab w:val="center" w:pos="4677" w:leader="none"/>
                <w:tab w:val="right" w:pos="9355" w:leader="none"/>
              </w:tabs>
              <w:rPr>
                <w:rFonts w:eastAsia="Calibri"/>
                <w:bCs/>
                <w:sz w:val="22"/>
                <w:szCs w:val="22"/>
              </w:rPr>
            </w:pPr>
            <w:r>
              <w:rPr>
                <w:rFonts w:ascii="Times New Roman" w:hAnsi="Times New Roman"/>
                <w:bCs/>
                <w:sz w:val="22"/>
                <w:szCs w:val="22"/>
              </w:rPr>
              <w:t xml:space="preserve">При этом денежные средства, выданные в течение текущего календарного месяца на цели, указанные в пункте 2.2.1, в расчет Суммарного объема средств, выданных клиенту в течение указанного месяца, не включаются. </w:t>
            </w:r>
            <w:r>
              <w:rPr>
                <w:rFonts w:ascii="Times New Roman" w:hAnsi="Times New Roman"/>
                <w:bCs/>
                <w:sz w:val="22"/>
                <w:szCs w:val="22"/>
              </w:rPr>
            </w:r>
            <w:r>
              <w:rPr>
                <w:rFonts w:eastAsia="Calibri"/>
                <w:bCs/>
                <w:sz w:val="22"/>
                <w:szCs w:val="22"/>
              </w:rPr>
            </w:r>
          </w:p>
          <w:p>
            <w:pPr>
              <w:pStyle w:val="1114"/>
              <w:jc w:val="both"/>
              <w:spacing w:before="40"/>
              <w:tabs>
                <w:tab w:val="left" w:pos="0" w:leader="none"/>
                <w:tab w:val="left" w:pos="1134" w:leader="none"/>
              </w:tabs>
              <w:rPr>
                <w:rFonts w:eastAsia="Calibri"/>
                <w:bCs/>
                <w:sz w:val="22"/>
                <w:szCs w:val="20"/>
                <w:lang w:eastAsia="en-US"/>
              </w:rPr>
            </w:pPr>
            <w:r>
              <w:rPr>
                <w:rFonts w:eastAsia="Calibri"/>
                <w:bCs/>
                <w:sz w:val="22"/>
                <w:szCs w:val="20"/>
                <w:lang w:eastAsia="en-US"/>
              </w:rPr>
            </w:r>
            <w:r>
              <w:rPr>
                <w:rFonts w:eastAsia="Calibri"/>
                <w:bCs/>
                <w:sz w:val="22"/>
                <w:szCs w:val="20"/>
                <w:lang w:eastAsia="en-US"/>
              </w:rPr>
            </w:r>
            <w:r>
              <w:rPr>
                <w:rFonts w:eastAsia="Calibri"/>
                <w:bCs/>
                <w:sz w:val="22"/>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40" w:after="40"/>
              <w:rPr>
                <w:sz w:val="22"/>
                <w:szCs w:val="22"/>
              </w:rPr>
            </w:pPr>
            <w:r>
              <w:rPr>
                <w:sz w:val="22"/>
                <w:szCs w:val="22"/>
              </w:rPr>
              <w:t xml:space="preserve">2.3.</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4"/>
              <w:jc w:val="both"/>
              <w:spacing w:before="40" w:after="40"/>
              <w:rPr>
                <w:sz w:val="22"/>
                <w:szCs w:val="22"/>
              </w:rPr>
            </w:pPr>
            <w:r>
              <w:rPr>
                <w:sz w:val="22"/>
                <w:szCs w:val="22"/>
              </w:rPr>
              <w:t xml:space="preserve">Выдача остатка денежной наличности при закрытии счета </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4"/>
              <w:jc w:val="center"/>
              <w:spacing w:before="40" w:after="40"/>
              <w:rPr>
                <w:sz w:val="22"/>
                <w:szCs w:val="22"/>
              </w:rPr>
            </w:pPr>
            <w:r>
              <w:rPr>
                <w:sz w:val="22"/>
                <w:szCs w:val="22"/>
              </w:rPr>
              <w:t xml:space="preserve">Услуга отдельно не тарифицируется</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4"/>
              <w:jc w:val="both"/>
              <w:spacing w:before="40" w:after="40"/>
              <w:rPr>
                <w:sz w:val="22"/>
                <w:szCs w:val="22"/>
              </w:rPr>
            </w:pPr>
            <w:r>
              <w:rPr>
                <w:sz w:val="22"/>
                <w:szCs w:val="22"/>
              </w:rPr>
              <w:t xml:space="preserve">Комиссионное вознаграждение взимается в соответствии с п. 2.2 Тарифов</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t xml:space="preserve">2.4.</w:t>
            </w:r>
            <w:r>
              <w:rPr>
                <w:rFonts w:eastAsia="Calibri"/>
                <w:sz w:val="22"/>
                <w:szCs w:val="22"/>
                <w:lang w:eastAsia="en-US"/>
              </w:rPr>
            </w:r>
            <w:r>
              <w:rPr>
                <w:rFonts w:eastAsia="Calibri"/>
                <w:sz w:val="22"/>
                <w:szCs w:val="22"/>
                <w:lang w:eastAsia="en-US"/>
              </w:rPr>
            </w:r>
          </w:p>
          <w:p>
            <w:pPr>
              <w:pStyle w:val="111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4"/>
              <w:spacing w:before="40"/>
              <w:rPr>
                <w:rFonts w:eastAsia="Calibri"/>
                <w:sz w:val="22"/>
                <w:szCs w:val="22"/>
                <w:lang w:eastAsia="en-US"/>
              </w:rPr>
            </w:pPr>
            <w:r>
              <w:rPr>
                <w:rFonts w:eastAsia="Calibri"/>
                <w:bCs/>
                <w:sz w:val="22"/>
                <w:szCs w:val="22"/>
                <w:lang w:eastAsia="en-US"/>
              </w:rPr>
              <w:t xml:space="preserve">Прием и пересчет денежной наличности в валюте Российской Федерации для зачисления на банковский счет клиента:</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14"/>
              <w:jc w:val="both"/>
              <w:spacing w:before="40" w:after="40"/>
              <w:rPr>
                <w:rFonts w:eastAsia="Calibri"/>
                <w:sz w:val="22"/>
                <w:szCs w:val="22"/>
                <w:lang w:eastAsia="en-US"/>
              </w:rPr>
            </w:pPr>
            <w:r>
              <w:rPr>
                <w:rFonts w:eastAsia="Calibri"/>
                <w:sz w:val="22"/>
                <w:szCs w:val="22"/>
                <w:lang w:eastAsia="en-US"/>
              </w:rPr>
              <w:t xml:space="preserve">Взнос наличных средств в уставный капитал/паевый фонд осуществляется бесплатно.</w:t>
            </w:r>
            <w:r>
              <w:rPr>
                <w:rFonts w:eastAsia="Calibri"/>
                <w:sz w:val="22"/>
                <w:szCs w:val="22"/>
                <w:lang w:eastAsia="en-US"/>
              </w:rPr>
            </w:r>
            <w:r>
              <w:rPr>
                <w:rFonts w:eastAsia="Calibri"/>
                <w:sz w:val="22"/>
                <w:szCs w:val="22"/>
                <w:lang w:eastAsia="en-US"/>
              </w:rPr>
            </w:r>
          </w:p>
          <w:p>
            <w:pPr>
              <w:pStyle w:val="1114"/>
              <w:jc w:val="both"/>
              <w:spacing w:before="40" w:after="40"/>
              <w:rPr>
                <w:rFonts w:eastAsia="Calibri"/>
                <w:bCs/>
                <w:sz w:val="22"/>
                <w:szCs w:val="22"/>
                <w:lang w:eastAsia="en-US"/>
              </w:rPr>
            </w:pPr>
            <w:r>
              <w:rPr>
                <w:rFonts w:eastAsia="Calibri"/>
                <w:bCs/>
                <w:sz w:val="22"/>
                <w:szCs w:val="22"/>
                <w:lang w:eastAsia="en-US"/>
              </w:rPr>
              <w:t xml:space="preserve">Комиссия взимается от суммы денежной наличности, поступившей по одному сопроводительному документу.</w:t>
            </w:r>
            <w:r>
              <w:rPr>
                <w:rFonts w:eastAsia="Calibri"/>
                <w:bCs/>
                <w:sz w:val="22"/>
                <w:szCs w:val="22"/>
                <w:lang w:eastAsia="en-US"/>
              </w:rPr>
            </w:r>
            <w:r>
              <w:rPr>
                <w:rFonts w:eastAsia="Calibri"/>
                <w:bCs/>
                <w:sz w:val="22"/>
                <w:szCs w:val="22"/>
                <w:lang w:eastAsia="en-US"/>
              </w:rPr>
            </w:r>
          </w:p>
          <w:p>
            <w:pPr>
              <w:pStyle w:val="1114"/>
              <w:jc w:val="both"/>
              <w:spacing w:before="40" w:after="40"/>
              <w:rPr>
                <w:rFonts w:eastAsia="Calibri"/>
                <w:color w:val="000000"/>
                <w:sz w:val="20"/>
                <w:szCs w:val="20"/>
              </w:rPr>
            </w:pPr>
            <w:r>
              <w:rPr>
                <w:rFonts w:eastAsia="Calibri"/>
                <w:color w:val="000000"/>
                <w:sz w:val="22"/>
                <w:szCs w:val="22"/>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w:t>
            </w:r>
            <w:r>
              <w:rPr>
                <w:rFonts w:eastAsia="Calibri"/>
                <w:color w:val="000000"/>
                <w:sz w:val="22"/>
                <w:szCs w:val="22"/>
              </w:rPr>
              <w:t xml:space="preserve">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rFonts w:eastAsia="Calibri"/>
                <w:color w:val="000000"/>
                <w:sz w:val="20"/>
                <w:szCs w:val="20"/>
              </w:rPr>
            </w:r>
            <w:r>
              <w:rPr>
                <w:rFonts w:eastAsia="Calibri"/>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40"/>
              <w:rPr>
                <w:rFonts w:eastAsia="Calibri"/>
                <w:bCs/>
                <w:sz w:val="22"/>
                <w:szCs w:val="22"/>
                <w:lang w:eastAsia="en-US"/>
              </w:rPr>
            </w:pPr>
            <w:r>
              <w:rPr>
                <w:rFonts w:eastAsia="Calibri"/>
                <w:bCs/>
                <w:sz w:val="22"/>
                <w:szCs w:val="22"/>
                <w:lang w:eastAsia="en-US"/>
              </w:rPr>
              <w:t xml:space="preserve">2.4.1.</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4"/>
              <w:spacing w:before="40"/>
              <w:rPr>
                <w:rFonts w:eastAsia="Calibri"/>
                <w:bCs/>
                <w:sz w:val="22"/>
                <w:szCs w:val="22"/>
                <w:lang w:eastAsia="en-US"/>
              </w:rPr>
            </w:pPr>
            <w:r>
              <w:rPr>
                <w:rFonts w:eastAsia="Calibri"/>
                <w:bCs/>
                <w:sz w:val="22"/>
                <w:szCs w:val="22"/>
                <w:lang w:eastAsia="en-US"/>
              </w:rPr>
              <w:t xml:space="preserve">Поступившей по объявлению на взнос наличными (банкноты)</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4"/>
              <w:jc w:val="center"/>
              <w:spacing w:before="40"/>
              <w:rPr>
                <w:rFonts w:eastAsia="Calibri"/>
                <w:bCs/>
                <w:lang w:eastAsia="en-US"/>
              </w:rPr>
            </w:pPr>
            <w:r>
              <w:rPr>
                <w:rFonts w:eastAsia="Calibri"/>
                <w:sz w:val="22"/>
                <w:szCs w:val="22"/>
                <w:lang w:eastAsia="en-US"/>
              </w:rPr>
              <w:t xml:space="preserve">0,40% от суммы, минимум 250 руб.</w:t>
            </w:r>
            <w:r>
              <w:rPr>
                <w:rFonts w:eastAsia="Calibri"/>
                <w:bCs/>
                <w:lang w:eastAsia="en-US"/>
              </w:rPr>
            </w:r>
            <w:r>
              <w:rPr>
                <w:rFonts w:eastAsia="Calibri"/>
                <w:bCs/>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1114"/>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40"/>
              <w:rPr>
                <w:rFonts w:eastAsia="Calibri"/>
                <w:bCs/>
                <w:sz w:val="22"/>
                <w:szCs w:val="22"/>
                <w:lang w:eastAsia="en-US"/>
              </w:rPr>
            </w:pPr>
            <w:r>
              <w:rPr>
                <w:rFonts w:eastAsia="Calibri"/>
                <w:bCs/>
                <w:sz w:val="22"/>
                <w:szCs w:val="22"/>
                <w:lang w:eastAsia="en-US"/>
              </w:rPr>
              <w:t xml:space="preserve">2.4.2.</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4"/>
              <w:spacing w:before="40"/>
              <w:rPr>
                <w:rFonts w:eastAsia="Calibri"/>
                <w:bCs/>
                <w:sz w:val="22"/>
                <w:szCs w:val="22"/>
                <w:lang w:eastAsia="en-US"/>
              </w:rPr>
            </w:pPr>
            <w:r>
              <w:rPr>
                <w:rFonts w:eastAsia="Calibri"/>
                <w:bCs/>
                <w:sz w:val="22"/>
                <w:szCs w:val="22"/>
                <w:lang w:eastAsia="en-US"/>
              </w:rPr>
              <w:t xml:space="preserve">Поступившей в инкассаторских сумках или других средствах для</w:t>
            </w:r>
            <w:r>
              <w:rPr>
                <w:rFonts w:eastAsia="Calibri"/>
                <w:bCs/>
                <w:sz w:val="22"/>
                <w:szCs w:val="22"/>
                <w:lang w:eastAsia="en-US"/>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4"/>
              <w:jc w:val="center"/>
              <w:spacing w:before="40"/>
              <w:rPr>
                <w:rFonts w:eastAsia="Calibri"/>
                <w:bCs/>
                <w:sz w:val="22"/>
                <w:szCs w:val="22"/>
                <w:lang w:eastAsia="en-US"/>
              </w:rPr>
            </w:pPr>
            <w:r>
              <w:rPr>
                <w:rFonts w:eastAsia="Calibri"/>
                <w:sz w:val="22"/>
                <w:szCs w:val="22"/>
                <w:lang w:eastAsia="en-US"/>
              </w:rPr>
              <w:t xml:space="preserve">0,25% от суммы,</w:t>
              <w:br w:type="textWrapping" w:clear="all"/>
              <w:t xml:space="preserve">минимум 250 руб.</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1114"/>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40"/>
              <w:rPr>
                <w:rFonts w:eastAsia="Calibri"/>
                <w:bCs/>
                <w:sz w:val="22"/>
                <w:szCs w:val="22"/>
                <w:lang w:eastAsia="en-US"/>
              </w:rPr>
            </w:pPr>
            <w:r>
              <w:rPr>
                <w:rFonts w:eastAsia="Calibri"/>
                <w:bCs/>
                <w:sz w:val="22"/>
                <w:szCs w:val="22"/>
                <w:lang w:eastAsia="en-US"/>
              </w:rPr>
              <w:t xml:space="preserve">2.4.3.</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4"/>
              <w:spacing w:before="40"/>
              <w:rPr>
                <w:rFonts w:eastAsia="Calibri"/>
                <w:bCs/>
                <w:sz w:val="22"/>
                <w:szCs w:val="22"/>
                <w:lang w:eastAsia="en-US"/>
              </w:rPr>
            </w:pPr>
            <w:r>
              <w:rPr>
                <w:rFonts w:eastAsia="Calibri"/>
                <w:bCs/>
                <w:sz w:val="22"/>
                <w:szCs w:val="22"/>
                <w:lang w:eastAsia="en-US"/>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4"/>
              <w:jc w:val="center"/>
              <w:spacing w:before="40"/>
              <w:rPr>
                <w:rFonts w:eastAsia="Calibri"/>
                <w:sz w:val="22"/>
                <w:szCs w:val="22"/>
                <w:lang w:eastAsia="en-US"/>
              </w:rPr>
            </w:pPr>
            <w:r>
              <w:rPr>
                <w:rFonts w:eastAsia="Calibri"/>
                <w:bCs/>
                <w:sz w:val="22"/>
                <w:szCs w:val="22"/>
                <w:lang w:eastAsia="en-US"/>
              </w:rPr>
              <w:t xml:space="preserve">0,2% от суммы, минимум 250 руб.</w:t>
            </w:r>
            <w:r>
              <w:rPr>
                <w:rFonts w:eastAsia="Calibri"/>
                <w:sz w:val="22"/>
                <w:szCs w:val="22"/>
                <w:lang w:eastAsia="en-US"/>
              </w:rPr>
            </w:r>
            <w:r>
              <w:rPr>
                <w:rFonts w:eastAsia="Calibri"/>
                <w:sz w:val="22"/>
                <w:szCs w:val="22"/>
                <w:lang w:eastAsia="en-US"/>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14"/>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center"/>
              <w:spacing w:before="40"/>
              <w:rPr>
                <w:rFonts w:eastAsia="Calibri"/>
                <w:bCs/>
                <w:sz w:val="22"/>
                <w:szCs w:val="22"/>
                <w:lang w:eastAsia="en-US"/>
              </w:rPr>
            </w:pPr>
            <w:r>
              <w:rPr>
                <w:rFonts w:eastAsia="Calibri"/>
                <w:bCs/>
                <w:sz w:val="22"/>
                <w:szCs w:val="22"/>
                <w:lang w:eastAsia="en-US"/>
              </w:rPr>
              <w:t xml:space="preserve">2.4.4.</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14"/>
              <w:spacing w:before="40"/>
              <w:rPr>
                <w:rFonts w:eastAsia="Calibri"/>
                <w:bCs/>
                <w:sz w:val="22"/>
                <w:szCs w:val="22"/>
                <w:lang w:eastAsia="en-US"/>
              </w:rPr>
            </w:pPr>
            <w:r>
              <w:rPr>
                <w:rFonts w:eastAsia="Calibri"/>
                <w:bCs/>
                <w:sz w:val="22"/>
                <w:szCs w:val="22"/>
                <w:lang w:eastAsia="en-US"/>
              </w:rPr>
              <w:t xml:space="preserve">Прием и пересчет монет</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14"/>
              <w:jc w:val="center"/>
              <w:spacing w:before="40"/>
              <w:rPr>
                <w:rFonts w:eastAsia="Calibri"/>
                <w:bCs/>
                <w:sz w:val="22"/>
                <w:szCs w:val="22"/>
                <w:lang w:eastAsia="en-US"/>
              </w:rPr>
            </w:pPr>
            <w:r>
              <w:rPr>
                <w:rFonts w:eastAsia="Calibri"/>
                <w:sz w:val="22"/>
                <w:szCs w:val="22"/>
                <w:lang w:eastAsia="en-US"/>
              </w:rPr>
              <w:t xml:space="preserve">2% от суммы, </w:t>
              <w:br w:type="textWrapping" w:clear="all"/>
              <w:t xml:space="preserve">минимум 250 руб.</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14"/>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40" w:after="40"/>
              <w:rPr>
                <w:bCs/>
                <w:sz w:val="22"/>
                <w:szCs w:val="22"/>
              </w:rPr>
            </w:pPr>
            <w:r>
              <w:rPr>
                <w:bCs/>
                <w:sz w:val="22"/>
                <w:szCs w:val="22"/>
              </w:rPr>
              <w:t xml:space="preserve">2.5.</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4"/>
              <w:jc w:val="both"/>
              <w:spacing w:before="40" w:after="40"/>
              <w:rPr>
                <w:bCs/>
                <w:sz w:val="22"/>
                <w:szCs w:val="22"/>
              </w:rPr>
            </w:pPr>
            <w:r>
              <w:rPr>
                <w:bCs/>
                <w:sz w:val="22"/>
                <w:szCs w:val="22"/>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4"/>
              <w:jc w:val="center"/>
              <w:spacing w:before="40" w:after="40"/>
              <w:rPr>
                <w:b/>
                <w:bCs/>
                <w:i/>
                <w:sz w:val="22"/>
                <w:szCs w:val="22"/>
              </w:rPr>
            </w:pPr>
            <w:r>
              <w:rPr>
                <w:bCs/>
                <w:sz w:val="22"/>
                <w:szCs w:val="22"/>
              </w:rPr>
              <w:t xml:space="preserve">0,3% от суммы, минимум 450 руб.</w:t>
            </w:r>
            <w:r>
              <w:rPr>
                <w:b/>
                <w:bCs/>
                <w:i/>
                <w:sz w:val="22"/>
                <w:szCs w:val="22"/>
              </w:rPr>
            </w:r>
            <w:r>
              <w:rPr>
                <w:b/>
                <w:bCs/>
                <w:i/>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4"/>
              <w:jc w:val="both"/>
              <w:spacing w:before="40" w:after="40"/>
              <w:rPr>
                <w:sz w:val="22"/>
                <w:szCs w:val="22"/>
              </w:rPr>
            </w:pPr>
            <w:r>
              <w:rPr>
                <w:sz w:val="22"/>
                <w:szCs w:val="22"/>
              </w:rPr>
              <w:t xml:space="preserve">Оформляется дополнительным соглашением к Договору на кассовое обслуживание в наличной валюте Российской Федерации</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40" w:after="40"/>
              <w:rPr>
                <w:bCs/>
                <w:sz w:val="22"/>
                <w:szCs w:val="22"/>
              </w:rPr>
            </w:pPr>
            <w:r>
              <w:rPr>
                <w:bCs/>
                <w:sz w:val="22"/>
                <w:szCs w:val="22"/>
              </w:rPr>
              <w:t xml:space="preserve">2.6.</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4"/>
              <w:jc w:val="both"/>
              <w:spacing w:before="40" w:after="40"/>
              <w:rPr>
                <w:bCs/>
                <w:sz w:val="22"/>
                <w:szCs w:val="22"/>
              </w:rPr>
            </w:pPr>
            <w:r>
              <w:rPr>
                <w:bCs/>
                <w:sz w:val="22"/>
                <w:szCs w:val="22"/>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4"/>
              <w:jc w:val="center"/>
              <w:spacing w:before="40" w:after="40"/>
              <w:rPr>
                <w:bCs/>
                <w:sz w:val="22"/>
                <w:szCs w:val="22"/>
              </w:rPr>
            </w:pPr>
            <w:r>
              <w:rPr>
                <w:bCs/>
                <w:sz w:val="22"/>
                <w:szCs w:val="22"/>
              </w:rPr>
              <w:t xml:space="preserve">0,1% от суммы, минимум 50 руб.</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4"/>
              <w:spacing w:before="40" w:after="40"/>
              <w:rPr>
                <w:bCs/>
                <w:sz w:val="22"/>
                <w:szCs w:val="22"/>
              </w:rPr>
            </w:pPr>
            <w:r>
              <w:rPr>
                <w:bCs/>
                <w:sz w:val="22"/>
                <w:szCs w:val="22"/>
              </w:rPr>
            </w:r>
            <w:r>
              <w:rPr>
                <w:bCs/>
                <w:sz w:val="22"/>
                <w:szCs w:val="22"/>
              </w:rPr>
            </w:r>
            <w:r>
              <w:rPr>
                <w:bCs/>
                <w:sz w:val="22"/>
                <w:szCs w:val="22"/>
              </w:rPr>
            </w:r>
          </w:p>
          <w:p>
            <w:pPr>
              <w:pStyle w:val="1114"/>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40" w:after="40"/>
              <w:rPr>
                <w:bCs/>
                <w:sz w:val="22"/>
                <w:szCs w:val="22"/>
              </w:rPr>
            </w:pPr>
            <w:r>
              <w:rPr>
                <w:bCs/>
                <w:sz w:val="22"/>
                <w:szCs w:val="22"/>
              </w:rPr>
              <w:t xml:space="preserve">2.7.</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4"/>
              <w:jc w:val="both"/>
              <w:spacing w:before="40" w:after="40"/>
              <w:rPr>
                <w:bCs/>
                <w:sz w:val="22"/>
                <w:szCs w:val="22"/>
              </w:rPr>
            </w:pPr>
            <w:r>
              <w:rPr>
                <w:bCs/>
                <w:sz w:val="22"/>
                <w:szCs w:val="22"/>
              </w:rPr>
              <w:t xml:space="preserve">Прием денежных знаков Банка России, вызывающих сомнение в подлинности, для направления на экспертизу </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4"/>
              <w:jc w:val="center"/>
              <w:spacing w:before="40" w:after="40"/>
              <w:rPr>
                <w:bCs/>
                <w:sz w:val="22"/>
                <w:szCs w:val="22"/>
              </w:rPr>
            </w:pPr>
            <w:r>
              <w:rPr>
                <w:bCs/>
                <w:sz w:val="22"/>
                <w:szCs w:val="22"/>
              </w:rPr>
              <w:t xml:space="preserve">Бесплатно</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4"/>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40" w:after="40"/>
              <w:rPr>
                <w:bCs/>
                <w:sz w:val="22"/>
                <w:szCs w:val="22"/>
              </w:rPr>
            </w:pPr>
            <w:r>
              <w:rPr>
                <w:bCs/>
                <w:sz w:val="22"/>
                <w:szCs w:val="22"/>
              </w:rPr>
              <w:t xml:space="preserve">2.8.</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4"/>
              <w:jc w:val="both"/>
              <w:spacing w:before="40" w:after="40"/>
              <w:rPr>
                <w:bCs/>
                <w:sz w:val="22"/>
                <w:szCs w:val="22"/>
              </w:rPr>
            </w:pPr>
            <w:r>
              <w:rPr>
                <w:bCs/>
                <w:sz w:val="22"/>
                <w:szCs w:val="22"/>
              </w:rPr>
              <w:t xml:space="preserve">Обмен ветхих банкнот и дефектной монеты Банка России на годные к обращению </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4"/>
              <w:jc w:val="center"/>
              <w:spacing w:before="40" w:after="40"/>
              <w:rPr>
                <w:bCs/>
                <w:sz w:val="22"/>
                <w:szCs w:val="22"/>
              </w:rPr>
            </w:pPr>
            <w:r>
              <w:rPr>
                <w:bCs/>
                <w:sz w:val="22"/>
                <w:szCs w:val="22"/>
              </w:rPr>
              <w:t xml:space="preserve">Бесплатно</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4"/>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60" w:after="60"/>
              <w:rPr>
                <w:bCs/>
                <w:sz w:val="22"/>
                <w:szCs w:val="22"/>
              </w:rPr>
            </w:pPr>
            <w:r>
              <w:rPr>
                <w:sz w:val="22"/>
                <w:szCs w:val="22"/>
              </w:rPr>
              <w:t xml:space="preserve">2.9. </w:t>
            </w:r>
            <w:r>
              <w:rPr>
                <w:bCs/>
                <w:sz w:val="22"/>
                <w:szCs w:val="22"/>
              </w:rPr>
            </w:r>
            <w:r>
              <w:rPr>
                <w:bCs/>
                <w:sz w:val="22"/>
                <w:szCs w:val="22"/>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14"/>
              <w:spacing w:before="60" w:after="60"/>
              <w:rPr>
                <w:bCs/>
                <w:sz w:val="22"/>
                <w:szCs w:val="22"/>
              </w:rPr>
            </w:pPr>
            <w:r>
              <w:rPr>
                <w:bCs/>
                <w:sz w:val="22"/>
                <w:szCs w:val="22"/>
              </w:rPr>
              <w:t xml:space="preserve">Размен банкнот/монет Банка России</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rPr>
                <w:bCs/>
                <w:sz w:val="22"/>
                <w:szCs w:val="22"/>
              </w:rPr>
            </w:pPr>
            <w:r>
              <w:rPr>
                <w:bCs/>
                <w:sz w:val="22"/>
                <w:szCs w:val="22"/>
              </w:rPr>
              <w:t xml:space="preserve">2.9.1.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4"/>
              <w:rPr>
                <w:bCs/>
                <w:sz w:val="22"/>
                <w:szCs w:val="22"/>
              </w:rPr>
            </w:pPr>
            <w:r>
              <w:rPr>
                <w:bCs/>
                <w:sz w:val="22"/>
                <w:szCs w:val="22"/>
              </w:rPr>
              <w:t xml:space="preserve">Размен банкнот Банка России на банкноты Банка России другого достоинства</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4"/>
              <w:jc w:val="center"/>
              <w:rPr>
                <w:bCs/>
                <w:sz w:val="22"/>
                <w:szCs w:val="22"/>
              </w:rPr>
            </w:pPr>
            <w:r>
              <w:rPr>
                <w:bCs/>
                <w:sz w:val="22"/>
                <w:szCs w:val="22"/>
              </w:rPr>
              <w:t xml:space="preserve">2% от суммы, но не менее 250 руб.</w:t>
            </w:r>
            <w:r>
              <w:rPr>
                <w:bCs/>
                <w:sz w:val="22"/>
                <w:szCs w:val="22"/>
              </w:rPr>
            </w:r>
            <w:r>
              <w:rPr>
                <w:bCs/>
                <w:sz w:val="22"/>
                <w:szCs w:val="22"/>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14"/>
              <w:jc w:val="both"/>
              <w:spacing w:before="40" w:after="40"/>
              <w:rPr>
                <w:bCs/>
                <w:sz w:val="22"/>
                <w:szCs w:val="22"/>
              </w:rPr>
            </w:pPr>
            <w:r>
              <w:rPr>
                <w:bCs/>
                <w:sz w:val="22"/>
                <w:szCs w:val="22"/>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bCs/>
                <w:sz w:val="22"/>
                <w:szCs w:val="22"/>
              </w:rPr>
            </w:r>
            <w:r>
              <w:rPr>
                <w:bCs/>
                <w:sz w:val="22"/>
                <w:szCs w:val="22"/>
              </w:rPr>
            </w:r>
          </w:p>
          <w:p>
            <w:pPr>
              <w:pStyle w:val="1114"/>
              <w:jc w:val="both"/>
              <w:spacing w:before="40" w:after="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rPr>
                <w:bCs/>
                <w:sz w:val="22"/>
                <w:szCs w:val="22"/>
              </w:rPr>
            </w:pPr>
            <w:r>
              <w:rPr>
                <w:bCs/>
                <w:sz w:val="22"/>
                <w:szCs w:val="22"/>
              </w:rPr>
              <w:t xml:space="preserve">2.9.2.</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4"/>
              <w:rPr>
                <w:bCs/>
                <w:sz w:val="22"/>
                <w:szCs w:val="22"/>
              </w:rPr>
            </w:pPr>
            <w:r>
              <w:rPr>
                <w:bCs/>
                <w:sz w:val="22"/>
                <w:szCs w:val="22"/>
              </w:rPr>
              <w:t xml:space="preserve">Размен банкнот Банка России на монету Банка России</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4"/>
              <w:jc w:val="center"/>
              <w:rPr>
                <w:bCs/>
                <w:sz w:val="22"/>
                <w:szCs w:val="22"/>
              </w:rPr>
            </w:pPr>
            <w:r>
              <w:rPr>
                <w:bCs/>
                <w:sz w:val="22"/>
                <w:szCs w:val="22"/>
              </w:rPr>
              <w:t xml:space="preserve">3% от суммы, но не менее 250 руб.</w:t>
            </w:r>
            <w:r>
              <w:rPr>
                <w:bCs/>
                <w:sz w:val="22"/>
                <w:szCs w:val="22"/>
              </w:rPr>
            </w:r>
            <w:r>
              <w:rPr>
                <w:bCs/>
                <w:sz w:val="22"/>
                <w:szCs w:val="22"/>
              </w:rPr>
            </w:r>
          </w:p>
        </w:tc>
        <w:tc>
          <w:tcPr>
            <w:tcBorders>
              <w:left w:val="single" w:color="000000" w:sz="4" w:space="0"/>
              <w:right w:val="single" w:color="000000" w:sz="4" w:space="0"/>
            </w:tcBorders>
            <w:tcW w:w="3544" w:type="dxa"/>
            <w:vAlign w:val="top"/>
            <w:vMerge w:val="continue"/>
            <w:textDirection w:val="lrTb"/>
            <w:noWrap w:val="false"/>
          </w:tcPr>
          <w:p>
            <w:pPr>
              <w:pStyle w:val="1114"/>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rPr>
                <w:bCs/>
                <w:sz w:val="22"/>
                <w:szCs w:val="22"/>
              </w:rPr>
            </w:pPr>
            <w:r>
              <w:rPr>
                <w:bCs/>
                <w:sz w:val="22"/>
                <w:szCs w:val="22"/>
              </w:rPr>
              <w:t xml:space="preserve">2.9.3.</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4"/>
              <w:rPr>
                <w:bCs/>
                <w:sz w:val="22"/>
                <w:szCs w:val="22"/>
              </w:rPr>
            </w:pPr>
            <w:r>
              <w:rPr>
                <w:bCs/>
                <w:sz w:val="22"/>
                <w:szCs w:val="22"/>
              </w:rPr>
              <w:t xml:space="preserve">Размен монет Банка России на банкноты Банка России</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4"/>
              <w:jc w:val="center"/>
              <w:rPr>
                <w:bCs/>
                <w:sz w:val="22"/>
                <w:szCs w:val="22"/>
              </w:rPr>
            </w:pPr>
            <w:r>
              <w:rPr>
                <w:bCs/>
                <w:sz w:val="22"/>
                <w:szCs w:val="22"/>
              </w:rPr>
              <w:t xml:space="preserve">4% от суммы, но не менее 250 руб.</w:t>
            </w:r>
            <w:r>
              <w:rPr>
                <w:bCs/>
                <w:sz w:val="22"/>
                <w:szCs w:val="22"/>
              </w:rPr>
            </w:r>
            <w:r>
              <w:rPr>
                <w:bCs/>
                <w:sz w:val="22"/>
                <w:szCs w:val="22"/>
              </w:rPr>
            </w:r>
          </w:p>
        </w:tc>
        <w:tc>
          <w:tcPr>
            <w:tcBorders>
              <w:left w:val="single" w:color="000000" w:sz="4" w:space="0"/>
              <w:right w:val="single" w:color="000000" w:sz="4" w:space="0"/>
            </w:tcBorders>
            <w:tcW w:w="3544" w:type="dxa"/>
            <w:vAlign w:val="top"/>
            <w:vMerge w:val="continue"/>
            <w:textDirection w:val="lrTb"/>
            <w:noWrap w:val="false"/>
          </w:tcPr>
          <w:p>
            <w:pPr>
              <w:pStyle w:val="1114"/>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rPr>
                <w:bCs/>
                <w:sz w:val="22"/>
                <w:szCs w:val="22"/>
              </w:rPr>
            </w:pPr>
            <w:r>
              <w:rPr>
                <w:bCs/>
                <w:sz w:val="22"/>
                <w:szCs w:val="22"/>
              </w:rPr>
              <w:t xml:space="preserve">2.9.4.</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4"/>
              <w:rPr>
                <w:bCs/>
                <w:sz w:val="22"/>
                <w:szCs w:val="22"/>
              </w:rPr>
            </w:pPr>
            <w:r>
              <w:rPr>
                <w:bCs/>
                <w:sz w:val="22"/>
                <w:szCs w:val="22"/>
              </w:rPr>
              <w:t xml:space="preserve">Размен монет Банка России на монету Банка России другого достоинства</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4"/>
              <w:jc w:val="center"/>
              <w:rPr>
                <w:bCs/>
                <w:sz w:val="22"/>
                <w:szCs w:val="22"/>
              </w:rPr>
            </w:pPr>
            <w:r>
              <w:rPr>
                <w:bCs/>
                <w:sz w:val="22"/>
                <w:szCs w:val="22"/>
              </w:rPr>
              <w:t xml:space="preserve">4% от суммы, но не менее 250 руб.</w:t>
            </w:r>
            <w:r>
              <w:rPr>
                <w:bCs/>
                <w:sz w:val="22"/>
                <w:szCs w:val="22"/>
              </w:rPr>
            </w:r>
            <w:r>
              <w:rPr>
                <w:bCs/>
                <w:sz w:val="22"/>
                <w:szCs w:val="22"/>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14"/>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40" w:after="40"/>
              <w:rPr>
                <w:bCs/>
                <w:sz w:val="22"/>
                <w:szCs w:val="22"/>
              </w:rPr>
            </w:pPr>
            <w:r>
              <w:rPr>
                <w:bCs/>
                <w:sz w:val="22"/>
                <w:szCs w:val="22"/>
              </w:rPr>
              <w:t xml:space="preserve">2.10.</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4"/>
              <w:spacing w:before="40" w:after="40"/>
              <w:rPr>
                <w:bCs/>
                <w:sz w:val="22"/>
                <w:szCs w:val="22"/>
              </w:rPr>
            </w:pPr>
            <w:r>
              <w:rPr>
                <w:bCs/>
                <w:sz w:val="22"/>
                <w:szCs w:val="22"/>
              </w:rPr>
              <w:t xml:space="preserve">Обеспечение клиента Банка разменной монетой на постоянной основе</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4"/>
              <w:jc w:val="center"/>
              <w:spacing w:before="40"/>
              <w:rPr>
                <w:bCs/>
                <w:sz w:val="22"/>
                <w:szCs w:val="22"/>
              </w:rPr>
            </w:pPr>
            <w:r>
              <w:rPr>
                <w:bCs/>
                <w:sz w:val="22"/>
                <w:szCs w:val="22"/>
              </w:rPr>
              <w:t xml:space="preserve">0,5% от суммы,</w:t>
            </w:r>
            <w:r>
              <w:rPr>
                <w:bCs/>
                <w:sz w:val="22"/>
                <w:szCs w:val="22"/>
              </w:rPr>
            </w:r>
            <w:r>
              <w:rPr>
                <w:bCs/>
                <w:sz w:val="22"/>
                <w:szCs w:val="22"/>
              </w:rPr>
            </w:r>
          </w:p>
          <w:p>
            <w:pPr>
              <w:pStyle w:val="1114"/>
              <w:jc w:val="center"/>
              <w:spacing w:before="40"/>
              <w:rPr>
                <w:bCs/>
                <w:sz w:val="22"/>
                <w:szCs w:val="22"/>
              </w:rPr>
            </w:pPr>
            <w:r>
              <w:rPr>
                <w:bCs/>
                <w:sz w:val="22"/>
                <w:szCs w:val="22"/>
              </w:rPr>
              <w:t xml:space="preserve">минимум 50 руб.</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4"/>
              <w:jc w:val="both"/>
              <w:spacing w:before="40" w:after="40"/>
              <w:rPr>
                <w:bCs/>
                <w:sz w:val="22"/>
                <w:szCs w:val="22"/>
              </w:rPr>
            </w:pPr>
            <w:r>
              <w:rPr>
                <w:bCs/>
                <w:sz w:val="22"/>
                <w:szCs w:val="22"/>
              </w:rPr>
              <w:t xml:space="preserve">По письменной предварительной заявке** за 3 рабочих дня до получения разменной монеты</w:t>
            </w:r>
            <w:r>
              <w:rPr>
                <w:bCs/>
                <w:sz w:val="22"/>
                <w:szCs w:val="22"/>
              </w:rPr>
            </w:r>
            <w:r>
              <w:rPr>
                <w:bCs/>
                <w:sz w:val="22"/>
                <w:szCs w:val="22"/>
              </w:rPr>
            </w:r>
          </w:p>
          <w:p>
            <w:pPr>
              <w:pStyle w:val="1114"/>
              <w:jc w:val="both"/>
              <w:spacing w:before="40" w:after="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40" w:after="40"/>
              <w:rPr>
                <w:bCs/>
                <w:sz w:val="22"/>
                <w:szCs w:val="22"/>
              </w:rPr>
            </w:pPr>
            <w:r>
              <w:rPr>
                <w:bCs/>
                <w:sz w:val="22"/>
                <w:szCs w:val="22"/>
              </w:rPr>
              <w:t xml:space="preserve">2.11.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4"/>
              <w:spacing w:before="40" w:after="40"/>
              <w:rPr>
                <w:bCs/>
                <w:sz w:val="22"/>
                <w:szCs w:val="22"/>
              </w:rPr>
            </w:pPr>
            <w:r>
              <w:rPr>
                <w:bCs/>
                <w:sz w:val="22"/>
                <w:szCs w:val="22"/>
              </w:rPr>
              <w:t xml:space="preserve">Выдача денежной наличности в иностранной валюте</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4"/>
              <w:jc w:val="center"/>
              <w:spacing w:before="40"/>
              <w:rPr>
                <w:bCs/>
                <w:sz w:val="22"/>
                <w:szCs w:val="22"/>
              </w:rPr>
            </w:pPr>
            <w:r>
              <w:rPr>
                <w:bCs/>
                <w:sz w:val="22"/>
                <w:szCs w:val="22"/>
              </w:rPr>
              <w:t xml:space="preserve">2,5% от суммы,</w:t>
            </w:r>
            <w:r>
              <w:rPr>
                <w:bCs/>
                <w:sz w:val="22"/>
                <w:szCs w:val="22"/>
              </w:rPr>
            </w:r>
            <w:r>
              <w:rPr>
                <w:bCs/>
                <w:sz w:val="22"/>
                <w:szCs w:val="22"/>
              </w:rPr>
            </w:r>
          </w:p>
          <w:p>
            <w:pPr>
              <w:pStyle w:val="1114"/>
              <w:jc w:val="center"/>
              <w:spacing w:before="40"/>
              <w:rPr>
                <w:bCs/>
                <w:sz w:val="22"/>
                <w:szCs w:val="22"/>
              </w:rPr>
            </w:pPr>
            <w:r>
              <w:rPr>
                <w:bCs/>
                <w:sz w:val="22"/>
                <w:szCs w:val="22"/>
              </w:rPr>
              <w:t xml:space="preserve">минимум 300 руб.</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4"/>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40" w:after="40"/>
              <w:rPr>
                <w:bCs/>
                <w:sz w:val="22"/>
                <w:szCs w:val="22"/>
              </w:rPr>
            </w:pPr>
            <w:r>
              <w:rPr>
                <w:rFonts w:eastAsia="Calibri"/>
                <w:sz w:val="22"/>
                <w:szCs w:val="22"/>
                <w:lang w:eastAsia="en-US"/>
              </w:rPr>
              <w:t xml:space="preserve">2.12.</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4"/>
              <w:spacing w:before="40"/>
              <w:rPr>
                <w:bCs/>
                <w:sz w:val="22"/>
                <w:szCs w:val="22"/>
              </w:rPr>
            </w:pPr>
            <w:r>
              <w:rPr>
                <w:bCs/>
                <w:sz w:val="22"/>
                <w:szCs w:val="22"/>
              </w:rPr>
              <w:t xml:space="preserve">Прием наличной иностранной валюты (за исключением монет)******</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4"/>
              <w:jc w:val="center"/>
              <w:rPr>
                <w:bCs/>
                <w:sz w:val="22"/>
                <w:szCs w:val="22"/>
                <w:lang w:val="en-US"/>
              </w:rPr>
            </w:pPr>
            <w:r>
              <w:rPr>
                <w:bCs/>
                <w:sz w:val="22"/>
                <w:szCs w:val="22"/>
                <w:lang w:val="en-US"/>
              </w:rPr>
              <w:t xml:space="preserve">3,5% от суммы,</w:t>
            </w:r>
            <w:r>
              <w:rPr>
                <w:bCs/>
                <w:sz w:val="22"/>
                <w:szCs w:val="22"/>
                <w:lang w:val="en-US"/>
              </w:rPr>
            </w:r>
            <w:r>
              <w:rPr>
                <w:bCs/>
                <w:sz w:val="22"/>
                <w:szCs w:val="22"/>
                <w:lang w:val="en-US"/>
              </w:rPr>
            </w:r>
          </w:p>
          <w:p>
            <w:pPr>
              <w:pStyle w:val="1114"/>
              <w:jc w:val="center"/>
              <w:spacing w:before="40"/>
              <w:rPr>
                <w:bCs/>
                <w:sz w:val="22"/>
                <w:szCs w:val="22"/>
              </w:rPr>
            </w:pPr>
            <w:r>
              <w:rPr>
                <w:bCs/>
                <w:sz w:val="22"/>
                <w:szCs w:val="22"/>
                <w:lang w:val="en-US"/>
              </w:rPr>
              <w:t xml:space="preserve">минимум 200 руб.</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4"/>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40" w:after="40"/>
              <w:rPr>
                <w:bCs/>
                <w:sz w:val="22"/>
                <w:szCs w:val="22"/>
              </w:rPr>
            </w:pPr>
            <w:r>
              <w:rPr>
                <w:bCs/>
                <w:sz w:val="22"/>
                <w:szCs w:val="22"/>
              </w:rPr>
              <w:t xml:space="preserve">2.13.</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4"/>
              <w:spacing w:before="40"/>
              <w:rPr>
                <w:bCs/>
                <w:sz w:val="22"/>
                <w:szCs w:val="22"/>
              </w:rPr>
            </w:pPr>
            <w:r>
              <w:rPr>
                <w:bCs/>
                <w:sz w:val="22"/>
                <w:szCs w:val="22"/>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4"/>
              <w:jc w:val="center"/>
              <w:spacing w:before="40"/>
              <w:rPr>
                <w:bCs/>
                <w:sz w:val="22"/>
                <w:szCs w:val="22"/>
              </w:rPr>
            </w:pPr>
            <w:r>
              <w:rPr>
                <w:bCs/>
                <w:sz w:val="22"/>
                <w:szCs w:val="22"/>
              </w:rPr>
              <w:t xml:space="preserve">Бесплатно</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4"/>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40" w:after="40"/>
              <w:rPr>
                <w:bCs/>
                <w:sz w:val="22"/>
                <w:szCs w:val="22"/>
              </w:rPr>
            </w:pPr>
            <w:r>
              <w:rPr>
                <w:rFonts w:eastAsia="Calibri"/>
                <w:sz w:val="22"/>
                <w:szCs w:val="22"/>
                <w:lang w:eastAsia="en-US"/>
              </w:rPr>
              <w:t xml:space="preserve">2.14</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4"/>
              <w:spacing w:before="40"/>
              <w:rPr>
                <w:bCs/>
                <w:sz w:val="22"/>
                <w:szCs w:val="22"/>
              </w:rPr>
            </w:pPr>
            <w:r>
              <w:rPr>
                <w:rFonts w:eastAsia="Calibri"/>
                <w:sz w:val="22"/>
                <w:szCs w:val="22"/>
                <w:lang w:eastAsia="en-US"/>
              </w:rPr>
              <w:t xml:space="preserve">Покупюрный подбор при выдаче наличных денежных средств со счета клиента</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4"/>
              <w:jc w:val="center"/>
              <w:spacing w:before="40"/>
              <w:rPr>
                <w:bCs/>
                <w:sz w:val="22"/>
                <w:szCs w:val="22"/>
              </w:rPr>
            </w:pPr>
            <w:r>
              <w:rPr>
                <w:rFonts w:eastAsia="Calibri"/>
                <w:sz w:val="22"/>
                <w:szCs w:val="22"/>
                <w:lang w:eastAsia="en-US"/>
              </w:rPr>
              <w:t xml:space="preserve">0,3% от суммы выдачи</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4"/>
              <w:jc w:val="both"/>
              <w:rPr>
                <w:rFonts w:eastAsia="Calibri"/>
                <w:sz w:val="22"/>
                <w:szCs w:val="22"/>
                <w:lang w:eastAsia="en-US"/>
              </w:rPr>
            </w:pPr>
            <w:r>
              <w:rPr>
                <w:rFonts w:eastAsia="Calibri"/>
                <w:sz w:val="22"/>
                <w:szCs w:val="22"/>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rFonts w:eastAsia="Calibri"/>
                <w:sz w:val="22"/>
                <w:szCs w:val="22"/>
                <w:lang w:eastAsia="en-US"/>
              </w:rPr>
            </w:r>
            <w:r>
              <w:rPr>
                <w:rFonts w:eastAsia="Calibri"/>
                <w:sz w:val="22"/>
                <w:szCs w:val="22"/>
                <w:lang w:eastAsia="en-US"/>
              </w:rPr>
            </w:r>
          </w:p>
          <w:p>
            <w:pPr>
              <w:pStyle w:val="1114"/>
              <w:jc w:val="both"/>
              <w:rPr>
                <w:bCs/>
                <w:sz w:val="22"/>
                <w:szCs w:val="22"/>
              </w:rPr>
            </w:pPr>
            <w:r>
              <w:rPr>
                <w:rFonts w:eastAsia="Calibri"/>
                <w:sz w:val="22"/>
                <w:szCs w:val="22"/>
                <w:lang w:eastAsia="en-US"/>
              </w:rPr>
              <w:t xml:space="preserve">Услуга оказывается только для предварительно заказанных сумм.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40" w:after="40"/>
              <w:rPr>
                <w:bCs/>
                <w:sz w:val="22"/>
                <w:szCs w:val="22"/>
              </w:rPr>
            </w:pPr>
            <w:r>
              <w:rPr>
                <w:rFonts w:eastAsia="Calibri"/>
                <w:sz w:val="22"/>
                <w:szCs w:val="22"/>
                <w:lang w:eastAsia="en-US"/>
              </w:rPr>
              <w:t xml:space="preserve">2.15.</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4"/>
              <w:rPr>
                <w:bCs/>
                <w:sz w:val="22"/>
                <w:szCs w:val="22"/>
              </w:rPr>
            </w:pPr>
            <w:r>
              <w:rPr>
                <w:bCs/>
                <w:sz w:val="22"/>
                <w:szCs w:val="22"/>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bCs/>
                <w:sz w:val="22"/>
                <w:szCs w:val="22"/>
              </w:rPr>
            </w:r>
            <w:r>
              <w:rPr>
                <w:bCs/>
                <w:sz w:val="22"/>
                <w:szCs w:val="22"/>
              </w:rPr>
            </w:r>
          </w:p>
          <w:p>
            <w:pPr>
              <w:pStyle w:val="1114"/>
              <w:spacing w:before="40"/>
              <w:rPr>
                <w:bCs/>
                <w:sz w:val="22"/>
                <w:szCs w:val="22"/>
              </w:rPr>
            </w:pPr>
            <w:r>
              <w:rPr>
                <w:bCs/>
                <w:sz w:val="22"/>
                <w:szCs w:val="22"/>
              </w:rPr>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4"/>
              <w:jc w:val="center"/>
              <w:spacing w:before="40"/>
              <w:rPr>
                <w:bCs/>
                <w:sz w:val="22"/>
                <w:szCs w:val="22"/>
              </w:rPr>
            </w:pPr>
            <w:r>
              <w:rPr>
                <w:rFonts w:eastAsia="Calibri"/>
                <w:sz w:val="22"/>
                <w:szCs w:val="22"/>
                <w:lang w:eastAsia="en-US"/>
              </w:rPr>
              <w:t xml:space="preserve">300 руб.</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4"/>
              <w:jc w:val="both"/>
              <w:rPr>
                <w:bCs/>
                <w:sz w:val="22"/>
                <w:szCs w:val="22"/>
              </w:rPr>
            </w:pPr>
            <w:r>
              <w:rPr>
                <w:rFonts w:eastAsia="Calibri"/>
                <w:sz w:val="22"/>
                <w:szCs w:val="22"/>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rFonts w:eastAsia="Calibri"/>
                <w:sz w:val="22"/>
                <w:szCs w:val="22"/>
                <w:lang w:eastAsia="en-US"/>
              </w:rPr>
              <w:t xml:space="preserve">.</w:t>
            </w:r>
            <w:r>
              <w:rPr>
                <w:bCs/>
                <w:sz w:val="22"/>
                <w:szCs w:val="22"/>
              </w:rPr>
            </w:r>
            <w:r>
              <w:rPr>
                <w:bCs/>
                <w:sz w:val="22"/>
                <w:szCs w:val="22"/>
              </w:rPr>
            </w:r>
          </w:p>
        </w:tc>
      </w:tr>
    </w:tbl>
    <w:p>
      <w:pPr>
        <w:pStyle w:val="1114"/>
        <w:rPr>
          <w:bCs/>
          <w:sz w:val="20"/>
          <w:szCs w:val="20"/>
          <w:u w:val="single"/>
        </w:rPr>
      </w:pPr>
      <w:r>
        <w:rPr>
          <w:bCs/>
          <w:sz w:val="20"/>
          <w:szCs w:val="20"/>
          <w:u w:val="single"/>
        </w:rPr>
      </w:r>
      <w:r>
        <w:rPr>
          <w:bCs/>
          <w:sz w:val="20"/>
          <w:szCs w:val="20"/>
          <w:u w:val="single"/>
        </w:rPr>
      </w:r>
      <w:r>
        <w:rPr>
          <w:bCs/>
          <w:sz w:val="20"/>
          <w:szCs w:val="20"/>
          <w:u w:val="single"/>
        </w:rPr>
      </w:r>
    </w:p>
    <w:p>
      <w:pPr>
        <w:pStyle w:val="1114"/>
        <w:rPr>
          <w:bCs/>
          <w:sz w:val="20"/>
          <w:szCs w:val="20"/>
          <w:u w:val="single"/>
        </w:rPr>
      </w:pPr>
      <w:r>
        <w:rPr>
          <w:bCs/>
          <w:sz w:val="20"/>
          <w:szCs w:val="20"/>
          <w:u w:val="single"/>
        </w:rPr>
      </w:r>
      <w:r>
        <w:rPr>
          <w:bCs/>
          <w:sz w:val="20"/>
          <w:szCs w:val="20"/>
          <w:u w:val="single"/>
        </w:rPr>
      </w:r>
      <w:r>
        <w:rPr>
          <w:bCs/>
          <w:sz w:val="20"/>
          <w:szCs w:val="20"/>
          <w:u w:val="single"/>
        </w:rPr>
      </w:r>
    </w:p>
    <w:p>
      <w:pPr>
        <w:pStyle w:val="1114"/>
        <w:rPr>
          <w:bCs/>
          <w:sz w:val="20"/>
          <w:szCs w:val="20"/>
        </w:rPr>
      </w:pPr>
      <w:r>
        <w:rPr>
          <w:bCs/>
          <w:sz w:val="20"/>
          <w:szCs w:val="20"/>
          <w:u w:val="single"/>
        </w:rPr>
        <w:t xml:space="preserve">Примечание</w:t>
      </w:r>
      <w:r>
        <w:rPr>
          <w:bCs/>
          <w:sz w:val="20"/>
          <w:szCs w:val="20"/>
        </w:rPr>
        <w:t xml:space="preserve">:</w:t>
      </w:r>
      <w:r>
        <w:rPr>
          <w:bCs/>
          <w:sz w:val="20"/>
          <w:szCs w:val="20"/>
        </w:rPr>
      </w:r>
      <w:r>
        <w:rPr>
          <w:bCs/>
          <w:sz w:val="20"/>
          <w:szCs w:val="20"/>
        </w:rPr>
      </w:r>
    </w:p>
    <w:p>
      <w:pPr>
        <w:pStyle w:val="1114"/>
        <w:jc w:val="both"/>
        <w:spacing w:before="40"/>
        <w:tabs>
          <w:tab w:val="left" w:pos="426" w:leader="none"/>
        </w:tabs>
        <w:rPr>
          <w:rFonts w:eastAsia="Calibri"/>
          <w:bCs/>
          <w:sz w:val="20"/>
          <w:szCs w:val="20"/>
          <w:lang w:eastAsia="en-US"/>
        </w:rPr>
      </w:pPr>
      <w:r>
        <w:rPr>
          <w:rFonts w:eastAsia="Calibri"/>
          <w:bCs/>
          <w:sz w:val="20"/>
          <w:szCs w:val="20"/>
          <w:lang w:eastAsia="en-US"/>
        </w:rPr>
        <w:t xml:space="preserve">Операции по обслуживанию бюдж</w:t>
      </w:r>
      <w:r>
        <w:rPr>
          <w:rFonts w:eastAsia="Calibri"/>
          <w:bCs/>
          <w:sz w:val="20"/>
          <w:szCs w:val="20"/>
          <w:lang w:eastAsia="en-US"/>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rFonts w:eastAsia="Calibri"/>
          <w:bCs/>
          <w:sz w:val="20"/>
          <w:szCs w:val="20"/>
          <w:lang w:eastAsia="en-US"/>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rFonts w:eastAsia="Calibri"/>
          <w:bCs/>
          <w:sz w:val="20"/>
          <w:szCs w:val="20"/>
          <w:lang w:eastAsia="en-US"/>
        </w:rPr>
      </w:r>
      <w:r>
        <w:rPr>
          <w:rFonts w:eastAsia="Calibri"/>
          <w:bCs/>
          <w:sz w:val="20"/>
          <w:szCs w:val="20"/>
          <w:lang w:eastAsia="en-US"/>
        </w:rPr>
      </w:r>
    </w:p>
    <w:p>
      <w:pPr>
        <w:pStyle w:val="1114"/>
        <w:jc w:val="both"/>
        <w:spacing w:before="120"/>
        <w:tabs>
          <w:tab w:val="left" w:pos="426" w:leader="none"/>
          <w:tab w:val="left" w:pos="1080" w:leader="none"/>
        </w:tabs>
        <w:rPr>
          <w:bCs/>
          <w:sz w:val="20"/>
          <w:szCs w:val="20"/>
        </w:rPr>
      </w:pPr>
      <w:r>
        <w:rPr>
          <w:bCs/>
          <w:sz w:val="20"/>
          <w:szCs w:val="20"/>
        </w:rPr>
        <w:t xml:space="preserve">*) Плата за услуги Банка взимается в момент совершения операции, если конкретным пунктом Тарифов не предусмотрено иное.</w:t>
      </w:r>
      <w:r>
        <w:rPr>
          <w:bCs/>
          <w:sz w:val="20"/>
          <w:szCs w:val="20"/>
        </w:rPr>
      </w:r>
      <w:r>
        <w:rPr>
          <w:bCs/>
          <w:sz w:val="20"/>
          <w:szCs w:val="20"/>
        </w:rPr>
      </w:r>
    </w:p>
    <w:p>
      <w:pPr>
        <w:pStyle w:val="1114"/>
        <w:jc w:val="both"/>
        <w:spacing w:before="120"/>
        <w:tabs>
          <w:tab w:val="left" w:pos="426" w:leader="none"/>
          <w:tab w:val="left" w:pos="1080" w:leader="none"/>
        </w:tabs>
        <w:rPr>
          <w:bCs/>
          <w:sz w:val="20"/>
          <w:szCs w:val="20"/>
        </w:rPr>
      </w:pPr>
      <w:r>
        <w:rPr>
          <w:rFonts w:eastAsia="Calibri"/>
          <w:sz w:val="20"/>
          <w:szCs w:val="20"/>
          <w:lang w:eastAsia="en-US"/>
        </w:rPr>
        <w:t xml:space="preserve">**) Предварительная заявка клиента – это письменное заявление клиента о намерении получить денежную наличность со своего банковского</w:t>
      </w:r>
      <w:r>
        <w:rPr>
          <w:rFonts w:eastAsia="Calibri"/>
          <w:sz w:val="20"/>
          <w:szCs w:val="20"/>
          <w:lang w:eastAsia="en-US"/>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rFonts w:eastAsia="Calibri"/>
          <w:sz w:val="20"/>
          <w:szCs w:val="20"/>
          <w:lang w:eastAsia="en-US"/>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bCs/>
          <w:sz w:val="20"/>
          <w:szCs w:val="20"/>
        </w:rPr>
      </w:r>
      <w:r>
        <w:rPr>
          <w:bCs/>
          <w:sz w:val="20"/>
          <w:szCs w:val="20"/>
        </w:rPr>
      </w:r>
    </w:p>
    <w:p>
      <w:pPr>
        <w:pStyle w:val="1114"/>
        <w:jc w:val="both"/>
        <w:spacing w:before="120"/>
        <w:tabs>
          <w:tab w:val="left" w:pos="426" w:leader="none"/>
          <w:tab w:val="left" w:pos="1080" w:leader="none"/>
        </w:tabs>
        <w:rPr>
          <w:bCs/>
          <w:sz w:val="20"/>
          <w:szCs w:val="20"/>
        </w:rPr>
      </w:pPr>
      <w:r>
        <w:rPr>
          <w:bCs/>
          <w:sz w:val="20"/>
          <w:szCs w:val="20"/>
        </w:rPr>
        <w:t xml:space="preserve">***) 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bCs/>
          <w:sz w:val="20"/>
          <w:szCs w:val="20"/>
        </w:rPr>
      </w:r>
      <w:r>
        <w:rPr>
          <w:bCs/>
          <w:sz w:val="20"/>
          <w:szCs w:val="20"/>
        </w:rPr>
      </w:r>
    </w:p>
    <w:p>
      <w:pPr>
        <w:pStyle w:val="1114"/>
        <w:jc w:val="both"/>
        <w:spacing w:before="120"/>
        <w:tabs>
          <w:tab w:val="left" w:pos="1134" w:leader="none"/>
        </w:tabs>
        <w:rPr>
          <w:rFonts w:eastAsia="Calibri"/>
          <w:sz w:val="20"/>
          <w:szCs w:val="20"/>
          <w:lang w:eastAsia="en-US"/>
        </w:rPr>
      </w:pPr>
      <w:r>
        <w:rPr>
          <w:rFonts w:eastAsia="Calibri"/>
          <w:sz w:val="20"/>
          <w:szCs w:val="20"/>
          <w:lang w:eastAsia="en-US"/>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rFonts w:eastAsia="Calibri"/>
          <w:sz w:val="20"/>
          <w:szCs w:val="20"/>
          <w:lang w:eastAsia="en-US"/>
        </w:rPr>
      </w:r>
      <w:r>
        <w:rPr>
          <w:rFonts w:eastAsia="Calibri"/>
          <w:sz w:val="20"/>
          <w:szCs w:val="20"/>
          <w:lang w:eastAsia="en-US"/>
        </w:rPr>
      </w:r>
    </w:p>
    <w:p>
      <w:pPr>
        <w:pStyle w:val="1114"/>
        <w:jc w:val="both"/>
        <w:tabs>
          <w:tab w:val="left" w:pos="1134" w:leader="none"/>
        </w:tabs>
        <w:rPr>
          <w:rFonts w:eastAsia="Calibri"/>
          <w:sz w:val="20"/>
          <w:szCs w:val="20"/>
          <w:lang w:eastAsia="en-US"/>
        </w:rPr>
      </w:pPr>
      <w:r>
        <w:rPr>
          <w:rFonts w:eastAsia="Calibri"/>
          <w:sz w:val="20"/>
          <w:szCs w:val="20"/>
          <w:lang w:eastAsia="en-US"/>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114"/>
        <w:jc w:val="both"/>
        <w:tabs>
          <w:tab w:val="left" w:pos="1134" w:leader="none"/>
        </w:tabs>
        <w:rPr>
          <w:rFonts w:eastAsia="Calibri"/>
          <w:sz w:val="20"/>
          <w:szCs w:val="20"/>
          <w:lang w:eastAsia="en-US"/>
        </w:rPr>
      </w:pPr>
      <w:r>
        <w:rPr>
          <w:rFonts w:eastAsia="Calibri"/>
          <w:sz w:val="20"/>
          <w:szCs w:val="20"/>
          <w:lang w:eastAsia="en-US"/>
        </w:rPr>
        <w:t xml:space="preserve">10 - Производство пищевых продуктов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114"/>
        <w:jc w:val="both"/>
        <w:tabs>
          <w:tab w:val="left" w:pos="1134" w:leader="none"/>
        </w:tabs>
        <w:rPr>
          <w:rFonts w:eastAsia="Calibri"/>
          <w:sz w:val="20"/>
          <w:szCs w:val="20"/>
          <w:lang w:eastAsia="en-US"/>
        </w:rPr>
      </w:pPr>
      <w:r>
        <w:rPr>
          <w:rFonts w:eastAsia="Calibri"/>
          <w:sz w:val="20"/>
          <w:szCs w:val="20"/>
          <w:lang w:eastAsia="en-US"/>
        </w:rPr>
        <w:t xml:space="preserve">11 - Производство напитков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114"/>
        <w:jc w:val="both"/>
        <w:tabs>
          <w:tab w:val="left" w:pos="1134" w:leader="none"/>
        </w:tabs>
        <w:rPr>
          <w:rFonts w:eastAsia="Calibri"/>
          <w:sz w:val="20"/>
          <w:szCs w:val="20"/>
          <w:lang w:eastAsia="en-US"/>
        </w:rPr>
      </w:pPr>
      <w:r>
        <w:rPr>
          <w:rFonts w:eastAsia="Calibri"/>
          <w:sz w:val="20"/>
          <w:szCs w:val="20"/>
          <w:lang w:eastAsia="en-US"/>
        </w:rPr>
        <w:t xml:space="preserve">12 - Производство табачных изделий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114"/>
        <w:jc w:val="both"/>
        <w:tabs>
          <w:tab w:val="left" w:pos="1134" w:leader="none"/>
        </w:tabs>
        <w:rPr>
          <w:rFonts w:eastAsia="Calibri"/>
          <w:sz w:val="20"/>
          <w:szCs w:val="20"/>
          <w:lang w:eastAsia="en-US"/>
        </w:rPr>
      </w:pPr>
      <w:r>
        <w:rPr>
          <w:rFonts w:eastAsia="Calibri"/>
          <w:sz w:val="20"/>
          <w:szCs w:val="20"/>
          <w:lang w:eastAsia="en-US"/>
        </w:rPr>
        <w:t xml:space="preserve">46.2 - Торговля оптовая сельскохозяйственным сырьем и живыми животными.</w:t>
      </w:r>
      <w:r>
        <w:rPr>
          <w:rFonts w:eastAsia="Calibri"/>
          <w:sz w:val="20"/>
          <w:szCs w:val="20"/>
          <w:lang w:eastAsia="en-US"/>
        </w:rPr>
      </w:r>
      <w:r>
        <w:rPr>
          <w:rFonts w:eastAsia="Calibri"/>
          <w:sz w:val="20"/>
          <w:szCs w:val="20"/>
          <w:lang w:eastAsia="en-US"/>
        </w:rPr>
      </w:r>
    </w:p>
    <w:p>
      <w:pPr>
        <w:pStyle w:val="1114"/>
        <w:jc w:val="both"/>
        <w:tabs>
          <w:tab w:val="left" w:pos="1134" w:leader="none"/>
        </w:tabs>
        <w:rPr>
          <w:rFonts w:eastAsia="Calibri"/>
          <w:sz w:val="20"/>
          <w:szCs w:val="20"/>
          <w:lang w:eastAsia="en-US"/>
        </w:rPr>
      </w:pPr>
      <w:r>
        <w:rPr>
          <w:rFonts w:eastAsia="Calibri"/>
          <w:sz w:val="20"/>
          <w:szCs w:val="20"/>
          <w:lang w:eastAsia="en-US"/>
        </w:rPr>
        <w:t xml:space="preserve">46.21 - Торговля оптовая зерном, необработанным табаком, семенами и кормами для сельскохозяйственных животных.</w:t>
      </w:r>
      <w:r>
        <w:rPr>
          <w:rFonts w:eastAsia="Calibri"/>
          <w:sz w:val="20"/>
          <w:szCs w:val="20"/>
          <w:lang w:eastAsia="en-US"/>
        </w:rPr>
      </w:r>
      <w:r>
        <w:rPr>
          <w:rFonts w:eastAsia="Calibri"/>
          <w:sz w:val="20"/>
          <w:szCs w:val="20"/>
          <w:lang w:eastAsia="en-US"/>
        </w:rPr>
      </w:r>
    </w:p>
    <w:p>
      <w:pPr>
        <w:pStyle w:val="1114"/>
        <w:jc w:val="both"/>
        <w:tabs>
          <w:tab w:val="left" w:pos="1134" w:leader="none"/>
        </w:tabs>
        <w:rPr>
          <w:rFonts w:eastAsia="Calibri"/>
          <w:sz w:val="20"/>
          <w:szCs w:val="20"/>
          <w:lang w:eastAsia="en-US"/>
        </w:rPr>
      </w:pPr>
      <w:r>
        <w:rPr>
          <w:rFonts w:eastAsia="Calibri"/>
          <w:sz w:val="20"/>
          <w:szCs w:val="20"/>
          <w:lang w:eastAsia="en-US"/>
        </w:rPr>
        <w:t xml:space="preserve">46.21.1 - Торговля оптовая зерном, семенами и кормами для животных.</w:t>
      </w:r>
      <w:r>
        <w:rPr>
          <w:rFonts w:eastAsia="Calibri"/>
          <w:sz w:val="20"/>
          <w:szCs w:val="20"/>
          <w:lang w:eastAsia="en-US"/>
        </w:rPr>
      </w:r>
      <w:r>
        <w:rPr>
          <w:rFonts w:eastAsia="Calibri"/>
          <w:sz w:val="20"/>
          <w:szCs w:val="20"/>
          <w:lang w:eastAsia="en-US"/>
        </w:rPr>
      </w:r>
    </w:p>
    <w:p>
      <w:pPr>
        <w:pStyle w:val="1114"/>
        <w:jc w:val="both"/>
        <w:tabs>
          <w:tab w:val="left" w:pos="1134" w:leader="none"/>
        </w:tabs>
        <w:rPr>
          <w:rFonts w:eastAsia="Calibri"/>
          <w:sz w:val="20"/>
          <w:szCs w:val="20"/>
          <w:lang w:eastAsia="en-US"/>
        </w:rPr>
      </w:pPr>
      <w:r>
        <w:rPr>
          <w:rFonts w:eastAsia="Calibri"/>
          <w:sz w:val="20"/>
          <w:szCs w:val="20"/>
          <w:lang w:eastAsia="en-US"/>
        </w:rPr>
        <w:t xml:space="preserve">46.21.11 - Торговля оптовая зерном.</w:t>
      </w:r>
      <w:r>
        <w:rPr>
          <w:rFonts w:eastAsia="Calibri"/>
          <w:sz w:val="20"/>
          <w:szCs w:val="20"/>
          <w:lang w:eastAsia="en-US"/>
        </w:rPr>
      </w:r>
      <w:r>
        <w:rPr>
          <w:rFonts w:eastAsia="Calibri"/>
          <w:sz w:val="20"/>
          <w:szCs w:val="20"/>
          <w:lang w:eastAsia="en-US"/>
        </w:rPr>
      </w:r>
    </w:p>
    <w:p>
      <w:pPr>
        <w:pStyle w:val="1114"/>
        <w:jc w:val="both"/>
        <w:tabs>
          <w:tab w:val="left" w:pos="1134" w:leader="none"/>
        </w:tabs>
        <w:rPr>
          <w:rFonts w:eastAsia="Calibri"/>
          <w:sz w:val="20"/>
          <w:szCs w:val="20"/>
          <w:lang w:eastAsia="en-US"/>
        </w:rPr>
      </w:pPr>
      <w:r>
        <w:rPr>
          <w:rFonts w:eastAsia="Calibri"/>
          <w:sz w:val="20"/>
          <w:szCs w:val="20"/>
          <w:lang w:eastAsia="en-US"/>
        </w:rPr>
        <w:t xml:space="preserve">46.21.12 - Торговля оптовая семенами, кроме семян масличных культур.</w:t>
      </w:r>
      <w:r>
        <w:rPr>
          <w:rFonts w:eastAsia="Calibri"/>
          <w:sz w:val="20"/>
          <w:szCs w:val="20"/>
          <w:lang w:eastAsia="en-US"/>
        </w:rPr>
      </w:r>
      <w:r>
        <w:rPr>
          <w:rFonts w:eastAsia="Calibri"/>
          <w:sz w:val="20"/>
          <w:szCs w:val="20"/>
          <w:lang w:eastAsia="en-US"/>
        </w:rPr>
      </w:r>
    </w:p>
    <w:p>
      <w:pPr>
        <w:pStyle w:val="1114"/>
        <w:jc w:val="both"/>
        <w:tabs>
          <w:tab w:val="left" w:pos="1134" w:leader="none"/>
        </w:tabs>
        <w:rPr>
          <w:rFonts w:eastAsia="Calibri"/>
          <w:sz w:val="20"/>
          <w:szCs w:val="20"/>
          <w:lang w:eastAsia="en-US"/>
        </w:rPr>
      </w:pPr>
      <w:r>
        <w:rPr>
          <w:rFonts w:eastAsia="Calibri"/>
          <w:sz w:val="20"/>
          <w:szCs w:val="20"/>
          <w:lang w:eastAsia="en-US"/>
        </w:rPr>
        <w:t xml:space="preserve">46.21.13 - Торговля оптовая масличными семенами и маслосодержащими плодами.</w:t>
      </w:r>
      <w:r>
        <w:rPr>
          <w:rFonts w:eastAsia="Calibri"/>
          <w:sz w:val="20"/>
          <w:szCs w:val="20"/>
          <w:lang w:eastAsia="en-US"/>
        </w:rPr>
      </w:r>
      <w:r>
        <w:rPr>
          <w:rFonts w:eastAsia="Calibri"/>
          <w:sz w:val="20"/>
          <w:szCs w:val="20"/>
          <w:lang w:eastAsia="en-US"/>
        </w:rPr>
      </w:r>
    </w:p>
    <w:p>
      <w:pPr>
        <w:pStyle w:val="1114"/>
        <w:jc w:val="both"/>
        <w:tabs>
          <w:tab w:val="left" w:pos="1134" w:leader="none"/>
        </w:tabs>
        <w:rPr>
          <w:rFonts w:eastAsia="Calibri"/>
          <w:sz w:val="20"/>
          <w:szCs w:val="20"/>
          <w:lang w:eastAsia="en-US"/>
        </w:rPr>
      </w:pPr>
      <w:r>
        <w:rPr>
          <w:rFonts w:eastAsia="Calibri"/>
          <w:sz w:val="20"/>
          <w:szCs w:val="20"/>
          <w:lang w:eastAsia="en-US"/>
        </w:rPr>
        <w:t xml:space="preserve">46.21.14 - Торговля оптовая кормами для сельскохозяйственных животных.</w:t>
      </w:r>
      <w:r>
        <w:rPr>
          <w:rFonts w:eastAsia="Calibri"/>
          <w:sz w:val="20"/>
          <w:szCs w:val="20"/>
          <w:lang w:eastAsia="en-US"/>
        </w:rPr>
      </w:r>
      <w:r>
        <w:rPr>
          <w:rFonts w:eastAsia="Calibri"/>
          <w:sz w:val="20"/>
          <w:szCs w:val="20"/>
          <w:lang w:eastAsia="en-US"/>
        </w:rPr>
      </w:r>
    </w:p>
    <w:p>
      <w:pPr>
        <w:pStyle w:val="1114"/>
        <w:jc w:val="both"/>
        <w:tabs>
          <w:tab w:val="left" w:pos="1134" w:leader="none"/>
        </w:tabs>
        <w:rPr>
          <w:rFonts w:eastAsia="Calibri"/>
          <w:sz w:val="20"/>
          <w:szCs w:val="20"/>
          <w:lang w:eastAsia="en-US"/>
        </w:rPr>
      </w:pPr>
      <w:r>
        <w:rPr>
          <w:rFonts w:eastAsia="Calibri"/>
          <w:sz w:val="20"/>
          <w:szCs w:val="20"/>
          <w:lang w:eastAsia="en-US"/>
        </w:rPr>
        <w:t xml:space="preserve">46.21.19 - Торговля оптовая сельскохозяйственным сырьем, не включенным в другие группировки.</w:t>
      </w:r>
      <w:r>
        <w:rPr>
          <w:rFonts w:eastAsia="Calibri"/>
          <w:sz w:val="20"/>
          <w:szCs w:val="20"/>
          <w:lang w:eastAsia="en-US"/>
        </w:rPr>
      </w:r>
      <w:r>
        <w:rPr>
          <w:rFonts w:eastAsia="Calibri"/>
          <w:sz w:val="20"/>
          <w:szCs w:val="20"/>
          <w:lang w:eastAsia="en-US"/>
        </w:rPr>
      </w:r>
    </w:p>
    <w:p>
      <w:pPr>
        <w:pStyle w:val="1114"/>
        <w:jc w:val="both"/>
        <w:tabs>
          <w:tab w:val="left" w:pos="1134" w:leader="none"/>
        </w:tabs>
        <w:rPr>
          <w:rFonts w:eastAsia="Calibri"/>
          <w:sz w:val="20"/>
          <w:szCs w:val="20"/>
          <w:lang w:eastAsia="en-US"/>
        </w:rPr>
      </w:pPr>
      <w:r>
        <w:rPr>
          <w:rFonts w:eastAsia="Calibri"/>
          <w:sz w:val="20"/>
          <w:szCs w:val="20"/>
          <w:lang w:eastAsia="en-US"/>
        </w:rPr>
        <w:t xml:space="preserve">46.22 - Торговля оптовая цветами и растениями.</w:t>
      </w:r>
      <w:r>
        <w:rPr>
          <w:rFonts w:eastAsia="Calibri"/>
          <w:sz w:val="20"/>
          <w:szCs w:val="20"/>
          <w:lang w:eastAsia="en-US"/>
        </w:rPr>
      </w:r>
      <w:r>
        <w:rPr>
          <w:rFonts w:eastAsia="Calibri"/>
          <w:sz w:val="20"/>
          <w:szCs w:val="20"/>
          <w:lang w:eastAsia="en-US"/>
        </w:rPr>
      </w:r>
    </w:p>
    <w:p>
      <w:pPr>
        <w:pStyle w:val="1114"/>
        <w:jc w:val="both"/>
        <w:tabs>
          <w:tab w:val="left" w:pos="1134" w:leader="none"/>
        </w:tabs>
        <w:rPr>
          <w:rFonts w:eastAsia="Calibri"/>
          <w:sz w:val="20"/>
          <w:szCs w:val="20"/>
          <w:lang w:eastAsia="en-US"/>
        </w:rPr>
      </w:pPr>
      <w:r>
        <w:rPr>
          <w:rFonts w:eastAsia="Calibri"/>
          <w:sz w:val="20"/>
          <w:szCs w:val="20"/>
          <w:lang w:eastAsia="en-US"/>
        </w:rPr>
        <w:t xml:space="preserve">46.23 - Торговля оптовая живыми животными.</w:t>
      </w:r>
      <w:r>
        <w:rPr>
          <w:rFonts w:eastAsia="Calibri"/>
          <w:sz w:val="20"/>
          <w:szCs w:val="20"/>
          <w:lang w:eastAsia="en-US"/>
        </w:rPr>
      </w:r>
      <w:r>
        <w:rPr>
          <w:rFonts w:eastAsia="Calibri"/>
          <w:sz w:val="20"/>
          <w:szCs w:val="20"/>
          <w:lang w:eastAsia="en-US"/>
        </w:rPr>
      </w:r>
    </w:p>
    <w:p>
      <w:pPr>
        <w:pStyle w:val="1114"/>
        <w:jc w:val="both"/>
        <w:tabs>
          <w:tab w:val="left" w:pos="1134" w:leader="none"/>
        </w:tabs>
        <w:rPr>
          <w:rFonts w:eastAsia="Calibri"/>
          <w:sz w:val="20"/>
          <w:szCs w:val="20"/>
          <w:lang w:eastAsia="en-US"/>
        </w:rPr>
      </w:pPr>
      <w:r>
        <w:rPr>
          <w:rFonts w:eastAsia="Calibri"/>
          <w:sz w:val="20"/>
          <w:szCs w:val="20"/>
          <w:lang w:eastAsia="en-US"/>
        </w:rPr>
        <w:t xml:space="preserve">46.31 - Торговля оптовая фруктами и овощами.</w:t>
      </w:r>
      <w:r>
        <w:rPr>
          <w:rFonts w:eastAsia="Calibri"/>
          <w:sz w:val="20"/>
          <w:szCs w:val="20"/>
          <w:lang w:eastAsia="en-US"/>
        </w:rPr>
      </w:r>
      <w:r>
        <w:rPr>
          <w:rFonts w:eastAsia="Calibri"/>
          <w:sz w:val="20"/>
          <w:szCs w:val="20"/>
          <w:lang w:eastAsia="en-US"/>
        </w:rPr>
      </w:r>
    </w:p>
    <w:p>
      <w:pPr>
        <w:pStyle w:val="1114"/>
        <w:jc w:val="both"/>
        <w:tabs>
          <w:tab w:val="left" w:pos="1134" w:leader="none"/>
        </w:tabs>
        <w:rPr>
          <w:rFonts w:eastAsia="Calibri"/>
          <w:sz w:val="20"/>
          <w:szCs w:val="20"/>
          <w:lang w:eastAsia="en-US"/>
        </w:rPr>
      </w:pPr>
      <w:r>
        <w:rPr>
          <w:rFonts w:eastAsia="Calibri"/>
          <w:sz w:val="20"/>
          <w:szCs w:val="20"/>
          <w:lang w:eastAsia="en-US"/>
        </w:rPr>
        <w:t xml:space="preserve">46.31.1 - Торговля оптовая свежими овощами, фруктами и орехами.</w:t>
      </w:r>
      <w:r>
        <w:rPr>
          <w:rFonts w:eastAsia="Calibri"/>
          <w:sz w:val="20"/>
          <w:szCs w:val="20"/>
          <w:lang w:eastAsia="en-US"/>
        </w:rPr>
      </w:r>
      <w:r>
        <w:rPr>
          <w:rFonts w:eastAsia="Calibri"/>
          <w:sz w:val="20"/>
          <w:szCs w:val="20"/>
          <w:lang w:eastAsia="en-US"/>
        </w:rPr>
      </w:r>
    </w:p>
    <w:p>
      <w:pPr>
        <w:pStyle w:val="1114"/>
        <w:jc w:val="both"/>
        <w:tabs>
          <w:tab w:val="left" w:pos="1134" w:leader="none"/>
        </w:tabs>
        <w:rPr>
          <w:rFonts w:eastAsia="Calibri"/>
          <w:sz w:val="20"/>
          <w:szCs w:val="20"/>
          <w:lang w:eastAsia="en-US"/>
        </w:rPr>
      </w:pPr>
      <w:r>
        <w:rPr>
          <w:rFonts w:eastAsia="Calibri"/>
          <w:sz w:val="20"/>
          <w:szCs w:val="20"/>
          <w:lang w:eastAsia="en-US"/>
        </w:rPr>
        <w:t xml:space="preserve">46.31.11 - Торговля оптовая свежим картофелем.</w:t>
      </w:r>
      <w:r>
        <w:rPr>
          <w:rFonts w:eastAsia="Calibri"/>
          <w:sz w:val="20"/>
          <w:szCs w:val="20"/>
          <w:lang w:eastAsia="en-US"/>
        </w:rPr>
      </w:r>
      <w:r>
        <w:rPr>
          <w:rFonts w:eastAsia="Calibri"/>
          <w:sz w:val="20"/>
          <w:szCs w:val="20"/>
          <w:lang w:eastAsia="en-US"/>
        </w:rPr>
      </w:r>
    </w:p>
    <w:p>
      <w:pPr>
        <w:pStyle w:val="1114"/>
        <w:jc w:val="both"/>
        <w:tabs>
          <w:tab w:val="left" w:pos="1134" w:leader="none"/>
        </w:tabs>
        <w:rPr>
          <w:rFonts w:eastAsia="Calibri"/>
          <w:sz w:val="20"/>
          <w:szCs w:val="20"/>
          <w:lang w:eastAsia="en-US"/>
        </w:rPr>
      </w:pPr>
      <w:r>
        <w:rPr>
          <w:rFonts w:eastAsia="Calibri"/>
          <w:sz w:val="20"/>
          <w:szCs w:val="20"/>
          <w:lang w:eastAsia="en-US"/>
        </w:rPr>
        <w:t xml:space="preserve">46.31.12 - Торговля оптовая прочими свежими овощами.</w:t>
      </w:r>
      <w:r>
        <w:rPr>
          <w:rFonts w:eastAsia="Calibri"/>
          <w:sz w:val="20"/>
          <w:szCs w:val="20"/>
          <w:lang w:eastAsia="en-US"/>
        </w:rPr>
      </w:r>
      <w:r>
        <w:rPr>
          <w:rFonts w:eastAsia="Calibri"/>
          <w:sz w:val="20"/>
          <w:szCs w:val="20"/>
          <w:lang w:eastAsia="en-US"/>
        </w:rPr>
      </w:r>
    </w:p>
    <w:p>
      <w:pPr>
        <w:pStyle w:val="1114"/>
        <w:jc w:val="both"/>
        <w:tabs>
          <w:tab w:val="left" w:pos="1134" w:leader="none"/>
        </w:tabs>
        <w:rPr>
          <w:rFonts w:eastAsia="Calibri"/>
          <w:sz w:val="20"/>
          <w:szCs w:val="20"/>
          <w:lang w:eastAsia="en-US"/>
        </w:rPr>
      </w:pPr>
      <w:r>
        <w:rPr>
          <w:rFonts w:eastAsia="Calibri"/>
          <w:sz w:val="20"/>
          <w:szCs w:val="20"/>
          <w:lang w:eastAsia="en-US"/>
        </w:rPr>
        <w:t xml:space="preserve">46.31.13 - Торговля оптовая свежими фруктами и орехами.</w:t>
      </w:r>
      <w:r>
        <w:rPr>
          <w:rFonts w:eastAsia="Calibri"/>
          <w:sz w:val="20"/>
          <w:szCs w:val="20"/>
          <w:lang w:eastAsia="en-US"/>
        </w:rPr>
      </w:r>
      <w:r>
        <w:rPr>
          <w:rFonts w:eastAsia="Calibri"/>
          <w:sz w:val="20"/>
          <w:szCs w:val="20"/>
          <w:lang w:eastAsia="en-US"/>
        </w:rPr>
      </w:r>
    </w:p>
    <w:p>
      <w:pPr>
        <w:pStyle w:val="1114"/>
        <w:jc w:val="both"/>
        <w:tabs>
          <w:tab w:val="left" w:pos="1134" w:leader="none"/>
        </w:tabs>
        <w:rPr>
          <w:rFonts w:eastAsia="Calibri"/>
          <w:sz w:val="20"/>
          <w:szCs w:val="20"/>
          <w:lang w:eastAsia="en-US"/>
        </w:rPr>
      </w:pPr>
      <w:r>
        <w:rPr>
          <w:rFonts w:eastAsia="Calibri"/>
          <w:sz w:val="20"/>
          <w:szCs w:val="20"/>
          <w:lang w:eastAsia="en-US"/>
        </w:rPr>
        <w:t xml:space="preserve">46.32 - Торговля оптовая мясом и мясными продуктами.</w:t>
      </w:r>
      <w:r>
        <w:rPr>
          <w:rFonts w:eastAsia="Calibri"/>
          <w:sz w:val="20"/>
          <w:szCs w:val="20"/>
          <w:lang w:eastAsia="en-US"/>
        </w:rPr>
      </w:r>
      <w:r>
        <w:rPr>
          <w:rFonts w:eastAsia="Calibri"/>
          <w:sz w:val="20"/>
          <w:szCs w:val="20"/>
          <w:lang w:eastAsia="en-US"/>
        </w:rPr>
      </w:r>
    </w:p>
    <w:p>
      <w:pPr>
        <w:pStyle w:val="1114"/>
        <w:jc w:val="both"/>
        <w:tabs>
          <w:tab w:val="left" w:pos="1134" w:leader="none"/>
        </w:tabs>
        <w:rPr>
          <w:rFonts w:eastAsia="Calibri"/>
          <w:sz w:val="20"/>
          <w:szCs w:val="20"/>
          <w:lang w:eastAsia="en-US"/>
        </w:rPr>
      </w:pPr>
      <w:r>
        <w:rPr>
          <w:rFonts w:eastAsia="Calibri"/>
          <w:sz w:val="20"/>
          <w:szCs w:val="20"/>
          <w:lang w:eastAsia="en-US"/>
        </w:rPr>
        <w:t xml:space="preserve">46.32.1 - Торговля оптовая мясом и мясом птицы, включая субпродукты.</w:t>
      </w:r>
      <w:r>
        <w:rPr>
          <w:rFonts w:eastAsia="Calibri"/>
          <w:sz w:val="20"/>
          <w:szCs w:val="20"/>
          <w:lang w:eastAsia="en-US"/>
        </w:rPr>
      </w:r>
      <w:r>
        <w:rPr>
          <w:rFonts w:eastAsia="Calibri"/>
          <w:sz w:val="20"/>
          <w:szCs w:val="20"/>
          <w:lang w:eastAsia="en-US"/>
        </w:rPr>
      </w:r>
    </w:p>
    <w:p>
      <w:pPr>
        <w:pStyle w:val="1114"/>
        <w:jc w:val="both"/>
        <w:tabs>
          <w:tab w:val="left" w:pos="1134" w:leader="none"/>
        </w:tabs>
        <w:rPr>
          <w:rFonts w:eastAsia="Calibri"/>
          <w:sz w:val="20"/>
          <w:szCs w:val="20"/>
          <w:lang w:eastAsia="en-US"/>
        </w:rPr>
      </w:pPr>
      <w:r>
        <w:rPr>
          <w:rFonts w:eastAsia="Calibri"/>
          <w:sz w:val="20"/>
          <w:szCs w:val="20"/>
          <w:lang w:eastAsia="en-US"/>
        </w:rPr>
        <w:t xml:space="preserve">46.32.2 - Торговля оптовая продуктами из мяса и мяса птицы.</w:t>
      </w:r>
      <w:r>
        <w:rPr>
          <w:rFonts w:eastAsia="Calibri"/>
          <w:sz w:val="20"/>
          <w:szCs w:val="20"/>
          <w:lang w:eastAsia="en-US"/>
        </w:rPr>
      </w:r>
      <w:r>
        <w:rPr>
          <w:rFonts w:eastAsia="Calibri"/>
          <w:sz w:val="20"/>
          <w:szCs w:val="20"/>
          <w:lang w:eastAsia="en-US"/>
        </w:rPr>
      </w:r>
    </w:p>
    <w:p>
      <w:pPr>
        <w:pStyle w:val="1114"/>
        <w:jc w:val="both"/>
        <w:tabs>
          <w:tab w:val="left" w:pos="1134" w:leader="none"/>
        </w:tabs>
        <w:rPr>
          <w:rFonts w:eastAsia="Calibri"/>
          <w:sz w:val="20"/>
          <w:szCs w:val="20"/>
          <w:lang w:eastAsia="en-US"/>
        </w:rPr>
      </w:pPr>
      <w:r>
        <w:rPr>
          <w:rFonts w:eastAsia="Calibri"/>
          <w:sz w:val="20"/>
          <w:szCs w:val="20"/>
          <w:lang w:eastAsia="en-US"/>
        </w:rPr>
        <w:t xml:space="preserve">46.32.3 - Торговля оптовая консервами из мяса и мяса птицы.</w:t>
      </w:r>
      <w:r>
        <w:rPr>
          <w:rFonts w:eastAsia="Calibri"/>
          <w:sz w:val="20"/>
          <w:szCs w:val="20"/>
          <w:lang w:eastAsia="en-US"/>
        </w:rPr>
      </w:r>
      <w:r>
        <w:rPr>
          <w:rFonts w:eastAsia="Calibri"/>
          <w:sz w:val="20"/>
          <w:szCs w:val="20"/>
          <w:lang w:eastAsia="en-US"/>
        </w:rPr>
      </w:r>
    </w:p>
    <w:p>
      <w:pPr>
        <w:pStyle w:val="1114"/>
        <w:jc w:val="both"/>
        <w:tabs>
          <w:tab w:val="left" w:pos="1134" w:leader="none"/>
        </w:tabs>
        <w:rPr>
          <w:rFonts w:eastAsia="Calibri"/>
          <w:sz w:val="20"/>
          <w:szCs w:val="20"/>
          <w:lang w:eastAsia="en-US"/>
        </w:rPr>
      </w:pPr>
      <w:r>
        <w:rPr>
          <w:rFonts w:eastAsia="Calibri"/>
          <w:sz w:val="20"/>
          <w:szCs w:val="20"/>
          <w:lang w:eastAsia="en-US"/>
        </w:rPr>
        <w:t xml:space="preserve">46.33 - Торговля оптовая молочными продуктами, яйцами и пищевыми маслами и жирами.</w:t>
      </w:r>
      <w:r>
        <w:rPr>
          <w:rFonts w:eastAsia="Calibri"/>
          <w:sz w:val="20"/>
          <w:szCs w:val="20"/>
          <w:lang w:eastAsia="en-US"/>
        </w:rPr>
      </w:r>
      <w:r>
        <w:rPr>
          <w:rFonts w:eastAsia="Calibri"/>
          <w:sz w:val="20"/>
          <w:szCs w:val="20"/>
          <w:lang w:eastAsia="en-US"/>
        </w:rPr>
      </w:r>
    </w:p>
    <w:p>
      <w:pPr>
        <w:pStyle w:val="1114"/>
        <w:jc w:val="both"/>
        <w:tabs>
          <w:tab w:val="left" w:pos="1134" w:leader="none"/>
        </w:tabs>
        <w:rPr>
          <w:rFonts w:eastAsia="Calibri"/>
          <w:sz w:val="20"/>
          <w:szCs w:val="20"/>
          <w:lang w:eastAsia="en-US"/>
        </w:rPr>
      </w:pPr>
      <w:r>
        <w:rPr>
          <w:rFonts w:eastAsia="Calibri"/>
          <w:sz w:val="20"/>
          <w:szCs w:val="20"/>
          <w:lang w:eastAsia="en-US"/>
        </w:rPr>
        <w:t xml:space="preserve">46.33.1 - Торговля оптовая молочными продуктами.</w:t>
      </w:r>
      <w:r>
        <w:rPr>
          <w:rFonts w:eastAsia="Calibri"/>
          <w:sz w:val="20"/>
          <w:szCs w:val="20"/>
          <w:lang w:eastAsia="en-US"/>
        </w:rPr>
      </w:r>
      <w:r>
        <w:rPr>
          <w:rFonts w:eastAsia="Calibri"/>
          <w:sz w:val="20"/>
          <w:szCs w:val="20"/>
          <w:lang w:eastAsia="en-US"/>
        </w:rPr>
      </w:r>
    </w:p>
    <w:p>
      <w:pPr>
        <w:pStyle w:val="1114"/>
        <w:jc w:val="both"/>
        <w:tabs>
          <w:tab w:val="left" w:pos="1134" w:leader="none"/>
        </w:tabs>
        <w:rPr>
          <w:rFonts w:eastAsia="Calibri"/>
          <w:sz w:val="20"/>
          <w:szCs w:val="20"/>
          <w:lang w:eastAsia="en-US"/>
        </w:rPr>
      </w:pPr>
      <w:r>
        <w:rPr>
          <w:rFonts w:eastAsia="Calibri"/>
          <w:sz w:val="20"/>
          <w:szCs w:val="20"/>
          <w:lang w:eastAsia="en-US"/>
        </w:rPr>
        <w:t xml:space="preserve">46.33.2 - Торговля оптовая яйцами.</w:t>
      </w:r>
      <w:r>
        <w:rPr>
          <w:rFonts w:eastAsia="Calibri"/>
          <w:sz w:val="20"/>
          <w:szCs w:val="20"/>
          <w:lang w:eastAsia="en-US"/>
        </w:rPr>
      </w:r>
      <w:r>
        <w:rPr>
          <w:rFonts w:eastAsia="Calibri"/>
          <w:sz w:val="20"/>
          <w:szCs w:val="20"/>
          <w:lang w:eastAsia="en-US"/>
        </w:rPr>
      </w:r>
    </w:p>
    <w:p>
      <w:pPr>
        <w:pStyle w:val="1114"/>
        <w:jc w:val="both"/>
        <w:tabs>
          <w:tab w:val="left" w:pos="1134" w:leader="none"/>
        </w:tabs>
        <w:rPr>
          <w:rFonts w:eastAsia="Calibri"/>
          <w:sz w:val="20"/>
          <w:szCs w:val="20"/>
          <w:lang w:eastAsia="en-US"/>
        </w:rPr>
      </w:pPr>
      <w:r>
        <w:rPr>
          <w:rFonts w:eastAsia="Calibri"/>
          <w:sz w:val="20"/>
          <w:szCs w:val="20"/>
          <w:lang w:eastAsia="en-US"/>
        </w:rPr>
        <w:t xml:space="preserve">46.33.3 - Торговля оптовая пищевыми маслами и жирами.</w:t>
      </w:r>
      <w:r>
        <w:rPr>
          <w:rFonts w:eastAsia="Calibri"/>
          <w:sz w:val="20"/>
          <w:szCs w:val="20"/>
          <w:lang w:eastAsia="en-US"/>
        </w:rPr>
      </w:r>
      <w:r>
        <w:rPr>
          <w:rFonts w:eastAsia="Calibri"/>
          <w:sz w:val="20"/>
          <w:szCs w:val="20"/>
          <w:lang w:eastAsia="en-US"/>
        </w:rPr>
      </w:r>
    </w:p>
    <w:p>
      <w:pPr>
        <w:pStyle w:val="1114"/>
        <w:jc w:val="both"/>
        <w:tabs>
          <w:tab w:val="left" w:pos="1134" w:leader="none"/>
        </w:tabs>
        <w:rPr>
          <w:rFonts w:eastAsia="Calibri"/>
          <w:sz w:val="20"/>
          <w:szCs w:val="20"/>
          <w:lang w:eastAsia="en-US"/>
        </w:rPr>
      </w:pPr>
      <w:r>
        <w:rPr>
          <w:rFonts w:eastAsia="Calibri"/>
          <w:sz w:val="20"/>
          <w:szCs w:val="20"/>
          <w:lang w:eastAsia="en-US"/>
        </w:rPr>
        <w:t xml:space="preserve">47.21 - Торговля розничная фруктами и овощами в специализированных магазинах.</w:t>
      </w:r>
      <w:r>
        <w:rPr>
          <w:rFonts w:eastAsia="Calibri"/>
          <w:sz w:val="20"/>
          <w:szCs w:val="20"/>
          <w:lang w:eastAsia="en-US"/>
        </w:rPr>
      </w:r>
      <w:r>
        <w:rPr>
          <w:rFonts w:eastAsia="Calibri"/>
          <w:sz w:val="20"/>
          <w:szCs w:val="20"/>
          <w:lang w:eastAsia="en-US"/>
        </w:rPr>
      </w:r>
    </w:p>
    <w:p>
      <w:pPr>
        <w:pStyle w:val="1114"/>
        <w:jc w:val="both"/>
        <w:tabs>
          <w:tab w:val="left" w:pos="1134" w:leader="none"/>
        </w:tabs>
        <w:rPr>
          <w:rFonts w:eastAsia="Calibri"/>
          <w:sz w:val="20"/>
          <w:szCs w:val="20"/>
          <w:lang w:eastAsia="en-US"/>
        </w:rPr>
      </w:pPr>
      <w:r>
        <w:rPr>
          <w:rFonts w:eastAsia="Calibri"/>
          <w:sz w:val="20"/>
          <w:szCs w:val="20"/>
          <w:lang w:eastAsia="en-US"/>
        </w:rPr>
        <w:t xml:space="preserve">47.21.1 - Торговля розничная свежими фруктами, овощами, картофелем и орехами в специализированных магазинах.</w:t>
      </w:r>
      <w:r>
        <w:rPr>
          <w:rFonts w:eastAsia="Calibri"/>
          <w:sz w:val="20"/>
          <w:szCs w:val="20"/>
          <w:lang w:eastAsia="en-US"/>
        </w:rPr>
      </w:r>
      <w:r>
        <w:rPr>
          <w:rFonts w:eastAsia="Calibri"/>
          <w:sz w:val="20"/>
          <w:szCs w:val="20"/>
          <w:lang w:eastAsia="en-US"/>
        </w:rPr>
      </w:r>
    </w:p>
    <w:p>
      <w:pPr>
        <w:pStyle w:val="1114"/>
        <w:jc w:val="both"/>
        <w:tabs>
          <w:tab w:val="left" w:pos="1134" w:leader="none"/>
        </w:tabs>
        <w:rPr>
          <w:rFonts w:eastAsia="Calibri"/>
          <w:sz w:val="20"/>
          <w:szCs w:val="20"/>
          <w:lang w:eastAsia="en-US"/>
        </w:rPr>
      </w:pPr>
      <w:r>
        <w:rPr>
          <w:rFonts w:eastAsia="Calibri"/>
          <w:sz w:val="20"/>
          <w:szCs w:val="20"/>
          <w:lang w:eastAsia="en-US"/>
        </w:rPr>
        <w:t xml:space="preserve">47.21.2 - Торговля розничная консервированными фруктами и овощами и орехами в специализированных магазинах.</w:t>
      </w:r>
      <w:r>
        <w:rPr>
          <w:rFonts w:eastAsia="Calibri"/>
          <w:sz w:val="20"/>
          <w:szCs w:val="20"/>
          <w:lang w:eastAsia="en-US"/>
        </w:rPr>
      </w:r>
      <w:r>
        <w:rPr>
          <w:rFonts w:eastAsia="Calibri"/>
          <w:sz w:val="20"/>
          <w:szCs w:val="20"/>
          <w:lang w:eastAsia="en-US"/>
        </w:rPr>
      </w:r>
    </w:p>
    <w:p>
      <w:pPr>
        <w:pStyle w:val="1114"/>
        <w:jc w:val="both"/>
        <w:tabs>
          <w:tab w:val="left" w:pos="1134" w:leader="none"/>
        </w:tabs>
        <w:rPr>
          <w:rFonts w:eastAsia="Calibri"/>
          <w:sz w:val="20"/>
          <w:szCs w:val="20"/>
          <w:lang w:eastAsia="en-US"/>
        </w:rPr>
      </w:pPr>
      <w:r>
        <w:rPr>
          <w:rFonts w:eastAsia="Calibri"/>
          <w:sz w:val="20"/>
          <w:szCs w:val="20"/>
          <w:lang w:eastAsia="en-US"/>
        </w:rPr>
        <w:t xml:space="preserve">47.22 - Торговля розничная мясом и мясными продуктами в специализированных магазинах.</w:t>
      </w:r>
      <w:r>
        <w:rPr>
          <w:rFonts w:eastAsia="Calibri"/>
          <w:sz w:val="20"/>
          <w:szCs w:val="20"/>
          <w:lang w:eastAsia="en-US"/>
        </w:rPr>
      </w:r>
      <w:r>
        <w:rPr>
          <w:rFonts w:eastAsia="Calibri"/>
          <w:sz w:val="20"/>
          <w:szCs w:val="20"/>
          <w:lang w:eastAsia="en-US"/>
        </w:rPr>
      </w:r>
    </w:p>
    <w:p>
      <w:pPr>
        <w:pStyle w:val="1114"/>
        <w:jc w:val="both"/>
        <w:tabs>
          <w:tab w:val="left" w:pos="1134" w:leader="none"/>
        </w:tabs>
        <w:rPr>
          <w:rFonts w:eastAsia="Calibri"/>
          <w:sz w:val="20"/>
          <w:szCs w:val="20"/>
          <w:lang w:eastAsia="en-US"/>
        </w:rPr>
      </w:pPr>
      <w:r>
        <w:rPr>
          <w:rFonts w:eastAsia="Calibri"/>
          <w:sz w:val="20"/>
          <w:szCs w:val="20"/>
          <w:lang w:eastAsia="en-US"/>
        </w:rPr>
        <w:t xml:space="preserve">47.22.1 - Торговля розничная мясом и мясом птицы, включая субпродукты в специализированных магазинах.</w:t>
      </w:r>
      <w:r>
        <w:rPr>
          <w:rFonts w:eastAsia="Calibri"/>
          <w:sz w:val="20"/>
          <w:szCs w:val="20"/>
          <w:lang w:eastAsia="en-US"/>
        </w:rPr>
      </w:r>
      <w:r>
        <w:rPr>
          <w:rFonts w:eastAsia="Calibri"/>
          <w:sz w:val="20"/>
          <w:szCs w:val="20"/>
          <w:lang w:eastAsia="en-US"/>
        </w:rPr>
      </w:r>
    </w:p>
    <w:p>
      <w:pPr>
        <w:pStyle w:val="1114"/>
        <w:jc w:val="both"/>
        <w:tabs>
          <w:tab w:val="left" w:pos="1134" w:leader="none"/>
        </w:tabs>
        <w:rPr>
          <w:rFonts w:eastAsia="Calibri"/>
          <w:sz w:val="20"/>
          <w:szCs w:val="20"/>
          <w:lang w:eastAsia="en-US"/>
        </w:rPr>
      </w:pPr>
      <w:r>
        <w:rPr>
          <w:rFonts w:eastAsia="Calibri"/>
          <w:sz w:val="20"/>
          <w:szCs w:val="20"/>
          <w:lang w:eastAsia="en-US"/>
        </w:rPr>
        <w:t xml:space="preserve">47.22.2 - Торговля розничная продуктами из мяса и мяса птицы в специализированных магазинах.</w:t>
      </w:r>
      <w:r>
        <w:rPr>
          <w:rFonts w:eastAsia="Calibri"/>
          <w:sz w:val="20"/>
          <w:szCs w:val="20"/>
          <w:lang w:eastAsia="en-US"/>
        </w:rPr>
      </w:r>
      <w:r>
        <w:rPr>
          <w:rFonts w:eastAsia="Calibri"/>
          <w:sz w:val="20"/>
          <w:szCs w:val="20"/>
          <w:lang w:eastAsia="en-US"/>
        </w:rPr>
      </w:r>
    </w:p>
    <w:p>
      <w:pPr>
        <w:pStyle w:val="1114"/>
        <w:jc w:val="both"/>
        <w:tabs>
          <w:tab w:val="left" w:pos="1134" w:leader="none"/>
        </w:tabs>
        <w:rPr>
          <w:rFonts w:eastAsia="Calibri"/>
          <w:sz w:val="20"/>
          <w:szCs w:val="20"/>
          <w:lang w:eastAsia="en-US"/>
        </w:rPr>
      </w:pPr>
      <w:r>
        <w:rPr>
          <w:rFonts w:eastAsia="Calibri"/>
          <w:sz w:val="20"/>
          <w:szCs w:val="20"/>
          <w:lang w:eastAsia="en-US"/>
        </w:rPr>
        <w:t xml:space="preserve">47.22.3 - Торговля розничная консервами из мяса и мяса птицы в специализированных магазинах.</w:t>
      </w:r>
      <w:r>
        <w:rPr>
          <w:rFonts w:eastAsia="Calibri"/>
          <w:sz w:val="20"/>
          <w:szCs w:val="20"/>
          <w:lang w:eastAsia="en-US"/>
        </w:rPr>
      </w:r>
      <w:r>
        <w:rPr>
          <w:rFonts w:eastAsia="Calibri"/>
          <w:sz w:val="20"/>
          <w:szCs w:val="20"/>
          <w:lang w:eastAsia="en-US"/>
        </w:rPr>
      </w:r>
    </w:p>
    <w:p>
      <w:pPr>
        <w:pStyle w:val="1114"/>
        <w:jc w:val="both"/>
        <w:tabs>
          <w:tab w:val="left" w:pos="1134" w:leader="none"/>
        </w:tabs>
        <w:rPr>
          <w:rFonts w:eastAsia="Calibri"/>
          <w:sz w:val="20"/>
          <w:szCs w:val="20"/>
          <w:lang w:eastAsia="en-US"/>
        </w:rPr>
      </w:pPr>
      <w:r>
        <w:rPr>
          <w:rFonts w:eastAsia="Calibri"/>
          <w:sz w:val="20"/>
          <w:szCs w:val="20"/>
          <w:lang w:eastAsia="en-US"/>
        </w:rPr>
        <w:t xml:space="preserve">47.29.1 - Торговля розничная молочными продуктами и яйцами в специализированных магазинах.</w:t>
      </w:r>
      <w:r>
        <w:rPr>
          <w:rFonts w:eastAsia="Calibri"/>
          <w:sz w:val="20"/>
          <w:szCs w:val="20"/>
          <w:lang w:eastAsia="en-US"/>
        </w:rPr>
      </w:r>
      <w:r>
        <w:rPr>
          <w:rFonts w:eastAsia="Calibri"/>
          <w:sz w:val="20"/>
          <w:szCs w:val="20"/>
          <w:lang w:eastAsia="en-US"/>
        </w:rPr>
      </w:r>
    </w:p>
    <w:p>
      <w:pPr>
        <w:pStyle w:val="1114"/>
        <w:jc w:val="both"/>
        <w:tabs>
          <w:tab w:val="left" w:pos="1134" w:leader="none"/>
        </w:tabs>
        <w:rPr>
          <w:rFonts w:eastAsia="Calibri"/>
          <w:sz w:val="20"/>
          <w:szCs w:val="20"/>
          <w:lang w:eastAsia="en-US"/>
        </w:rPr>
      </w:pPr>
      <w:r>
        <w:rPr>
          <w:rFonts w:eastAsia="Calibri"/>
          <w:sz w:val="20"/>
          <w:szCs w:val="20"/>
          <w:lang w:eastAsia="en-US"/>
        </w:rPr>
        <w:t xml:space="preserve">47.29.11 - Торговля розничная молочными продуктами в специализированных магазинах.</w:t>
      </w:r>
      <w:r>
        <w:rPr>
          <w:rFonts w:eastAsia="Calibri"/>
          <w:sz w:val="20"/>
          <w:szCs w:val="20"/>
          <w:lang w:eastAsia="en-US"/>
        </w:rPr>
      </w:r>
      <w:r>
        <w:rPr>
          <w:rFonts w:eastAsia="Calibri"/>
          <w:sz w:val="20"/>
          <w:szCs w:val="20"/>
          <w:lang w:eastAsia="en-US"/>
        </w:rPr>
      </w:r>
    </w:p>
    <w:p>
      <w:pPr>
        <w:pStyle w:val="1114"/>
        <w:jc w:val="both"/>
        <w:tabs>
          <w:tab w:val="left" w:pos="1134" w:leader="none"/>
        </w:tabs>
        <w:rPr>
          <w:rFonts w:eastAsia="Calibri"/>
          <w:sz w:val="20"/>
          <w:szCs w:val="20"/>
          <w:lang w:eastAsia="en-US"/>
        </w:rPr>
      </w:pPr>
      <w:r>
        <w:rPr>
          <w:rFonts w:eastAsia="Calibri"/>
          <w:sz w:val="20"/>
          <w:szCs w:val="20"/>
          <w:lang w:eastAsia="en-US"/>
        </w:rPr>
        <w:t xml:space="preserve">47.29.12 - Торговля розничная яйцами в специализированных магазинах.</w:t>
      </w:r>
      <w:r>
        <w:rPr>
          <w:rFonts w:eastAsia="Calibri"/>
          <w:sz w:val="20"/>
          <w:szCs w:val="20"/>
          <w:lang w:eastAsia="en-US"/>
        </w:rPr>
      </w:r>
      <w:r>
        <w:rPr>
          <w:rFonts w:eastAsia="Calibri"/>
          <w:sz w:val="20"/>
          <w:szCs w:val="20"/>
          <w:lang w:eastAsia="en-US"/>
        </w:rPr>
      </w:r>
    </w:p>
    <w:p>
      <w:pPr>
        <w:pStyle w:val="1114"/>
        <w:jc w:val="both"/>
        <w:tabs>
          <w:tab w:val="left" w:pos="1134" w:leader="none"/>
        </w:tabs>
        <w:rPr>
          <w:rFonts w:eastAsia="Calibri"/>
          <w:sz w:val="20"/>
          <w:szCs w:val="20"/>
          <w:lang w:eastAsia="en-US"/>
        </w:rPr>
      </w:pPr>
      <w:r>
        <w:rPr>
          <w:rFonts w:eastAsia="Calibri"/>
          <w:sz w:val="20"/>
          <w:szCs w:val="20"/>
          <w:lang w:eastAsia="en-US"/>
        </w:rPr>
        <w:t xml:space="preserve">47.29.2 - Торговля розничная пищевыми маслами и жирами в специализированных магазинах.</w:t>
      </w:r>
      <w:r>
        <w:rPr>
          <w:rFonts w:eastAsia="Calibri"/>
          <w:sz w:val="20"/>
          <w:szCs w:val="20"/>
          <w:lang w:eastAsia="en-US"/>
        </w:rPr>
      </w:r>
      <w:r>
        <w:rPr>
          <w:rFonts w:eastAsia="Calibri"/>
          <w:sz w:val="20"/>
          <w:szCs w:val="20"/>
          <w:lang w:eastAsia="en-US"/>
        </w:rPr>
      </w:r>
    </w:p>
    <w:p>
      <w:pPr>
        <w:pStyle w:val="1114"/>
        <w:jc w:val="both"/>
        <w:tabs>
          <w:tab w:val="left" w:pos="1134" w:leader="none"/>
        </w:tabs>
        <w:rPr>
          <w:rFonts w:eastAsia="Calibri"/>
          <w:sz w:val="20"/>
          <w:szCs w:val="20"/>
          <w:lang w:eastAsia="en-US"/>
        </w:rPr>
      </w:pPr>
      <w:r>
        <w:rPr>
          <w:rFonts w:eastAsia="Calibri"/>
          <w:sz w:val="20"/>
          <w:szCs w:val="20"/>
          <w:lang w:eastAsia="en-US"/>
        </w:rPr>
        <w:t xml:space="preserve">47.29.21 - Торговля розничная животными маслами и жирами в специализированных магазинах.</w:t>
      </w:r>
      <w:r>
        <w:rPr>
          <w:rFonts w:eastAsia="Calibri"/>
          <w:sz w:val="20"/>
          <w:szCs w:val="20"/>
          <w:lang w:eastAsia="en-US"/>
        </w:rPr>
      </w:r>
      <w:r>
        <w:rPr>
          <w:rFonts w:eastAsia="Calibri"/>
          <w:sz w:val="20"/>
          <w:szCs w:val="20"/>
          <w:lang w:eastAsia="en-US"/>
        </w:rPr>
      </w:r>
    </w:p>
    <w:p>
      <w:pPr>
        <w:pStyle w:val="1114"/>
        <w:jc w:val="both"/>
        <w:tabs>
          <w:tab w:val="left" w:pos="426" w:leader="none"/>
          <w:tab w:val="left" w:pos="1080" w:leader="none"/>
        </w:tabs>
        <w:rPr>
          <w:rFonts w:eastAsia="Calibri"/>
          <w:sz w:val="20"/>
          <w:szCs w:val="20"/>
          <w:lang w:eastAsia="en-US"/>
        </w:rPr>
      </w:pPr>
      <w:r>
        <w:rPr>
          <w:rFonts w:eastAsia="Calibri"/>
          <w:sz w:val="20"/>
          <w:szCs w:val="20"/>
          <w:lang w:eastAsia="en-US"/>
        </w:rPr>
        <w:t xml:space="preserve">47.29.22 - Торговля розничная растительными маслами в специализированных магазинах.</w:t>
      </w:r>
      <w:r>
        <w:rPr>
          <w:rFonts w:eastAsia="Calibri"/>
          <w:sz w:val="20"/>
          <w:szCs w:val="20"/>
          <w:lang w:eastAsia="en-US"/>
        </w:rPr>
      </w:r>
      <w:r>
        <w:rPr>
          <w:rFonts w:eastAsia="Calibri"/>
          <w:sz w:val="20"/>
          <w:szCs w:val="20"/>
          <w:lang w:eastAsia="en-US"/>
        </w:rPr>
      </w:r>
    </w:p>
    <w:p>
      <w:pPr>
        <w:pStyle w:val="1114"/>
        <w:jc w:val="both"/>
        <w:spacing w:before="120"/>
        <w:tabs>
          <w:tab w:val="left" w:pos="426" w:leader="none"/>
          <w:tab w:val="left" w:pos="1080" w:leader="none"/>
        </w:tabs>
        <w:rPr>
          <w:bCs/>
          <w:sz w:val="20"/>
          <w:szCs w:val="20"/>
        </w:rPr>
      </w:pPr>
      <w:r>
        <w:rPr>
          <w:bCs/>
          <w:sz w:val="20"/>
          <w:szCs w:val="20"/>
        </w:rPr>
        <w:t xml:space="preserve">*****) В соответствии с Федеральным законом от 10 ию</w:t>
      </w:r>
      <w:r>
        <w:rPr>
          <w:bCs/>
          <w:sz w:val="20"/>
          <w:szCs w:val="20"/>
        </w:rPr>
        <w:t xml:space="preserve">ля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w:t>
      </w:r>
      <w:r>
        <w:rPr>
          <w:bCs/>
          <w:sz w:val="20"/>
          <w:szCs w:val="20"/>
        </w:rPr>
        <w:t xml:space="preserve">и)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bCs/>
          <w:sz w:val="20"/>
          <w:szCs w:val="20"/>
        </w:rPr>
      </w:r>
      <w:r>
        <w:rPr>
          <w:bCs/>
          <w:sz w:val="20"/>
          <w:szCs w:val="20"/>
        </w:rPr>
      </w:r>
    </w:p>
    <w:p>
      <w:pPr>
        <w:pStyle w:val="1114"/>
        <w:jc w:val="both"/>
        <w:spacing w:before="120"/>
        <w:tabs>
          <w:tab w:val="left" w:pos="426" w:leader="none"/>
          <w:tab w:val="left" w:pos="1080" w:leader="none"/>
          <w:tab w:val="left" w:pos="1134" w:leader="none"/>
        </w:tabs>
        <w:rPr>
          <w:rFonts w:eastAsia="Calibri"/>
          <w:sz w:val="20"/>
          <w:szCs w:val="20"/>
          <w:lang w:eastAsia="en-US"/>
        </w:rPr>
      </w:pPr>
      <w:r>
        <w:rPr>
          <w:bCs/>
          <w:sz w:val="20"/>
          <w:szCs w:val="20"/>
        </w:rPr>
        <w:t xml:space="preserve">******) Банк не принимает поврежденные банкноты иностранных государств.</w:t>
      </w:r>
      <w:r>
        <w:rPr>
          <w:rFonts w:eastAsia="Calibri"/>
          <w:sz w:val="20"/>
          <w:szCs w:val="20"/>
          <w:lang w:eastAsia="en-US"/>
        </w:rPr>
      </w:r>
      <w:r>
        <w:rPr>
          <w:rFonts w:eastAsia="Calibri"/>
          <w:sz w:val="20"/>
          <w:szCs w:val="20"/>
          <w:lang w:eastAsia="en-US"/>
        </w:rPr>
      </w:r>
    </w:p>
    <w:p>
      <w:pPr>
        <w:pStyle w:val="1114"/>
        <w:jc w:val="both"/>
        <w:spacing w:before="120"/>
        <w:tabs>
          <w:tab w:val="left" w:pos="426" w:leader="none"/>
          <w:tab w:val="left" w:pos="1080" w:leader="none"/>
        </w:tabs>
        <w:rPr>
          <w:bCs/>
          <w:sz w:val="20"/>
          <w:szCs w:val="20"/>
        </w:rPr>
      </w:pPr>
      <w:r>
        <w:rPr>
          <w:bCs/>
          <w:sz w:val="20"/>
          <w:szCs w:val="20"/>
        </w:rPr>
      </w:r>
      <w:r>
        <w:rPr>
          <w:bCs/>
          <w:sz w:val="20"/>
          <w:szCs w:val="20"/>
        </w:rPr>
      </w:r>
      <w:r>
        <w:rPr>
          <w:bCs/>
          <w:sz w:val="20"/>
          <w:szCs w:val="20"/>
        </w:rPr>
      </w:r>
    </w:p>
    <w:p>
      <w:pPr>
        <w:pStyle w:val="1114"/>
        <w:jc w:val="both"/>
        <w:tabs>
          <w:tab w:val="left" w:pos="426" w:leader="none"/>
          <w:tab w:val="left" w:pos="1080" w:leader="none"/>
        </w:tabs>
        <w:rPr>
          <w:bCs/>
          <w:sz w:val="20"/>
          <w:szCs w:val="20"/>
        </w:rPr>
      </w:pPr>
      <w:r>
        <w:rPr>
          <w:bCs/>
          <w:sz w:val="20"/>
          <w:szCs w:val="20"/>
        </w:rPr>
      </w:r>
      <w:r>
        <w:rPr>
          <w:bCs/>
          <w:sz w:val="20"/>
          <w:szCs w:val="20"/>
        </w:rPr>
      </w:r>
      <w:r>
        <w:rPr>
          <w:bCs/>
          <w:sz w:val="20"/>
          <w:szCs w:val="20"/>
        </w:rPr>
      </w:r>
    </w:p>
    <w:p>
      <w:pPr>
        <w:pStyle w:val="1114"/>
        <w:jc w:val="center"/>
        <w:spacing w:before="240"/>
        <w:tabs>
          <w:tab w:val="left" w:pos="426" w:leader="none"/>
        </w:tabs>
        <w:rPr>
          <w:rFonts w:eastAsia="Calibri"/>
          <w:b/>
          <w:lang w:eastAsia="en-US"/>
        </w:rPr>
      </w:pPr>
      <w:r>
        <w:rPr>
          <w:bCs/>
          <w:sz w:val="22"/>
          <w:szCs w:val="22"/>
          <w:u w:val="single"/>
        </w:rPr>
        <w:br w:type="page" w:clear="all"/>
      </w:r>
      <w:r>
        <w:rPr>
          <w:rFonts w:eastAsia="Calibri"/>
          <w:b/>
          <w:lang w:eastAsia="en-US"/>
        </w:rPr>
        <w:t xml:space="preserve">3. Выполнение функций агента валютного контроля</w:t>
      </w:r>
      <w:r>
        <w:rPr>
          <w:rFonts w:eastAsia="Calibri"/>
          <w:lang w:eastAsia="en-US"/>
        </w:rPr>
        <w:t xml:space="preserve"> </w:t>
      </w:r>
      <w:r>
        <w:rPr>
          <w:rFonts w:eastAsia="Calibri"/>
          <w:b/>
          <w:lang w:eastAsia="en-US"/>
        </w:rPr>
      </w:r>
      <w:r>
        <w:rPr>
          <w:rFonts w:eastAsia="Calibri"/>
          <w:b/>
          <w:lang w:eastAsia="en-US"/>
        </w:rPr>
      </w:r>
    </w:p>
    <w:p>
      <w:pPr>
        <w:pStyle w:val="1114"/>
        <w:jc w:val="center"/>
        <w:spacing w:after="120"/>
        <w:rPr>
          <w:rFonts w:eastAsia="Calibri"/>
          <w:b/>
          <w:lang w:eastAsia="en-US"/>
        </w:rPr>
      </w:pPr>
      <w:r>
        <w:rPr>
          <w:rFonts w:eastAsia="Calibri"/>
          <w:b/>
          <w:lang w:eastAsia="en-US"/>
        </w:rPr>
        <w:t xml:space="preserve">(размер тарифов указан без учета НДС)*</w:t>
      </w:r>
      <w:r>
        <w:rPr>
          <w:rFonts w:eastAsia="Calibri"/>
          <w:b/>
          <w:lang w:eastAsia="en-US"/>
        </w:rPr>
      </w:r>
      <w:r>
        <w:rPr>
          <w:rFonts w:eastAsia="Calibri"/>
          <w:b/>
          <w:lang w:eastAsia="en-US"/>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trPr>
        <w:tc>
          <w:tcPr>
            <w:tcW w:w="851" w:type="dxa"/>
            <w:vAlign w:val="center"/>
            <w:textDirection w:val="lrTb"/>
            <w:noWrap w:val="false"/>
          </w:tcPr>
          <w:p>
            <w:pPr>
              <w:pStyle w:val="1114"/>
              <w:jc w:val="center"/>
              <w:rPr>
                <w:rFonts w:eastAsia="Calibri"/>
                <w:b/>
                <w:sz w:val="20"/>
                <w:szCs w:val="20"/>
                <w:lang w:eastAsia="en-US"/>
              </w:rPr>
            </w:pPr>
            <w:r>
              <w:rPr>
                <w:rFonts w:eastAsia="Calibri"/>
                <w:b/>
                <w:sz w:val="20"/>
                <w:szCs w:val="20"/>
                <w:lang w:eastAsia="en-US"/>
              </w:rPr>
              <w:t xml:space="preserve">№ п/п</w:t>
            </w:r>
            <w:r>
              <w:rPr>
                <w:rFonts w:eastAsia="Calibri"/>
                <w:b/>
                <w:sz w:val="20"/>
                <w:szCs w:val="20"/>
                <w:lang w:eastAsia="en-US"/>
              </w:rPr>
            </w:r>
            <w:r>
              <w:rPr>
                <w:rFonts w:eastAsia="Calibri"/>
                <w:b/>
                <w:sz w:val="20"/>
                <w:szCs w:val="20"/>
                <w:lang w:eastAsia="en-US"/>
              </w:rPr>
            </w:r>
          </w:p>
        </w:tc>
        <w:tc>
          <w:tcPr>
            <w:tcW w:w="2835" w:type="dxa"/>
            <w:vAlign w:val="center"/>
            <w:textDirection w:val="lrTb"/>
            <w:noWrap w:val="false"/>
          </w:tcPr>
          <w:p>
            <w:pPr>
              <w:pStyle w:val="1114"/>
              <w:jc w:val="center"/>
              <w:rPr>
                <w:rFonts w:eastAsia="Calibri"/>
                <w:b/>
                <w:sz w:val="20"/>
                <w:szCs w:val="20"/>
                <w:lang w:eastAsia="en-US"/>
              </w:rPr>
            </w:pPr>
            <w:r>
              <w:rPr>
                <w:rFonts w:eastAsia="Calibri"/>
                <w:b/>
                <w:sz w:val="20"/>
                <w:szCs w:val="20"/>
                <w:lang w:eastAsia="en-US"/>
              </w:rPr>
              <w:t xml:space="preserve">Наименование услуги</w:t>
            </w:r>
            <w:r>
              <w:rPr>
                <w:rFonts w:eastAsia="Calibri"/>
                <w:b/>
                <w:sz w:val="20"/>
                <w:szCs w:val="20"/>
                <w:lang w:eastAsia="en-US"/>
              </w:rPr>
            </w:r>
            <w:r>
              <w:rPr>
                <w:rFonts w:eastAsia="Calibri"/>
                <w:b/>
                <w:sz w:val="20"/>
                <w:szCs w:val="20"/>
                <w:lang w:eastAsia="en-US"/>
              </w:rPr>
            </w:r>
          </w:p>
        </w:tc>
        <w:tc>
          <w:tcPr>
            <w:tcW w:w="2268" w:type="dxa"/>
            <w:vAlign w:val="center"/>
            <w:textDirection w:val="lrTb"/>
            <w:noWrap w:val="false"/>
          </w:tcPr>
          <w:p>
            <w:pPr>
              <w:pStyle w:val="1114"/>
              <w:jc w:val="center"/>
              <w:rPr>
                <w:rFonts w:eastAsia="Calibri"/>
                <w:b/>
                <w:sz w:val="20"/>
                <w:szCs w:val="20"/>
                <w:lang w:eastAsia="en-US"/>
              </w:rPr>
            </w:pPr>
            <w:r>
              <w:rPr>
                <w:rFonts w:eastAsia="Calibri"/>
                <w:b/>
                <w:sz w:val="20"/>
                <w:szCs w:val="20"/>
                <w:lang w:eastAsia="en-US"/>
              </w:rPr>
              <w:t xml:space="preserve">Тариф</w:t>
            </w:r>
            <w:r>
              <w:rPr>
                <w:rFonts w:eastAsia="Calibri"/>
                <w:b/>
                <w:sz w:val="20"/>
                <w:szCs w:val="20"/>
                <w:lang w:eastAsia="en-US"/>
              </w:rPr>
            </w:r>
            <w:r>
              <w:rPr>
                <w:rFonts w:eastAsia="Calibri"/>
                <w:b/>
                <w:sz w:val="20"/>
                <w:szCs w:val="20"/>
                <w:lang w:eastAsia="en-US"/>
              </w:rPr>
            </w:r>
          </w:p>
        </w:tc>
        <w:tc>
          <w:tcPr>
            <w:tcW w:w="4111" w:type="dxa"/>
            <w:vAlign w:val="center"/>
            <w:textDirection w:val="lrTb"/>
            <w:noWrap w:val="false"/>
          </w:tcPr>
          <w:p>
            <w:pPr>
              <w:pStyle w:val="1114"/>
              <w:jc w:val="center"/>
              <w:rPr>
                <w:rFonts w:eastAsia="Calibri"/>
                <w:b/>
                <w:sz w:val="20"/>
                <w:szCs w:val="20"/>
                <w:lang w:eastAsia="en-US"/>
              </w:rPr>
            </w:pPr>
            <w:r>
              <w:rPr>
                <w:rFonts w:eastAsia="Calibri"/>
                <w:b/>
                <w:sz w:val="20"/>
                <w:szCs w:val="20"/>
                <w:lang w:eastAsia="en-US"/>
              </w:rPr>
              <w:t xml:space="preserve">Примечание</w:t>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t xml:space="preserve">3.1.</w:t>
            </w:r>
            <w:r>
              <w:rPr>
                <w:rFonts w:eastAsia="Calibri"/>
                <w:sz w:val="22"/>
                <w:szCs w:val="22"/>
                <w:lang w:eastAsia="en-US"/>
              </w:rPr>
            </w:r>
            <w:r>
              <w:rPr>
                <w:rFonts w:eastAsia="Calibri"/>
                <w:sz w:val="22"/>
                <w:szCs w:val="22"/>
                <w:lang w:eastAsia="en-US"/>
              </w:rPr>
            </w:r>
          </w:p>
        </w:tc>
        <w:tc>
          <w:tcPr>
            <w:tcBorders>
              <w:bottom w:val="single" w:color="000000" w:sz="4" w:space="0"/>
            </w:tcBorders>
            <w:tcW w:w="2835" w:type="dxa"/>
            <w:vAlign w:val="top"/>
            <w:textDirection w:val="lrTb"/>
            <w:noWrap w:val="false"/>
          </w:tcPr>
          <w:p>
            <w:pPr>
              <w:pStyle w:val="1114"/>
              <w:spacing w:before="40"/>
              <w:rPr>
                <w:rFonts w:eastAsia="Calibri"/>
                <w:sz w:val="22"/>
                <w:szCs w:val="22"/>
                <w:lang w:eastAsia="en-US"/>
              </w:rPr>
            </w:pPr>
            <w:r>
              <w:rPr>
                <w:rFonts w:eastAsia="Calibri"/>
                <w:sz w:val="22"/>
                <w:szCs w:val="22"/>
                <w:lang w:eastAsia="en-US"/>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rFonts w:eastAsia="Calibri"/>
                <w:sz w:val="22"/>
                <w:szCs w:val="22"/>
                <w:lang w:eastAsia="en-US"/>
              </w:rPr>
            </w:r>
            <w:r>
              <w:rPr>
                <w:rFonts w:eastAsia="Calibri"/>
                <w:sz w:val="22"/>
                <w:szCs w:val="22"/>
                <w:lang w:eastAsia="en-US"/>
              </w:rPr>
            </w:r>
          </w:p>
        </w:tc>
        <w:tc>
          <w:tcPr>
            <w:tcBorders>
              <w:bottom w:val="single" w:color="000000" w:sz="4" w:space="0"/>
            </w:tcBorders>
            <w:tcW w:w="2268"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t xml:space="preserve">0,15 % </w:t>
              <w:br w:type="textWrapping" w:clear="all"/>
              <w:t xml:space="preserve">минимум 500 руб.</w:t>
            </w:r>
            <w:r>
              <w:rPr>
                <w:rFonts w:eastAsia="Calibri"/>
                <w:sz w:val="22"/>
                <w:szCs w:val="22"/>
                <w:lang w:eastAsia="en-US"/>
              </w:rPr>
            </w:r>
            <w:r>
              <w:rPr>
                <w:rFonts w:eastAsia="Calibri"/>
                <w:sz w:val="22"/>
                <w:szCs w:val="22"/>
                <w:lang w:eastAsia="en-US"/>
              </w:rPr>
            </w:r>
          </w:p>
          <w:p>
            <w:pPr>
              <w:pStyle w:val="1114"/>
              <w:contextualSpacing/>
              <w:jc w:val="center"/>
              <w:spacing w:before="40" w:after="20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bottom w:val="single" w:color="000000" w:sz="4" w:space="0"/>
            </w:tcBorders>
            <w:tcW w:w="4111" w:type="dxa"/>
            <w:vAlign w:val="top"/>
            <w:textDirection w:val="lrTb"/>
            <w:noWrap w:val="false"/>
          </w:tcPr>
          <w:p>
            <w:pPr>
              <w:pStyle w:val="1114"/>
              <w:jc w:val="both"/>
              <w:spacing w:before="40"/>
              <w:rPr>
                <w:rFonts w:eastAsia="Calibri"/>
                <w:sz w:val="22"/>
                <w:szCs w:val="22"/>
                <w:lang w:eastAsia="en-US"/>
              </w:rPr>
            </w:pPr>
            <w:r>
              <w:rPr>
                <w:rFonts w:eastAsia="Calibri"/>
                <w:sz w:val="22"/>
                <w:szCs w:val="22"/>
                <w:lang w:eastAsia="en-US"/>
              </w:rPr>
              <w:t xml:space="preserve">Комиссия взимается в срок не позднее следующего</w:t>
            </w:r>
            <w:r>
              <w:rPr>
                <w:rFonts w:eastAsia="Calibri"/>
                <w:sz w:val="22"/>
                <w:szCs w:val="22"/>
                <w:lang w:eastAsia="en-US"/>
              </w:rPr>
              <w:t xml:space="preserve"> </w:t>
            </w:r>
            <w:r>
              <w:rPr>
                <w:rFonts w:eastAsia="Calibri"/>
                <w:sz w:val="22"/>
                <w:szCs w:val="22"/>
                <w:lang w:eastAsia="en-US"/>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rFonts w:eastAsia="Calibri"/>
                <w:sz w:val="22"/>
                <w:szCs w:val="22"/>
                <w:lang w:eastAsia="en-US"/>
              </w:rPr>
            </w:r>
            <w:r>
              <w:rPr>
                <w:rFonts w:eastAsia="Calibri"/>
                <w:sz w:val="22"/>
                <w:szCs w:val="22"/>
                <w:lang w:eastAsia="en-US"/>
              </w:rPr>
            </w:r>
          </w:p>
          <w:p>
            <w:pPr>
              <w:pStyle w:val="1114"/>
              <w:jc w:val="both"/>
              <w:spacing w:before="40"/>
              <w:tabs>
                <w:tab w:val="right" w:pos="2761" w:leader="none"/>
              </w:tabs>
              <w:rPr>
                <w:rFonts w:eastAsia="Calibri"/>
                <w:sz w:val="22"/>
                <w:szCs w:val="22"/>
                <w:lang w:eastAsia="en-US"/>
              </w:rPr>
            </w:pPr>
            <w:r>
              <w:rPr>
                <w:rFonts w:eastAsia="Calibri"/>
                <w:b/>
                <w:sz w:val="22"/>
                <w:szCs w:val="22"/>
                <w:lang w:eastAsia="en-US"/>
              </w:rPr>
              <w:t xml:space="preserve">Комиссия не взимается</w:t>
            </w:r>
            <w:r>
              <w:rPr>
                <w:rFonts w:eastAsia="Calibri"/>
                <w:sz w:val="22"/>
                <w:szCs w:val="22"/>
                <w:lang w:eastAsia="en-US"/>
              </w:rPr>
              <w:t xml:space="preserve">:</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по операциям между резидентом и Банком;</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по операциям между резидентом и другими уполномоченными банками;</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rFonts w:eastAsia="Calibri"/>
                <w:sz w:val="22"/>
                <w:szCs w:val="22"/>
                <w:lang w:eastAsia="en-US"/>
              </w:rPr>
            </w:r>
            <w:r>
              <w:rPr>
                <w:rFonts w:eastAsia="Calibri"/>
                <w:sz w:val="22"/>
                <w:szCs w:val="22"/>
                <w:lang w:eastAsia="en-US"/>
              </w:rPr>
            </w:r>
          </w:p>
          <w:p>
            <w:pPr>
              <w:pStyle w:val="1114"/>
              <w:jc w:val="both"/>
              <w:rPr>
                <w:rFonts w:eastAsia="Calibri"/>
                <w:bCs/>
                <w:sz w:val="22"/>
                <w:szCs w:val="22"/>
                <w:lang w:eastAsia="en-US"/>
              </w:rPr>
            </w:pPr>
            <w:r>
              <w:rPr>
                <w:rFonts w:eastAsia="Calibri"/>
                <w:sz w:val="22"/>
                <w:szCs w:val="22"/>
                <w:lang w:eastAsia="en-US"/>
              </w:rPr>
              <w:t xml:space="preserve">- </w:t>
            </w:r>
            <w:r>
              <w:rPr>
                <w:rFonts w:eastAsia="Calibri"/>
                <w:bCs/>
                <w:sz w:val="22"/>
                <w:szCs w:val="22"/>
                <w:lang w:eastAsia="en-US"/>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eastAsia="Calibri"/>
                <w:bCs/>
                <w:sz w:val="22"/>
                <w:szCs w:val="22"/>
                <w:lang w:eastAsia="en-US"/>
              </w:rPr>
            </w:r>
            <w:r>
              <w:rPr>
                <w:rFonts w:eastAsia="Calibri"/>
                <w:bCs/>
                <w:sz w:val="22"/>
                <w:szCs w:val="22"/>
                <w:lang w:eastAsia="en-US"/>
              </w:rPr>
            </w:r>
          </w:p>
          <w:p>
            <w:pPr>
              <w:pStyle w:val="1114"/>
              <w:jc w:val="both"/>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114"/>
              <w:jc w:val="both"/>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14"/>
              <w:jc w:val="center"/>
              <w:rPr>
                <w:rFonts w:eastAsia="Calibri"/>
                <w:sz w:val="22"/>
                <w:szCs w:val="22"/>
                <w:lang w:eastAsia="en-US"/>
              </w:rPr>
            </w:pPr>
            <w:r>
              <w:rPr>
                <w:rFonts w:eastAsia="Calibri"/>
                <w:sz w:val="22"/>
                <w:szCs w:val="22"/>
                <w:lang w:eastAsia="en-US"/>
              </w:rPr>
              <w:t xml:space="preserve">3.2.</w:t>
            </w:r>
            <w:r>
              <w:rPr>
                <w:rFonts w:eastAsia="Calibri"/>
                <w:sz w:val="22"/>
                <w:szCs w:val="22"/>
                <w:lang w:eastAsia="en-US"/>
              </w:rPr>
            </w:r>
            <w:r>
              <w:rPr>
                <w:rFonts w:eastAsia="Calibri"/>
                <w:sz w:val="22"/>
                <w:szCs w:val="22"/>
                <w:lang w:eastAsia="en-US"/>
              </w:rPr>
            </w:r>
          </w:p>
        </w:tc>
        <w:tc>
          <w:tcPr>
            <w:tcBorders>
              <w:bottom w:val="none" w:color="000000" w:sz="4" w:space="0"/>
            </w:tcBorders>
            <w:tcW w:w="2835" w:type="dxa"/>
            <w:vAlign w:val="top"/>
            <w:textDirection w:val="lrTb"/>
            <w:noWrap w:val="false"/>
          </w:tcPr>
          <w:p>
            <w:pPr>
              <w:pStyle w:val="1114"/>
              <w:rPr>
                <w:rFonts w:eastAsia="Calibri"/>
                <w:sz w:val="22"/>
                <w:szCs w:val="22"/>
                <w:lang w:eastAsia="en-US"/>
              </w:rPr>
            </w:pPr>
            <w:r>
              <w:rPr>
                <w:rFonts w:eastAsia="Calibri"/>
                <w:sz w:val="22"/>
                <w:szCs w:val="22"/>
                <w:lang w:eastAsia="en-US"/>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rFonts w:eastAsia="Calibri"/>
                <w:sz w:val="22"/>
                <w:szCs w:val="22"/>
                <w:lang w:eastAsia="en-US"/>
              </w:rPr>
            </w:r>
            <w:r>
              <w:rPr>
                <w:rFonts w:eastAsia="Calibri"/>
                <w:sz w:val="22"/>
                <w:szCs w:val="22"/>
                <w:lang w:eastAsia="en-US"/>
              </w:rPr>
            </w:r>
          </w:p>
        </w:tc>
        <w:tc>
          <w:tcPr>
            <w:tcBorders>
              <w:bottom w:val="none" w:color="000000" w:sz="4" w:space="0"/>
            </w:tcBorders>
            <w:tcW w:w="2268" w:type="dxa"/>
            <w:vAlign w:val="center"/>
            <w:textDirection w:val="lrTb"/>
            <w:noWrap w:val="false"/>
          </w:tcPr>
          <w:p>
            <w:pPr>
              <w:pStyle w:val="1114"/>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bottom w:val="none" w:color="000000" w:sz="4" w:space="0"/>
            </w:tcBorders>
            <w:tcW w:w="4111" w:type="dxa"/>
            <w:vAlign w:val="top"/>
            <w:textDirection w:val="lrTb"/>
            <w:noWrap w:val="false"/>
          </w:tcPr>
          <w:p>
            <w:pPr>
              <w:pStyle w:val="1114"/>
              <w:jc w:val="both"/>
              <w:tabs>
                <w:tab w:val="left" w:pos="269" w:leader="none"/>
              </w:tabs>
              <w:rPr>
                <w:rFonts w:eastAsia="Calibri"/>
                <w:sz w:val="22"/>
                <w:szCs w:val="22"/>
                <w:lang w:eastAsia="en-US"/>
              </w:rPr>
            </w:pPr>
            <w:r>
              <w:rPr>
                <w:rFonts w:eastAsia="Calibri"/>
                <w:sz w:val="22"/>
                <w:szCs w:val="22"/>
                <w:lang w:eastAsia="en-US"/>
              </w:rPr>
              <w:t xml:space="preserve">Комиссия взимается в срок не позднее следующего рабочего дня после дня оказания услуги***</w:t>
            </w:r>
            <w:r>
              <w:rPr>
                <w:rFonts w:eastAsia="Calibri"/>
                <w:sz w:val="22"/>
                <w:szCs w:val="22"/>
                <w:lang w:eastAsia="en-US"/>
              </w:rPr>
            </w:r>
            <w:r>
              <w:rPr>
                <w:rFonts w:eastAsia="Calibri"/>
                <w:sz w:val="22"/>
                <w:szCs w:val="22"/>
                <w:lang w:eastAsia="en-US"/>
              </w:rPr>
            </w:r>
          </w:p>
          <w:p>
            <w:pPr>
              <w:pStyle w:val="1114"/>
              <w:jc w:val="both"/>
              <w:tabs>
                <w:tab w:val="left" w:pos="269"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14"/>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835" w:type="dxa"/>
            <w:vAlign w:val="top"/>
            <w:textDirection w:val="lrTb"/>
            <w:noWrap w:val="false"/>
          </w:tcPr>
          <w:p>
            <w:pPr>
              <w:pStyle w:val="1114"/>
              <w:rPr>
                <w:rFonts w:eastAsia="Calibri"/>
                <w:sz w:val="22"/>
                <w:szCs w:val="22"/>
                <w:lang w:eastAsia="en-US"/>
              </w:rPr>
            </w:pPr>
            <w:r>
              <w:rPr>
                <w:rFonts w:eastAsia="Calibri"/>
                <w:sz w:val="22"/>
                <w:szCs w:val="22"/>
                <w:lang w:eastAsia="en-US"/>
              </w:rPr>
              <w:t xml:space="preserve">- с использованием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268" w:type="dxa"/>
            <w:vAlign w:val="top"/>
            <w:textDirection w:val="lrTb"/>
            <w:noWrap w:val="false"/>
          </w:tcPr>
          <w:p>
            <w:pPr>
              <w:pStyle w:val="1114"/>
              <w:jc w:val="center"/>
              <w:rPr>
                <w:rFonts w:eastAsia="Calibri"/>
                <w:sz w:val="22"/>
                <w:szCs w:val="22"/>
                <w:lang w:eastAsia="en-US"/>
              </w:rPr>
            </w:pPr>
            <w:r>
              <w:rPr>
                <w:rFonts w:eastAsia="Calibri"/>
                <w:sz w:val="22"/>
                <w:szCs w:val="22"/>
                <w:lang w:eastAsia="en-US"/>
              </w:rPr>
              <w:t xml:space="preserve">450 руб. за одну операцию</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4111" w:type="dxa"/>
            <w:vAlign w:val="top"/>
            <w:textDirection w:val="lrTb"/>
            <w:noWrap w:val="false"/>
          </w:tcPr>
          <w:p>
            <w:pPr>
              <w:pStyle w:val="1114"/>
              <w:jc w:val="both"/>
              <w:tabs>
                <w:tab w:val="left" w:pos="269"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114"/>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single" w:color="000000" w:sz="4" w:space="0"/>
            </w:tcBorders>
            <w:tcW w:w="2835" w:type="dxa"/>
            <w:vAlign w:val="top"/>
            <w:textDirection w:val="lrTb"/>
            <w:noWrap w:val="false"/>
          </w:tcPr>
          <w:p>
            <w:pPr>
              <w:pStyle w:val="1114"/>
              <w:rPr>
                <w:rFonts w:eastAsia="Calibri"/>
                <w:sz w:val="22"/>
                <w:szCs w:val="22"/>
                <w:lang w:eastAsia="en-US"/>
              </w:rPr>
            </w:pPr>
            <w:r>
              <w:rPr>
                <w:rFonts w:eastAsia="Calibri"/>
                <w:sz w:val="22"/>
                <w:szCs w:val="22"/>
                <w:lang w:eastAsia="en-US"/>
              </w:rPr>
              <w:t xml:space="preserve">- на бумажном носителе</w:t>
            </w:r>
            <w:r>
              <w:rPr>
                <w:rFonts w:eastAsia="Calibri"/>
                <w:sz w:val="22"/>
                <w:szCs w:val="22"/>
                <w:lang w:eastAsia="en-US"/>
              </w:rPr>
            </w:r>
            <w:r>
              <w:rPr>
                <w:rFonts w:eastAsia="Calibri"/>
                <w:sz w:val="22"/>
                <w:szCs w:val="22"/>
                <w:lang w:eastAsia="en-US"/>
              </w:rPr>
            </w:r>
          </w:p>
        </w:tc>
        <w:tc>
          <w:tcPr>
            <w:tcBorders>
              <w:top w:val="none" w:color="000000" w:sz="4" w:space="0"/>
              <w:bottom w:val="single" w:color="000000" w:sz="4" w:space="0"/>
            </w:tcBorders>
            <w:tcW w:w="2268" w:type="dxa"/>
            <w:vAlign w:val="top"/>
            <w:textDirection w:val="lrTb"/>
            <w:noWrap w:val="false"/>
          </w:tcPr>
          <w:p>
            <w:pPr>
              <w:pStyle w:val="1114"/>
              <w:jc w:val="center"/>
              <w:rPr>
                <w:rFonts w:eastAsia="Calibri"/>
                <w:sz w:val="22"/>
                <w:szCs w:val="22"/>
                <w:lang w:eastAsia="en-US"/>
              </w:rPr>
            </w:pPr>
            <w:r>
              <w:rPr>
                <w:rFonts w:eastAsia="Calibri"/>
                <w:sz w:val="22"/>
                <w:szCs w:val="22"/>
                <w:lang w:eastAsia="en-US"/>
              </w:rPr>
              <w:t xml:space="preserve">700 руб. за одну операцию</w:t>
            </w:r>
            <w:r>
              <w:rPr>
                <w:rFonts w:eastAsia="Calibri"/>
                <w:sz w:val="22"/>
                <w:szCs w:val="22"/>
                <w:lang w:eastAsia="en-US"/>
              </w:rPr>
            </w:r>
            <w:r>
              <w:rPr>
                <w:rFonts w:eastAsia="Calibri"/>
                <w:sz w:val="22"/>
                <w:szCs w:val="22"/>
                <w:lang w:eastAsia="en-US"/>
              </w:rPr>
            </w:r>
          </w:p>
        </w:tc>
        <w:tc>
          <w:tcPr>
            <w:tcBorders>
              <w:top w:val="none" w:color="000000" w:sz="4" w:space="0"/>
              <w:bottom w:val="single" w:color="000000" w:sz="4" w:space="0"/>
            </w:tcBorders>
            <w:tcW w:w="4111" w:type="dxa"/>
            <w:vAlign w:val="top"/>
            <w:textDirection w:val="lrTb"/>
            <w:noWrap w:val="false"/>
          </w:tcPr>
          <w:p>
            <w:pPr>
              <w:pStyle w:val="1114"/>
              <w:jc w:val="both"/>
              <w:tabs>
                <w:tab w:val="left" w:pos="269"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3.3.</w:t>
            </w:r>
            <w:r>
              <w:rPr>
                <w:rFonts w:eastAsia="Calibri"/>
                <w:sz w:val="22"/>
                <w:szCs w:val="22"/>
                <w:lang w:eastAsia="en-US"/>
              </w:rPr>
            </w:r>
            <w:r>
              <w:rPr>
                <w:rFonts w:eastAsia="Calibri"/>
                <w:sz w:val="22"/>
                <w:szCs w:val="22"/>
                <w:lang w:eastAsia="en-US"/>
              </w:rPr>
            </w:r>
          </w:p>
        </w:tc>
        <w:tc>
          <w:tcPr>
            <w:gridSpan w:val="3"/>
            <w:tcBorders>
              <w:bottom w:val="single" w:color="000000" w:sz="4" w:space="0"/>
            </w:tcBorders>
            <w:tcW w:w="9214" w:type="dxa"/>
            <w:vAlign w:val="top"/>
            <w:textDirection w:val="lrTb"/>
            <w:noWrap w:val="false"/>
          </w:tcPr>
          <w:p>
            <w:pPr>
              <w:pStyle w:val="1114"/>
              <w:jc w:val="both"/>
              <w:spacing w:before="40" w:after="40"/>
              <w:tabs>
                <w:tab w:val="left" w:pos="269" w:leader="none"/>
              </w:tabs>
              <w:rPr>
                <w:rFonts w:eastAsia="Calibri"/>
                <w:sz w:val="22"/>
                <w:szCs w:val="22"/>
                <w:lang w:eastAsia="en-US"/>
              </w:rPr>
            </w:pPr>
            <w:r>
              <w:rPr>
                <w:rFonts w:eastAsia="Calibri"/>
                <w:sz w:val="22"/>
                <w:szCs w:val="22"/>
                <w:lang w:eastAsia="en-US"/>
              </w:rPr>
              <w:t xml:space="preserve">Постановка контракта (кредитного договора) на учет</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3.3.1.</w:t>
            </w:r>
            <w:r>
              <w:rPr>
                <w:rFonts w:eastAsia="Calibri"/>
                <w:sz w:val="22"/>
                <w:szCs w:val="22"/>
                <w:lang w:eastAsia="en-US"/>
              </w:rPr>
            </w:r>
            <w:r>
              <w:rPr>
                <w:rFonts w:eastAsia="Calibri"/>
                <w:sz w:val="22"/>
                <w:szCs w:val="22"/>
                <w:lang w:eastAsia="en-US"/>
              </w:rPr>
            </w:r>
          </w:p>
        </w:tc>
        <w:tc>
          <w:tcPr>
            <w:tcBorders>
              <w:bottom w:val="single" w:color="000000" w:sz="4" w:space="0"/>
            </w:tcBorders>
            <w:tcW w:w="2835" w:type="dxa"/>
            <w:vAlign w:val="top"/>
            <w:textDirection w:val="lrTb"/>
            <w:noWrap w:val="false"/>
          </w:tcPr>
          <w:p>
            <w:pPr>
              <w:pStyle w:val="1114"/>
              <w:spacing w:before="40" w:after="40"/>
              <w:rPr>
                <w:rFonts w:eastAsia="Calibri"/>
                <w:sz w:val="22"/>
                <w:szCs w:val="22"/>
                <w:lang w:eastAsia="en-US"/>
              </w:rPr>
            </w:pPr>
            <w:r>
              <w:rPr>
                <w:rFonts w:eastAsia="Calibri"/>
                <w:sz w:val="22"/>
                <w:szCs w:val="22"/>
                <w:lang w:eastAsia="en-US"/>
              </w:rPr>
              <w:t xml:space="preserve">Постановка контракта (кредитного договора) на учет/внесение изменений в раздел </w:t>
            </w:r>
            <w:r>
              <w:rPr>
                <w:rFonts w:eastAsia="Calibri"/>
                <w:sz w:val="22"/>
                <w:szCs w:val="22"/>
                <w:lang w:val="en-US" w:eastAsia="en-US"/>
              </w:rPr>
              <w:t xml:space="preserve">I</w:t>
            </w:r>
            <w:r>
              <w:rPr>
                <w:rFonts w:eastAsia="Calibri"/>
                <w:sz w:val="22"/>
                <w:szCs w:val="22"/>
                <w:lang w:eastAsia="en-US"/>
              </w:rPr>
              <w:t xml:space="preserve"> ведомости банковского контроля/принятие на обслуживание контракта (кредитного договора) из другого уполномоченного банка</w:t>
            </w:r>
            <w:r>
              <w:rPr>
                <w:rFonts w:eastAsia="Calibri"/>
                <w:sz w:val="22"/>
                <w:szCs w:val="22"/>
                <w:lang w:eastAsia="en-US"/>
              </w:rPr>
            </w:r>
            <w:r>
              <w:rPr>
                <w:rFonts w:eastAsia="Calibri"/>
                <w:sz w:val="22"/>
                <w:szCs w:val="22"/>
                <w:lang w:eastAsia="en-US"/>
              </w:rPr>
            </w:r>
          </w:p>
        </w:tc>
        <w:tc>
          <w:tcPr>
            <w:tcBorders>
              <w:bottom w:val="single" w:color="000000" w:sz="4" w:space="0"/>
            </w:tcBorders>
            <w:tcW w:w="2268" w:type="dxa"/>
            <w:vAlign w:val="center"/>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W w:w="4111" w:type="dxa"/>
            <w:vAlign w:val="top"/>
            <w:textDirection w:val="lrTb"/>
            <w:noWrap w:val="false"/>
          </w:tcPr>
          <w:p>
            <w:pPr>
              <w:pStyle w:val="1114"/>
              <w:spacing w:before="40" w:after="40"/>
              <w:rPr>
                <w:rFonts w:eastAsia="Calibri"/>
                <w:b/>
                <w:sz w:val="22"/>
                <w:szCs w:val="22"/>
                <w:lang w:eastAsia="en-US"/>
              </w:rPr>
            </w:pPr>
            <w:r>
              <w:rPr>
                <w:rFonts w:eastAsia="Calibri"/>
                <w:bCs/>
                <w:sz w:val="22"/>
                <w:szCs w:val="22"/>
                <w:lang w:eastAsia="en-US"/>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rFonts w:eastAsia="Calibri"/>
                <w:b/>
                <w:sz w:val="22"/>
                <w:szCs w:val="22"/>
                <w:lang w:eastAsia="en-US"/>
              </w:rPr>
            </w:r>
            <w:r>
              <w:rPr>
                <w:rFonts w:eastAsia="Calibri"/>
                <w:b/>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3.3.2. </w:t>
            </w:r>
            <w:r>
              <w:rPr>
                <w:rFonts w:eastAsia="Calibri"/>
                <w:sz w:val="22"/>
                <w:szCs w:val="22"/>
                <w:lang w:eastAsia="en-US"/>
              </w:rPr>
            </w:r>
            <w:r>
              <w:rPr>
                <w:rFonts w:eastAsia="Calibri"/>
                <w:sz w:val="22"/>
                <w:szCs w:val="22"/>
                <w:lang w:eastAsia="en-US"/>
              </w:rPr>
            </w:r>
          </w:p>
        </w:tc>
        <w:tc>
          <w:tcPr>
            <w:tcBorders>
              <w:bottom w:val="single" w:color="000000" w:sz="4" w:space="0"/>
            </w:tcBorders>
            <w:tcW w:w="2835" w:type="dxa"/>
            <w:vAlign w:val="top"/>
            <w:textDirection w:val="lrTb"/>
            <w:noWrap w:val="false"/>
          </w:tcPr>
          <w:p>
            <w:pPr>
              <w:pStyle w:val="1114"/>
              <w:ind w:right="-113"/>
              <w:spacing w:before="40" w:after="40"/>
              <w:rPr>
                <w:rFonts w:eastAsia="Calibri"/>
                <w:sz w:val="22"/>
                <w:szCs w:val="22"/>
                <w:lang w:eastAsia="en-US"/>
              </w:rPr>
            </w:pPr>
            <w:r>
              <w:rPr>
                <w:rFonts w:eastAsia="Calibri"/>
                <w:sz w:val="22"/>
                <w:szCs w:val="22"/>
                <w:lang w:eastAsia="en-US"/>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rFonts w:eastAsia="Calibri"/>
                <w:sz w:val="22"/>
                <w:szCs w:val="22"/>
                <w:lang w:eastAsia="en-US"/>
              </w:rPr>
            </w:r>
            <w:r>
              <w:rPr>
                <w:rFonts w:eastAsia="Calibri"/>
                <w:sz w:val="22"/>
                <w:szCs w:val="22"/>
                <w:lang w:eastAsia="en-US"/>
              </w:rPr>
            </w:r>
          </w:p>
        </w:tc>
        <w:tc>
          <w:tcPr>
            <w:tcBorders>
              <w:bottom w:val="single" w:color="000000" w:sz="4" w:space="0"/>
            </w:tcBorders>
            <w:tcW w:w="2268" w:type="dxa"/>
            <w:vAlign w:val="center"/>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1 500 руб.</w:t>
            </w:r>
            <w:r>
              <w:rPr>
                <w:rFonts w:eastAsia="Calibri"/>
                <w:sz w:val="22"/>
                <w:szCs w:val="22"/>
                <w:lang w:eastAsia="en-US"/>
              </w:rPr>
            </w:r>
            <w:r>
              <w:rPr>
                <w:rFonts w:eastAsia="Calibri"/>
                <w:sz w:val="22"/>
                <w:szCs w:val="22"/>
                <w:lang w:eastAsia="en-US"/>
              </w:rPr>
            </w:r>
          </w:p>
        </w:tc>
        <w:tc>
          <w:tcPr>
            <w:tcW w:w="4111" w:type="dxa"/>
            <w:vAlign w:val="top"/>
            <w:textDirection w:val="lrTb"/>
            <w:noWrap w:val="false"/>
          </w:tcPr>
          <w:p>
            <w:pPr>
              <w:pStyle w:val="1114"/>
              <w:jc w:val="both"/>
              <w:spacing w:before="40" w:after="40"/>
              <w:tabs>
                <w:tab w:val="left" w:pos="269" w:leader="none"/>
              </w:tabs>
              <w:rPr>
                <w:rFonts w:eastAsia="Calibri"/>
                <w:sz w:val="22"/>
                <w:szCs w:val="22"/>
                <w:lang w:eastAsia="en-US"/>
              </w:rPr>
            </w:pPr>
            <w:r>
              <w:rPr>
                <w:rFonts w:eastAsia="Calibri"/>
                <w:sz w:val="22"/>
                <w:szCs w:val="22"/>
                <w:lang w:eastAsia="en-US"/>
              </w:rPr>
              <w:t xml:space="preserve">Комиссия взимается в срок не позднее следующего рабочего дня после дня оказания услуги***</w:t>
            </w:r>
            <w:r>
              <w:rPr>
                <w:rFonts w:eastAsia="Calibri"/>
                <w:sz w:val="22"/>
                <w:szCs w:val="22"/>
                <w:lang w:eastAsia="en-US"/>
              </w:rPr>
            </w:r>
            <w:r>
              <w:rPr>
                <w:rFonts w:eastAsia="Calibri"/>
                <w:sz w:val="22"/>
                <w:szCs w:val="22"/>
                <w:lang w:eastAsia="en-US"/>
              </w:rPr>
            </w:r>
          </w:p>
          <w:p>
            <w:pPr>
              <w:pStyle w:val="1114"/>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restart"/>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3.3.3.</w:t>
            </w:r>
            <w:r>
              <w:rPr>
                <w:rFonts w:eastAsia="Calibri"/>
                <w:sz w:val="22"/>
                <w:szCs w:val="22"/>
                <w:lang w:eastAsia="en-US"/>
              </w:rPr>
            </w:r>
            <w:r>
              <w:rPr>
                <w:rFonts w:eastAsia="Calibri"/>
                <w:sz w:val="22"/>
                <w:szCs w:val="22"/>
                <w:lang w:eastAsia="en-US"/>
              </w:rPr>
            </w:r>
          </w:p>
        </w:tc>
        <w:tc>
          <w:tcPr>
            <w:tcBorders>
              <w:bottom w:val="none" w:color="000000" w:sz="4" w:space="0"/>
            </w:tcBorders>
            <w:tcW w:w="2835" w:type="dxa"/>
            <w:vAlign w:val="top"/>
            <w:textDirection w:val="lrTb"/>
            <w:noWrap w:val="false"/>
          </w:tcPr>
          <w:p>
            <w:pPr>
              <w:pStyle w:val="1114"/>
              <w:spacing w:before="40" w:after="40"/>
              <w:rPr>
                <w:rFonts w:eastAsia="Calibri"/>
                <w:sz w:val="22"/>
                <w:szCs w:val="22"/>
                <w:lang w:eastAsia="en-US"/>
              </w:rPr>
            </w:pPr>
            <w:r>
              <w:rPr>
                <w:rFonts w:eastAsia="Calibri"/>
                <w:sz w:val="22"/>
                <w:szCs w:val="22"/>
                <w:lang w:eastAsia="en-US"/>
              </w:rPr>
              <w:t xml:space="preserve">Предоставление по запросу клиента ведомости банковского контроля, в том числе информации о внесении изменений в </w:t>
            </w:r>
            <w:r>
              <w:rPr>
                <w:rFonts w:eastAsia="Calibri"/>
                <w:sz w:val="22"/>
                <w:szCs w:val="22"/>
                <w:lang w:val="en-US" w:eastAsia="en-US"/>
              </w:rPr>
              <w:t xml:space="preserve">I</w:t>
            </w:r>
            <w:r>
              <w:rPr>
                <w:rFonts w:eastAsia="Calibri"/>
                <w:sz w:val="22"/>
                <w:szCs w:val="22"/>
                <w:lang w:eastAsia="en-US"/>
              </w:rPr>
              <w:t xml:space="preserve"> раздел ведомости банковского контроля:</w:t>
            </w:r>
            <w:r>
              <w:rPr>
                <w:rFonts w:eastAsia="Calibri"/>
                <w:sz w:val="22"/>
                <w:szCs w:val="22"/>
                <w:lang w:eastAsia="en-US"/>
              </w:rPr>
            </w:r>
            <w:r>
              <w:rPr>
                <w:rFonts w:eastAsia="Calibri"/>
                <w:sz w:val="22"/>
                <w:szCs w:val="22"/>
                <w:lang w:eastAsia="en-US"/>
              </w:rPr>
            </w:r>
          </w:p>
        </w:tc>
        <w:tc>
          <w:tcPr>
            <w:tcBorders>
              <w:bottom w:val="none" w:color="000000" w:sz="4" w:space="0"/>
            </w:tcBorders>
            <w:tcW w:w="2268" w:type="dxa"/>
            <w:vAlign w:val="center"/>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W w:w="4111" w:type="dxa"/>
            <w:vAlign w:val="top"/>
            <w:vMerge w:val="restart"/>
            <w:textDirection w:val="lrTb"/>
            <w:noWrap w:val="false"/>
          </w:tcPr>
          <w:p>
            <w:pPr>
              <w:pStyle w:val="1114"/>
              <w:jc w:val="both"/>
              <w:spacing w:before="40" w:after="40"/>
              <w:tabs>
                <w:tab w:val="left" w:pos="269" w:leader="none"/>
              </w:tabs>
              <w:rPr>
                <w:rFonts w:eastAsia="Calibri"/>
                <w:sz w:val="22"/>
                <w:szCs w:val="22"/>
                <w:lang w:eastAsia="en-US"/>
              </w:rPr>
            </w:pPr>
            <w:r>
              <w:rPr>
                <w:rFonts w:eastAsia="Calibri"/>
                <w:sz w:val="22"/>
                <w:szCs w:val="22"/>
                <w:lang w:eastAsia="en-US"/>
              </w:rPr>
              <w:t xml:space="preserve">Комиссия взимается в срок не позднее следующего рабочего дня после дня оказания</w:t>
            </w:r>
            <w:r>
              <w:rPr>
                <w:rFonts w:eastAsia="Calibri"/>
                <w:bCs/>
                <w:sz w:val="22"/>
                <w:szCs w:val="22"/>
                <w:lang w:eastAsia="en-US"/>
              </w:rPr>
              <w:t xml:space="preserve"> услуги***</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835" w:type="dxa"/>
            <w:vAlign w:val="top"/>
            <w:textDirection w:val="lrTb"/>
            <w:noWrap w:val="false"/>
          </w:tcPr>
          <w:p>
            <w:pPr>
              <w:pStyle w:val="1114"/>
              <w:rPr>
                <w:rFonts w:eastAsia="Calibri"/>
                <w:sz w:val="22"/>
                <w:szCs w:val="22"/>
                <w:lang w:eastAsia="en-US"/>
              </w:rPr>
            </w:pPr>
            <w:r>
              <w:rPr>
                <w:rFonts w:eastAsia="Calibri"/>
                <w:color w:val="000000"/>
                <w:sz w:val="22"/>
                <w:szCs w:val="22"/>
                <w:lang w:eastAsia="en-US"/>
              </w:rPr>
              <w:t xml:space="preserve">- с использованием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268"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W w:w="4111" w:type="dxa"/>
            <w:vAlign w:val="top"/>
            <w:vMerge w:val="continue"/>
            <w:textDirection w:val="lrTb"/>
            <w:noWrap w:val="false"/>
          </w:tcPr>
          <w:p>
            <w:pPr>
              <w:pStyle w:val="1114"/>
              <w:jc w:val="both"/>
              <w:spacing w:before="40" w:after="40"/>
              <w:tabs>
                <w:tab w:val="left" w:pos="269"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vMerge w:val="continue"/>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single" w:color="000000" w:sz="4" w:space="0"/>
            </w:tcBorders>
            <w:tcW w:w="2835" w:type="dxa"/>
            <w:vAlign w:val="top"/>
            <w:textDirection w:val="lrTb"/>
            <w:noWrap w:val="false"/>
          </w:tcPr>
          <w:p>
            <w:pPr>
              <w:pStyle w:val="1114"/>
              <w:spacing w:before="40" w:after="40"/>
              <w:rPr>
                <w:rFonts w:eastAsia="Calibri"/>
                <w:sz w:val="22"/>
                <w:szCs w:val="22"/>
                <w:lang w:eastAsia="en-US"/>
              </w:rPr>
            </w:pPr>
            <w:r>
              <w:rPr>
                <w:rFonts w:eastAsia="Calibri"/>
                <w:color w:val="000000"/>
                <w:sz w:val="22"/>
                <w:szCs w:val="22"/>
                <w:lang w:eastAsia="en-US"/>
              </w:rPr>
              <w:t xml:space="preserve">- на бумажном носителе</w:t>
            </w:r>
            <w:r>
              <w:rPr>
                <w:rFonts w:eastAsia="Calibri"/>
                <w:sz w:val="22"/>
                <w:szCs w:val="22"/>
                <w:lang w:eastAsia="en-US"/>
              </w:rPr>
            </w:r>
            <w:r>
              <w:rPr>
                <w:rFonts w:eastAsia="Calibri"/>
                <w:sz w:val="22"/>
                <w:szCs w:val="22"/>
                <w:lang w:eastAsia="en-US"/>
              </w:rPr>
            </w:r>
          </w:p>
        </w:tc>
        <w:tc>
          <w:tcPr>
            <w:tcBorders>
              <w:top w:val="none" w:color="000000" w:sz="4" w:space="0"/>
              <w:bottom w:val="single" w:color="000000" w:sz="4" w:space="0"/>
            </w:tcBorders>
            <w:tcW w:w="2268" w:type="dxa"/>
            <w:vAlign w:val="center"/>
            <w:textDirection w:val="lrTb"/>
            <w:noWrap w:val="false"/>
          </w:tcPr>
          <w:p>
            <w:pPr>
              <w:pStyle w:val="1114"/>
              <w:jc w:val="center"/>
              <w:rPr>
                <w:rFonts w:eastAsia="Calibri"/>
                <w:sz w:val="22"/>
                <w:szCs w:val="22"/>
                <w:lang w:eastAsia="en-US"/>
              </w:rPr>
            </w:pPr>
            <w:r>
              <w:rPr>
                <w:rFonts w:eastAsia="Calibri"/>
                <w:sz w:val="22"/>
                <w:szCs w:val="22"/>
                <w:lang w:eastAsia="en-US"/>
              </w:rPr>
              <w:t xml:space="preserve">500 руб. </w:t>
            </w:r>
            <w:r>
              <w:rPr>
                <w:rFonts w:eastAsia="Calibri"/>
                <w:color w:val="000000"/>
                <w:sz w:val="22"/>
                <w:szCs w:val="22"/>
                <w:lang w:eastAsia="en-US"/>
              </w:rPr>
              <w:t xml:space="preserve">за одну ведомость банковского контроля</w:t>
            </w:r>
            <w:r>
              <w:rPr>
                <w:rFonts w:eastAsia="Calibri"/>
                <w:sz w:val="22"/>
                <w:szCs w:val="22"/>
                <w:lang w:eastAsia="en-US"/>
              </w:rPr>
            </w:r>
            <w:r>
              <w:rPr>
                <w:rFonts w:eastAsia="Calibri"/>
                <w:sz w:val="22"/>
                <w:szCs w:val="22"/>
                <w:lang w:eastAsia="en-US"/>
              </w:rPr>
            </w:r>
          </w:p>
        </w:tc>
        <w:tc>
          <w:tcPr>
            <w:tcW w:w="4111" w:type="dxa"/>
            <w:vAlign w:val="top"/>
            <w:vMerge w:val="continue"/>
            <w:textDirection w:val="lrTb"/>
            <w:noWrap w:val="false"/>
          </w:tcPr>
          <w:p>
            <w:pPr>
              <w:pStyle w:val="1114"/>
              <w:jc w:val="both"/>
              <w:spacing w:before="40" w:after="40"/>
              <w:tabs>
                <w:tab w:val="left" w:pos="269"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3.3.4</w:t>
            </w:r>
            <w:r>
              <w:rPr>
                <w:rFonts w:eastAsia="Calibri"/>
                <w:sz w:val="22"/>
                <w:szCs w:val="22"/>
                <w:lang w:eastAsia="en-US"/>
              </w:rPr>
            </w:r>
            <w:r>
              <w:rPr>
                <w:rFonts w:eastAsia="Calibri"/>
                <w:sz w:val="22"/>
                <w:szCs w:val="22"/>
                <w:lang w:eastAsia="en-US"/>
              </w:rPr>
            </w:r>
          </w:p>
        </w:tc>
        <w:tc>
          <w:tcPr>
            <w:tcBorders>
              <w:bottom w:val="none" w:color="000000" w:sz="4" w:space="0"/>
            </w:tcBorders>
            <w:tcW w:w="2835" w:type="dxa"/>
            <w:vAlign w:val="top"/>
            <w:textDirection w:val="lrTb"/>
            <w:noWrap w:val="false"/>
          </w:tcPr>
          <w:p>
            <w:pPr>
              <w:pStyle w:val="1114"/>
              <w:rPr>
                <w:rFonts w:eastAsia="Calibri"/>
                <w:sz w:val="22"/>
                <w:szCs w:val="22"/>
                <w:lang w:eastAsia="en-US"/>
              </w:rPr>
            </w:pPr>
            <w:r>
              <w:rPr>
                <w:rFonts w:eastAsia="Calibri"/>
                <w:sz w:val="22"/>
                <w:szCs w:val="22"/>
                <w:lang w:eastAsia="en-US"/>
              </w:rPr>
              <w:t xml:space="preserve">Постановка контракта (кредитного договора) на учет на условиях срочности</w:t>
            </w:r>
            <w:r>
              <w:rPr>
                <w:rFonts w:eastAsia="Calibri"/>
                <w:sz w:val="22"/>
                <w:szCs w:val="22"/>
                <w:lang w:eastAsia="en-US"/>
              </w:rPr>
            </w:r>
            <w:r>
              <w:rPr>
                <w:rFonts w:eastAsia="Calibri"/>
                <w:sz w:val="22"/>
                <w:szCs w:val="22"/>
                <w:lang w:eastAsia="en-US"/>
              </w:rPr>
            </w:r>
          </w:p>
        </w:tc>
        <w:tc>
          <w:tcPr>
            <w:tcBorders>
              <w:bottom w:val="none" w:color="000000" w:sz="4" w:space="0"/>
            </w:tcBorders>
            <w:tcW w:w="2268"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W w:w="4111" w:type="dxa"/>
            <w:vAlign w:val="top"/>
            <w:vMerge w:val="restart"/>
            <w:textDirection w:val="lrTb"/>
            <w:noWrap w:val="false"/>
          </w:tcPr>
          <w:p>
            <w:pPr>
              <w:pStyle w:val="1114"/>
              <w:jc w:val="both"/>
              <w:rPr>
                <w:rFonts w:eastAsia="Calibri"/>
                <w:bCs/>
                <w:sz w:val="22"/>
                <w:szCs w:val="22"/>
                <w:lang w:eastAsia="en-US"/>
              </w:rPr>
            </w:pPr>
            <w:r>
              <w:rPr>
                <w:rFonts w:eastAsia="Calibri"/>
                <w:bCs/>
                <w:sz w:val="22"/>
                <w:szCs w:val="22"/>
                <w:lang w:eastAsia="en-US"/>
              </w:rPr>
              <w:t xml:space="preserve">Комиссия взимается за каждый контракт (кредитный договор), представленный в Банк для постановки на учет на условиях срочности.</w:t>
            </w:r>
            <w:r>
              <w:rPr>
                <w:rFonts w:eastAsia="Calibri"/>
                <w:bCs/>
                <w:sz w:val="22"/>
                <w:szCs w:val="22"/>
                <w:lang w:eastAsia="en-US"/>
              </w:rPr>
            </w:r>
            <w:r>
              <w:rPr>
                <w:rFonts w:eastAsia="Calibri"/>
                <w:bCs/>
                <w:sz w:val="22"/>
                <w:szCs w:val="22"/>
                <w:lang w:eastAsia="en-US"/>
              </w:rPr>
            </w:r>
          </w:p>
          <w:p>
            <w:pPr>
              <w:pStyle w:val="1114"/>
              <w:jc w:val="both"/>
              <w:rPr>
                <w:rFonts w:eastAsia="Calibri"/>
                <w:bCs/>
                <w:sz w:val="22"/>
                <w:szCs w:val="22"/>
                <w:lang w:eastAsia="en-US"/>
              </w:rPr>
            </w:pPr>
            <w:r>
              <w:rPr>
                <w:rFonts w:eastAsia="Calibri"/>
                <w:bCs/>
                <w:sz w:val="22"/>
                <w:szCs w:val="22"/>
                <w:lang w:eastAsia="en-US"/>
              </w:rPr>
              <w:t xml:space="preserve">Комиссия взимается дополнительно к комиссии по пункта</w:t>
            </w:r>
            <w:r>
              <w:rPr>
                <w:rFonts w:eastAsia="Calibri"/>
                <w:bCs/>
                <w:sz w:val="22"/>
                <w:szCs w:val="22"/>
                <w:lang w:eastAsia="en-US"/>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rFonts w:eastAsia="Calibri"/>
                <w:bCs/>
                <w:sz w:val="22"/>
                <w:szCs w:val="22"/>
                <w:lang w:eastAsia="en-US"/>
              </w:rPr>
            </w:r>
            <w:r>
              <w:rPr>
                <w:rFonts w:eastAsia="Calibri"/>
                <w:bCs/>
                <w:sz w:val="22"/>
                <w:szCs w:val="22"/>
                <w:lang w:eastAsia="en-US"/>
              </w:rPr>
            </w:r>
          </w:p>
          <w:p>
            <w:pPr>
              <w:pStyle w:val="1114"/>
              <w:jc w:val="both"/>
              <w:rPr>
                <w:rFonts w:eastAsia="Calibri"/>
                <w:bCs/>
                <w:sz w:val="22"/>
                <w:szCs w:val="22"/>
                <w:lang w:eastAsia="en-US"/>
              </w:rPr>
            </w:pPr>
            <w:r>
              <w:rPr>
                <w:rFonts w:eastAsia="Calibri"/>
                <w:bCs/>
                <w:sz w:val="22"/>
                <w:szCs w:val="22"/>
                <w:lang w:eastAsia="en-US"/>
              </w:rPr>
              <w:t xml:space="preserve">По контрактам (кредитным договорам), постановка на учет которых осуществлялась ранее в другом банке, услуга не оказывается.</w:t>
            </w:r>
            <w:r>
              <w:rPr>
                <w:rFonts w:eastAsia="Calibri"/>
                <w:bCs/>
                <w:sz w:val="22"/>
                <w:szCs w:val="22"/>
                <w:lang w:eastAsia="en-US"/>
              </w:rPr>
            </w:r>
            <w:r>
              <w:rPr>
                <w:rFonts w:eastAsia="Calibri"/>
                <w:bCs/>
                <w:sz w:val="22"/>
                <w:szCs w:val="22"/>
                <w:lang w:eastAsia="en-US"/>
              </w:rPr>
            </w:r>
          </w:p>
          <w:p>
            <w:pPr>
              <w:pStyle w:val="1114"/>
              <w:jc w:val="both"/>
              <w:rPr>
                <w:rFonts w:eastAsia="Calibri"/>
                <w:bCs/>
                <w:sz w:val="22"/>
                <w:szCs w:val="22"/>
                <w:lang w:eastAsia="en-US"/>
              </w:rPr>
            </w:pPr>
            <w:r>
              <w:rPr>
                <w:rFonts w:eastAsia="Calibri"/>
                <w:bCs/>
                <w:sz w:val="22"/>
                <w:szCs w:val="22"/>
                <w:lang w:eastAsia="en-US"/>
              </w:rPr>
              <w:t xml:space="preserve">Услуга оказывае</w:t>
            </w:r>
            <w:r>
              <w:rPr>
                <w:rFonts w:eastAsia="Calibri"/>
                <w:bCs/>
                <w:sz w:val="22"/>
                <w:szCs w:val="22"/>
                <w:lang w:eastAsia="en-US"/>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rFonts w:eastAsia="Calibri"/>
                <w:bCs/>
                <w:sz w:val="22"/>
                <w:szCs w:val="22"/>
                <w:lang w:eastAsia="en-US"/>
              </w:rPr>
            </w:r>
            <w:r>
              <w:rPr>
                <w:rFonts w:eastAsia="Calibri"/>
                <w:bCs/>
                <w:sz w:val="22"/>
                <w:szCs w:val="22"/>
                <w:lang w:eastAsia="en-US"/>
              </w:rPr>
            </w:r>
          </w:p>
          <w:p>
            <w:pPr>
              <w:pStyle w:val="1114"/>
              <w:jc w:val="both"/>
              <w:tabs>
                <w:tab w:val="left" w:pos="269" w:leader="none"/>
              </w:tabs>
              <w:rPr>
                <w:rFonts w:eastAsia="Calibri"/>
                <w:sz w:val="22"/>
                <w:szCs w:val="22"/>
                <w:lang w:eastAsia="en-US"/>
              </w:rPr>
            </w:pPr>
            <w:r>
              <w:rPr>
                <w:rFonts w:eastAsia="Calibri"/>
                <w:bCs/>
                <w:sz w:val="22"/>
                <w:szCs w:val="22"/>
                <w:lang w:eastAsia="en-US"/>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835" w:type="dxa"/>
            <w:vAlign w:val="top"/>
            <w:textDirection w:val="lrTb"/>
            <w:noWrap w:val="false"/>
          </w:tcPr>
          <w:p>
            <w:pPr>
              <w:pStyle w:val="1114"/>
              <w:rPr>
                <w:rFonts w:eastAsia="Calibri"/>
                <w:sz w:val="22"/>
                <w:szCs w:val="22"/>
                <w:lang w:eastAsia="en-US"/>
              </w:rPr>
            </w:pPr>
            <w:r>
              <w:rPr>
                <w:rFonts w:eastAsia="Calibri"/>
                <w:sz w:val="22"/>
                <w:szCs w:val="22"/>
                <w:lang w:eastAsia="en-US"/>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268"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1 500 руб. </w:t>
            </w:r>
            <w:r>
              <w:rPr>
                <w:rFonts w:eastAsia="Calibri"/>
                <w:sz w:val="22"/>
                <w:szCs w:val="22"/>
                <w:lang w:eastAsia="en-US"/>
              </w:rPr>
            </w:r>
            <w:r>
              <w:rPr>
                <w:rFonts w:eastAsia="Calibri"/>
                <w:sz w:val="22"/>
                <w:szCs w:val="22"/>
                <w:lang w:eastAsia="en-US"/>
              </w:rPr>
            </w:r>
          </w:p>
        </w:tc>
        <w:tc>
          <w:tcPr>
            <w:tcW w:w="4111" w:type="dxa"/>
            <w:vAlign w:val="top"/>
            <w:vMerge w:val="continue"/>
            <w:textDirection w:val="lrTb"/>
            <w:noWrap w:val="false"/>
          </w:tcPr>
          <w:p>
            <w:pPr>
              <w:pStyle w:val="1114"/>
              <w:jc w:val="both"/>
              <w:spacing w:before="40" w:after="40"/>
              <w:tabs>
                <w:tab w:val="left" w:pos="269"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single" w:color="000000" w:sz="4" w:space="0"/>
            </w:tcBorders>
            <w:tcW w:w="2835" w:type="dxa"/>
            <w:vAlign w:val="top"/>
            <w:textDirection w:val="lrTb"/>
            <w:noWrap w:val="false"/>
          </w:tcPr>
          <w:p>
            <w:pPr>
              <w:pStyle w:val="1114"/>
              <w:spacing w:before="40" w:after="40"/>
              <w:rPr>
                <w:rFonts w:eastAsia="Calibri"/>
                <w:color w:val="000000"/>
                <w:sz w:val="22"/>
                <w:szCs w:val="22"/>
                <w:lang w:eastAsia="en-US"/>
              </w:rPr>
            </w:pPr>
            <w:r>
              <w:rPr>
                <w:rFonts w:eastAsia="Calibri"/>
                <w:sz w:val="22"/>
                <w:szCs w:val="22"/>
                <w:lang w:eastAsia="en-US"/>
              </w:rPr>
              <w:t xml:space="preserve">- при предоставлении/ получении документов на бумажном носителе</w:t>
            </w:r>
            <w:r>
              <w:rPr>
                <w:rFonts w:eastAsia="Calibri"/>
                <w:color w:val="000000"/>
                <w:sz w:val="22"/>
                <w:szCs w:val="22"/>
                <w:lang w:eastAsia="en-US"/>
              </w:rPr>
            </w:r>
            <w:r>
              <w:rPr>
                <w:rFonts w:eastAsia="Calibri"/>
                <w:color w:val="000000"/>
                <w:sz w:val="22"/>
                <w:szCs w:val="22"/>
                <w:lang w:eastAsia="en-US"/>
              </w:rPr>
            </w:r>
          </w:p>
        </w:tc>
        <w:tc>
          <w:tcPr>
            <w:tcBorders>
              <w:top w:val="none" w:color="000000" w:sz="4" w:space="0"/>
              <w:bottom w:val="single" w:color="000000" w:sz="4" w:space="0"/>
            </w:tcBorders>
            <w:tcW w:w="2268"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4 000 руб.</w:t>
            </w:r>
            <w:r>
              <w:rPr>
                <w:rFonts w:eastAsia="Calibri"/>
                <w:sz w:val="22"/>
                <w:szCs w:val="22"/>
                <w:lang w:eastAsia="en-US"/>
              </w:rPr>
            </w:r>
            <w:r>
              <w:rPr>
                <w:rFonts w:eastAsia="Calibri"/>
                <w:sz w:val="22"/>
                <w:szCs w:val="22"/>
                <w:lang w:eastAsia="en-US"/>
              </w:rPr>
            </w:r>
          </w:p>
        </w:tc>
        <w:tc>
          <w:tcPr>
            <w:tcW w:w="4111" w:type="dxa"/>
            <w:vAlign w:val="top"/>
            <w:vMerge w:val="continue"/>
            <w:textDirection w:val="lrTb"/>
            <w:noWrap w:val="false"/>
          </w:tcPr>
          <w:p>
            <w:pPr>
              <w:pStyle w:val="1114"/>
              <w:jc w:val="both"/>
              <w:spacing w:before="40" w:after="40"/>
              <w:tabs>
                <w:tab w:val="left" w:pos="269"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3.4.</w:t>
            </w:r>
            <w:r>
              <w:rPr>
                <w:rFonts w:eastAsia="Calibri"/>
                <w:sz w:val="22"/>
                <w:szCs w:val="22"/>
                <w:lang w:eastAsia="en-US"/>
              </w:rPr>
            </w:r>
            <w:r>
              <w:rPr>
                <w:rFonts w:eastAsia="Calibri"/>
                <w:sz w:val="22"/>
                <w:szCs w:val="22"/>
                <w:lang w:eastAsia="en-US"/>
              </w:rPr>
            </w:r>
          </w:p>
        </w:tc>
        <w:tc>
          <w:tcPr>
            <w:gridSpan w:val="3"/>
            <w:tcBorders>
              <w:bottom w:val="single" w:color="000000" w:sz="4" w:space="0"/>
            </w:tcBorders>
            <w:tcW w:w="9214" w:type="dxa"/>
            <w:vAlign w:val="top"/>
            <w:textDirection w:val="lrTb"/>
            <w:noWrap w:val="false"/>
          </w:tcPr>
          <w:p>
            <w:pPr>
              <w:pStyle w:val="1114"/>
              <w:jc w:val="both"/>
              <w:spacing w:before="40" w:after="40"/>
              <w:tabs>
                <w:tab w:val="left" w:pos="269" w:leader="none"/>
              </w:tabs>
              <w:rPr>
                <w:rFonts w:eastAsia="Calibri"/>
                <w:sz w:val="22"/>
                <w:szCs w:val="22"/>
                <w:lang w:eastAsia="en-US"/>
              </w:rPr>
            </w:pPr>
            <w:r>
              <w:rPr>
                <w:rFonts w:eastAsia="Calibri"/>
                <w:sz w:val="22"/>
                <w:szCs w:val="22"/>
                <w:lang w:eastAsia="en-US"/>
              </w:rPr>
              <w:t xml:space="preserve">Проверка и оформление Банком документов валютного контроля за резидента</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14"/>
              <w:jc w:val="center"/>
              <w:rPr>
                <w:rFonts w:eastAsia="Calibri"/>
                <w:sz w:val="22"/>
                <w:szCs w:val="22"/>
                <w:lang w:eastAsia="en-US"/>
              </w:rPr>
            </w:pPr>
            <w:r>
              <w:rPr>
                <w:rFonts w:eastAsia="Calibri"/>
                <w:sz w:val="22"/>
                <w:szCs w:val="22"/>
                <w:lang w:eastAsia="en-US"/>
              </w:rPr>
              <w:t xml:space="preserve">3.4.1.</w:t>
            </w:r>
            <w:r>
              <w:rPr>
                <w:rFonts w:eastAsia="Calibri"/>
                <w:sz w:val="22"/>
                <w:szCs w:val="22"/>
                <w:lang w:eastAsia="en-US"/>
              </w:rPr>
            </w:r>
            <w:r>
              <w:rPr>
                <w:rFonts w:eastAsia="Calibri"/>
                <w:sz w:val="22"/>
                <w:szCs w:val="22"/>
                <w:lang w:eastAsia="en-US"/>
              </w:rPr>
            </w:r>
          </w:p>
        </w:tc>
        <w:tc>
          <w:tcPr>
            <w:tcBorders>
              <w:bottom w:val="none" w:color="000000" w:sz="4" w:space="0"/>
            </w:tcBorders>
            <w:tcW w:w="2835" w:type="dxa"/>
            <w:vAlign w:val="top"/>
            <w:textDirection w:val="lrTb"/>
            <w:noWrap w:val="false"/>
          </w:tcPr>
          <w:p>
            <w:pPr>
              <w:pStyle w:val="1114"/>
              <w:rPr>
                <w:rFonts w:eastAsia="Calibri"/>
                <w:sz w:val="22"/>
                <w:szCs w:val="22"/>
                <w:lang w:eastAsia="en-US"/>
              </w:rPr>
            </w:pPr>
            <w:r>
              <w:rPr>
                <w:rFonts w:eastAsia="Calibri"/>
                <w:sz w:val="22"/>
                <w:szCs w:val="22"/>
                <w:lang w:eastAsia="en-US"/>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rFonts w:eastAsia="Calibri"/>
                <w:sz w:val="22"/>
                <w:szCs w:val="22"/>
                <w:lang w:eastAsia="en-US"/>
              </w:rPr>
            </w:r>
            <w:r>
              <w:rPr>
                <w:rFonts w:eastAsia="Calibri"/>
                <w:sz w:val="22"/>
                <w:szCs w:val="22"/>
                <w:lang w:eastAsia="en-US"/>
              </w:rPr>
            </w:r>
          </w:p>
        </w:tc>
        <w:tc>
          <w:tcPr>
            <w:tcBorders>
              <w:bottom w:val="none" w:color="000000" w:sz="4" w:space="0"/>
            </w:tcBorders>
            <w:tcW w:w="2268" w:type="dxa"/>
            <w:vAlign w:val="top"/>
            <w:textDirection w:val="lrTb"/>
            <w:noWrap w:val="false"/>
          </w:tcPr>
          <w:p>
            <w:pPr>
              <w:pStyle w:val="1114"/>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W w:w="4111" w:type="dxa"/>
            <w:vAlign w:val="top"/>
            <w:vMerge w:val="restart"/>
            <w:textDirection w:val="lrTb"/>
            <w:noWrap w:val="false"/>
          </w:tcPr>
          <w:p>
            <w:pPr>
              <w:pStyle w:val="1114"/>
              <w:jc w:val="both"/>
              <w:rPr>
                <w:rFonts w:eastAsia="Calibri"/>
                <w:b/>
                <w:sz w:val="22"/>
                <w:szCs w:val="22"/>
                <w:lang w:eastAsia="en-US"/>
              </w:rPr>
            </w:pPr>
            <w:r>
              <w:rPr>
                <w:rFonts w:eastAsia="Calibri"/>
                <w:bCs/>
                <w:sz w:val="22"/>
                <w:szCs w:val="22"/>
                <w:lang w:eastAsia="en-US"/>
              </w:rPr>
              <w:t xml:space="preserve">Комиссия взимается в срок не позднее следующего рабочего дня после дня оказания услуги***</w:t>
            </w:r>
            <w:r>
              <w:rPr>
                <w:rFonts w:eastAsia="Calibri"/>
                <w:b/>
                <w:sz w:val="22"/>
                <w:szCs w:val="22"/>
                <w:lang w:eastAsia="en-US"/>
              </w:rPr>
            </w:r>
            <w:r>
              <w:rPr>
                <w:rFonts w:eastAsia="Calibri"/>
                <w:b/>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14"/>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835" w:type="dxa"/>
            <w:vAlign w:val="top"/>
            <w:textDirection w:val="lrTb"/>
            <w:noWrap w:val="false"/>
          </w:tcPr>
          <w:p>
            <w:pPr>
              <w:pStyle w:val="1114"/>
              <w:rPr>
                <w:rFonts w:eastAsia="Calibri"/>
                <w:sz w:val="22"/>
                <w:szCs w:val="22"/>
                <w:lang w:eastAsia="en-US"/>
              </w:rPr>
            </w:pPr>
            <w:r>
              <w:rPr>
                <w:rFonts w:eastAsia="Calibri"/>
                <w:sz w:val="22"/>
                <w:szCs w:val="22"/>
                <w:lang w:eastAsia="en-US"/>
              </w:rPr>
              <w:t xml:space="preserve">- с использованием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268" w:type="dxa"/>
            <w:vAlign w:val="top"/>
            <w:textDirection w:val="lrTb"/>
            <w:noWrap w:val="false"/>
          </w:tcPr>
          <w:p>
            <w:pPr>
              <w:pStyle w:val="1114"/>
              <w:jc w:val="center"/>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W w:w="4111" w:type="dxa"/>
            <w:vAlign w:val="top"/>
            <w:vMerge w:val="continue"/>
            <w:textDirection w:val="lrTb"/>
            <w:noWrap w:val="false"/>
          </w:tcPr>
          <w:p>
            <w:pPr>
              <w:pStyle w:val="1114"/>
              <w:jc w:val="center"/>
              <w:rPr>
                <w:rFonts w:eastAsia="Calibri"/>
                <w:b/>
                <w:sz w:val="22"/>
                <w:szCs w:val="22"/>
                <w:lang w:eastAsia="en-US"/>
              </w:rPr>
            </w:pPr>
            <w:r>
              <w:rPr>
                <w:rFonts w:eastAsia="Calibri"/>
                <w:b/>
                <w:sz w:val="22"/>
                <w:szCs w:val="22"/>
                <w:lang w:eastAsia="en-US"/>
              </w:rPr>
            </w:r>
            <w:r>
              <w:rPr>
                <w:rFonts w:eastAsia="Calibri"/>
                <w:b/>
                <w:sz w:val="22"/>
                <w:szCs w:val="22"/>
                <w:lang w:eastAsia="en-US"/>
              </w:rPr>
            </w:r>
            <w:r>
              <w:rPr>
                <w:rFonts w:eastAsia="Calibri"/>
                <w:b/>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114"/>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tcBorders>
            <w:tcW w:w="2835" w:type="dxa"/>
            <w:vAlign w:val="top"/>
            <w:textDirection w:val="lrTb"/>
            <w:noWrap w:val="false"/>
          </w:tcPr>
          <w:p>
            <w:pPr>
              <w:pStyle w:val="1114"/>
              <w:rPr>
                <w:rFonts w:eastAsia="Calibri"/>
                <w:sz w:val="22"/>
                <w:szCs w:val="22"/>
                <w:lang w:eastAsia="en-US"/>
              </w:rPr>
            </w:pPr>
            <w:r>
              <w:rPr>
                <w:rFonts w:eastAsia="Calibri"/>
                <w:sz w:val="22"/>
                <w:szCs w:val="22"/>
                <w:lang w:eastAsia="en-US"/>
              </w:rPr>
              <w:t xml:space="preserve">- на бумажном носителе</w:t>
            </w:r>
            <w:r>
              <w:rPr>
                <w:rFonts w:eastAsia="Calibri"/>
                <w:sz w:val="22"/>
                <w:szCs w:val="22"/>
                <w:lang w:eastAsia="en-US"/>
              </w:rPr>
            </w:r>
            <w:r>
              <w:rPr>
                <w:rFonts w:eastAsia="Calibri"/>
                <w:sz w:val="22"/>
                <w:szCs w:val="22"/>
                <w:lang w:eastAsia="en-US"/>
              </w:rPr>
            </w:r>
          </w:p>
        </w:tc>
        <w:tc>
          <w:tcPr>
            <w:tcBorders>
              <w:top w:val="none" w:color="000000" w:sz="4" w:space="0"/>
            </w:tcBorders>
            <w:tcW w:w="2268" w:type="dxa"/>
            <w:vAlign w:val="top"/>
            <w:textDirection w:val="lrTb"/>
            <w:noWrap w:val="false"/>
          </w:tcPr>
          <w:p>
            <w:pPr>
              <w:pStyle w:val="1114"/>
              <w:jc w:val="center"/>
              <w:rPr>
                <w:rFonts w:eastAsia="Calibri"/>
                <w:sz w:val="22"/>
                <w:szCs w:val="22"/>
                <w:lang w:eastAsia="en-US"/>
              </w:rPr>
            </w:pPr>
            <w:r>
              <w:rPr>
                <w:rFonts w:eastAsia="Calibri"/>
                <w:sz w:val="22"/>
                <w:szCs w:val="22"/>
                <w:lang w:eastAsia="en-US"/>
              </w:rPr>
              <w:t xml:space="preserve">500 руб. за один документ</w:t>
            </w:r>
            <w:r>
              <w:rPr>
                <w:rFonts w:eastAsia="Calibri"/>
                <w:sz w:val="22"/>
                <w:szCs w:val="22"/>
                <w:lang w:eastAsia="en-US"/>
              </w:rPr>
            </w:r>
            <w:r>
              <w:rPr>
                <w:rFonts w:eastAsia="Calibri"/>
                <w:sz w:val="22"/>
                <w:szCs w:val="22"/>
                <w:lang w:eastAsia="en-US"/>
              </w:rPr>
            </w:r>
          </w:p>
        </w:tc>
        <w:tc>
          <w:tcPr>
            <w:tcW w:w="4111" w:type="dxa"/>
            <w:vAlign w:val="top"/>
            <w:vMerge w:val="continue"/>
            <w:textDirection w:val="lrTb"/>
            <w:noWrap w:val="false"/>
          </w:tcPr>
          <w:p>
            <w:pPr>
              <w:pStyle w:val="1114"/>
              <w:jc w:val="center"/>
              <w:rPr>
                <w:rFonts w:eastAsia="Calibri"/>
                <w:b/>
                <w:sz w:val="22"/>
                <w:szCs w:val="22"/>
                <w:lang w:eastAsia="en-US"/>
              </w:rPr>
            </w:pPr>
            <w:r>
              <w:rPr>
                <w:rFonts w:eastAsia="Calibri"/>
                <w:b/>
                <w:sz w:val="22"/>
                <w:szCs w:val="22"/>
                <w:lang w:eastAsia="en-US"/>
              </w:rPr>
            </w:r>
            <w:r>
              <w:rPr>
                <w:rFonts w:eastAsia="Calibri"/>
                <w:b/>
                <w:sz w:val="22"/>
                <w:szCs w:val="22"/>
                <w:lang w:eastAsia="en-US"/>
              </w:rPr>
            </w:r>
            <w:r>
              <w:rPr>
                <w:rFonts w:eastAsia="Calibri"/>
                <w:b/>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14"/>
              <w:jc w:val="center"/>
              <w:rPr>
                <w:rFonts w:eastAsia="Calibri"/>
                <w:sz w:val="22"/>
                <w:szCs w:val="22"/>
                <w:lang w:eastAsia="en-US"/>
              </w:rPr>
            </w:pPr>
            <w:r>
              <w:rPr>
                <w:rFonts w:eastAsia="Calibri"/>
                <w:sz w:val="22"/>
                <w:szCs w:val="22"/>
                <w:lang w:eastAsia="en-US"/>
              </w:rPr>
              <w:t xml:space="preserve">3.4.2.</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835" w:type="dxa"/>
            <w:vAlign w:val="top"/>
            <w:textDirection w:val="lrTb"/>
            <w:noWrap w:val="false"/>
          </w:tcPr>
          <w:p>
            <w:pPr>
              <w:pStyle w:val="1114"/>
              <w:ind w:right="-113"/>
              <w:rPr>
                <w:rFonts w:eastAsia="Calibri"/>
                <w:sz w:val="22"/>
                <w:szCs w:val="22"/>
                <w:lang w:eastAsia="en-US"/>
              </w:rPr>
            </w:pPr>
            <w:r>
              <w:rPr>
                <w:rFonts w:eastAsia="Calibri"/>
                <w:sz w:val="22"/>
                <w:szCs w:val="22"/>
                <w:lang w:eastAsia="en-US"/>
              </w:rPr>
              <w:t xml:space="preserve">Оформление Банком СПД, включая СПД, содержащую скорректированные сведения, за резидента при предоставлении документов:</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268" w:type="dxa"/>
            <w:vAlign w:val="top"/>
            <w:textDirection w:val="lrTb"/>
            <w:noWrap w:val="false"/>
          </w:tcPr>
          <w:p>
            <w:pPr>
              <w:pStyle w:val="1114"/>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bottom w:val="none" w:color="000000" w:sz="4" w:space="0"/>
            </w:tcBorders>
            <w:tcW w:w="4111" w:type="dxa"/>
            <w:vAlign w:val="top"/>
            <w:textDirection w:val="lrTb"/>
            <w:noWrap w:val="false"/>
          </w:tcPr>
          <w:p>
            <w:pPr>
              <w:pStyle w:val="1114"/>
              <w:jc w:val="both"/>
              <w:rPr>
                <w:rFonts w:eastAsia="Calibri"/>
                <w:sz w:val="22"/>
                <w:szCs w:val="22"/>
                <w:lang w:eastAsia="en-US"/>
              </w:rPr>
            </w:pPr>
            <w:r>
              <w:rPr>
                <w:rFonts w:eastAsia="Calibri"/>
                <w:bCs/>
                <w:sz w:val="22"/>
                <w:szCs w:val="22"/>
                <w:lang w:eastAsia="en-US"/>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14"/>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835" w:type="dxa"/>
            <w:vAlign w:val="top"/>
            <w:textDirection w:val="lrTb"/>
            <w:noWrap w:val="false"/>
          </w:tcPr>
          <w:p>
            <w:pPr>
              <w:pStyle w:val="1114"/>
              <w:rPr>
                <w:rFonts w:eastAsia="Calibri"/>
                <w:sz w:val="22"/>
                <w:szCs w:val="22"/>
                <w:lang w:eastAsia="en-US"/>
              </w:rPr>
            </w:pPr>
            <w:r>
              <w:rPr>
                <w:rFonts w:eastAsia="Calibri"/>
                <w:sz w:val="22"/>
                <w:szCs w:val="22"/>
                <w:lang w:eastAsia="en-US"/>
              </w:rPr>
              <w:t xml:space="preserve">- с использованием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268" w:type="dxa"/>
            <w:vAlign w:val="top"/>
            <w:textDirection w:val="lrTb"/>
            <w:noWrap w:val="false"/>
          </w:tcPr>
          <w:p>
            <w:pPr>
              <w:pStyle w:val="1114"/>
              <w:jc w:val="center"/>
              <w:rPr>
                <w:rFonts w:eastAsia="Calibri"/>
                <w:sz w:val="22"/>
                <w:szCs w:val="22"/>
                <w:lang w:eastAsia="en-US"/>
              </w:rPr>
            </w:pPr>
            <w:r>
              <w:rPr>
                <w:rFonts w:eastAsia="Calibri"/>
                <w:sz w:val="22"/>
                <w:szCs w:val="22"/>
                <w:lang w:eastAsia="en-US"/>
              </w:rPr>
              <w:t xml:space="preserve">450 руб. за один подтверждающий документ</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4111" w:type="dxa"/>
            <w:vAlign w:val="top"/>
            <w:textDirection w:val="lrTb"/>
            <w:noWrap w:val="false"/>
          </w:tcPr>
          <w:p>
            <w:pPr>
              <w:pStyle w:val="1114"/>
              <w:jc w:val="both"/>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14"/>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835" w:type="dxa"/>
            <w:vAlign w:val="top"/>
            <w:textDirection w:val="lrTb"/>
            <w:noWrap w:val="false"/>
          </w:tcPr>
          <w:p>
            <w:pPr>
              <w:pStyle w:val="1114"/>
              <w:rPr>
                <w:rFonts w:eastAsia="Calibri"/>
                <w:sz w:val="22"/>
                <w:szCs w:val="22"/>
                <w:lang w:eastAsia="en-US"/>
              </w:rPr>
            </w:pPr>
            <w:r>
              <w:rPr>
                <w:rFonts w:eastAsia="Calibri"/>
                <w:sz w:val="22"/>
                <w:szCs w:val="22"/>
                <w:lang w:eastAsia="en-US"/>
              </w:rPr>
              <w:t xml:space="preserve">- на бумажном носителе</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268" w:type="dxa"/>
            <w:vAlign w:val="top"/>
            <w:textDirection w:val="lrTb"/>
            <w:noWrap w:val="false"/>
          </w:tcPr>
          <w:p>
            <w:pPr>
              <w:pStyle w:val="1114"/>
              <w:jc w:val="center"/>
              <w:rPr>
                <w:rFonts w:eastAsia="Calibri"/>
                <w:sz w:val="22"/>
                <w:szCs w:val="22"/>
                <w:lang w:eastAsia="en-US"/>
              </w:rPr>
            </w:pPr>
            <w:r>
              <w:rPr>
                <w:rFonts w:eastAsia="Calibri"/>
                <w:sz w:val="22"/>
                <w:szCs w:val="22"/>
                <w:lang w:eastAsia="en-US"/>
              </w:rPr>
              <w:t xml:space="preserve">700 руб. за один подтверждающий документ</w:t>
            </w:r>
            <w:r>
              <w:rPr>
                <w:rFonts w:eastAsia="Calibri"/>
                <w:sz w:val="22"/>
                <w:szCs w:val="22"/>
                <w:lang w:eastAsia="en-US"/>
              </w:rPr>
            </w:r>
            <w:r>
              <w:rPr>
                <w:rFonts w:eastAsia="Calibri"/>
                <w:sz w:val="22"/>
                <w:szCs w:val="22"/>
                <w:lang w:eastAsia="en-US"/>
              </w:rPr>
            </w:r>
          </w:p>
        </w:tc>
        <w:tc>
          <w:tcPr>
            <w:tcBorders>
              <w:top w:val="none" w:color="000000" w:sz="4" w:space="0"/>
            </w:tcBorders>
            <w:tcW w:w="4111" w:type="dxa"/>
            <w:vAlign w:val="top"/>
            <w:textDirection w:val="lrTb"/>
            <w:noWrap w:val="false"/>
          </w:tcPr>
          <w:p>
            <w:pPr>
              <w:pStyle w:val="1114"/>
              <w:jc w:val="both"/>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3.5.</w:t>
            </w:r>
            <w:r>
              <w:rPr>
                <w:rFonts w:eastAsia="Calibri"/>
                <w:sz w:val="22"/>
                <w:szCs w:val="22"/>
                <w:lang w:eastAsia="en-US"/>
              </w:rPr>
            </w:r>
            <w:r>
              <w:rPr>
                <w:rFonts w:eastAsia="Calibri"/>
                <w:sz w:val="22"/>
                <w:szCs w:val="22"/>
                <w:lang w:eastAsia="en-US"/>
              </w:rPr>
            </w:r>
          </w:p>
        </w:tc>
        <w:tc>
          <w:tcPr>
            <w:gridSpan w:val="3"/>
            <w:tcW w:w="9214" w:type="dxa"/>
            <w:vAlign w:val="center"/>
            <w:textDirection w:val="lrTb"/>
            <w:noWrap w:val="false"/>
          </w:tcPr>
          <w:p>
            <w:pPr>
              <w:pStyle w:val="1114"/>
              <w:spacing w:before="40" w:after="40"/>
              <w:rPr>
                <w:rFonts w:eastAsia="Calibri"/>
                <w:sz w:val="22"/>
                <w:szCs w:val="22"/>
                <w:lang w:eastAsia="en-US"/>
              </w:rPr>
            </w:pPr>
            <w:r>
              <w:rPr>
                <w:rFonts w:eastAsia="Calibri"/>
                <w:sz w:val="22"/>
                <w:szCs w:val="22"/>
                <w:lang w:eastAsia="en-US"/>
              </w:rPr>
              <w:t xml:space="preserve">Снятие контракта (кредитного договора) с учета</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4"/>
              <w:jc w:val="center"/>
              <w:rPr>
                <w:rFonts w:eastAsia="Calibri"/>
                <w:sz w:val="22"/>
                <w:szCs w:val="22"/>
                <w:lang w:eastAsia="en-US"/>
              </w:rPr>
            </w:pPr>
            <w:r>
              <w:rPr>
                <w:rFonts w:eastAsia="Calibri"/>
                <w:sz w:val="22"/>
                <w:szCs w:val="22"/>
                <w:lang w:eastAsia="en-US"/>
              </w:rPr>
              <w:t xml:space="preserve">3.5.1.</w:t>
            </w:r>
            <w:r>
              <w:rPr>
                <w:rFonts w:eastAsia="Calibri"/>
                <w:sz w:val="22"/>
                <w:szCs w:val="22"/>
                <w:lang w:eastAsia="en-US"/>
              </w:rPr>
            </w:r>
            <w:r>
              <w:rPr>
                <w:rFonts w:eastAsia="Calibri"/>
                <w:sz w:val="22"/>
                <w:szCs w:val="22"/>
                <w:lang w:eastAsia="en-US"/>
              </w:rPr>
            </w:r>
          </w:p>
        </w:tc>
        <w:tc>
          <w:tcPr>
            <w:tcW w:w="2835" w:type="dxa"/>
            <w:vAlign w:val="top"/>
            <w:textDirection w:val="lrTb"/>
            <w:noWrap w:val="false"/>
          </w:tcPr>
          <w:p>
            <w:pPr>
              <w:pStyle w:val="1114"/>
              <w:rPr>
                <w:rFonts w:eastAsia="Calibri"/>
                <w:sz w:val="22"/>
                <w:szCs w:val="22"/>
                <w:lang w:eastAsia="en-US"/>
              </w:rPr>
            </w:pPr>
            <w:r>
              <w:rPr>
                <w:rFonts w:eastAsia="Calibri"/>
                <w:sz w:val="22"/>
                <w:szCs w:val="22"/>
                <w:lang w:eastAsia="en-US"/>
              </w:rPr>
              <w:t xml:space="preserve">при отсутствии сведений о платежах и сведений о подтверждающих документах</w:t>
            </w:r>
            <w:r>
              <w:rPr>
                <w:rFonts w:eastAsia="Calibri"/>
                <w:sz w:val="22"/>
                <w:szCs w:val="22"/>
                <w:lang w:eastAsia="en-US"/>
              </w:rPr>
            </w:r>
            <w:r>
              <w:rPr>
                <w:rFonts w:eastAsia="Calibri"/>
                <w:sz w:val="22"/>
                <w:szCs w:val="22"/>
                <w:lang w:eastAsia="en-US"/>
              </w:rPr>
            </w:r>
          </w:p>
          <w:p>
            <w:pPr>
              <w:pStyle w:val="1114"/>
              <w:rPr>
                <w:rFonts w:eastAsia="Calibri"/>
                <w:sz w:val="22"/>
                <w:szCs w:val="22"/>
                <w:lang w:eastAsia="en-US"/>
              </w:rPr>
            </w:pPr>
            <w:r>
              <w:rPr>
                <w:rFonts w:eastAsia="Calibri"/>
                <w:sz w:val="22"/>
                <w:szCs w:val="22"/>
                <w:lang w:eastAsia="en-US"/>
              </w:rPr>
              <w:t xml:space="preserve">за исключением случаев перевода контракта (кредитного договора) на учет в другой уполномоченный банк</w:t>
            </w:r>
            <w:r>
              <w:rPr>
                <w:rFonts w:eastAsia="Calibri"/>
                <w:sz w:val="22"/>
                <w:szCs w:val="22"/>
                <w:lang w:eastAsia="en-US"/>
              </w:rPr>
            </w:r>
            <w:r>
              <w:rPr>
                <w:rFonts w:eastAsia="Calibri"/>
                <w:sz w:val="22"/>
                <w:szCs w:val="22"/>
                <w:lang w:eastAsia="en-US"/>
              </w:rPr>
            </w:r>
          </w:p>
        </w:tc>
        <w:tc>
          <w:tcPr>
            <w:tcW w:w="2268" w:type="dxa"/>
            <w:vAlign w:val="top"/>
            <w:textDirection w:val="lrTb"/>
            <w:noWrap w:val="false"/>
          </w:tcPr>
          <w:p>
            <w:pPr>
              <w:pStyle w:val="1114"/>
              <w:jc w:val="center"/>
              <w:rPr>
                <w:rFonts w:eastAsia="Calibri"/>
                <w:sz w:val="22"/>
                <w:szCs w:val="22"/>
                <w:lang w:eastAsia="en-US"/>
              </w:rPr>
            </w:pPr>
            <w:r>
              <w:rPr>
                <w:rFonts w:eastAsia="Calibri"/>
                <w:sz w:val="22"/>
                <w:szCs w:val="22"/>
                <w:lang w:eastAsia="en-US"/>
              </w:rPr>
              <w:t xml:space="preserve">3 000 руб.</w:t>
            </w:r>
            <w:r>
              <w:rPr>
                <w:rFonts w:eastAsia="Calibri"/>
                <w:sz w:val="22"/>
                <w:szCs w:val="22"/>
                <w:lang w:eastAsia="en-US"/>
              </w:rPr>
            </w:r>
            <w:r>
              <w:rPr>
                <w:rFonts w:eastAsia="Calibri"/>
                <w:sz w:val="22"/>
                <w:szCs w:val="22"/>
                <w:lang w:eastAsia="en-US"/>
              </w:rPr>
            </w:r>
          </w:p>
          <w:p>
            <w:pPr>
              <w:pStyle w:val="1114"/>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W w:w="4111" w:type="dxa"/>
            <w:vAlign w:val="top"/>
            <w:vMerge w:val="restart"/>
            <w:textDirection w:val="lrTb"/>
            <w:noWrap w:val="false"/>
          </w:tcPr>
          <w:p>
            <w:pPr>
              <w:pStyle w:val="1114"/>
              <w:jc w:val="both"/>
              <w:tabs>
                <w:tab w:val="left" w:pos="257" w:leader="none"/>
              </w:tabs>
              <w:rPr>
                <w:rFonts w:eastAsia="Calibri"/>
                <w:sz w:val="22"/>
                <w:szCs w:val="22"/>
                <w:lang w:eastAsia="en-US"/>
              </w:rPr>
            </w:pPr>
            <w:r>
              <w:rPr>
                <w:rFonts w:eastAsia="Calibri"/>
                <w:sz w:val="22"/>
                <w:szCs w:val="22"/>
                <w:lang w:eastAsia="en-US"/>
              </w:rPr>
              <w:t xml:space="preserve">Комиссия взимается в день оказания услуги***</w:t>
            </w:r>
            <w:r>
              <w:rPr>
                <w:rFonts w:eastAsia="Calibri"/>
                <w:sz w:val="22"/>
                <w:szCs w:val="22"/>
                <w:lang w:eastAsia="en-US"/>
              </w:rPr>
            </w:r>
            <w:r>
              <w:rPr>
                <w:rFonts w:eastAsia="Calibri"/>
                <w:sz w:val="22"/>
                <w:szCs w:val="22"/>
                <w:lang w:eastAsia="en-US"/>
              </w:rPr>
            </w:r>
          </w:p>
          <w:p>
            <w:pPr>
              <w:pStyle w:val="1114"/>
              <w:jc w:val="both"/>
              <w:tabs>
                <w:tab w:val="left" w:pos="257" w:leader="none"/>
                <w:tab w:val="left" w:pos="1134" w:leader="none"/>
              </w:tabs>
              <w:rPr>
                <w:rFonts w:eastAsia="Calibri"/>
                <w:bCs/>
                <w:sz w:val="22"/>
                <w:szCs w:val="22"/>
                <w:lang w:eastAsia="en-US"/>
              </w:rPr>
            </w:pPr>
            <w:r>
              <w:rPr>
                <w:rFonts w:eastAsia="Calibri"/>
                <w:bCs/>
                <w:sz w:val="22"/>
                <w:szCs w:val="22"/>
                <w:lang w:eastAsia="en-US"/>
              </w:rPr>
              <w:t xml:space="preserve">Комиссия не взимается:</w:t>
            </w:r>
            <w:r>
              <w:rPr>
                <w:rFonts w:eastAsia="Calibri"/>
                <w:bCs/>
                <w:sz w:val="22"/>
                <w:szCs w:val="22"/>
                <w:lang w:eastAsia="en-US"/>
              </w:rPr>
            </w:r>
            <w:r>
              <w:rPr>
                <w:rFonts w:eastAsia="Calibri"/>
                <w:bCs/>
                <w:sz w:val="22"/>
                <w:szCs w:val="22"/>
                <w:lang w:eastAsia="en-US"/>
              </w:rPr>
            </w:r>
          </w:p>
          <w:p>
            <w:pPr>
              <w:pStyle w:val="1114"/>
              <w:jc w:val="both"/>
              <w:tabs>
                <w:tab w:val="left" w:pos="257" w:leader="none"/>
                <w:tab w:val="left" w:pos="1134" w:leader="none"/>
              </w:tabs>
              <w:rPr>
                <w:rFonts w:eastAsia="Calibri"/>
                <w:sz w:val="22"/>
                <w:szCs w:val="22"/>
                <w:lang w:eastAsia="en-US"/>
              </w:rPr>
            </w:pPr>
            <w:r>
              <w:rPr>
                <w:rFonts w:eastAsia="Calibri"/>
                <w:sz w:val="22"/>
                <w:szCs w:val="22"/>
                <w:lang w:eastAsia="en-US"/>
              </w:rPr>
              <w:t xml:space="preserve">- при переводе контракта (кредитного договора) из головного офиса Банка в региональный филиал Банка;</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при переводе контракта (кредитного договора) из регионального филиала Банка в головной офис Банка;</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при переводе контракта (кредитного договора) из одного регионального филиала Банка в другой региональный филиал Банка</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4"/>
              <w:jc w:val="center"/>
              <w:rPr>
                <w:rFonts w:eastAsia="Calibri"/>
                <w:sz w:val="22"/>
                <w:szCs w:val="22"/>
                <w:lang w:eastAsia="en-US"/>
              </w:rPr>
            </w:pPr>
            <w:r>
              <w:rPr>
                <w:rFonts w:eastAsia="Calibri"/>
                <w:sz w:val="22"/>
                <w:szCs w:val="22"/>
                <w:lang w:eastAsia="en-US"/>
              </w:rPr>
              <w:t xml:space="preserve">3.5.2.</w:t>
            </w:r>
            <w:r>
              <w:rPr>
                <w:rFonts w:eastAsia="Calibri"/>
                <w:sz w:val="22"/>
                <w:szCs w:val="22"/>
                <w:lang w:eastAsia="en-US"/>
              </w:rPr>
            </w:r>
            <w:r>
              <w:rPr>
                <w:rFonts w:eastAsia="Calibri"/>
                <w:sz w:val="22"/>
                <w:szCs w:val="22"/>
                <w:lang w:eastAsia="en-US"/>
              </w:rPr>
            </w:r>
          </w:p>
        </w:tc>
        <w:tc>
          <w:tcPr>
            <w:tcW w:w="2835" w:type="dxa"/>
            <w:vAlign w:val="top"/>
            <w:textDirection w:val="lrTb"/>
            <w:noWrap w:val="false"/>
          </w:tcPr>
          <w:p>
            <w:pPr>
              <w:pStyle w:val="1114"/>
              <w:rPr>
                <w:rFonts w:eastAsia="Calibri"/>
                <w:sz w:val="22"/>
                <w:szCs w:val="22"/>
                <w:lang w:eastAsia="en-US"/>
              </w:rPr>
            </w:pPr>
            <w:r>
              <w:rPr>
                <w:rFonts w:eastAsia="Calibri"/>
                <w:sz w:val="22"/>
                <w:szCs w:val="22"/>
                <w:lang w:eastAsia="en-US"/>
              </w:rPr>
              <w:t xml:space="preserve">при переводе </w:t>
            </w:r>
            <w:r>
              <w:rPr>
                <w:rFonts w:eastAsia="Calibri"/>
                <w:bCs/>
                <w:sz w:val="22"/>
                <w:szCs w:val="22"/>
                <w:lang w:eastAsia="en-US"/>
              </w:rPr>
              <w:t xml:space="preserve">контракта (кредитного договора) на учет </w:t>
            </w:r>
            <w:r>
              <w:rPr>
                <w:rFonts w:eastAsia="Calibri"/>
                <w:sz w:val="22"/>
                <w:szCs w:val="22"/>
                <w:lang w:eastAsia="en-US"/>
              </w:rPr>
              <w:t xml:space="preserve">в другой уполномоченный банк либо при закрытии резидентом всех расчетных счетов в Банке**** </w:t>
            </w:r>
            <w:r>
              <w:rPr>
                <w:rFonts w:eastAsia="Calibri"/>
                <w:sz w:val="22"/>
                <w:szCs w:val="22"/>
                <w:lang w:eastAsia="en-US"/>
              </w:rPr>
            </w:r>
            <w:r>
              <w:rPr>
                <w:rFonts w:eastAsia="Calibri"/>
                <w:sz w:val="22"/>
                <w:szCs w:val="22"/>
                <w:lang w:eastAsia="en-US"/>
              </w:rPr>
            </w:r>
          </w:p>
        </w:tc>
        <w:tc>
          <w:tcPr>
            <w:tcW w:w="2268" w:type="dxa"/>
            <w:vAlign w:val="top"/>
            <w:textDirection w:val="lrTb"/>
            <w:noWrap w:val="false"/>
          </w:tcPr>
          <w:p>
            <w:pPr>
              <w:pStyle w:val="1114"/>
              <w:jc w:val="center"/>
              <w:rPr>
                <w:rFonts w:eastAsia="Calibri"/>
                <w:sz w:val="22"/>
                <w:szCs w:val="22"/>
                <w:lang w:eastAsia="en-US"/>
              </w:rPr>
            </w:pPr>
            <w:r>
              <w:rPr>
                <w:rFonts w:eastAsia="Calibri"/>
                <w:sz w:val="22"/>
                <w:szCs w:val="22"/>
                <w:lang w:eastAsia="en-US"/>
              </w:rPr>
              <w:t xml:space="preserve">10 000 руб.</w:t>
            </w:r>
            <w:r>
              <w:rPr>
                <w:rFonts w:eastAsia="Calibri"/>
                <w:sz w:val="22"/>
                <w:szCs w:val="22"/>
                <w:lang w:eastAsia="en-US"/>
              </w:rPr>
            </w:r>
            <w:r>
              <w:rPr>
                <w:rFonts w:eastAsia="Calibri"/>
                <w:sz w:val="22"/>
                <w:szCs w:val="22"/>
                <w:lang w:eastAsia="en-US"/>
              </w:rPr>
            </w:r>
          </w:p>
        </w:tc>
        <w:tc>
          <w:tcPr>
            <w:tcW w:w="4111" w:type="dxa"/>
            <w:vAlign w:val="top"/>
            <w:vMerge w:val="continue"/>
            <w:textDirection w:val="lrTb"/>
            <w:noWrap w:val="false"/>
          </w:tcPr>
          <w:p>
            <w:pPr>
              <w:pStyle w:val="1114"/>
              <w:jc w:val="both"/>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4"/>
              <w:jc w:val="center"/>
              <w:rPr>
                <w:rFonts w:eastAsia="Calibri"/>
                <w:sz w:val="22"/>
                <w:szCs w:val="22"/>
                <w:lang w:eastAsia="en-US"/>
              </w:rPr>
            </w:pPr>
            <w:r>
              <w:rPr>
                <w:rFonts w:eastAsia="Calibri"/>
                <w:sz w:val="22"/>
                <w:szCs w:val="22"/>
                <w:lang w:eastAsia="en-US"/>
              </w:rPr>
              <w:t xml:space="preserve">3.5.3.</w:t>
            </w:r>
            <w:r>
              <w:rPr>
                <w:rFonts w:eastAsia="Calibri"/>
                <w:sz w:val="22"/>
                <w:szCs w:val="22"/>
                <w:lang w:eastAsia="en-US"/>
              </w:rPr>
            </w:r>
            <w:r>
              <w:rPr>
                <w:rFonts w:eastAsia="Calibri"/>
                <w:sz w:val="22"/>
                <w:szCs w:val="22"/>
                <w:lang w:eastAsia="en-US"/>
              </w:rPr>
            </w:r>
          </w:p>
        </w:tc>
        <w:tc>
          <w:tcPr>
            <w:tcW w:w="2835" w:type="dxa"/>
            <w:vAlign w:val="top"/>
            <w:textDirection w:val="lrTb"/>
            <w:noWrap w:val="false"/>
          </w:tcPr>
          <w:p>
            <w:pPr>
              <w:pStyle w:val="1114"/>
              <w:rPr>
                <w:rFonts w:eastAsia="Calibri"/>
                <w:sz w:val="22"/>
                <w:szCs w:val="22"/>
                <w:lang w:eastAsia="en-US"/>
              </w:rPr>
            </w:pPr>
            <w:r>
              <w:rPr>
                <w:rFonts w:eastAsia="Calibri"/>
                <w:sz w:val="22"/>
                <w:szCs w:val="22"/>
                <w:lang w:eastAsia="en-US"/>
              </w:rPr>
              <w:t xml:space="preserve">при отсутствии сведений о платежах (полностью или частично), но при наличии сведений о подтверждающих документах</w:t>
            </w:r>
            <w:r>
              <w:rPr>
                <w:rFonts w:eastAsia="Calibri"/>
                <w:sz w:val="22"/>
                <w:szCs w:val="22"/>
                <w:lang w:eastAsia="en-US"/>
              </w:rPr>
            </w:r>
            <w:r>
              <w:rPr>
                <w:rFonts w:eastAsia="Calibri"/>
                <w:sz w:val="22"/>
                <w:szCs w:val="22"/>
                <w:lang w:eastAsia="en-US"/>
              </w:rPr>
            </w:r>
          </w:p>
        </w:tc>
        <w:tc>
          <w:tcPr>
            <w:tcW w:w="2268" w:type="dxa"/>
            <w:vAlign w:val="top"/>
            <w:textDirection w:val="lrTb"/>
            <w:noWrap w:val="false"/>
          </w:tcPr>
          <w:p>
            <w:pPr>
              <w:pStyle w:val="1114"/>
              <w:jc w:val="center"/>
              <w:rPr>
                <w:rFonts w:eastAsia="Calibri"/>
                <w:sz w:val="22"/>
                <w:szCs w:val="22"/>
                <w:lang w:eastAsia="en-US"/>
              </w:rPr>
            </w:pPr>
            <w:r>
              <w:rPr>
                <w:rFonts w:eastAsia="Calibri"/>
                <w:sz w:val="22"/>
                <w:szCs w:val="22"/>
                <w:lang w:eastAsia="en-US"/>
              </w:rPr>
              <w:t xml:space="preserve">0,15 % минимум 500 руб., максимум </w:t>
              <w:br w:type="textWrapping" w:clear="all"/>
              <w:t xml:space="preserve">80 000 руб. для ГО, ЦРМБ и ЦКБ,</w:t>
            </w:r>
            <w:r>
              <w:rPr>
                <w:rFonts w:eastAsia="Calibri"/>
                <w:sz w:val="22"/>
                <w:szCs w:val="22"/>
                <w:lang w:eastAsia="en-US"/>
              </w:rPr>
            </w:r>
            <w:r>
              <w:rPr>
                <w:rFonts w:eastAsia="Calibri"/>
                <w:sz w:val="22"/>
                <w:szCs w:val="22"/>
                <w:lang w:eastAsia="en-US"/>
              </w:rPr>
            </w:r>
          </w:p>
          <w:p>
            <w:pPr>
              <w:pStyle w:val="1114"/>
              <w:jc w:val="center"/>
              <w:rPr>
                <w:rFonts w:eastAsia="Calibri"/>
                <w:sz w:val="22"/>
                <w:szCs w:val="22"/>
                <w:lang w:eastAsia="en-US"/>
              </w:rPr>
            </w:pPr>
            <w:r>
              <w:rPr>
                <w:rFonts w:eastAsia="Calibri"/>
                <w:sz w:val="22"/>
                <w:szCs w:val="22"/>
                <w:lang w:eastAsia="en-US"/>
              </w:rPr>
              <w:t xml:space="preserve">минимум 300 руб., максимум 80 000 руб. для других РФ Банка</w:t>
            </w:r>
            <w:r>
              <w:rPr>
                <w:rFonts w:eastAsia="Calibri"/>
                <w:sz w:val="22"/>
                <w:szCs w:val="22"/>
                <w:lang w:eastAsia="en-US"/>
              </w:rPr>
            </w:r>
            <w:r>
              <w:rPr>
                <w:rFonts w:eastAsia="Calibri"/>
                <w:sz w:val="22"/>
                <w:szCs w:val="22"/>
                <w:lang w:eastAsia="en-US"/>
              </w:rPr>
            </w:r>
          </w:p>
          <w:p>
            <w:pPr>
              <w:pStyle w:val="1114"/>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W w:w="4111" w:type="dxa"/>
            <w:vAlign w:val="top"/>
            <w:textDirection w:val="lrTb"/>
            <w:noWrap w:val="false"/>
          </w:tcPr>
          <w:p>
            <w:pPr>
              <w:pStyle w:val="1114"/>
              <w:jc w:val="both"/>
              <w:rPr>
                <w:rFonts w:eastAsia="Calibri"/>
                <w:sz w:val="22"/>
                <w:szCs w:val="22"/>
                <w:lang w:eastAsia="en-US"/>
              </w:rPr>
            </w:pPr>
            <w:r>
              <w:rPr>
                <w:rFonts w:eastAsia="Calibri"/>
                <w:sz w:val="22"/>
                <w:szCs w:val="22"/>
                <w:lang w:eastAsia="en-US"/>
              </w:rPr>
              <w:t xml:space="preserve">Комиссия взимается в день оказания услуги***.</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Комиссия взимается:</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t xml:space="preserve">3.6.</w:t>
            </w:r>
            <w:r>
              <w:rPr>
                <w:rFonts w:eastAsia="Calibri"/>
                <w:sz w:val="22"/>
                <w:szCs w:val="22"/>
                <w:lang w:eastAsia="en-US"/>
              </w:rPr>
            </w:r>
            <w:r>
              <w:rPr>
                <w:rFonts w:eastAsia="Calibri"/>
                <w:sz w:val="22"/>
                <w:szCs w:val="22"/>
                <w:lang w:eastAsia="en-US"/>
              </w:rPr>
            </w:r>
          </w:p>
        </w:tc>
        <w:tc>
          <w:tcPr>
            <w:tcW w:w="2835" w:type="dxa"/>
            <w:vAlign w:val="top"/>
            <w:textDirection w:val="lrTb"/>
            <w:noWrap w:val="false"/>
          </w:tcPr>
          <w:p>
            <w:pPr>
              <w:pStyle w:val="1114"/>
              <w:spacing w:before="40"/>
              <w:rPr>
                <w:rFonts w:eastAsia="Calibri"/>
                <w:sz w:val="22"/>
                <w:szCs w:val="22"/>
                <w:lang w:eastAsia="en-US"/>
              </w:rPr>
            </w:pPr>
            <w:r>
              <w:rPr>
                <w:rFonts w:eastAsia="Calibri"/>
                <w:sz w:val="22"/>
                <w:szCs w:val="22"/>
                <w:lang w:eastAsia="en-US"/>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rFonts w:eastAsia="Calibri"/>
                <w:sz w:val="22"/>
                <w:szCs w:val="22"/>
                <w:lang w:eastAsia="en-US"/>
              </w:rPr>
            </w:r>
            <w:r>
              <w:rPr>
                <w:rFonts w:eastAsia="Calibri"/>
                <w:sz w:val="22"/>
                <w:szCs w:val="22"/>
                <w:lang w:eastAsia="en-US"/>
              </w:rPr>
            </w:r>
          </w:p>
        </w:tc>
        <w:tc>
          <w:tcPr>
            <w:tcW w:w="2268" w:type="dxa"/>
            <w:vAlign w:val="top"/>
            <w:textDirection w:val="lrTb"/>
            <w:noWrap w:val="false"/>
          </w:tcPr>
          <w:p>
            <w:pPr>
              <w:pStyle w:val="1114"/>
              <w:contextualSpacing/>
              <w:jc w:val="center"/>
              <w:rPr>
                <w:rFonts w:eastAsia="Calibri"/>
                <w:sz w:val="22"/>
                <w:szCs w:val="22"/>
                <w:lang w:eastAsia="en-US"/>
              </w:rPr>
            </w:pPr>
            <w:r>
              <w:rPr>
                <w:rFonts w:eastAsia="Calibri"/>
                <w:sz w:val="22"/>
                <w:szCs w:val="22"/>
                <w:lang w:eastAsia="en-US"/>
              </w:rPr>
              <w:t xml:space="preserve">0,12%</w:t>
            </w:r>
            <w:r>
              <w:rPr>
                <w:rFonts w:eastAsia="Calibri"/>
                <w:sz w:val="22"/>
                <w:szCs w:val="22"/>
                <w:lang w:eastAsia="en-US"/>
              </w:rPr>
            </w:r>
            <w:r>
              <w:rPr>
                <w:rFonts w:eastAsia="Calibri"/>
                <w:sz w:val="22"/>
                <w:szCs w:val="22"/>
                <w:lang w:eastAsia="en-US"/>
              </w:rPr>
            </w:r>
          </w:p>
          <w:p>
            <w:pPr>
              <w:pStyle w:val="1114"/>
              <w:contextualSpacing/>
              <w:jc w:val="center"/>
              <w:rPr>
                <w:rFonts w:eastAsia="Calibri"/>
                <w:sz w:val="22"/>
                <w:szCs w:val="22"/>
                <w:lang w:eastAsia="en-US"/>
              </w:rPr>
            </w:pPr>
            <w:r>
              <w:rPr>
                <w:rFonts w:eastAsia="Calibri"/>
                <w:sz w:val="22"/>
                <w:szCs w:val="22"/>
                <w:lang w:eastAsia="en-US"/>
              </w:rPr>
              <w:t xml:space="preserve">минимум 250 руб.,</w:t>
            </w:r>
            <w:r>
              <w:rPr>
                <w:rFonts w:eastAsia="Calibri"/>
                <w:sz w:val="22"/>
                <w:szCs w:val="22"/>
                <w:lang w:eastAsia="en-US"/>
              </w:rPr>
            </w:r>
            <w:r>
              <w:rPr>
                <w:rFonts w:eastAsia="Calibri"/>
                <w:sz w:val="22"/>
                <w:szCs w:val="22"/>
                <w:lang w:eastAsia="en-US"/>
              </w:rPr>
            </w:r>
          </w:p>
          <w:p>
            <w:pPr>
              <w:pStyle w:val="1114"/>
              <w:contextualSpacing/>
              <w:jc w:val="center"/>
              <w:rPr>
                <w:rFonts w:eastAsia="Calibri"/>
                <w:sz w:val="22"/>
                <w:szCs w:val="22"/>
                <w:lang w:eastAsia="en-US"/>
              </w:rPr>
            </w:pPr>
            <w:r>
              <w:rPr>
                <w:rFonts w:eastAsia="Calibri"/>
                <w:sz w:val="22"/>
                <w:szCs w:val="22"/>
                <w:lang w:eastAsia="en-US"/>
              </w:rPr>
              <w:t xml:space="preserve">максимум 10 000 руб.</w:t>
            </w:r>
            <w:r>
              <w:rPr>
                <w:rFonts w:eastAsia="Calibri"/>
                <w:sz w:val="22"/>
                <w:szCs w:val="22"/>
                <w:lang w:eastAsia="en-US"/>
              </w:rPr>
            </w:r>
            <w:r>
              <w:rPr>
                <w:rFonts w:eastAsia="Calibri"/>
                <w:sz w:val="22"/>
                <w:szCs w:val="22"/>
                <w:lang w:eastAsia="en-US"/>
              </w:rPr>
            </w:r>
          </w:p>
          <w:p>
            <w:pPr>
              <w:pStyle w:val="1114"/>
              <w:contextualSpacing/>
              <w:jc w:val="center"/>
              <w:rPr>
                <w:rFonts w:eastAsia="Calibri"/>
                <w:sz w:val="22"/>
                <w:szCs w:val="22"/>
                <w:lang w:eastAsia="en-US"/>
              </w:rPr>
            </w:pPr>
            <w:r>
              <w:rPr>
                <w:rFonts w:eastAsia="Calibri"/>
                <w:sz w:val="22"/>
                <w:szCs w:val="22"/>
                <w:lang w:eastAsia="en-US"/>
              </w:rPr>
              <w:t xml:space="preserve">для ГО, ЦРМБ и ЦКБ,</w:t>
            </w:r>
            <w:r>
              <w:rPr>
                <w:rFonts w:eastAsia="Calibri"/>
                <w:sz w:val="22"/>
                <w:szCs w:val="22"/>
                <w:lang w:eastAsia="en-US"/>
              </w:rPr>
            </w:r>
            <w:r>
              <w:rPr>
                <w:rFonts w:eastAsia="Calibri"/>
                <w:sz w:val="22"/>
                <w:szCs w:val="22"/>
                <w:lang w:eastAsia="en-US"/>
              </w:rPr>
            </w:r>
          </w:p>
          <w:p>
            <w:pPr>
              <w:pStyle w:val="1114"/>
              <w:contextualSpacing/>
              <w:jc w:val="center"/>
              <w:rPr>
                <w:rFonts w:eastAsia="Calibri"/>
                <w:sz w:val="22"/>
                <w:szCs w:val="22"/>
                <w:lang w:eastAsia="en-US"/>
              </w:rPr>
            </w:pPr>
            <w:r>
              <w:rPr>
                <w:rFonts w:eastAsia="Calibri"/>
                <w:sz w:val="22"/>
                <w:szCs w:val="22"/>
                <w:lang w:eastAsia="en-US"/>
              </w:rPr>
              <w:t xml:space="preserve">минимум 150 руб.,</w:t>
            </w:r>
            <w:r>
              <w:rPr>
                <w:rFonts w:eastAsia="Calibri"/>
                <w:sz w:val="22"/>
                <w:szCs w:val="22"/>
                <w:lang w:eastAsia="en-US"/>
              </w:rPr>
            </w:r>
            <w:r>
              <w:rPr>
                <w:rFonts w:eastAsia="Calibri"/>
                <w:sz w:val="22"/>
                <w:szCs w:val="22"/>
                <w:lang w:eastAsia="en-US"/>
              </w:rPr>
            </w:r>
          </w:p>
          <w:p>
            <w:pPr>
              <w:pStyle w:val="1114"/>
              <w:contextualSpacing/>
              <w:jc w:val="center"/>
              <w:rPr>
                <w:rFonts w:eastAsia="Calibri"/>
                <w:sz w:val="22"/>
                <w:szCs w:val="22"/>
                <w:lang w:eastAsia="en-US"/>
              </w:rPr>
            </w:pPr>
            <w:r>
              <w:rPr>
                <w:rFonts w:eastAsia="Calibri"/>
                <w:sz w:val="22"/>
                <w:szCs w:val="22"/>
                <w:lang w:eastAsia="en-US"/>
              </w:rPr>
              <w:t xml:space="preserve">максимум 5 000 руб.</w:t>
            </w:r>
            <w:r>
              <w:rPr>
                <w:rFonts w:eastAsia="Calibri"/>
                <w:sz w:val="22"/>
                <w:szCs w:val="22"/>
                <w:lang w:eastAsia="en-US"/>
              </w:rPr>
            </w:r>
            <w:r>
              <w:rPr>
                <w:rFonts w:eastAsia="Calibri"/>
                <w:sz w:val="22"/>
                <w:szCs w:val="22"/>
                <w:lang w:eastAsia="en-US"/>
              </w:rPr>
            </w:r>
          </w:p>
          <w:p>
            <w:pPr>
              <w:pStyle w:val="1114"/>
              <w:contextualSpacing/>
              <w:jc w:val="center"/>
              <w:rPr>
                <w:rFonts w:eastAsia="Calibri"/>
                <w:sz w:val="22"/>
                <w:szCs w:val="22"/>
                <w:lang w:eastAsia="en-US"/>
              </w:rPr>
            </w:pPr>
            <w:r>
              <w:rPr>
                <w:rFonts w:eastAsia="Calibri"/>
                <w:sz w:val="22"/>
                <w:szCs w:val="22"/>
                <w:lang w:eastAsia="en-US"/>
              </w:rPr>
              <w:t xml:space="preserve">для других РФ Банка</w:t>
            </w:r>
            <w:r>
              <w:rPr>
                <w:rFonts w:eastAsia="Calibri"/>
                <w:sz w:val="22"/>
                <w:szCs w:val="22"/>
                <w:lang w:eastAsia="en-US"/>
              </w:rPr>
            </w:r>
            <w:r>
              <w:rPr>
                <w:rFonts w:eastAsia="Calibri"/>
                <w:sz w:val="22"/>
                <w:szCs w:val="22"/>
                <w:lang w:eastAsia="en-US"/>
              </w:rPr>
            </w:r>
          </w:p>
        </w:tc>
        <w:tc>
          <w:tcPr>
            <w:tcW w:w="4111" w:type="dxa"/>
            <w:vAlign w:val="top"/>
            <w:textDirection w:val="lrTb"/>
            <w:noWrap w:val="false"/>
          </w:tcPr>
          <w:p>
            <w:pPr>
              <w:pStyle w:val="1114"/>
              <w:jc w:val="both"/>
              <w:rPr>
                <w:rFonts w:eastAsia="Calibri"/>
                <w:bCs/>
                <w:sz w:val="22"/>
                <w:szCs w:val="22"/>
                <w:lang w:eastAsia="en-US"/>
              </w:rPr>
            </w:pPr>
            <w:r>
              <w:rPr>
                <w:rFonts w:eastAsia="Calibri"/>
                <w:sz w:val="22"/>
                <w:szCs w:val="22"/>
                <w:lang w:eastAsia="en-US"/>
              </w:rPr>
              <w:t xml:space="preserve">Комиссия взимается от суммы расчетного документа при каждом списании в срок не позднее следующего рабочего дня после дня </w:t>
            </w:r>
            <w:r>
              <w:rPr>
                <w:rFonts w:eastAsia="Calibri"/>
                <w:bCs/>
                <w:sz w:val="22"/>
                <w:szCs w:val="22"/>
                <w:lang w:eastAsia="en-US"/>
              </w:rPr>
              <w:t xml:space="preserve">оказания услуги</w:t>
            </w:r>
            <w:r>
              <w:rPr>
                <w:rFonts w:eastAsia="Calibri"/>
                <w:sz w:val="22"/>
                <w:szCs w:val="22"/>
                <w:lang w:eastAsia="en-US"/>
              </w:rPr>
              <w:t xml:space="preserve">*</w:t>
            </w:r>
            <w:r>
              <w:rPr>
                <w:rFonts w:eastAsia="Calibri"/>
                <w:bCs/>
                <w:sz w:val="22"/>
                <w:szCs w:val="22"/>
                <w:lang w:eastAsia="en-US"/>
              </w:rPr>
              <w:t xml:space="preserve">**</w:t>
            </w:r>
            <w:r>
              <w:rPr>
                <w:rFonts w:eastAsia="Calibri"/>
                <w:bCs/>
                <w:sz w:val="22"/>
                <w:szCs w:val="22"/>
                <w:lang w:eastAsia="en-US"/>
              </w:rPr>
            </w:r>
            <w:r>
              <w:rPr>
                <w:rFonts w:eastAsia="Calibri"/>
                <w:bCs/>
                <w:sz w:val="22"/>
                <w:szCs w:val="22"/>
                <w:lang w:eastAsia="en-US"/>
              </w:rPr>
            </w:r>
          </w:p>
          <w:p>
            <w:pPr>
              <w:pStyle w:val="1114"/>
              <w:jc w:val="both"/>
              <w:rPr>
                <w:rFonts w:eastAsia="Calibri"/>
                <w:b/>
                <w:sz w:val="22"/>
                <w:szCs w:val="22"/>
                <w:lang w:eastAsia="en-US"/>
              </w:rPr>
            </w:pPr>
            <w:r>
              <w:rPr>
                <w:rFonts w:eastAsia="Calibri"/>
                <w:b/>
                <w:sz w:val="22"/>
                <w:szCs w:val="22"/>
                <w:lang w:eastAsia="en-US"/>
              </w:rPr>
              <w:t xml:space="preserve">Комиссия не взимается:</w:t>
            </w:r>
            <w:r>
              <w:rPr>
                <w:rFonts w:eastAsia="Calibri"/>
                <w:b/>
                <w:sz w:val="22"/>
                <w:szCs w:val="22"/>
                <w:lang w:eastAsia="en-US"/>
              </w:rPr>
            </w:r>
            <w:r>
              <w:rPr>
                <w:rFonts w:eastAsia="Calibri"/>
                <w:b/>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по операциям между нерезидентом и Банком;</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по операциям, связанным с возвратом денежных средств, зачисленных ранее на расчетные счета</w:t>
            </w:r>
            <w:r>
              <w:rPr>
                <w:rFonts w:eastAsia="Calibri"/>
                <w:sz w:val="22"/>
                <w:szCs w:val="22"/>
                <w:lang w:eastAsia="en-US"/>
              </w:rPr>
            </w:r>
            <w:r>
              <w:rPr>
                <w:rFonts w:eastAsia="Calibri"/>
                <w:sz w:val="22"/>
                <w:szCs w:val="22"/>
                <w:lang w:eastAsia="en-US"/>
              </w:rPr>
            </w:r>
          </w:p>
          <w:p>
            <w:pPr>
              <w:pStyle w:val="1114"/>
              <w:jc w:val="both"/>
              <w:tabs>
                <w:tab w:val="left" w:pos="1134" w:leader="none"/>
              </w:tabs>
              <w:rPr>
                <w:rFonts w:eastAsia="Calibri"/>
                <w:sz w:val="22"/>
                <w:szCs w:val="22"/>
                <w:lang w:eastAsia="en-US"/>
              </w:rPr>
            </w:pPr>
            <w:r>
              <w:rPr>
                <w:rFonts w:eastAsia="Calibri"/>
                <w:sz w:val="22"/>
                <w:szCs w:val="22"/>
                <w:lang w:eastAsia="en-US"/>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3.7.</w:t>
            </w:r>
            <w:r>
              <w:rPr>
                <w:rFonts w:eastAsia="Calibri"/>
                <w:sz w:val="22"/>
                <w:szCs w:val="22"/>
                <w:lang w:eastAsia="en-US"/>
              </w:rPr>
            </w:r>
            <w:r>
              <w:rPr>
                <w:rFonts w:eastAsia="Calibri"/>
                <w:sz w:val="22"/>
                <w:szCs w:val="22"/>
                <w:lang w:eastAsia="en-US"/>
              </w:rPr>
            </w:r>
          </w:p>
        </w:tc>
        <w:tc>
          <w:tcPr>
            <w:tcW w:w="2835" w:type="dxa"/>
            <w:vAlign w:val="top"/>
            <w:textDirection w:val="lrTb"/>
            <w:noWrap w:val="false"/>
          </w:tcPr>
          <w:p>
            <w:pPr>
              <w:pStyle w:val="1114"/>
              <w:spacing w:before="40" w:after="40"/>
              <w:rPr>
                <w:rFonts w:eastAsia="Calibri"/>
                <w:sz w:val="22"/>
                <w:szCs w:val="22"/>
                <w:lang w:eastAsia="en-US"/>
              </w:rPr>
            </w:pPr>
            <w:r>
              <w:rPr>
                <w:rFonts w:eastAsia="Calibri"/>
                <w:sz w:val="22"/>
                <w:szCs w:val="22"/>
                <w:lang w:eastAsia="en-US"/>
              </w:rPr>
              <w:t xml:space="preserve">Оказание консультационных услуг клиенту Банка по вопросам применения валютного законодательства Российской Федерации</w:t>
            </w:r>
            <w:r>
              <w:rPr>
                <w:rFonts w:eastAsia="Calibri"/>
                <w:sz w:val="22"/>
                <w:szCs w:val="22"/>
                <w:lang w:eastAsia="en-US"/>
              </w:rPr>
            </w:r>
            <w:r>
              <w:rPr>
                <w:rFonts w:eastAsia="Calibri"/>
                <w:sz w:val="22"/>
                <w:szCs w:val="22"/>
                <w:lang w:eastAsia="en-US"/>
              </w:rPr>
            </w:r>
          </w:p>
        </w:tc>
        <w:tc>
          <w:tcPr>
            <w:tcW w:w="2268"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W w:w="4111" w:type="dxa"/>
            <w:vAlign w:val="top"/>
            <w:textDirection w:val="lrTb"/>
            <w:noWrap w:val="false"/>
          </w:tcPr>
          <w:p>
            <w:pPr>
              <w:pStyle w:val="1114"/>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3.8.</w:t>
            </w:r>
            <w:r>
              <w:rPr>
                <w:rFonts w:eastAsia="Calibri"/>
                <w:sz w:val="22"/>
                <w:szCs w:val="22"/>
                <w:lang w:eastAsia="en-US"/>
              </w:rPr>
            </w:r>
            <w:r>
              <w:rPr>
                <w:rFonts w:eastAsia="Calibri"/>
                <w:sz w:val="22"/>
                <w:szCs w:val="22"/>
                <w:lang w:eastAsia="en-US"/>
              </w:rPr>
            </w:r>
          </w:p>
        </w:tc>
        <w:tc>
          <w:tcPr>
            <w:tcW w:w="2835" w:type="dxa"/>
            <w:vAlign w:val="top"/>
            <w:textDirection w:val="lrTb"/>
            <w:noWrap w:val="false"/>
          </w:tcPr>
          <w:p>
            <w:pPr>
              <w:pStyle w:val="1114"/>
              <w:spacing w:before="40" w:after="40"/>
              <w:rPr>
                <w:rFonts w:eastAsia="Calibri"/>
                <w:sz w:val="22"/>
                <w:szCs w:val="22"/>
                <w:lang w:eastAsia="en-US"/>
              </w:rPr>
            </w:pPr>
            <w:r>
              <w:rPr>
                <w:rFonts w:eastAsia="Calibri"/>
                <w:sz w:val="22"/>
                <w:szCs w:val="22"/>
                <w:lang w:eastAsia="en-US"/>
              </w:rPr>
              <w:t xml:space="preserve">Предоставление по запросу клиента копий документов, находящихся в досье валютного контроля</w:t>
            </w:r>
            <w:r>
              <w:rPr>
                <w:rFonts w:eastAsia="Calibri"/>
                <w:sz w:val="22"/>
                <w:szCs w:val="22"/>
                <w:lang w:eastAsia="en-US"/>
              </w:rPr>
            </w:r>
            <w:r>
              <w:rPr>
                <w:rFonts w:eastAsia="Calibri"/>
                <w:sz w:val="22"/>
                <w:szCs w:val="22"/>
                <w:lang w:eastAsia="en-US"/>
              </w:rPr>
            </w:r>
          </w:p>
        </w:tc>
        <w:tc>
          <w:tcPr>
            <w:tcW w:w="2268" w:type="dxa"/>
            <w:vAlign w:val="center"/>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50 руб. за лист, максимум 1 000 руб.</w:t>
            </w:r>
            <w:r>
              <w:rPr>
                <w:rFonts w:eastAsia="Calibri"/>
                <w:sz w:val="22"/>
                <w:szCs w:val="22"/>
                <w:lang w:eastAsia="en-US"/>
              </w:rPr>
            </w:r>
            <w:r>
              <w:rPr>
                <w:rFonts w:eastAsia="Calibri"/>
                <w:sz w:val="22"/>
                <w:szCs w:val="22"/>
                <w:lang w:eastAsia="en-US"/>
              </w:rPr>
            </w:r>
          </w:p>
        </w:tc>
        <w:tc>
          <w:tcPr>
            <w:tcW w:w="4111" w:type="dxa"/>
            <w:vAlign w:val="top"/>
            <w:textDirection w:val="lrTb"/>
            <w:noWrap w:val="false"/>
          </w:tcPr>
          <w:p>
            <w:pPr>
              <w:pStyle w:val="1114"/>
              <w:jc w:val="both"/>
              <w:spacing w:before="40" w:after="40"/>
              <w:rPr>
                <w:rFonts w:eastAsia="Calibri"/>
                <w:sz w:val="22"/>
                <w:szCs w:val="22"/>
                <w:lang w:eastAsia="en-US"/>
              </w:rPr>
            </w:pPr>
            <w:r>
              <w:rPr>
                <w:rFonts w:eastAsia="Calibri"/>
                <w:sz w:val="22"/>
                <w:szCs w:val="22"/>
                <w:lang w:eastAsia="en-US"/>
              </w:rPr>
              <w:t xml:space="preserve">Комиссия взимается в срок не позднее следующего рабочего дня после дня оказания</w:t>
            </w:r>
            <w:r>
              <w:rPr>
                <w:rFonts w:eastAsia="Calibri"/>
                <w:bCs/>
                <w:sz w:val="22"/>
                <w:szCs w:val="22"/>
                <w:lang w:eastAsia="en-US"/>
              </w:rPr>
              <w:t xml:space="preserve"> услуги***</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114"/>
              <w:jc w:val="center"/>
              <w:rPr>
                <w:rFonts w:eastAsia="Calibri"/>
                <w:sz w:val="22"/>
                <w:szCs w:val="22"/>
                <w:lang w:eastAsia="en-US"/>
              </w:rPr>
            </w:pPr>
            <w:r>
              <w:rPr>
                <w:rFonts w:eastAsia="Calibri"/>
                <w:sz w:val="22"/>
                <w:szCs w:val="22"/>
                <w:lang w:eastAsia="en-US"/>
              </w:rPr>
              <w:t xml:space="preserve">3.9.</w:t>
            </w:r>
            <w:r>
              <w:rPr>
                <w:rFonts w:eastAsia="Calibri"/>
                <w:sz w:val="22"/>
                <w:szCs w:val="22"/>
                <w:lang w:eastAsia="en-US"/>
              </w:rPr>
            </w:r>
            <w:r>
              <w:rPr>
                <w:rFonts w:eastAsia="Calibri"/>
                <w:sz w:val="22"/>
                <w:szCs w:val="22"/>
                <w:lang w:eastAsia="en-US"/>
              </w:rPr>
            </w:r>
          </w:p>
        </w:tc>
        <w:tc>
          <w:tcPr>
            <w:tcW w:w="2835" w:type="dxa"/>
            <w:vAlign w:val="top"/>
            <w:textDirection w:val="lrTb"/>
            <w:noWrap w:val="false"/>
          </w:tcPr>
          <w:p>
            <w:pPr>
              <w:pStyle w:val="1114"/>
              <w:spacing w:after="120"/>
              <w:rPr>
                <w:rFonts w:eastAsia="Calibri"/>
                <w:color w:val="000000"/>
                <w:sz w:val="22"/>
                <w:szCs w:val="22"/>
                <w:lang w:eastAsia="en-US"/>
              </w:rPr>
            </w:pPr>
            <w:r>
              <w:rPr>
                <w:rFonts w:eastAsia="Calibri"/>
                <w:color w:val="000000"/>
                <w:sz w:val="22"/>
                <w:szCs w:val="22"/>
                <w:lang w:eastAsia="en-US"/>
              </w:rPr>
              <w:t xml:space="preserve">СМС-информирование о статусах документов валютного контроля</w:t>
            </w:r>
            <w:r>
              <w:rPr>
                <w:rFonts w:eastAsia="Calibri"/>
                <w:color w:val="000000"/>
                <w:sz w:val="22"/>
                <w:szCs w:val="22"/>
                <w:lang w:eastAsia="en-US"/>
              </w:rPr>
            </w:r>
            <w:r>
              <w:rPr>
                <w:rFonts w:eastAsia="Calibri"/>
                <w:color w:val="000000"/>
                <w:sz w:val="22"/>
                <w:szCs w:val="22"/>
                <w:lang w:eastAsia="en-US"/>
              </w:rPr>
            </w:r>
          </w:p>
          <w:p>
            <w:pPr>
              <w:pStyle w:val="1114"/>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W w:w="2268" w:type="dxa"/>
            <w:vAlign w:val="center"/>
            <w:textDirection w:val="lrTb"/>
            <w:noWrap w:val="false"/>
          </w:tcPr>
          <w:p>
            <w:pPr>
              <w:pStyle w:val="1114"/>
              <w:jc w:val="center"/>
              <w:rPr>
                <w:rFonts w:eastAsia="Calibri"/>
                <w:sz w:val="22"/>
                <w:szCs w:val="22"/>
                <w:lang w:eastAsia="en-US"/>
              </w:rPr>
            </w:pPr>
            <w:r>
              <w:rPr>
                <w:rFonts w:eastAsia="Calibri"/>
                <w:sz w:val="22"/>
                <w:szCs w:val="22"/>
                <w:lang w:eastAsia="en-US"/>
              </w:rPr>
              <w:t xml:space="preserve">200 руб. </w:t>
              <w:br w:type="textWrapping" w:clear="all"/>
              <w:t xml:space="preserve">в месяц</w:t>
            </w:r>
            <w:r>
              <w:rPr>
                <w:rFonts w:eastAsia="Calibri"/>
                <w:sz w:val="22"/>
                <w:szCs w:val="22"/>
                <w:lang w:eastAsia="en-US"/>
              </w:rPr>
            </w:r>
            <w:r>
              <w:rPr>
                <w:rFonts w:eastAsia="Calibri"/>
                <w:sz w:val="22"/>
                <w:szCs w:val="22"/>
                <w:lang w:eastAsia="en-US"/>
              </w:rPr>
            </w:r>
          </w:p>
        </w:tc>
        <w:tc>
          <w:tcPr>
            <w:tcW w:w="4111" w:type="dxa"/>
            <w:vAlign w:val="top"/>
            <w:textDirection w:val="lrTb"/>
            <w:noWrap w:val="false"/>
          </w:tcPr>
          <w:p>
            <w:pPr>
              <w:pStyle w:val="1114"/>
              <w:spacing w:after="120"/>
              <w:rPr>
                <w:rFonts w:eastAsia="Calibri"/>
                <w:color w:val="000000"/>
                <w:sz w:val="22"/>
                <w:szCs w:val="22"/>
                <w:lang w:eastAsia="en-US"/>
              </w:rPr>
            </w:pPr>
            <w:r>
              <w:rPr>
                <w:rFonts w:eastAsia="Calibri"/>
                <w:color w:val="000000"/>
                <w:sz w:val="22"/>
                <w:szCs w:val="22"/>
                <w:lang w:eastAsia="en-US"/>
              </w:rPr>
              <w:t xml:space="preserve">Комиссия взимается за каждый телефонный номер, подключенный </w:t>
              <w:br w:type="textWrapping" w:clear="all"/>
              <w:t xml:space="preserve">к услуге.</w:t>
            </w:r>
            <w:r>
              <w:rPr>
                <w:rFonts w:eastAsia="Calibri"/>
                <w:color w:val="000000"/>
                <w:sz w:val="22"/>
                <w:szCs w:val="22"/>
                <w:lang w:eastAsia="en-US"/>
              </w:rPr>
            </w:r>
            <w:r>
              <w:rPr>
                <w:rFonts w:eastAsia="Calibri"/>
                <w:color w:val="000000"/>
                <w:sz w:val="22"/>
                <w:szCs w:val="22"/>
                <w:lang w:eastAsia="en-US"/>
              </w:rPr>
            </w:r>
          </w:p>
          <w:p>
            <w:pPr>
              <w:pStyle w:val="1114"/>
              <w:spacing w:after="120"/>
              <w:rPr>
                <w:rFonts w:eastAsia="Calibri"/>
                <w:color w:val="000000"/>
                <w:sz w:val="22"/>
                <w:szCs w:val="22"/>
                <w:lang w:eastAsia="en-US"/>
              </w:rPr>
            </w:pPr>
            <w:r>
              <w:rPr>
                <w:rFonts w:eastAsia="Calibri"/>
                <w:color w:val="000000"/>
                <w:sz w:val="22"/>
                <w:szCs w:val="22"/>
                <w:lang w:eastAsia="en-US"/>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rFonts w:eastAsia="Calibri"/>
                <w:color w:val="000000"/>
                <w:sz w:val="22"/>
                <w:szCs w:val="22"/>
                <w:lang w:eastAsia="en-US"/>
              </w:rPr>
            </w:r>
            <w:r>
              <w:rPr>
                <w:rFonts w:eastAsia="Calibri"/>
                <w:color w:val="000000"/>
                <w:sz w:val="22"/>
                <w:szCs w:val="22"/>
                <w:lang w:eastAsia="en-US"/>
              </w:rPr>
            </w:r>
          </w:p>
          <w:p>
            <w:pPr>
              <w:pStyle w:val="1114"/>
              <w:rPr>
                <w:rFonts w:eastAsia="Calibri"/>
                <w:sz w:val="22"/>
                <w:szCs w:val="22"/>
                <w:lang w:eastAsia="en-US"/>
              </w:rPr>
            </w:pPr>
            <w:r>
              <w:rPr>
                <w:rFonts w:eastAsia="Calibri"/>
                <w:color w:val="000000"/>
                <w:sz w:val="22"/>
                <w:szCs w:val="22"/>
                <w:lang w:eastAsia="en-US"/>
              </w:rPr>
              <w:t xml:space="preserve">Услуга доступна пользователям системы ДБО «Интернет-клиент» </w:t>
              <w:br w:type="textWrapping" w:clear="all"/>
              <w:t xml:space="preserve">и предоставляется только резидентам.</w:t>
            </w:r>
            <w:r>
              <w:rPr>
                <w:rFonts w:eastAsia="Calibri"/>
                <w:sz w:val="22"/>
                <w:szCs w:val="22"/>
                <w:lang w:eastAsia="en-US"/>
              </w:rPr>
            </w:r>
            <w:r>
              <w:rPr>
                <w:rFonts w:eastAsia="Calibri"/>
                <w:sz w:val="22"/>
                <w:szCs w:val="22"/>
                <w:lang w:eastAsia="en-US"/>
              </w:rPr>
            </w:r>
          </w:p>
        </w:tc>
      </w:tr>
    </w:tbl>
    <w:p>
      <w:pPr>
        <w:pStyle w:val="1114"/>
        <w:jc w:val="both"/>
        <w:spacing w:before="120" w:after="120"/>
        <w:rPr>
          <w:rFonts w:eastAsia="Calibri"/>
          <w:sz w:val="20"/>
          <w:szCs w:val="20"/>
          <w:u w:val="single"/>
          <w:lang w:eastAsia="en-US"/>
        </w:rPr>
      </w:pPr>
      <w:r>
        <w:rPr>
          <w:rFonts w:eastAsia="Calibri"/>
          <w:sz w:val="20"/>
          <w:szCs w:val="20"/>
          <w:u w:val="single"/>
          <w:lang w:eastAsia="en-US"/>
        </w:rPr>
        <w:t xml:space="preserve">Примечание:</w:t>
      </w:r>
      <w:r>
        <w:rPr>
          <w:rFonts w:eastAsia="Calibri"/>
          <w:sz w:val="20"/>
          <w:szCs w:val="20"/>
          <w:u w:val="single"/>
          <w:lang w:eastAsia="en-US"/>
        </w:rPr>
      </w:r>
      <w:r>
        <w:rPr>
          <w:rFonts w:eastAsia="Calibri"/>
          <w:sz w:val="20"/>
          <w:szCs w:val="20"/>
          <w:u w:val="single"/>
          <w:lang w:eastAsia="en-US"/>
        </w:rPr>
      </w:r>
    </w:p>
    <w:p>
      <w:pPr>
        <w:pStyle w:val="1114"/>
        <w:contextualSpacing/>
        <w:ind w:firstLine="567"/>
        <w:jc w:val="both"/>
        <w:spacing w:before="120"/>
        <w:rPr>
          <w:rFonts w:eastAsia="Calibri"/>
          <w:bCs/>
          <w:sz w:val="20"/>
          <w:szCs w:val="20"/>
          <w:lang w:eastAsia="en-US"/>
        </w:rPr>
      </w:pPr>
      <w:r>
        <w:rPr>
          <w:rFonts w:eastAsia="Calibri"/>
          <w:bCs/>
          <w:sz w:val="20"/>
          <w:szCs w:val="20"/>
          <w:lang w:eastAsia="en-US"/>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rFonts w:eastAsia="Calibri"/>
          <w:bCs/>
          <w:sz w:val="20"/>
          <w:szCs w:val="20"/>
          <w:lang w:eastAsia="en-US"/>
        </w:rPr>
      </w:r>
      <w:r>
        <w:rPr>
          <w:rFonts w:eastAsia="Calibri"/>
          <w:bCs/>
          <w:sz w:val="20"/>
          <w:szCs w:val="20"/>
          <w:lang w:eastAsia="en-US"/>
        </w:rPr>
      </w:r>
    </w:p>
    <w:p>
      <w:pPr>
        <w:pStyle w:val="1114"/>
        <w:contextualSpacing/>
        <w:ind w:firstLine="567"/>
        <w:jc w:val="both"/>
        <w:spacing w:before="120"/>
        <w:rPr>
          <w:rFonts w:eastAsia="Calibri"/>
          <w:bCs/>
          <w:sz w:val="20"/>
          <w:szCs w:val="20"/>
          <w:lang w:eastAsia="en-US"/>
        </w:rPr>
      </w:pPr>
      <w:r>
        <w:rPr>
          <w:rFonts w:eastAsia="Calibri"/>
          <w:bCs/>
          <w:sz w:val="20"/>
          <w:szCs w:val="20"/>
          <w:lang w:eastAsia="en-US"/>
        </w:rPr>
        <w:t xml:space="preserve">Понятия и термины применяются в значениях, определенных в Инструкции Центрального банка Российской Федерации от 16.08.2017 № 1</w:t>
      </w:r>
      <w:r>
        <w:rPr>
          <w:rFonts w:eastAsia="Calibri"/>
          <w:bCs/>
          <w:sz w:val="20"/>
          <w:szCs w:val="20"/>
          <w:lang w:eastAsia="en-US"/>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Pr>
          <w:rFonts w:eastAsia="Calibri"/>
          <w:sz w:val="22"/>
          <w:szCs w:val="22"/>
          <w:lang w:eastAsia="en-US"/>
        </w:rPr>
        <w:t xml:space="preserve">–</w:t>
      </w:r>
      <w:r>
        <w:rPr>
          <w:rFonts w:eastAsia="Calibri"/>
          <w:bCs/>
          <w:sz w:val="20"/>
          <w:szCs w:val="20"/>
          <w:lang w:eastAsia="en-US"/>
        </w:rPr>
        <w:t xml:space="preserve"> </w:t>
      </w:r>
      <w:r>
        <w:rPr>
          <w:rFonts w:eastAsia="Calibri"/>
          <w:sz w:val="20"/>
          <w:szCs w:val="20"/>
          <w:lang w:eastAsia="en-US"/>
        </w:rPr>
        <w:t xml:space="preserve">Инструкция Банка России № 181-И)</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p>
      <w:pPr>
        <w:pStyle w:val="1114"/>
        <w:contextualSpacing/>
        <w:ind w:firstLine="567"/>
        <w:jc w:val="both"/>
        <w:spacing w:before="120"/>
        <w:rPr>
          <w:rFonts w:eastAsia="Calibri"/>
          <w:bCs/>
          <w:sz w:val="20"/>
          <w:szCs w:val="20"/>
          <w:lang w:eastAsia="en-US"/>
        </w:rPr>
      </w:pPr>
      <w:r>
        <w:rPr>
          <w:rFonts w:eastAsia="Calibri"/>
          <w:sz w:val="20"/>
          <w:szCs w:val="20"/>
          <w:lang w:eastAsia="en-US"/>
        </w:rPr>
        <w:t xml:space="preserve">Порядок представления документов при выполнении Банком функций агента валютного контроля установлен </w:t>
      </w:r>
      <w:r>
        <w:rPr>
          <w:rFonts w:eastAsia="Calibri"/>
          <w:bCs/>
          <w:sz w:val="20"/>
          <w:szCs w:val="20"/>
          <w:lang w:eastAsia="en-US"/>
        </w:rPr>
        <w:t xml:space="preserve">Регламентом взаимодействия клиентов с АО «Россельхозбанк» при осуществлении операций, подлежащих валютному контролю.</w:t>
      </w:r>
      <w:r>
        <w:rPr>
          <w:rFonts w:eastAsia="Calibri"/>
          <w:bCs/>
          <w:sz w:val="20"/>
          <w:szCs w:val="20"/>
          <w:lang w:eastAsia="en-US"/>
        </w:rPr>
      </w:r>
      <w:r>
        <w:rPr>
          <w:rFonts w:eastAsia="Calibri"/>
          <w:bCs/>
          <w:sz w:val="20"/>
          <w:szCs w:val="20"/>
          <w:lang w:eastAsia="en-US"/>
        </w:rPr>
      </w:r>
    </w:p>
    <w:p>
      <w:pPr>
        <w:pStyle w:val="1114"/>
        <w:jc w:val="both"/>
        <w:spacing w:before="120"/>
        <w:rPr>
          <w:rFonts w:eastAsia="Calibri"/>
          <w:bCs/>
          <w:sz w:val="20"/>
          <w:szCs w:val="20"/>
          <w:lang w:eastAsia="en-US"/>
        </w:rPr>
      </w:pPr>
      <w:r>
        <w:rPr>
          <w:rFonts w:eastAsia="Calibri"/>
          <w:bCs/>
          <w:sz w:val="20"/>
          <w:szCs w:val="20"/>
          <w:lang w:eastAsia="en-US"/>
        </w:rPr>
        <w:t xml:space="preserve">*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rFonts w:eastAsia="Calibri"/>
          <w:bCs/>
          <w:sz w:val="20"/>
          <w:szCs w:val="20"/>
          <w:lang w:eastAsia="en-US"/>
        </w:rPr>
      </w:r>
      <w:r>
        <w:rPr>
          <w:rFonts w:eastAsia="Calibri"/>
          <w:bCs/>
          <w:sz w:val="20"/>
          <w:szCs w:val="20"/>
          <w:lang w:eastAsia="en-US"/>
        </w:rPr>
      </w:r>
    </w:p>
    <w:p>
      <w:pPr>
        <w:pStyle w:val="1114"/>
        <w:ind w:firstLine="567"/>
        <w:jc w:val="both"/>
        <w:rPr>
          <w:rFonts w:eastAsia="Calibri"/>
          <w:bCs/>
          <w:sz w:val="20"/>
          <w:szCs w:val="20"/>
          <w:lang w:eastAsia="en-US"/>
        </w:rPr>
      </w:pPr>
      <w:r>
        <w:rPr>
          <w:rFonts w:eastAsia="Calibri"/>
          <w:bCs/>
          <w:sz w:val="20"/>
          <w:szCs w:val="20"/>
          <w:lang w:eastAsia="en-US"/>
        </w:rPr>
        <w:t xml:space="preserve">Комиссионное вознаграждение начисляется в валюте РФ. Комиссионное вознаграждение по операциям в и</w:t>
      </w:r>
      <w:r>
        <w:rPr>
          <w:rFonts w:eastAsia="Calibri"/>
          <w:bCs/>
          <w:sz w:val="20"/>
          <w:szCs w:val="20"/>
          <w:lang w:eastAsia="en-US"/>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rFonts w:eastAsia="Calibri"/>
          <w:bCs/>
          <w:sz w:val="20"/>
          <w:szCs w:val="20"/>
          <w:lang w:eastAsia="en-US"/>
        </w:rPr>
      </w:r>
      <w:r>
        <w:rPr>
          <w:rFonts w:eastAsia="Calibri"/>
          <w:bCs/>
          <w:sz w:val="20"/>
          <w:szCs w:val="20"/>
          <w:lang w:eastAsia="en-US"/>
        </w:rPr>
      </w:r>
    </w:p>
    <w:p>
      <w:pPr>
        <w:pStyle w:val="1114"/>
        <w:ind w:right="-2" w:firstLine="567"/>
        <w:jc w:val="both"/>
        <w:rPr>
          <w:rFonts w:eastAsia="Calibri"/>
          <w:bCs/>
          <w:sz w:val="20"/>
          <w:szCs w:val="20"/>
          <w:lang w:eastAsia="en-US"/>
        </w:rPr>
      </w:pPr>
      <w:r>
        <w:rPr>
          <w:rFonts w:eastAsia="Calibri"/>
          <w:bCs/>
          <w:sz w:val="20"/>
          <w:szCs w:val="20"/>
          <w:lang w:eastAsia="en-US"/>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rFonts w:eastAsia="Calibri"/>
          <w:bCs/>
          <w:sz w:val="20"/>
          <w:szCs w:val="20"/>
          <w:lang w:eastAsia="en-US"/>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rFonts w:eastAsia="Calibri"/>
          <w:bCs/>
          <w:sz w:val="20"/>
          <w:szCs w:val="20"/>
          <w:lang w:eastAsia="en-US"/>
        </w:rPr>
      </w:r>
      <w:r>
        <w:rPr>
          <w:rFonts w:eastAsia="Calibri"/>
          <w:bCs/>
          <w:sz w:val="20"/>
          <w:szCs w:val="20"/>
          <w:lang w:eastAsia="en-US"/>
        </w:rPr>
      </w:r>
    </w:p>
    <w:p>
      <w:pPr>
        <w:pStyle w:val="1114"/>
        <w:jc w:val="both"/>
        <w:spacing w:before="120"/>
        <w:rPr>
          <w:rFonts w:eastAsia="Calibri"/>
          <w:bCs/>
          <w:sz w:val="20"/>
          <w:szCs w:val="20"/>
          <w:lang w:eastAsia="en-US"/>
        </w:rPr>
      </w:pPr>
      <w:r>
        <w:rPr>
          <w:rFonts w:eastAsia="Calibri"/>
          <w:bCs/>
          <w:sz w:val="20"/>
          <w:szCs w:val="20"/>
          <w:lang w:eastAsia="en-US"/>
        </w:rPr>
        <w:t xml:space="preserve">** В случае перевода (зачисления) денежных средств общей суммой:</w:t>
      </w:r>
      <w:r>
        <w:rPr>
          <w:rFonts w:eastAsia="Calibri"/>
          <w:bCs/>
          <w:sz w:val="20"/>
          <w:szCs w:val="20"/>
          <w:lang w:eastAsia="en-US"/>
        </w:rPr>
      </w:r>
      <w:r>
        <w:rPr>
          <w:rFonts w:eastAsia="Calibri"/>
          <w:bCs/>
          <w:sz w:val="20"/>
          <w:szCs w:val="20"/>
          <w:lang w:eastAsia="en-US"/>
        </w:rPr>
      </w:r>
    </w:p>
    <w:p>
      <w:pPr>
        <w:pStyle w:val="1114"/>
        <w:contextualSpacing/>
        <w:ind w:firstLine="567"/>
        <w:jc w:val="both"/>
        <w:spacing w:before="120"/>
        <w:rPr>
          <w:rFonts w:eastAsia="Calibri"/>
          <w:bCs/>
          <w:sz w:val="20"/>
          <w:szCs w:val="20"/>
          <w:lang w:eastAsia="en-US"/>
        </w:rPr>
      </w:pPr>
      <w:r>
        <w:rPr>
          <w:rFonts w:eastAsia="Calibri"/>
          <w:bCs/>
          <w:sz w:val="20"/>
          <w:szCs w:val="20"/>
          <w:lang w:eastAsia="en-US"/>
        </w:rPr>
        <w:t xml:space="preserve">- по нескольким контрактам (договорам) расчет комиссии производится по каждому контракту (договору);</w:t>
      </w:r>
      <w:r>
        <w:rPr>
          <w:rFonts w:eastAsia="Calibri"/>
          <w:bCs/>
          <w:sz w:val="20"/>
          <w:szCs w:val="20"/>
          <w:lang w:eastAsia="en-US"/>
        </w:rPr>
      </w:r>
      <w:r>
        <w:rPr>
          <w:rFonts w:eastAsia="Calibri"/>
          <w:bCs/>
          <w:sz w:val="20"/>
          <w:szCs w:val="20"/>
          <w:lang w:eastAsia="en-US"/>
        </w:rPr>
      </w:r>
    </w:p>
    <w:p>
      <w:pPr>
        <w:pStyle w:val="1114"/>
        <w:contextualSpacing/>
        <w:ind w:firstLine="567"/>
        <w:jc w:val="both"/>
        <w:spacing w:before="120"/>
        <w:rPr>
          <w:rFonts w:eastAsia="Calibri"/>
          <w:bCs/>
          <w:sz w:val="20"/>
          <w:szCs w:val="20"/>
          <w:lang w:eastAsia="en-US"/>
        </w:rPr>
      </w:pPr>
      <w:r>
        <w:rPr>
          <w:rFonts w:eastAsia="Calibri"/>
          <w:bCs/>
          <w:sz w:val="20"/>
          <w:szCs w:val="20"/>
          <w:lang w:eastAsia="en-US"/>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rFonts w:eastAsia="Calibri"/>
          <w:bCs/>
          <w:sz w:val="20"/>
          <w:szCs w:val="20"/>
          <w:lang w:eastAsia="en-US"/>
        </w:rPr>
      </w:r>
      <w:r>
        <w:rPr>
          <w:rFonts w:eastAsia="Calibri"/>
          <w:bCs/>
          <w:sz w:val="20"/>
          <w:szCs w:val="20"/>
          <w:lang w:eastAsia="en-US"/>
        </w:rPr>
      </w:r>
    </w:p>
    <w:p>
      <w:pPr>
        <w:pStyle w:val="1114"/>
        <w:contextualSpacing/>
        <w:ind w:firstLine="567"/>
        <w:jc w:val="both"/>
        <w:spacing w:before="120"/>
        <w:rPr>
          <w:rFonts w:eastAsia="Calibri"/>
          <w:bCs/>
          <w:sz w:val="20"/>
          <w:szCs w:val="20"/>
          <w:lang w:eastAsia="en-US"/>
        </w:rPr>
      </w:pPr>
      <w:r>
        <w:rPr>
          <w:rFonts w:eastAsia="Calibri"/>
          <w:bCs/>
          <w:sz w:val="20"/>
          <w:szCs w:val="20"/>
          <w:lang w:eastAsia="en-US"/>
        </w:rPr>
        <w:t xml:space="preserve">Комиссионное вознаграждение взимается: </w:t>
      </w:r>
      <w:r>
        <w:rPr>
          <w:rFonts w:eastAsia="Calibri"/>
          <w:bCs/>
          <w:sz w:val="20"/>
          <w:szCs w:val="20"/>
          <w:lang w:eastAsia="en-US"/>
        </w:rPr>
      </w:r>
      <w:r>
        <w:rPr>
          <w:rFonts w:eastAsia="Calibri"/>
          <w:bCs/>
          <w:sz w:val="20"/>
          <w:szCs w:val="20"/>
          <w:lang w:eastAsia="en-US"/>
        </w:rPr>
      </w:r>
    </w:p>
    <w:p>
      <w:pPr>
        <w:pStyle w:val="1114"/>
        <w:contextualSpacing/>
        <w:ind w:firstLine="567"/>
        <w:jc w:val="both"/>
        <w:spacing w:before="120"/>
        <w:rPr>
          <w:rFonts w:eastAsia="Calibri"/>
          <w:bCs/>
          <w:sz w:val="20"/>
          <w:szCs w:val="20"/>
          <w:lang w:eastAsia="en-US"/>
        </w:rPr>
      </w:pPr>
      <w:r>
        <w:rPr>
          <w:rFonts w:eastAsia="Calibri"/>
          <w:bCs/>
          <w:sz w:val="20"/>
          <w:szCs w:val="20"/>
          <w:lang w:eastAsia="en-US"/>
        </w:rPr>
        <w:t xml:space="preserve">-</w:t>
      </w:r>
      <w:r>
        <w:rPr>
          <w:rFonts w:eastAsia="Calibri"/>
          <w:bCs/>
          <w:sz w:val="20"/>
          <w:szCs w:val="20"/>
          <w:lang w:eastAsia="en-US"/>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rFonts w:eastAsia="Calibri"/>
          <w:bCs/>
          <w:sz w:val="20"/>
          <w:szCs w:val="20"/>
          <w:lang w:eastAsia="en-US"/>
        </w:rPr>
      </w:r>
      <w:r>
        <w:rPr>
          <w:rFonts w:eastAsia="Calibri"/>
          <w:bCs/>
          <w:sz w:val="20"/>
          <w:szCs w:val="20"/>
          <w:lang w:eastAsia="en-US"/>
        </w:rPr>
      </w:r>
    </w:p>
    <w:p>
      <w:pPr>
        <w:pStyle w:val="1114"/>
        <w:contextualSpacing/>
        <w:ind w:firstLine="567"/>
        <w:jc w:val="both"/>
        <w:spacing w:before="120"/>
        <w:rPr>
          <w:rFonts w:eastAsia="Calibri"/>
          <w:bCs/>
          <w:sz w:val="20"/>
          <w:szCs w:val="20"/>
          <w:lang w:eastAsia="en-US"/>
        </w:rPr>
      </w:pPr>
      <w:r>
        <w:rPr>
          <w:rFonts w:eastAsia="Calibri"/>
          <w:bCs/>
          <w:sz w:val="20"/>
          <w:szCs w:val="20"/>
          <w:lang w:eastAsia="en-US"/>
        </w:rPr>
        <w:t xml:space="preserve">- с расчетного счета клиента-резидента, являющегося резидентом-агентом (комиссионером) и де</w:t>
      </w:r>
      <w:r>
        <w:rPr>
          <w:rFonts w:eastAsia="Calibri"/>
          <w:bCs/>
          <w:sz w:val="20"/>
          <w:szCs w:val="20"/>
          <w:lang w:eastAsia="en-US"/>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rFonts w:eastAsia="Calibri"/>
          <w:bCs/>
          <w:sz w:val="20"/>
          <w:szCs w:val="20"/>
          <w:lang w:eastAsia="en-US"/>
        </w:rPr>
      </w:r>
      <w:r>
        <w:rPr>
          <w:rFonts w:eastAsia="Calibri"/>
          <w:bCs/>
          <w:sz w:val="20"/>
          <w:szCs w:val="20"/>
          <w:lang w:eastAsia="en-US"/>
        </w:rPr>
      </w:r>
    </w:p>
    <w:p>
      <w:pPr>
        <w:pStyle w:val="1114"/>
        <w:contextualSpacing/>
        <w:ind w:firstLine="567"/>
        <w:jc w:val="both"/>
        <w:spacing w:before="120"/>
        <w:rPr>
          <w:rFonts w:eastAsia="Calibri"/>
          <w:bCs/>
          <w:sz w:val="20"/>
          <w:szCs w:val="20"/>
          <w:lang w:eastAsia="en-US"/>
        </w:rPr>
      </w:pPr>
      <w:r>
        <w:rPr>
          <w:rFonts w:eastAsia="Calibri"/>
          <w:bCs/>
          <w:sz w:val="20"/>
          <w:szCs w:val="20"/>
          <w:lang w:eastAsia="en-US"/>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rFonts w:eastAsia="Calibri"/>
          <w:bCs/>
          <w:sz w:val="20"/>
          <w:szCs w:val="20"/>
          <w:lang w:eastAsia="en-US"/>
        </w:rPr>
      </w:r>
      <w:r>
        <w:rPr>
          <w:rFonts w:eastAsia="Calibri"/>
          <w:bCs/>
          <w:sz w:val="20"/>
          <w:szCs w:val="20"/>
          <w:lang w:eastAsia="en-US"/>
        </w:rPr>
      </w:r>
    </w:p>
    <w:p>
      <w:pPr>
        <w:pStyle w:val="1114"/>
        <w:contextualSpacing/>
        <w:ind w:right="-2" w:firstLine="567"/>
        <w:jc w:val="both"/>
        <w:rPr>
          <w:rFonts w:eastAsia="Calibri"/>
          <w:sz w:val="20"/>
          <w:szCs w:val="20"/>
          <w:lang w:eastAsia="en-US"/>
        </w:rPr>
      </w:pPr>
      <w:r>
        <w:rPr>
          <w:rFonts w:eastAsia="Calibri"/>
          <w:sz w:val="20"/>
          <w:szCs w:val="20"/>
          <w:lang w:eastAsia="en-US"/>
        </w:rPr>
        <w:t xml:space="preserve">Комиссионное вознаграждение взимается, в том числе, при использовании резидентом аккре</w:t>
      </w:r>
      <w:r>
        <w:rPr>
          <w:rFonts w:eastAsia="Calibri"/>
          <w:sz w:val="20"/>
          <w:szCs w:val="20"/>
          <w:lang w:eastAsia="en-US"/>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rFonts w:eastAsia="Calibri"/>
          <w:sz w:val="20"/>
          <w:szCs w:val="20"/>
          <w:lang w:eastAsia="en-US"/>
        </w:rPr>
      </w:r>
      <w:r>
        <w:rPr>
          <w:rFonts w:eastAsia="Calibri"/>
          <w:sz w:val="20"/>
          <w:szCs w:val="20"/>
          <w:lang w:eastAsia="en-US"/>
        </w:rPr>
      </w:r>
    </w:p>
    <w:p>
      <w:pPr>
        <w:pStyle w:val="1114"/>
        <w:jc w:val="both"/>
        <w:spacing w:before="120"/>
        <w:rPr>
          <w:rFonts w:eastAsia="Calibri"/>
          <w:sz w:val="20"/>
          <w:szCs w:val="20"/>
          <w:lang w:eastAsia="en-US"/>
        </w:rPr>
      </w:pPr>
      <w:r>
        <w:rPr>
          <w:rFonts w:eastAsia="Calibri"/>
          <w:sz w:val="20"/>
          <w:szCs w:val="20"/>
          <w:lang w:eastAsia="en-US"/>
        </w:rPr>
        <w:t xml:space="preserve">*** Днем оказания услуги по валютному контролю является:</w:t>
      </w:r>
      <w:r>
        <w:rPr>
          <w:rFonts w:eastAsia="Calibri"/>
          <w:sz w:val="20"/>
          <w:szCs w:val="20"/>
          <w:lang w:eastAsia="en-US"/>
        </w:rPr>
      </w:r>
      <w:r>
        <w:rPr>
          <w:rFonts w:eastAsia="Calibri"/>
          <w:sz w:val="20"/>
          <w:szCs w:val="20"/>
          <w:lang w:eastAsia="en-US"/>
        </w:rPr>
      </w:r>
    </w:p>
    <w:p>
      <w:pPr>
        <w:pStyle w:val="1114"/>
        <w:numPr>
          <w:ilvl w:val="0"/>
          <w:numId w:val="1"/>
        </w:numPr>
        <w:contextualSpacing/>
        <w:ind w:left="0" w:firstLine="567"/>
        <w:jc w:val="both"/>
        <w:spacing w:after="200" w:line="276" w:lineRule="auto"/>
        <w:tabs>
          <w:tab w:val="left" w:pos="851" w:leader="none"/>
        </w:tabs>
        <w:rPr>
          <w:rFonts w:eastAsia="Calibri"/>
          <w:bCs/>
          <w:sz w:val="20"/>
          <w:szCs w:val="20"/>
          <w:lang w:eastAsia="en-US"/>
        </w:rPr>
      </w:pPr>
      <w:r>
        <w:rPr>
          <w:rFonts w:eastAsia="Calibri"/>
          <w:sz w:val="20"/>
          <w:szCs w:val="20"/>
          <w:lang w:eastAsia="en-US"/>
        </w:rPr>
        <w:t xml:space="preserve">По операциям резидентов, в том числе</w:t>
      </w:r>
      <w:r>
        <w:rPr>
          <w:rFonts w:eastAsia="Calibri"/>
          <w:bCs/>
          <w:sz w:val="20"/>
          <w:szCs w:val="20"/>
          <w:lang w:eastAsia="en-US"/>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rFonts w:eastAsia="Calibri"/>
          <w:bCs/>
          <w:sz w:val="20"/>
          <w:szCs w:val="20"/>
          <w:lang w:eastAsia="en-US"/>
        </w:rPr>
      </w:r>
      <w:r>
        <w:rPr>
          <w:rFonts w:eastAsia="Calibri"/>
          <w:bCs/>
          <w:sz w:val="20"/>
          <w:szCs w:val="20"/>
          <w:lang w:eastAsia="en-US"/>
        </w:rPr>
      </w:r>
    </w:p>
    <w:p>
      <w:pPr>
        <w:pStyle w:val="1114"/>
        <w:contextualSpacing/>
        <w:ind w:right="-2"/>
        <w:jc w:val="both"/>
        <w:rPr>
          <w:rFonts w:eastAsia="Calibri"/>
          <w:bCs/>
          <w:sz w:val="20"/>
          <w:szCs w:val="20"/>
          <w:lang w:eastAsia="en-US"/>
        </w:rPr>
      </w:pPr>
      <w:r>
        <w:rPr>
          <w:rFonts w:eastAsia="Calibri"/>
          <w:bCs/>
          <w:sz w:val="20"/>
          <w:szCs w:val="20"/>
          <w:lang w:eastAsia="en-US"/>
        </w:rPr>
        <w:t xml:space="preserve">-</w:t>
      </w:r>
      <w:r>
        <w:rPr>
          <w:rFonts w:eastAsia="Calibri"/>
          <w:sz w:val="20"/>
          <w:szCs w:val="20"/>
          <w:lang w:eastAsia="en-US"/>
        </w:rPr>
        <w:t xml:space="preserve"> </w:t>
      </w:r>
      <w:r>
        <w:rPr>
          <w:rFonts w:eastAsia="Calibri"/>
          <w:b/>
          <w:sz w:val="20"/>
          <w:szCs w:val="20"/>
          <w:lang w:eastAsia="en-US"/>
        </w:rPr>
        <w:t xml:space="preserve">день списания денежных средств с расчетного счета клиента-резидента;</w:t>
      </w:r>
      <w:r>
        <w:rPr>
          <w:rFonts w:eastAsia="Calibri"/>
          <w:bCs/>
          <w:sz w:val="20"/>
          <w:szCs w:val="20"/>
          <w:lang w:eastAsia="en-US"/>
        </w:rPr>
      </w:r>
      <w:r>
        <w:rPr>
          <w:rFonts w:eastAsia="Calibri"/>
          <w:bCs/>
          <w:sz w:val="20"/>
          <w:szCs w:val="20"/>
          <w:lang w:eastAsia="en-US"/>
        </w:rPr>
      </w:r>
    </w:p>
    <w:p>
      <w:pPr>
        <w:pStyle w:val="1114"/>
        <w:contextualSpacing/>
        <w:ind w:right="-2"/>
        <w:jc w:val="both"/>
        <w:rPr>
          <w:rFonts w:eastAsia="Calibri"/>
          <w:b/>
          <w:sz w:val="20"/>
          <w:szCs w:val="20"/>
          <w:lang w:eastAsia="en-US"/>
        </w:rPr>
      </w:pPr>
      <w:r>
        <w:rPr>
          <w:rFonts w:eastAsia="Calibri"/>
          <w:b/>
          <w:sz w:val="20"/>
          <w:szCs w:val="20"/>
          <w:lang w:eastAsia="en-US"/>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rFonts w:eastAsia="Calibri"/>
          <w:b/>
          <w:sz w:val="20"/>
          <w:szCs w:val="20"/>
          <w:lang w:eastAsia="en-US"/>
        </w:rPr>
      </w:r>
      <w:r>
        <w:rPr>
          <w:rFonts w:eastAsia="Calibri"/>
          <w:b/>
          <w:sz w:val="20"/>
          <w:szCs w:val="20"/>
          <w:lang w:eastAsia="en-US"/>
        </w:rPr>
      </w:r>
    </w:p>
    <w:p>
      <w:pPr>
        <w:pStyle w:val="1114"/>
        <w:contextualSpacing/>
        <w:ind w:right="-2"/>
        <w:jc w:val="both"/>
        <w:rPr>
          <w:rFonts w:eastAsia="Calibri"/>
          <w:b/>
          <w:sz w:val="20"/>
          <w:szCs w:val="20"/>
          <w:lang w:eastAsia="en-US"/>
        </w:rPr>
      </w:pPr>
      <w:r>
        <w:rPr>
          <w:rFonts w:eastAsia="Calibri"/>
          <w:b/>
          <w:sz w:val="20"/>
          <w:szCs w:val="20"/>
          <w:lang w:eastAsia="en-US"/>
        </w:rPr>
        <w:t xml:space="preserve">- день принятия Банком информации об уникальном номере контракта (кредитного договора);</w:t>
      </w:r>
      <w:r>
        <w:rPr>
          <w:rFonts w:eastAsia="Calibri"/>
          <w:b/>
          <w:sz w:val="20"/>
          <w:szCs w:val="20"/>
          <w:lang w:eastAsia="en-US"/>
        </w:rPr>
      </w:r>
      <w:r>
        <w:rPr>
          <w:rFonts w:eastAsia="Calibri"/>
          <w:b/>
          <w:sz w:val="20"/>
          <w:szCs w:val="20"/>
          <w:lang w:eastAsia="en-US"/>
        </w:rPr>
      </w:r>
    </w:p>
    <w:p>
      <w:pPr>
        <w:pStyle w:val="1114"/>
        <w:contextualSpacing/>
        <w:ind w:right="-2"/>
        <w:jc w:val="both"/>
        <w:rPr>
          <w:rFonts w:eastAsia="Calibri"/>
          <w:b/>
          <w:sz w:val="20"/>
          <w:szCs w:val="20"/>
          <w:lang w:eastAsia="en-US"/>
        </w:rPr>
      </w:pPr>
      <w:r>
        <w:rPr>
          <w:rFonts w:eastAsia="Calibri"/>
          <w:b/>
          <w:sz w:val="20"/>
          <w:szCs w:val="20"/>
          <w:lang w:eastAsia="en-US"/>
        </w:rPr>
        <w:t xml:space="preserve">- день принятия Банком документов, связанных с проведением валютной операции;</w:t>
      </w:r>
      <w:r>
        <w:rPr>
          <w:rFonts w:eastAsia="Calibri"/>
          <w:b/>
          <w:sz w:val="20"/>
          <w:szCs w:val="20"/>
          <w:lang w:eastAsia="en-US"/>
        </w:rPr>
      </w:r>
      <w:r>
        <w:rPr>
          <w:rFonts w:eastAsia="Calibri"/>
          <w:b/>
          <w:sz w:val="20"/>
          <w:szCs w:val="20"/>
          <w:lang w:eastAsia="en-US"/>
        </w:rPr>
      </w:r>
    </w:p>
    <w:p>
      <w:pPr>
        <w:pStyle w:val="1114"/>
        <w:contextualSpacing/>
        <w:ind w:right="-2"/>
        <w:jc w:val="both"/>
        <w:rPr>
          <w:rFonts w:eastAsia="Calibri"/>
          <w:b/>
          <w:sz w:val="20"/>
          <w:szCs w:val="20"/>
          <w:lang w:eastAsia="en-US"/>
        </w:rPr>
      </w:pPr>
      <w:r>
        <w:rPr>
          <w:rFonts w:eastAsia="Calibri"/>
          <w:b/>
          <w:sz w:val="20"/>
          <w:szCs w:val="20"/>
          <w:lang w:eastAsia="en-US"/>
        </w:rPr>
        <w:t xml:space="preserve">- </w:t>
      </w:r>
      <w:r>
        <w:rPr>
          <w:rFonts w:eastAsia="Calibri"/>
          <w:b/>
          <w:sz w:val="22"/>
          <w:szCs w:val="22"/>
          <w:lang w:eastAsia="en-US"/>
        </w:rPr>
        <w:t xml:space="preserve">день принятия Банком </w:t>
      </w:r>
      <w:r>
        <w:rPr>
          <w:rFonts w:eastAsia="Calibri"/>
          <w:b/>
          <w:sz w:val="20"/>
          <w:szCs w:val="20"/>
          <w:lang w:eastAsia="en-US"/>
        </w:rPr>
        <w:t xml:space="preserve">сведений уполномоченного банка о проведенной операции.</w:t>
      </w:r>
      <w:r>
        <w:rPr>
          <w:rFonts w:eastAsia="Calibri"/>
          <w:b/>
          <w:sz w:val="20"/>
          <w:szCs w:val="20"/>
          <w:lang w:eastAsia="en-US"/>
        </w:rPr>
      </w:r>
      <w:r>
        <w:rPr>
          <w:rFonts w:eastAsia="Calibri"/>
          <w:b/>
          <w:sz w:val="20"/>
          <w:szCs w:val="20"/>
          <w:lang w:eastAsia="en-US"/>
        </w:rPr>
      </w:r>
    </w:p>
    <w:p>
      <w:pPr>
        <w:pStyle w:val="1114"/>
        <w:numPr>
          <w:ilvl w:val="0"/>
          <w:numId w:val="1"/>
        </w:numPr>
        <w:ind w:left="0" w:right="-2" w:firstLine="567"/>
        <w:jc w:val="both"/>
        <w:spacing w:after="200" w:line="276" w:lineRule="auto"/>
        <w:tabs>
          <w:tab w:val="left" w:pos="851" w:leader="none"/>
        </w:tabs>
        <w:rPr>
          <w:rFonts w:eastAsia="Calibri"/>
          <w:sz w:val="20"/>
          <w:szCs w:val="20"/>
          <w:lang w:eastAsia="en-US"/>
        </w:rPr>
      </w:pPr>
      <w:r>
        <w:rPr>
          <w:rFonts w:eastAsia="Calibri"/>
          <w:sz w:val="20"/>
          <w:szCs w:val="20"/>
          <w:lang w:eastAsia="en-US"/>
        </w:rPr>
        <w:t xml:space="preserve">При представлении клиенту информации о коде вида операции, который отражен Банком в данных по операциям:</w:t>
      </w:r>
      <w:r>
        <w:rPr>
          <w:rFonts w:eastAsia="Calibri"/>
          <w:sz w:val="20"/>
          <w:szCs w:val="20"/>
          <w:lang w:eastAsia="en-US"/>
        </w:rPr>
      </w:r>
      <w:r>
        <w:rPr>
          <w:rFonts w:eastAsia="Calibri"/>
          <w:sz w:val="20"/>
          <w:szCs w:val="20"/>
          <w:lang w:eastAsia="en-US"/>
        </w:rPr>
      </w:r>
    </w:p>
    <w:p>
      <w:pPr>
        <w:pStyle w:val="1114"/>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направления резиденту информации о коде вида операции.</w:t>
      </w:r>
      <w:r>
        <w:rPr>
          <w:rFonts w:eastAsia="Calibri"/>
          <w:b/>
          <w:sz w:val="20"/>
          <w:szCs w:val="20"/>
          <w:lang w:eastAsia="en-US"/>
        </w:rPr>
      </w:r>
      <w:r>
        <w:rPr>
          <w:rFonts w:eastAsia="Calibri"/>
          <w:b/>
          <w:sz w:val="20"/>
          <w:szCs w:val="20"/>
          <w:lang w:eastAsia="en-US"/>
        </w:rPr>
      </w:r>
    </w:p>
    <w:p>
      <w:pPr>
        <w:pStyle w:val="1114"/>
        <w:ind w:right="-2" w:firstLine="567"/>
        <w:jc w:val="both"/>
        <w:tabs>
          <w:tab w:val="left" w:pos="851" w:leader="none"/>
        </w:tabs>
        <w:rPr>
          <w:rFonts w:eastAsia="Calibri"/>
          <w:sz w:val="20"/>
          <w:szCs w:val="20"/>
          <w:lang w:eastAsia="en-US"/>
        </w:rPr>
      </w:pPr>
      <w:r>
        <w:rPr>
          <w:rFonts w:eastAsia="Calibri"/>
          <w:sz w:val="20"/>
          <w:szCs w:val="20"/>
          <w:lang w:eastAsia="en-US"/>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rFonts w:eastAsia="Calibri"/>
          <w:sz w:val="20"/>
          <w:szCs w:val="20"/>
          <w:lang w:eastAsia="en-US"/>
        </w:rPr>
      </w:r>
      <w:r>
        <w:rPr>
          <w:rFonts w:eastAsia="Calibri"/>
          <w:sz w:val="20"/>
          <w:szCs w:val="20"/>
          <w:lang w:eastAsia="en-US"/>
        </w:rPr>
      </w:r>
    </w:p>
    <w:p>
      <w:pPr>
        <w:pStyle w:val="1114"/>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присвоения Банком экспортному контракту уникального номера.</w:t>
      </w:r>
      <w:r>
        <w:rPr>
          <w:rFonts w:eastAsia="Calibri"/>
          <w:b/>
          <w:sz w:val="20"/>
          <w:szCs w:val="20"/>
          <w:lang w:eastAsia="en-US"/>
        </w:rPr>
      </w:r>
      <w:r>
        <w:rPr>
          <w:rFonts w:eastAsia="Calibri"/>
          <w:b/>
          <w:sz w:val="20"/>
          <w:szCs w:val="20"/>
          <w:lang w:eastAsia="en-US"/>
        </w:rPr>
      </w:r>
    </w:p>
    <w:p>
      <w:pPr>
        <w:pStyle w:val="1114"/>
        <w:ind w:firstLine="567"/>
        <w:jc w:val="both"/>
        <w:tabs>
          <w:tab w:val="left" w:pos="709" w:leader="none"/>
          <w:tab w:val="left" w:pos="851" w:leader="none"/>
          <w:tab w:val="left" w:pos="1134" w:leader="none"/>
        </w:tabs>
        <w:rPr>
          <w:rFonts w:eastAsia="Calibri"/>
          <w:bCs/>
          <w:sz w:val="20"/>
          <w:szCs w:val="20"/>
          <w:lang w:eastAsia="en-US"/>
        </w:rPr>
      </w:pPr>
      <w:r>
        <w:rPr>
          <w:rFonts w:eastAsia="Calibri"/>
          <w:bCs/>
          <w:sz w:val="20"/>
          <w:szCs w:val="20"/>
          <w:lang w:eastAsia="en-US"/>
        </w:rPr>
        <w:t xml:space="preserve">4.</w:t>
        <w:tab/>
        <w:t xml:space="preserve">При проверке СПД:</w:t>
      </w:r>
      <w:r>
        <w:rPr>
          <w:rFonts w:eastAsia="Calibri"/>
          <w:bCs/>
          <w:sz w:val="20"/>
          <w:szCs w:val="20"/>
          <w:lang w:eastAsia="en-US"/>
        </w:rPr>
      </w:r>
      <w:r>
        <w:rPr>
          <w:rFonts w:eastAsia="Calibri"/>
          <w:bCs/>
          <w:sz w:val="20"/>
          <w:szCs w:val="20"/>
          <w:lang w:eastAsia="en-US"/>
        </w:rPr>
      </w:r>
    </w:p>
    <w:p>
      <w:pPr>
        <w:pStyle w:val="1114"/>
        <w:ind w:firstLine="567"/>
        <w:jc w:val="both"/>
        <w:tabs>
          <w:tab w:val="left" w:pos="851" w:leader="none"/>
          <w:tab w:val="left" w:pos="1134" w:leader="none"/>
        </w:tabs>
        <w:rPr>
          <w:rFonts w:eastAsia="Calibri"/>
          <w:b/>
          <w:bCs/>
          <w:sz w:val="20"/>
          <w:szCs w:val="20"/>
          <w:lang w:eastAsia="en-US"/>
        </w:rPr>
      </w:pPr>
      <w:r>
        <w:rPr>
          <w:rFonts w:eastAsia="Calibri"/>
          <w:b/>
          <w:bCs/>
          <w:sz w:val="20"/>
          <w:szCs w:val="20"/>
          <w:lang w:eastAsia="en-US"/>
        </w:rPr>
        <w:t xml:space="preserve">- день принятия Банком СПД.</w:t>
      </w:r>
      <w:r>
        <w:rPr>
          <w:rFonts w:eastAsia="Calibri"/>
          <w:b/>
          <w:bCs/>
          <w:sz w:val="20"/>
          <w:szCs w:val="20"/>
          <w:lang w:eastAsia="en-US"/>
        </w:rPr>
      </w:r>
      <w:r>
        <w:rPr>
          <w:rFonts w:eastAsia="Calibri"/>
          <w:b/>
          <w:bCs/>
          <w:sz w:val="20"/>
          <w:szCs w:val="20"/>
          <w:lang w:eastAsia="en-US"/>
        </w:rPr>
      </w:r>
    </w:p>
    <w:p>
      <w:pPr>
        <w:pStyle w:val="1114"/>
        <w:ind w:right="-2" w:firstLine="567"/>
        <w:jc w:val="both"/>
        <w:tabs>
          <w:tab w:val="left" w:pos="851" w:leader="none"/>
        </w:tabs>
        <w:rPr>
          <w:rFonts w:eastAsia="Calibri"/>
          <w:sz w:val="20"/>
          <w:szCs w:val="20"/>
          <w:lang w:eastAsia="en-US"/>
        </w:rPr>
      </w:pPr>
      <w:r>
        <w:rPr>
          <w:rFonts w:eastAsia="Calibri"/>
          <w:sz w:val="20"/>
          <w:szCs w:val="20"/>
          <w:lang w:eastAsia="en-US"/>
        </w:rPr>
        <w:t xml:space="preserve">5.</w:t>
        <w:tab/>
        <w:t xml:space="preserve">При оформлении Банком СПД за клиента:</w:t>
      </w:r>
      <w:r>
        <w:rPr>
          <w:rFonts w:eastAsia="Calibri"/>
          <w:sz w:val="20"/>
          <w:szCs w:val="20"/>
          <w:lang w:eastAsia="en-US"/>
        </w:rPr>
      </w:r>
      <w:r>
        <w:rPr>
          <w:rFonts w:eastAsia="Calibri"/>
          <w:sz w:val="20"/>
          <w:szCs w:val="20"/>
          <w:lang w:eastAsia="en-US"/>
        </w:rPr>
      </w:r>
    </w:p>
    <w:p>
      <w:pPr>
        <w:pStyle w:val="1114"/>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оформления Банком СПД.</w:t>
      </w:r>
      <w:r>
        <w:rPr>
          <w:rFonts w:eastAsia="Calibri"/>
          <w:b/>
          <w:sz w:val="20"/>
          <w:szCs w:val="20"/>
          <w:lang w:eastAsia="en-US"/>
        </w:rPr>
      </w:r>
      <w:r>
        <w:rPr>
          <w:rFonts w:eastAsia="Calibri"/>
          <w:b/>
          <w:sz w:val="20"/>
          <w:szCs w:val="20"/>
          <w:lang w:eastAsia="en-US"/>
        </w:rPr>
      </w:r>
    </w:p>
    <w:p>
      <w:pPr>
        <w:pStyle w:val="1114"/>
        <w:ind w:right="-2" w:firstLine="567"/>
        <w:jc w:val="both"/>
        <w:tabs>
          <w:tab w:val="left" w:pos="851" w:leader="none"/>
        </w:tabs>
        <w:rPr>
          <w:rFonts w:eastAsia="Calibri"/>
          <w:sz w:val="20"/>
          <w:szCs w:val="20"/>
          <w:lang w:eastAsia="en-US"/>
        </w:rPr>
      </w:pPr>
      <w:r>
        <w:rPr>
          <w:rFonts w:eastAsia="Calibri"/>
          <w:sz w:val="20"/>
          <w:szCs w:val="20"/>
          <w:lang w:eastAsia="en-US"/>
        </w:rPr>
        <w:t xml:space="preserve">6.</w:t>
        <w:tab/>
        <w:t xml:space="preserve">При снятии контракта (кредитного договора) с учета:</w:t>
      </w:r>
      <w:r>
        <w:rPr>
          <w:rFonts w:eastAsia="Calibri"/>
          <w:sz w:val="20"/>
          <w:szCs w:val="20"/>
          <w:lang w:eastAsia="en-US"/>
        </w:rPr>
      </w:r>
      <w:r>
        <w:rPr>
          <w:rFonts w:eastAsia="Calibri"/>
          <w:sz w:val="20"/>
          <w:szCs w:val="20"/>
          <w:lang w:eastAsia="en-US"/>
        </w:rPr>
      </w:r>
    </w:p>
    <w:p>
      <w:pPr>
        <w:pStyle w:val="1114"/>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снятия Банком контракта (кредитного договора) с учета.</w:t>
      </w:r>
      <w:r>
        <w:rPr>
          <w:rFonts w:eastAsia="Calibri"/>
          <w:b/>
          <w:sz w:val="20"/>
          <w:szCs w:val="20"/>
          <w:lang w:eastAsia="en-US"/>
        </w:rPr>
      </w:r>
      <w:r>
        <w:rPr>
          <w:rFonts w:eastAsia="Calibri"/>
          <w:b/>
          <w:sz w:val="20"/>
          <w:szCs w:val="20"/>
          <w:lang w:eastAsia="en-US"/>
        </w:rPr>
      </w:r>
    </w:p>
    <w:p>
      <w:pPr>
        <w:pStyle w:val="1114"/>
        <w:ind w:right="-2" w:firstLine="567"/>
        <w:jc w:val="both"/>
        <w:tabs>
          <w:tab w:val="left" w:pos="851" w:leader="none"/>
        </w:tabs>
        <w:rPr>
          <w:rFonts w:eastAsia="Calibri"/>
          <w:sz w:val="20"/>
          <w:szCs w:val="20"/>
          <w:lang w:eastAsia="en-US"/>
        </w:rPr>
      </w:pPr>
      <w:r>
        <w:rPr>
          <w:rFonts w:eastAsia="Calibri"/>
          <w:sz w:val="20"/>
          <w:szCs w:val="20"/>
          <w:lang w:eastAsia="en-US"/>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rFonts w:eastAsia="Calibri"/>
          <w:sz w:val="20"/>
          <w:szCs w:val="20"/>
          <w:lang w:eastAsia="en-US"/>
        </w:rPr>
      </w:r>
      <w:r>
        <w:rPr>
          <w:rFonts w:eastAsia="Calibri"/>
          <w:sz w:val="20"/>
          <w:szCs w:val="20"/>
          <w:lang w:eastAsia="en-US"/>
        </w:rPr>
      </w:r>
    </w:p>
    <w:p>
      <w:pPr>
        <w:pStyle w:val="1114"/>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списания денежных средств с расчетного счета клиента-нерезидента.</w:t>
      </w:r>
      <w:r>
        <w:rPr>
          <w:rFonts w:eastAsia="Calibri"/>
          <w:b/>
          <w:sz w:val="20"/>
          <w:szCs w:val="20"/>
          <w:lang w:eastAsia="en-US"/>
        </w:rPr>
      </w:r>
      <w:r>
        <w:rPr>
          <w:rFonts w:eastAsia="Calibri"/>
          <w:b/>
          <w:sz w:val="20"/>
          <w:szCs w:val="20"/>
          <w:lang w:eastAsia="en-US"/>
        </w:rPr>
      </w:r>
    </w:p>
    <w:p>
      <w:pPr>
        <w:pStyle w:val="1114"/>
        <w:ind w:right="-2" w:firstLine="567"/>
        <w:jc w:val="both"/>
        <w:tabs>
          <w:tab w:val="left" w:pos="851" w:leader="none"/>
        </w:tabs>
        <w:rPr>
          <w:rFonts w:eastAsia="Calibri"/>
          <w:b/>
          <w:sz w:val="20"/>
          <w:szCs w:val="20"/>
          <w:lang w:eastAsia="en-US"/>
        </w:rPr>
      </w:pPr>
      <w:r>
        <w:rPr>
          <w:rFonts w:eastAsia="Calibri"/>
          <w:sz w:val="20"/>
          <w:szCs w:val="20"/>
          <w:lang w:eastAsia="en-US"/>
        </w:rPr>
        <w:t xml:space="preserve">8.</w:t>
        <w:tab/>
        <w:t xml:space="preserve">При представлении клиенту копий документов из досье валютного контроля:</w:t>
      </w:r>
      <w:r>
        <w:rPr>
          <w:rFonts w:eastAsia="Calibri"/>
          <w:b/>
          <w:sz w:val="20"/>
          <w:szCs w:val="20"/>
          <w:lang w:eastAsia="en-US"/>
        </w:rPr>
      </w:r>
      <w:r>
        <w:rPr>
          <w:rFonts w:eastAsia="Calibri"/>
          <w:b/>
          <w:sz w:val="20"/>
          <w:szCs w:val="20"/>
          <w:lang w:eastAsia="en-US"/>
        </w:rPr>
      </w:r>
    </w:p>
    <w:p>
      <w:pPr>
        <w:pStyle w:val="1114"/>
        <w:ind w:right="-2" w:firstLine="567"/>
        <w:jc w:val="both"/>
        <w:rPr>
          <w:rFonts w:eastAsia="Calibri"/>
          <w:sz w:val="20"/>
          <w:szCs w:val="20"/>
          <w:lang w:eastAsia="en-US"/>
        </w:rPr>
      </w:pPr>
      <w:r>
        <w:rPr>
          <w:rFonts w:eastAsia="Calibri"/>
          <w:b/>
          <w:sz w:val="20"/>
          <w:szCs w:val="20"/>
          <w:lang w:eastAsia="en-US"/>
        </w:rPr>
        <w:t xml:space="preserve">- день направления клиенту копий документов.</w:t>
      </w:r>
      <w:r>
        <w:rPr>
          <w:rFonts w:eastAsia="Calibri"/>
          <w:sz w:val="20"/>
          <w:szCs w:val="20"/>
          <w:lang w:eastAsia="en-US"/>
        </w:rPr>
        <w:t xml:space="preserve"> </w:t>
      </w:r>
      <w:r>
        <w:rPr>
          <w:rFonts w:eastAsia="Calibri"/>
          <w:sz w:val="20"/>
          <w:szCs w:val="20"/>
          <w:lang w:eastAsia="en-US"/>
        </w:rPr>
      </w:r>
      <w:r>
        <w:rPr>
          <w:rFonts w:eastAsia="Calibri"/>
          <w:sz w:val="20"/>
          <w:szCs w:val="20"/>
          <w:lang w:eastAsia="en-US"/>
        </w:rPr>
      </w:r>
    </w:p>
    <w:p>
      <w:pPr>
        <w:pStyle w:val="1114"/>
        <w:jc w:val="both"/>
        <w:spacing w:before="120"/>
        <w:rPr>
          <w:rFonts w:eastAsia="Calibri"/>
          <w:sz w:val="22"/>
          <w:szCs w:val="22"/>
          <w:lang w:eastAsia="en-US"/>
        </w:rPr>
      </w:pPr>
      <w:r>
        <w:rPr>
          <w:rFonts w:eastAsia="Calibri"/>
          <w:sz w:val="20"/>
          <w:szCs w:val="20"/>
          <w:lang w:eastAsia="en-US"/>
        </w:rPr>
        <w:t xml:space="preserve">**** В случае перевода </w:t>
      </w:r>
      <w:r>
        <w:rPr>
          <w:rFonts w:eastAsia="Calibri"/>
          <w:bCs/>
          <w:sz w:val="20"/>
          <w:szCs w:val="20"/>
          <w:lang w:eastAsia="en-US"/>
        </w:rPr>
        <w:t xml:space="preserve">контракта (кредитного договора) на учет </w:t>
      </w:r>
      <w:r>
        <w:rPr>
          <w:rFonts w:eastAsia="Calibri"/>
          <w:sz w:val="20"/>
          <w:szCs w:val="20"/>
          <w:lang w:eastAsia="en-US"/>
        </w:rPr>
        <w:t xml:space="preserve">в другой уполномоченный банк либо при закрытии резидентом вс</w:t>
      </w:r>
      <w:r>
        <w:rPr>
          <w:rFonts w:eastAsia="Calibri"/>
          <w:sz w:val="20"/>
          <w:szCs w:val="20"/>
          <w:lang w:eastAsia="en-US"/>
        </w:rPr>
        <w:t xml:space="preserve">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rFonts w:eastAsia="Calibri"/>
          <w:sz w:val="22"/>
          <w:szCs w:val="22"/>
          <w:lang w:eastAsia="en-US"/>
        </w:rPr>
      </w:r>
      <w:r>
        <w:rPr>
          <w:rFonts w:eastAsia="Calibri"/>
          <w:sz w:val="22"/>
          <w:szCs w:val="22"/>
          <w:lang w:eastAsia="en-US"/>
        </w:rPr>
      </w:r>
    </w:p>
    <w:p>
      <w:pPr>
        <w:pStyle w:val="1114"/>
        <w:jc w:val="center"/>
        <w:spacing w:before="120" w:after="120"/>
        <w:rPr>
          <w:b/>
          <w:bCs/>
        </w:rPr>
      </w:pPr>
      <w:r>
        <w:rPr>
          <w:b/>
          <w:bCs/>
        </w:rPr>
        <w:br w:type="page" w:clear="all"/>
        <w:t xml:space="preserve">4. Операции с ценными бумагами</w:t>
      </w:r>
      <w:r>
        <w:rPr>
          <w:b/>
          <w:bCs/>
        </w:rPr>
      </w:r>
      <w:r>
        <w:rPr>
          <w:b/>
          <w:bCs/>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98"/>
        <w:gridCol w:w="3422"/>
        <w:gridCol w:w="2485"/>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center"/>
            <w:textDirection w:val="lrTb"/>
            <w:noWrap w:val="false"/>
          </w:tcPr>
          <w:p>
            <w:pPr>
              <w:pStyle w:val="1114"/>
              <w:jc w:val="center"/>
              <w:spacing w:before="40"/>
              <w:rPr>
                <w:b/>
                <w:bCs/>
                <w:sz w:val="20"/>
                <w:szCs w:val="20"/>
              </w:rPr>
            </w:pPr>
            <w:r>
              <w:rPr>
                <w:b/>
                <w:bCs/>
                <w:sz w:val="20"/>
                <w:szCs w:val="20"/>
              </w:rPr>
              <w:t xml:space="preserve">№</w:t>
            </w:r>
            <w:r>
              <w:rPr>
                <w:b/>
                <w:bCs/>
                <w:sz w:val="20"/>
                <w:szCs w:val="20"/>
              </w:rPr>
            </w:r>
            <w:r>
              <w:rPr>
                <w:b/>
                <w:bCs/>
                <w:sz w:val="20"/>
                <w:szCs w:val="20"/>
              </w:rPr>
            </w:r>
          </w:p>
          <w:p>
            <w:pPr>
              <w:pStyle w:val="1114"/>
              <w:jc w:val="center"/>
              <w:spacing w:after="40"/>
              <w:rPr>
                <w:b/>
                <w:bCs/>
                <w:sz w:val="20"/>
                <w:szCs w:val="20"/>
              </w:rPr>
            </w:pPr>
            <w:r>
              <w:rPr>
                <w:b/>
                <w:bCs/>
                <w:sz w:val="20"/>
                <w:szCs w:val="20"/>
              </w:rPr>
              <w:t xml:space="preserve">п/п</w:t>
            </w:r>
            <w:r>
              <w:rPr>
                <w:b/>
                <w:bCs/>
                <w:sz w:val="20"/>
                <w:szCs w:val="20"/>
              </w:rPr>
            </w:r>
            <w:r>
              <w:rPr>
                <w:b/>
                <w:bCs/>
                <w:sz w:val="20"/>
                <w:szCs w:val="20"/>
              </w:rPr>
            </w:r>
          </w:p>
        </w:tc>
        <w:tc>
          <w:tcPr>
            <w:tcW w:w="3422" w:type="dxa"/>
            <w:vAlign w:val="center"/>
            <w:textDirection w:val="lrTb"/>
            <w:noWrap w:val="false"/>
          </w:tcPr>
          <w:p>
            <w:pPr>
              <w:pStyle w:val="1114"/>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W w:w="2485" w:type="dxa"/>
            <w:vAlign w:val="center"/>
            <w:textDirection w:val="lrTb"/>
            <w:noWrap w:val="false"/>
          </w:tcPr>
          <w:p>
            <w:pPr>
              <w:pStyle w:val="1114"/>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3402" w:type="dxa"/>
            <w:vAlign w:val="center"/>
            <w:textDirection w:val="lrTb"/>
            <w:noWrap w:val="false"/>
          </w:tcPr>
          <w:p>
            <w:pPr>
              <w:pStyle w:val="1114"/>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restart"/>
            <w:textDirection w:val="lrTb"/>
            <w:noWrap w:val="false"/>
          </w:tcPr>
          <w:p>
            <w:pPr>
              <w:pStyle w:val="1114"/>
              <w:jc w:val="center"/>
              <w:spacing w:before="120" w:after="40"/>
              <w:rPr>
                <w:bCs/>
                <w:sz w:val="22"/>
                <w:szCs w:val="22"/>
              </w:rPr>
            </w:pPr>
            <w:r>
              <w:rPr>
                <w:bCs/>
                <w:sz w:val="22"/>
                <w:szCs w:val="22"/>
              </w:rPr>
              <w:t xml:space="preserve">4.1.</w:t>
            </w:r>
            <w:r>
              <w:rPr>
                <w:bCs/>
                <w:sz w:val="22"/>
                <w:szCs w:val="22"/>
              </w:rPr>
            </w:r>
            <w:r>
              <w:rPr>
                <w:bCs/>
                <w:sz w:val="22"/>
                <w:szCs w:val="22"/>
              </w:rPr>
            </w:r>
          </w:p>
        </w:tc>
        <w:tc>
          <w:tcPr>
            <w:gridSpan w:val="3"/>
            <w:tcW w:w="9309" w:type="dxa"/>
            <w:vAlign w:val="top"/>
            <w:textDirection w:val="lrTb"/>
            <w:noWrap w:val="false"/>
          </w:tcPr>
          <w:p>
            <w:pPr>
              <w:pStyle w:val="1114"/>
              <w:jc w:val="center"/>
              <w:spacing w:before="120" w:after="120"/>
              <w:rPr>
                <w:bCs/>
                <w:sz w:val="22"/>
                <w:szCs w:val="22"/>
              </w:rPr>
            </w:pPr>
            <w:r>
              <w:rPr>
                <w:bCs/>
                <w:sz w:val="22"/>
                <w:szCs w:val="22"/>
              </w:rPr>
              <w:t xml:space="preserve">Оформление бланка векселя АО «Россельхозбанк»</w:t>
            </w:r>
            <w:r>
              <w:rPr>
                <w:sz w:val="22"/>
                <w:szCs w:val="22"/>
              </w:rPr>
              <w:t xml:space="preserve"> </w:t>
            </w:r>
            <w:r>
              <w:rPr>
                <w:bCs/>
                <w:sz w:val="22"/>
                <w:szCs w:val="22"/>
              </w:rPr>
              <w:t xml:space="preserve">в головном офисе АО «Россельхозбанк»</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14"/>
              <w:jc w:val="center"/>
              <w:spacing w:before="120" w:after="40"/>
              <w:rPr>
                <w:bCs/>
                <w:sz w:val="22"/>
                <w:szCs w:val="22"/>
              </w:rPr>
            </w:pPr>
            <w:r>
              <w:rPr>
                <w:bCs/>
                <w:sz w:val="22"/>
                <w:szCs w:val="22"/>
              </w:rPr>
            </w:r>
            <w:r>
              <w:rPr>
                <w:bCs/>
                <w:sz w:val="22"/>
                <w:szCs w:val="22"/>
              </w:rPr>
            </w:r>
            <w:r>
              <w:rPr>
                <w:bCs/>
                <w:sz w:val="22"/>
                <w:szCs w:val="22"/>
              </w:rPr>
            </w:r>
          </w:p>
        </w:tc>
        <w:tc>
          <w:tcPr>
            <w:tcW w:w="3422" w:type="dxa"/>
            <w:vAlign w:val="top"/>
            <w:textDirection w:val="lrTb"/>
            <w:noWrap w:val="false"/>
          </w:tcPr>
          <w:p>
            <w:pPr>
              <w:pStyle w:val="1114"/>
              <w:jc w:val="both"/>
              <w:rPr>
                <w:bCs/>
                <w:sz w:val="22"/>
                <w:szCs w:val="22"/>
              </w:rPr>
            </w:pPr>
            <w:r>
              <w:rPr>
                <w:bCs/>
                <w:sz w:val="22"/>
                <w:szCs w:val="22"/>
              </w:rPr>
              <w:t xml:space="preserve">векселя серии «К»</w:t>
            </w:r>
            <w:r>
              <w:rPr>
                <w:bCs/>
                <w:sz w:val="22"/>
                <w:szCs w:val="22"/>
              </w:rPr>
            </w:r>
            <w:r>
              <w:rPr>
                <w:bCs/>
                <w:sz w:val="22"/>
                <w:szCs w:val="22"/>
              </w:rPr>
            </w:r>
          </w:p>
        </w:tc>
        <w:tc>
          <w:tcPr>
            <w:tcW w:w="2485" w:type="dxa"/>
            <w:vAlign w:val="top"/>
            <w:textDirection w:val="lrTb"/>
            <w:noWrap w:val="false"/>
          </w:tcPr>
          <w:p>
            <w:pPr>
              <w:pStyle w:val="1114"/>
              <w:jc w:val="center"/>
              <w:rPr>
                <w:sz w:val="22"/>
                <w:szCs w:val="22"/>
              </w:rPr>
            </w:pPr>
            <w:r>
              <w:rPr>
                <w:sz w:val="22"/>
                <w:szCs w:val="22"/>
              </w:rPr>
              <w:t xml:space="preserve">305 руб. за лист</w:t>
            </w:r>
            <w:r>
              <w:rPr>
                <w:sz w:val="22"/>
                <w:szCs w:val="22"/>
              </w:rPr>
            </w:r>
            <w:r>
              <w:rPr>
                <w:sz w:val="22"/>
                <w:szCs w:val="22"/>
              </w:rPr>
            </w:r>
          </w:p>
        </w:tc>
        <w:tc>
          <w:tcPr>
            <w:tcW w:w="3402" w:type="dxa"/>
            <w:vAlign w:val="top"/>
            <w:textDirection w:val="lrTb"/>
            <w:noWrap w:val="false"/>
          </w:tcPr>
          <w:p>
            <w:pPr>
              <w:pStyle w:val="1114"/>
              <w:jc w:val="both"/>
              <w:rPr>
                <w:sz w:val="22"/>
                <w:szCs w:val="22"/>
              </w:rPr>
            </w:pPr>
            <w:r>
              <w:rPr>
                <w:sz w:val="22"/>
                <w:szCs w:val="22"/>
              </w:rPr>
              <w:t xml:space="preserve">Взимается до выдачи кредита с целевым назначением - на приобретение векселя </w:t>
              <w:br w:type="textWrapping" w:clear="all"/>
              <w:t xml:space="preserve">АО «Россельхозбанк» серии «К».</w:t>
            </w:r>
            <w:r>
              <w:rPr>
                <w:sz w:val="22"/>
                <w:szCs w:val="22"/>
              </w:rPr>
            </w:r>
            <w:r>
              <w:rPr>
                <w:sz w:val="22"/>
                <w:szCs w:val="22"/>
              </w:rPr>
            </w:r>
          </w:p>
          <w:p>
            <w:pPr>
              <w:pStyle w:val="1114"/>
              <w:jc w:val="both"/>
              <w:rPr>
                <w:bCs/>
                <w:sz w:val="22"/>
                <w:szCs w:val="22"/>
              </w:rPr>
            </w:pPr>
            <w:r>
              <w:rPr>
                <w:sz w:val="22"/>
                <w:szCs w:val="22"/>
              </w:rPr>
              <w:t xml:space="preserve">Комиссия включает НДС </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1"/>
        </w:trPr>
        <w:tc>
          <w:tcPr>
            <w:tcW w:w="898" w:type="dxa"/>
            <w:vAlign w:val="top"/>
            <w:vMerge w:val="restart"/>
            <w:textDirection w:val="lrTb"/>
            <w:noWrap w:val="false"/>
          </w:tcPr>
          <w:p>
            <w:pPr>
              <w:pStyle w:val="1114"/>
              <w:jc w:val="center"/>
              <w:spacing w:before="120" w:after="40"/>
              <w:rPr>
                <w:bCs/>
                <w:sz w:val="22"/>
                <w:szCs w:val="22"/>
              </w:rPr>
            </w:pPr>
            <w:r>
              <w:rPr>
                <w:bCs/>
                <w:sz w:val="22"/>
                <w:szCs w:val="22"/>
              </w:rPr>
              <w:t xml:space="preserve">4.2.</w:t>
            </w:r>
            <w:r>
              <w:rPr>
                <w:bCs/>
                <w:sz w:val="22"/>
                <w:szCs w:val="22"/>
              </w:rPr>
            </w:r>
            <w:r>
              <w:rPr>
                <w:bCs/>
                <w:sz w:val="22"/>
                <w:szCs w:val="22"/>
              </w:rPr>
            </w:r>
          </w:p>
        </w:tc>
        <w:tc>
          <w:tcPr>
            <w:gridSpan w:val="3"/>
            <w:tcW w:w="9309" w:type="dxa"/>
            <w:vAlign w:val="top"/>
            <w:textDirection w:val="lrTb"/>
            <w:noWrap w:val="false"/>
          </w:tcPr>
          <w:p>
            <w:pPr>
              <w:pStyle w:val="1114"/>
              <w:jc w:val="both"/>
              <w:spacing w:before="120" w:after="120"/>
              <w:rPr>
                <w:bCs/>
                <w:sz w:val="22"/>
                <w:szCs w:val="22"/>
              </w:rPr>
            </w:pPr>
            <w:r>
              <w:rPr>
                <w:bCs/>
                <w:sz w:val="22"/>
                <w:szCs w:val="22"/>
              </w:rPr>
              <w:t xml:space="preserve">Оформление бланка векселя АО «Россельхозбанк» в региональных филиалах</w:t>
              <w:br w:type="textWrapping" w:clear="all"/>
              <w:t xml:space="preserve">АО «Россельхозбанк»</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14"/>
              <w:jc w:val="center"/>
              <w:spacing w:before="40" w:after="40"/>
              <w:rPr>
                <w:bCs/>
                <w:iCs/>
                <w:sz w:val="22"/>
                <w:szCs w:val="22"/>
              </w:rPr>
            </w:pPr>
            <w:r>
              <w:rPr>
                <w:bCs/>
                <w:iCs/>
                <w:sz w:val="22"/>
                <w:szCs w:val="22"/>
              </w:rPr>
            </w:r>
            <w:r>
              <w:rPr>
                <w:bCs/>
                <w:iCs/>
                <w:sz w:val="22"/>
                <w:szCs w:val="22"/>
              </w:rPr>
            </w:r>
            <w:r>
              <w:rPr>
                <w:bCs/>
                <w:iCs/>
                <w:sz w:val="22"/>
                <w:szCs w:val="22"/>
              </w:rPr>
            </w:r>
          </w:p>
        </w:tc>
        <w:tc>
          <w:tcPr>
            <w:tcW w:w="3422" w:type="dxa"/>
            <w:vAlign w:val="top"/>
            <w:textDirection w:val="lrTb"/>
            <w:noWrap w:val="false"/>
          </w:tcPr>
          <w:p>
            <w:pPr>
              <w:pStyle w:val="1114"/>
              <w:jc w:val="both"/>
              <w:rPr>
                <w:bCs/>
                <w:sz w:val="22"/>
                <w:szCs w:val="22"/>
              </w:rPr>
            </w:pPr>
            <w:r>
              <w:rPr>
                <w:bCs/>
                <w:sz w:val="22"/>
                <w:szCs w:val="22"/>
              </w:rPr>
              <w:t xml:space="preserve">векселя серии «К» </w:t>
            </w:r>
            <w:r>
              <w:rPr>
                <w:bCs/>
                <w:sz w:val="22"/>
                <w:szCs w:val="22"/>
              </w:rPr>
            </w:r>
            <w:r>
              <w:rPr>
                <w:bCs/>
                <w:sz w:val="22"/>
                <w:szCs w:val="22"/>
              </w:rPr>
            </w:r>
          </w:p>
        </w:tc>
        <w:tc>
          <w:tcPr>
            <w:tcW w:w="2485" w:type="dxa"/>
            <w:vAlign w:val="top"/>
            <w:textDirection w:val="lrTb"/>
            <w:noWrap w:val="false"/>
          </w:tcPr>
          <w:p>
            <w:pPr>
              <w:pStyle w:val="1114"/>
              <w:jc w:val="center"/>
              <w:rPr>
                <w:bCs/>
                <w:sz w:val="22"/>
                <w:szCs w:val="22"/>
              </w:rPr>
            </w:pPr>
            <w:r>
              <w:rPr>
                <w:sz w:val="22"/>
                <w:szCs w:val="22"/>
              </w:rPr>
              <w:t xml:space="preserve">305 руб. за лист</w:t>
            </w:r>
            <w:r>
              <w:rPr>
                <w:bCs/>
                <w:sz w:val="22"/>
                <w:szCs w:val="22"/>
              </w:rPr>
            </w:r>
            <w:r>
              <w:rPr>
                <w:bCs/>
                <w:sz w:val="22"/>
                <w:szCs w:val="22"/>
              </w:rPr>
            </w:r>
          </w:p>
        </w:tc>
        <w:tc>
          <w:tcPr>
            <w:tcW w:w="3402" w:type="dxa"/>
            <w:vAlign w:val="top"/>
            <w:textDirection w:val="lrTb"/>
            <w:noWrap w:val="false"/>
          </w:tcPr>
          <w:p>
            <w:pPr>
              <w:pStyle w:val="1114"/>
              <w:jc w:val="both"/>
              <w:rPr>
                <w:sz w:val="22"/>
                <w:szCs w:val="22"/>
              </w:rPr>
            </w:pPr>
            <w:r>
              <w:rPr>
                <w:sz w:val="22"/>
                <w:szCs w:val="22"/>
              </w:rPr>
              <w:t xml:space="preserve">Взимается до выдачи кредита с целевым назначением - на приобретение векселя </w:t>
              <w:br w:type="textWrapping" w:clear="all"/>
              <w:t xml:space="preserve">АО «Россельхозбанк» серии «К».</w:t>
            </w:r>
            <w:r>
              <w:rPr>
                <w:sz w:val="22"/>
                <w:szCs w:val="22"/>
              </w:rPr>
            </w:r>
            <w:r>
              <w:rPr>
                <w:sz w:val="22"/>
                <w:szCs w:val="22"/>
              </w:rPr>
            </w:r>
          </w:p>
          <w:p>
            <w:pPr>
              <w:pStyle w:val="1114"/>
              <w:jc w:val="both"/>
              <w:rPr>
                <w:bCs/>
                <w:sz w:val="22"/>
                <w:szCs w:val="22"/>
              </w:rPr>
            </w:pPr>
            <w:r>
              <w:rPr>
                <w:sz w:val="22"/>
                <w:szCs w:val="22"/>
              </w:rPr>
              <w:t xml:space="preserve">Комиссия включает НДС</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14"/>
              <w:jc w:val="center"/>
              <w:spacing w:before="40" w:after="40"/>
              <w:rPr>
                <w:bCs/>
                <w:iCs/>
                <w:sz w:val="22"/>
                <w:szCs w:val="22"/>
              </w:rPr>
            </w:pPr>
            <w:r>
              <w:rPr>
                <w:bCs/>
                <w:iCs/>
                <w:sz w:val="22"/>
                <w:szCs w:val="22"/>
              </w:rPr>
            </w:r>
            <w:r>
              <w:rPr>
                <w:bCs/>
                <w:iCs/>
                <w:sz w:val="22"/>
                <w:szCs w:val="22"/>
              </w:rPr>
            </w:r>
            <w:r>
              <w:rPr>
                <w:bCs/>
                <w:iCs/>
                <w:sz w:val="22"/>
                <w:szCs w:val="22"/>
              </w:rPr>
            </w:r>
          </w:p>
        </w:tc>
        <w:tc>
          <w:tcPr>
            <w:gridSpan w:val="3"/>
            <w:tcW w:w="9309" w:type="dxa"/>
            <w:vAlign w:val="top"/>
            <w:textDirection w:val="lrTb"/>
            <w:noWrap w:val="false"/>
          </w:tcPr>
          <w:p>
            <w:pPr>
              <w:pStyle w:val="1114"/>
              <w:jc w:val="both"/>
              <w:spacing w:before="120" w:after="120"/>
              <w:rPr>
                <w:bCs/>
                <w:sz w:val="22"/>
                <w:szCs w:val="22"/>
              </w:rPr>
            </w:pPr>
            <w:r>
              <w:rPr>
                <w:bCs/>
                <w:sz w:val="22"/>
                <w:szCs w:val="22"/>
              </w:rPr>
              <w:t xml:space="preserve">векселя серии «Д» со сроком обращения: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3"/>
        </w:trPr>
        <w:tc>
          <w:tcPr>
            <w:tcW w:w="898" w:type="dxa"/>
            <w:vAlign w:val="top"/>
            <w:vMerge w:val="continue"/>
            <w:textDirection w:val="lrTb"/>
            <w:noWrap w:val="false"/>
          </w:tcPr>
          <w:p>
            <w:pPr>
              <w:pStyle w:val="1114"/>
              <w:jc w:val="center"/>
              <w:spacing w:before="40" w:after="40"/>
              <w:rPr>
                <w:bCs/>
                <w:iCs/>
                <w:sz w:val="22"/>
                <w:szCs w:val="22"/>
              </w:rPr>
            </w:pPr>
            <w:r>
              <w:rPr>
                <w:bCs/>
                <w:iCs/>
                <w:sz w:val="22"/>
                <w:szCs w:val="22"/>
              </w:rPr>
            </w:r>
            <w:r>
              <w:rPr>
                <w:bCs/>
                <w:iCs/>
                <w:sz w:val="22"/>
                <w:szCs w:val="22"/>
              </w:rPr>
            </w:r>
            <w:r>
              <w:rPr>
                <w:bCs/>
                <w:iCs/>
                <w:sz w:val="22"/>
                <w:szCs w:val="22"/>
              </w:rPr>
            </w:r>
          </w:p>
        </w:tc>
        <w:tc>
          <w:tcPr>
            <w:tcW w:w="3422" w:type="dxa"/>
            <w:vAlign w:val="top"/>
            <w:textDirection w:val="lrTb"/>
            <w:noWrap w:val="false"/>
          </w:tcPr>
          <w:p>
            <w:pPr>
              <w:pStyle w:val="1114"/>
              <w:ind w:left="246" w:hanging="221"/>
              <w:jc w:val="both"/>
              <w:spacing w:before="40" w:after="40"/>
              <w:rPr>
                <w:bCs/>
                <w:sz w:val="22"/>
                <w:szCs w:val="22"/>
              </w:rPr>
            </w:pPr>
            <w:r>
              <w:rPr>
                <w:bCs/>
                <w:sz w:val="22"/>
                <w:szCs w:val="22"/>
              </w:rPr>
              <w:t xml:space="preserve">«по предъявлении»</w:t>
            </w:r>
            <w:r>
              <w:rPr>
                <w:bCs/>
                <w:sz w:val="22"/>
                <w:szCs w:val="22"/>
              </w:rPr>
            </w:r>
            <w:r>
              <w:rPr>
                <w:bCs/>
                <w:sz w:val="22"/>
                <w:szCs w:val="22"/>
              </w:rPr>
            </w:r>
          </w:p>
        </w:tc>
        <w:tc>
          <w:tcPr>
            <w:tcW w:w="2485" w:type="dxa"/>
            <w:vAlign w:val="top"/>
            <w:textDirection w:val="lrTb"/>
            <w:noWrap w:val="false"/>
          </w:tcPr>
          <w:p>
            <w:pPr>
              <w:pStyle w:val="1114"/>
              <w:jc w:val="center"/>
              <w:spacing w:before="40" w:after="40"/>
              <w:rPr>
                <w:bCs/>
                <w:sz w:val="22"/>
                <w:szCs w:val="22"/>
              </w:rPr>
            </w:pPr>
            <w:r>
              <w:rPr>
                <w:bCs/>
                <w:sz w:val="22"/>
                <w:szCs w:val="22"/>
              </w:rPr>
              <w:t xml:space="preserve">10% от номинала векселя, но не менее 100 руб.</w:t>
            </w:r>
            <w:r>
              <w:rPr>
                <w:bCs/>
                <w:sz w:val="22"/>
                <w:szCs w:val="22"/>
              </w:rPr>
            </w:r>
            <w:r>
              <w:rPr>
                <w:bCs/>
                <w:sz w:val="22"/>
                <w:szCs w:val="22"/>
              </w:rPr>
            </w:r>
          </w:p>
        </w:tc>
        <w:tc>
          <w:tcPr>
            <w:tcW w:w="3402" w:type="dxa"/>
            <w:vAlign w:val="top"/>
            <w:vMerge w:val="restart"/>
            <w:textDirection w:val="lrTb"/>
            <w:noWrap w:val="false"/>
          </w:tcPr>
          <w:p>
            <w:pPr>
              <w:pStyle w:val="1114"/>
              <w:jc w:val="both"/>
              <w:spacing w:before="40" w:after="40"/>
              <w:rPr>
                <w:bCs/>
                <w:sz w:val="22"/>
                <w:szCs w:val="22"/>
              </w:rPr>
            </w:pPr>
            <w:r>
              <w:rPr>
                <w:bCs/>
                <w:sz w:val="22"/>
                <w:szCs w:val="22"/>
              </w:rPr>
              <w:t xml:space="preserve">Указанная комиссия облагается НДС, сумма которого взимается дополнительно</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14"/>
              <w:jc w:val="center"/>
              <w:spacing w:before="40" w:after="40"/>
              <w:rPr>
                <w:bCs/>
                <w:iCs/>
                <w:sz w:val="22"/>
                <w:szCs w:val="22"/>
              </w:rPr>
            </w:pPr>
            <w:r>
              <w:rPr>
                <w:bCs/>
                <w:iCs/>
                <w:sz w:val="22"/>
                <w:szCs w:val="22"/>
              </w:rPr>
            </w:r>
            <w:r>
              <w:rPr>
                <w:bCs/>
                <w:iCs/>
                <w:sz w:val="22"/>
                <w:szCs w:val="22"/>
              </w:rPr>
            </w:r>
            <w:r>
              <w:rPr>
                <w:bCs/>
                <w:iCs/>
                <w:sz w:val="22"/>
                <w:szCs w:val="22"/>
              </w:rPr>
            </w:r>
          </w:p>
        </w:tc>
        <w:tc>
          <w:tcPr>
            <w:tcW w:w="3422" w:type="dxa"/>
            <w:vAlign w:val="top"/>
            <w:textDirection w:val="lrTb"/>
            <w:noWrap w:val="false"/>
          </w:tcPr>
          <w:p>
            <w:pPr>
              <w:pStyle w:val="1114"/>
              <w:ind w:left="25"/>
              <w:jc w:val="both"/>
              <w:spacing w:before="40" w:after="40"/>
              <w:rPr>
                <w:bCs/>
                <w:sz w:val="22"/>
                <w:szCs w:val="22"/>
              </w:rPr>
            </w:pPr>
            <w:r>
              <w:rPr>
                <w:bCs/>
                <w:sz w:val="22"/>
                <w:szCs w:val="22"/>
              </w:rPr>
              <w:t xml:space="preserve">«по предъявлении, но не ранее» и срочные векселя со сроком обращения менее </w:t>
            </w:r>
            <w:r>
              <w:rPr>
                <w:b/>
                <w:bCs/>
                <w:sz w:val="22"/>
                <w:szCs w:val="22"/>
              </w:rPr>
              <w:t xml:space="preserve">30 дней</w:t>
            </w:r>
            <w:r>
              <w:rPr>
                <w:bCs/>
                <w:sz w:val="22"/>
                <w:szCs w:val="22"/>
              </w:rPr>
              <w:t xml:space="preserve"> </w:t>
            </w:r>
            <w:r>
              <w:rPr>
                <w:bCs/>
                <w:sz w:val="22"/>
                <w:szCs w:val="22"/>
              </w:rPr>
            </w:r>
            <w:r>
              <w:rPr>
                <w:bCs/>
                <w:sz w:val="22"/>
                <w:szCs w:val="22"/>
              </w:rPr>
            </w:r>
          </w:p>
        </w:tc>
        <w:tc>
          <w:tcPr>
            <w:tcW w:w="2485" w:type="dxa"/>
            <w:vAlign w:val="top"/>
            <w:textDirection w:val="lrTb"/>
            <w:noWrap w:val="false"/>
          </w:tcPr>
          <w:p>
            <w:pPr>
              <w:pStyle w:val="1114"/>
              <w:ind w:left="72"/>
              <w:jc w:val="center"/>
              <w:spacing w:before="40" w:after="40"/>
              <w:rPr>
                <w:bCs/>
                <w:sz w:val="22"/>
                <w:szCs w:val="22"/>
              </w:rPr>
            </w:pPr>
            <w:r>
              <w:rPr>
                <w:bCs/>
                <w:sz w:val="22"/>
                <w:szCs w:val="22"/>
              </w:rPr>
              <w:t xml:space="preserve">10% от номинала векселя, </w:t>
              <w:br w:type="textWrapping" w:clear="all"/>
              <w:t xml:space="preserve">но не менее 100 руб.</w:t>
            </w:r>
            <w:r>
              <w:rPr>
                <w:bCs/>
                <w:sz w:val="22"/>
                <w:szCs w:val="22"/>
              </w:rPr>
            </w:r>
            <w:r>
              <w:rPr>
                <w:bCs/>
                <w:sz w:val="22"/>
                <w:szCs w:val="22"/>
              </w:rPr>
            </w:r>
          </w:p>
        </w:tc>
        <w:tc>
          <w:tcPr>
            <w:tcW w:w="3402" w:type="dxa"/>
            <w:vAlign w:val="top"/>
            <w:vMerge w:val="continue"/>
            <w:textDirection w:val="lrTb"/>
            <w:noWrap w:val="false"/>
          </w:tcPr>
          <w:p>
            <w:pPr>
              <w:pStyle w:val="1114"/>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14"/>
              <w:jc w:val="center"/>
              <w:spacing w:before="40" w:after="40"/>
              <w:rPr>
                <w:bCs/>
                <w:iCs/>
                <w:sz w:val="22"/>
                <w:szCs w:val="22"/>
              </w:rPr>
            </w:pPr>
            <w:r>
              <w:rPr>
                <w:bCs/>
                <w:iCs/>
                <w:sz w:val="22"/>
                <w:szCs w:val="22"/>
              </w:rPr>
            </w:r>
            <w:r>
              <w:rPr>
                <w:bCs/>
                <w:iCs/>
                <w:sz w:val="22"/>
                <w:szCs w:val="22"/>
              </w:rPr>
            </w:r>
            <w:r>
              <w:rPr>
                <w:bCs/>
                <w:iCs/>
                <w:sz w:val="22"/>
                <w:szCs w:val="22"/>
              </w:rPr>
            </w:r>
          </w:p>
        </w:tc>
        <w:tc>
          <w:tcPr>
            <w:tcW w:w="3422" w:type="dxa"/>
            <w:vAlign w:val="top"/>
            <w:textDirection w:val="lrTb"/>
            <w:noWrap w:val="false"/>
          </w:tcPr>
          <w:p>
            <w:pPr>
              <w:pStyle w:val="1114"/>
              <w:ind w:left="25" w:hanging="25"/>
              <w:jc w:val="both"/>
              <w:spacing w:before="40" w:after="40"/>
              <w:rPr>
                <w:bCs/>
                <w:sz w:val="22"/>
                <w:szCs w:val="22"/>
              </w:rPr>
            </w:pPr>
            <w:r>
              <w:rPr>
                <w:bCs/>
                <w:sz w:val="22"/>
                <w:szCs w:val="22"/>
              </w:rPr>
              <w:t xml:space="preserve">«по предъявлении, но не ранее» и срочные векселя со сроком обращения </w:t>
            </w:r>
            <w:r>
              <w:rPr>
                <w:b/>
                <w:bCs/>
                <w:sz w:val="22"/>
                <w:szCs w:val="22"/>
              </w:rPr>
              <w:t xml:space="preserve">30 дней</w:t>
            </w:r>
            <w:r>
              <w:rPr>
                <w:bCs/>
                <w:sz w:val="22"/>
                <w:szCs w:val="22"/>
              </w:rPr>
              <w:t xml:space="preserve"> и более</w:t>
            </w:r>
            <w:r>
              <w:rPr>
                <w:bCs/>
                <w:sz w:val="22"/>
                <w:szCs w:val="22"/>
              </w:rPr>
            </w:r>
            <w:r>
              <w:rPr>
                <w:bCs/>
                <w:sz w:val="22"/>
                <w:szCs w:val="22"/>
              </w:rPr>
            </w:r>
          </w:p>
        </w:tc>
        <w:tc>
          <w:tcPr>
            <w:tcW w:w="2485" w:type="dxa"/>
            <w:vAlign w:val="top"/>
            <w:textDirection w:val="lrTb"/>
            <w:noWrap w:val="false"/>
          </w:tcPr>
          <w:p>
            <w:pPr>
              <w:pStyle w:val="1114"/>
              <w:jc w:val="center"/>
              <w:spacing w:before="40" w:after="40"/>
              <w:rPr>
                <w:bCs/>
                <w:sz w:val="22"/>
                <w:szCs w:val="22"/>
              </w:rPr>
            </w:pPr>
            <w:r>
              <w:rPr>
                <w:bCs/>
                <w:sz w:val="22"/>
                <w:szCs w:val="22"/>
              </w:rPr>
              <w:t xml:space="preserve">Бесплатно</w:t>
            </w:r>
            <w:r>
              <w:rPr>
                <w:bCs/>
                <w:sz w:val="22"/>
                <w:szCs w:val="22"/>
              </w:rPr>
            </w:r>
            <w:r>
              <w:rPr>
                <w:bCs/>
                <w:sz w:val="22"/>
                <w:szCs w:val="22"/>
              </w:rPr>
            </w:r>
          </w:p>
        </w:tc>
        <w:tc>
          <w:tcPr>
            <w:tcW w:w="3402" w:type="dxa"/>
            <w:vAlign w:val="top"/>
            <w:textDirection w:val="lrTb"/>
            <w:noWrap w:val="false"/>
          </w:tcPr>
          <w:p>
            <w:pPr>
              <w:pStyle w:val="1114"/>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restart"/>
            <w:textDirection w:val="lrTb"/>
            <w:noWrap w:val="false"/>
          </w:tcPr>
          <w:p>
            <w:pPr>
              <w:pStyle w:val="1114"/>
              <w:jc w:val="center"/>
              <w:spacing w:before="120" w:after="40"/>
              <w:rPr>
                <w:bCs/>
                <w:iCs/>
                <w:sz w:val="22"/>
                <w:szCs w:val="22"/>
              </w:rPr>
            </w:pPr>
            <w:r>
              <w:rPr>
                <w:bCs/>
                <w:iCs/>
                <w:sz w:val="22"/>
                <w:szCs w:val="22"/>
              </w:rPr>
              <w:t xml:space="preserve">4.3.</w:t>
            </w:r>
            <w:r>
              <w:rPr>
                <w:bCs/>
                <w:iCs/>
                <w:sz w:val="22"/>
                <w:szCs w:val="22"/>
              </w:rPr>
            </w:r>
            <w:r>
              <w:rPr>
                <w:bCs/>
                <w:iCs/>
                <w:sz w:val="22"/>
                <w:szCs w:val="22"/>
              </w:rPr>
            </w:r>
          </w:p>
        </w:tc>
        <w:tc>
          <w:tcPr>
            <w:gridSpan w:val="3"/>
            <w:tcW w:w="9309" w:type="dxa"/>
            <w:vAlign w:val="top"/>
            <w:textDirection w:val="lrTb"/>
            <w:noWrap w:val="false"/>
          </w:tcPr>
          <w:p>
            <w:pPr>
              <w:pStyle w:val="1114"/>
              <w:jc w:val="both"/>
              <w:spacing w:before="120" w:after="120"/>
              <w:rPr>
                <w:bCs/>
                <w:sz w:val="22"/>
                <w:szCs w:val="22"/>
              </w:rPr>
            </w:pPr>
            <w:r>
              <w:rPr>
                <w:bCs/>
                <w:sz w:val="22"/>
                <w:szCs w:val="22"/>
              </w:rPr>
              <w:t xml:space="preserve">Проведение залоговых операций с векселем АО «Россельхозбанк» серии «К»</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14"/>
              <w:jc w:val="center"/>
              <w:spacing w:before="40"/>
              <w:rPr>
                <w:bCs/>
                <w:iCs/>
                <w:sz w:val="22"/>
                <w:szCs w:val="22"/>
              </w:rPr>
            </w:pPr>
            <w:r>
              <w:rPr>
                <w:bCs/>
                <w:iCs/>
                <w:sz w:val="22"/>
                <w:szCs w:val="22"/>
              </w:rPr>
            </w:r>
            <w:r>
              <w:rPr>
                <w:bCs/>
                <w:iCs/>
                <w:sz w:val="22"/>
                <w:szCs w:val="22"/>
              </w:rPr>
            </w:r>
            <w:r>
              <w:rPr>
                <w:bCs/>
                <w:iCs/>
                <w:sz w:val="22"/>
                <w:szCs w:val="22"/>
              </w:rPr>
            </w:r>
          </w:p>
        </w:tc>
        <w:tc>
          <w:tcPr>
            <w:tcW w:w="3422" w:type="dxa"/>
            <w:vAlign w:val="top"/>
            <w:textDirection w:val="lrTb"/>
            <w:noWrap w:val="false"/>
          </w:tcPr>
          <w:p>
            <w:pPr>
              <w:pStyle w:val="1114"/>
              <w:jc w:val="both"/>
              <w:spacing w:after="40"/>
              <w:rPr>
                <w:bCs/>
                <w:sz w:val="22"/>
                <w:szCs w:val="22"/>
              </w:rPr>
            </w:pPr>
            <w:r>
              <w:rPr>
                <w:sz w:val="22"/>
                <w:szCs w:val="22"/>
              </w:rPr>
              <w:t xml:space="preserve">Пересчет и проверка векселей </w:t>
              <w:br w:type="textWrapping" w:clear="all"/>
              <w:t xml:space="preserve">АО «Россельхозбанк» серии «К» головным офисом и региональным филиалом </w:t>
              <w:br w:type="textWrapping" w:clear="all"/>
              <w:t xml:space="preserve">АО «Россельхозбанк»</w:t>
            </w:r>
            <w:r>
              <w:rPr>
                <w:bCs/>
                <w:sz w:val="22"/>
                <w:szCs w:val="22"/>
              </w:rPr>
            </w:r>
            <w:r>
              <w:rPr>
                <w:bCs/>
                <w:sz w:val="22"/>
                <w:szCs w:val="22"/>
              </w:rPr>
            </w:r>
          </w:p>
        </w:tc>
        <w:tc>
          <w:tcPr>
            <w:tcW w:w="2485" w:type="dxa"/>
            <w:vAlign w:val="top"/>
            <w:textDirection w:val="lrTb"/>
            <w:noWrap w:val="false"/>
          </w:tcPr>
          <w:p>
            <w:pPr>
              <w:pStyle w:val="1114"/>
              <w:jc w:val="center"/>
              <w:rPr>
                <w:bCs/>
                <w:sz w:val="22"/>
                <w:szCs w:val="22"/>
              </w:rPr>
            </w:pPr>
            <w:r>
              <w:rPr>
                <w:sz w:val="22"/>
                <w:szCs w:val="22"/>
              </w:rPr>
              <w:t xml:space="preserve">31 руб. за лист</w:t>
            </w:r>
            <w:r>
              <w:rPr>
                <w:bCs/>
                <w:sz w:val="22"/>
                <w:szCs w:val="22"/>
              </w:rPr>
            </w:r>
            <w:r>
              <w:rPr>
                <w:bCs/>
                <w:sz w:val="22"/>
                <w:szCs w:val="22"/>
              </w:rPr>
            </w:r>
          </w:p>
        </w:tc>
        <w:tc>
          <w:tcPr>
            <w:tcW w:w="3402" w:type="dxa"/>
            <w:vAlign w:val="top"/>
            <w:textDirection w:val="lrTb"/>
            <w:noWrap w:val="false"/>
          </w:tcPr>
          <w:p>
            <w:pPr>
              <w:pStyle w:val="1114"/>
              <w:jc w:val="both"/>
              <w:rPr>
                <w:sz w:val="22"/>
                <w:szCs w:val="22"/>
              </w:rPr>
            </w:pPr>
            <w:r>
              <w:rPr>
                <w:sz w:val="22"/>
                <w:szCs w:val="22"/>
              </w:rPr>
              <w:t xml:space="preserve">Взимается при передаче векселя АО «Россельхозбанк» в заклад Банку. </w:t>
            </w:r>
            <w:r>
              <w:rPr>
                <w:sz w:val="22"/>
                <w:szCs w:val="22"/>
              </w:rPr>
            </w:r>
            <w:r>
              <w:rPr>
                <w:sz w:val="22"/>
                <w:szCs w:val="22"/>
              </w:rPr>
            </w:r>
          </w:p>
          <w:p>
            <w:pPr>
              <w:pStyle w:val="1114"/>
              <w:jc w:val="both"/>
              <w:rPr>
                <w:bCs/>
                <w:sz w:val="22"/>
                <w:szCs w:val="22"/>
              </w:rPr>
            </w:pPr>
            <w:r>
              <w:rPr>
                <w:sz w:val="22"/>
                <w:szCs w:val="22"/>
              </w:rPr>
              <w:t xml:space="preserve">Комиссия включает НДС</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textDirection w:val="lrTb"/>
            <w:noWrap w:val="false"/>
          </w:tcPr>
          <w:p>
            <w:pPr>
              <w:pStyle w:val="1114"/>
              <w:jc w:val="center"/>
              <w:rPr>
                <w:rFonts w:eastAsia="Calibri"/>
                <w:sz w:val="22"/>
                <w:szCs w:val="22"/>
                <w:lang w:eastAsia="en-US"/>
              </w:rPr>
            </w:pPr>
            <w:r>
              <w:rPr>
                <w:rFonts w:eastAsia="Calibri"/>
                <w:sz w:val="22"/>
                <w:szCs w:val="22"/>
                <w:lang w:eastAsia="en-US"/>
              </w:rPr>
              <w:t xml:space="preserve">4.4.</w:t>
            </w:r>
            <w:r>
              <w:rPr>
                <w:rFonts w:eastAsia="Calibri"/>
                <w:sz w:val="22"/>
                <w:szCs w:val="22"/>
                <w:lang w:eastAsia="en-US"/>
              </w:rPr>
            </w:r>
            <w:r>
              <w:rPr>
                <w:rFonts w:eastAsia="Calibri"/>
                <w:sz w:val="22"/>
                <w:szCs w:val="22"/>
                <w:lang w:eastAsia="en-US"/>
              </w:rPr>
            </w:r>
          </w:p>
        </w:tc>
        <w:tc>
          <w:tcPr>
            <w:tcW w:w="3422" w:type="dxa"/>
            <w:vAlign w:val="top"/>
            <w:textDirection w:val="lrTb"/>
            <w:noWrap w:val="false"/>
          </w:tcPr>
          <w:p>
            <w:pPr>
              <w:pStyle w:val="1114"/>
              <w:rPr>
                <w:rFonts w:eastAsia="Calibri"/>
                <w:sz w:val="22"/>
                <w:szCs w:val="22"/>
                <w:lang w:eastAsia="en-US"/>
              </w:rPr>
            </w:pPr>
            <w:r>
              <w:rPr>
                <w:rFonts w:eastAsia="Calibri"/>
                <w:sz w:val="22"/>
                <w:szCs w:val="22"/>
                <w:lang w:eastAsia="en-US"/>
              </w:rPr>
              <w:t xml:space="preserve">Предоставление копий сообщений и иных документов, обязательное раскрыт</w:t>
            </w:r>
            <w:r>
              <w:rPr>
                <w:rFonts w:eastAsia="Calibri"/>
                <w:sz w:val="22"/>
                <w:szCs w:val="22"/>
                <w:lang w:eastAsia="en-US"/>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rFonts w:eastAsia="Calibri"/>
                <w:sz w:val="22"/>
                <w:szCs w:val="22"/>
                <w:lang w:eastAsia="en-US"/>
              </w:rPr>
            </w:r>
            <w:r>
              <w:rPr>
                <w:rFonts w:eastAsia="Calibri"/>
                <w:sz w:val="22"/>
                <w:szCs w:val="22"/>
                <w:lang w:eastAsia="en-US"/>
              </w:rPr>
            </w:r>
          </w:p>
        </w:tc>
        <w:tc>
          <w:tcPr>
            <w:tcW w:w="2485" w:type="dxa"/>
            <w:vAlign w:val="top"/>
            <w:textDirection w:val="lrTb"/>
            <w:noWrap w:val="false"/>
          </w:tcPr>
          <w:p>
            <w:pPr>
              <w:pStyle w:val="1114"/>
              <w:jc w:val="center"/>
              <w:rPr>
                <w:rFonts w:eastAsia="Calibri"/>
                <w:sz w:val="22"/>
                <w:szCs w:val="22"/>
                <w:lang w:eastAsia="en-US"/>
              </w:rPr>
            </w:pPr>
            <w:r>
              <w:rPr>
                <w:rFonts w:eastAsia="Calibri"/>
                <w:sz w:val="22"/>
                <w:szCs w:val="22"/>
                <w:lang w:eastAsia="en-US"/>
              </w:rPr>
              <w:t xml:space="preserve">11 руб. за один лист </w:t>
              <w:br w:type="textWrapping" w:clear="all"/>
              <w:t xml:space="preserve">с односторонним расположением текста</w:t>
            </w:r>
            <w:r>
              <w:rPr>
                <w:rFonts w:eastAsia="Calibri"/>
                <w:sz w:val="22"/>
                <w:szCs w:val="22"/>
                <w:lang w:eastAsia="en-US"/>
              </w:rPr>
            </w:r>
            <w:r>
              <w:rPr>
                <w:rFonts w:eastAsia="Calibri"/>
                <w:sz w:val="22"/>
                <w:szCs w:val="22"/>
                <w:lang w:eastAsia="en-US"/>
              </w:rPr>
            </w:r>
          </w:p>
        </w:tc>
        <w:tc>
          <w:tcPr>
            <w:tcW w:w="3402" w:type="dxa"/>
            <w:vAlign w:val="top"/>
            <w:textDirection w:val="lrTb"/>
            <w:noWrap w:val="false"/>
          </w:tcPr>
          <w:p>
            <w:pPr>
              <w:pStyle w:val="1114"/>
              <w:jc w:val="both"/>
              <w:rPr>
                <w:rFonts w:eastAsia="Calibri"/>
                <w:sz w:val="22"/>
                <w:szCs w:val="22"/>
                <w:lang w:eastAsia="en-US"/>
              </w:rPr>
            </w:pPr>
            <w:r>
              <w:rPr>
                <w:rFonts w:eastAsia="Calibri"/>
                <w:sz w:val="22"/>
                <w:szCs w:val="22"/>
                <w:lang w:eastAsia="en-US"/>
              </w:rPr>
              <w:t xml:space="preserve">Комиссия включает НДС.</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Выдача копий документов производится в течение 7 дней с даты получения </w:t>
              <w:br w:type="textWrapping" w:clear="all"/>
              <w:t xml:space="preserve">АО «Россельхозбанк» соответствующего требования. Услуга предоставляется после подтверждения факта оплаты комиссии.</w:t>
            </w:r>
            <w:r>
              <w:rPr>
                <w:rFonts w:eastAsia="Calibri"/>
                <w:sz w:val="22"/>
                <w:szCs w:val="22"/>
                <w:lang w:eastAsia="en-US"/>
              </w:rPr>
            </w:r>
            <w:r>
              <w:rPr>
                <w:rFonts w:eastAsia="Calibri"/>
                <w:sz w:val="22"/>
                <w:szCs w:val="22"/>
                <w:lang w:eastAsia="en-US"/>
              </w:rPr>
            </w:r>
          </w:p>
          <w:p>
            <w:pPr>
              <w:pStyle w:val="1114"/>
              <w:jc w:val="both"/>
              <w:rPr>
                <w:rFonts w:eastAsia="Calibri"/>
                <w:b/>
                <w:sz w:val="22"/>
                <w:szCs w:val="22"/>
                <w:lang w:eastAsia="en-US"/>
              </w:rPr>
            </w:pPr>
            <w:r>
              <w:rPr>
                <w:rFonts w:eastAsia="Calibri"/>
                <w:sz w:val="22"/>
                <w:szCs w:val="22"/>
                <w:lang w:eastAsia="en-US"/>
              </w:rPr>
              <w:t xml:space="preserve">Банковские реквизиты для оплаты комиссии (расходов по изготовлению копий документов, предоставляемых </w:t>
              <w:br w:type="textWrapping" w:clear="all"/>
              <w:t xml:space="preserve">АО «Россельхозбанк» владельцам ценных бумаг и иным лицам в соответствии с законодательством), представлены на сайте Банка сети Интернет</w:t>
            </w:r>
            <w:r>
              <w:rPr>
                <w:rFonts w:eastAsia="Calibri"/>
                <w:b/>
                <w:sz w:val="22"/>
                <w:szCs w:val="22"/>
                <w:lang w:eastAsia="en-US"/>
              </w:rPr>
            </w:r>
            <w:r>
              <w:rPr>
                <w:rFonts w:eastAsia="Calibri"/>
                <w:b/>
                <w:sz w:val="22"/>
                <w:szCs w:val="22"/>
                <w:lang w:eastAsia="en-US"/>
              </w:rPr>
            </w:r>
          </w:p>
        </w:tc>
      </w:tr>
    </w:tbl>
    <w:p>
      <w:pPr>
        <w:pStyle w:val="1114"/>
        <w:jc w:val="center"/>
        <w:keepNext/>
        <w:spacing w:before="120" w:after="120" w:line="276" w:lineRule="auto"/>
        <w:rPr>
          <w:b/>
          <w:bCs/>
          <w:lang w:eastAsia="en-US"/>
        </w:rPr>
        <w:outlineLvl w:val="4"/>
      </w:pPr>
      <w:r>
        <w:rPr>
          <w:b/>
          <w:bCs/>
        </w:rPr>
        <w:br w:type="page" w:clear="all"/>
      </w:r>
      <w:r>
        <w:rPr>
          <w:b/>
          <w:bCs/>
          <w:lang w:eastAsia="en-US"/>
        </w:rPr>
        <w:t xml:space="preserve">5. Документарные операции</w:t>
      </w:r>
      <w:r>
        <w:rPr>
          <w:b/>
          <w:bCs/>
          <w:lang w:eastAsia="en-US"/>
        </w:rPr>
      </w:r>
      <w:r>
        <w:rPr>
          <w:b/>
          <w:bCs/>
          <w:lang w:eastAsia="en-US"/>
        </w:rPr>
      </w:r>
    </w:p>
    <w:tbl>
      <w:tblPr>
        <w:tblW w:w="5153" w:type="pct"/>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44"/>
        <w:gridCol w:w="3253"/>
        <w:gridCol w:w="2406"/>
        <w:gridCol w:w="37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4"/>
              <w:jc w:val="center"/>
              <w:spacing w:before="40"/>
              <w:rPr>
                <w:b/>
                <w:sz w:val="22"/>
                <w:szCs w:val="22"/>
                <w:lang w:eastAsia="en-US"/>
              </w:rPr>
            </w:pPr>
            <w:r>
              <w:rPr>
                <w:b/>
                <w:sz w:val="22"/>
                <w:szCs w:val="22"/>
                <w:lang w:eastAsia="en-US"/>
              </w:rPr>
              <w:t xml:space="preserve">№</w:t>
            </w:r>
            <w:r>
              <w:rPr>
                <w:b/>
                <w:sz w:val="22"/>
                <w:szCs w:val="22"/>
                <w:lang w:eastAsia="en-US"/>
              </w:rPr>
            </w:r>
            <w:r>
              <w:rPr>
                <w:b/>
                <w:sz w:val="22"/>
                <w:szCs w:val="22"/>
                <w:lang w:eastAsia="en-US"/>
              </w:rPr>
            </w:r>
          </w:p>
          <w:p>
            <w:pPr>
              <w:pStyle w:val="1114"/>
              <w:jc w:val="center"/>
              <w:rPr>
                <w:b/>
                <w:sz w:val="22"/>
                <w:szCs w:val="22"/>
                <w:lang w:eastAsia="en-US"/>
              </w:rPr>
            </w:pPr>
            <w:r>
              <w:rPr>
                <w:b/>
                <w:sz w:val="22"/>
                <w:szCs w:val="22"/>
                <w:lang w:eastAsia="en-US"/>
              </w:rPr>
              <w:t xml:space="preserve">п/п </w:t>
            </w:r>
            <w:r>
              <w:rPr>
                <w:b/>
                <w:sz w:val="22"/>
                <w:szCs w:val="22"/>
                <w:lang w:eastAsia="en-US"/>
              </w:rPr>
            </w:r>
            <w:r>
              <w:rPr>
                <w:b/>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14"/>
              <w:jc w:val="center"/>
              <w:rPr>
                <w:b/>
                <w:sz w:val="22"/>
                <w:szCs w:val="22"/>
                <w:lang w:eastAsia="en-US"/>
              </w:rPr>
            </w:pPr>
            <w:r>
              <w:rPr>
                <w:b/>
                <w:sz w:val="22"/>
                <w:szCs w:val="22"/>
                <w:lang w:eastAsia="en-US"/>
              </w:rPr>
              <w:t xml:space="preserve">Наименование услуги</w:t>
            </w:r>
            <w:r>
              <w:rPr>
                <w:b/>
                <w:sz w:val="22"/>
                <w:szCs w:val="22"/>
                <w:lang w:eastAsia="en-US"/>
              </w:rPr>
            </w:r>
            <w:r>
              <w:rPr>
                <w:b/>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4"/>
              <w:jc w:val="center"/>
              <w:rPr>
                <w:b/>
                <w:sz w:val="22"/>
                <w:szCs w:val="22"/>
                <w:lang w:eastAsia="en-US"/>
              </w:rPr>
            </w:pPr>
            <w:r>
              <w:rPr>
                <w:b/>
                <w:sz w:val="22"/>
                <w:szCs w:val="22"/>
                <w:lang w:eastAsia="en-US"/>
              </w:rPr>
              <w:t xml:space="preserve">Тариф</w:t>
            </w:r>
            <w:r>
              <w:rPr>
                <w:b/>
                <w:sz w:val="22"/>
                <w:szCs w:val="22"/>
                <w:lang w:eastAsia="en-US"/>
              </w:rPr>
            </w:r>
            <w:r>
              <w:rPr>
                <w:b/>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114"/>
              <w:jc w:val="center"/>
              <w:rPr>
                <w:b/>
                <w:sz w:val="22"/>
                <w:szCs w:val="22"/>
                <w:lang w:eastAsia="en-US"/>
              </w:rPr>
            </w:pPr>
            <w:r>
              <w:rPr>
                <w:b/>
                <w:sz w:val="22"/>
                <w:szCs w:val="22"/>
                <w:lang w:eastAsia="en-US"/>
              </w:rPr>
              <w:t xml:space="preserve">Примечание</w:t>
            </w:r>
            <w:r>
              <w:rPr>
                <w:b/>
                <w:sz w:val="22"/>
                <w:szCs w:val="22"/>
                <w:lang w:eastAsia="en-US"/>
              </w:rPr>
            </w:r>
            <w:r>
              <w:rPr>
                <w:b/>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4"/>
              <w:jc w:val="center"/>
              <w:spacing w:before="120" w:after="120"/>
              <w:rPr>
                <w:b/>
                <w:bCs/>
                <w:color w:val="000000"/>
                <w:sz w:val="22"/>
                <w:szCs w:val="22"/>
                <w:lang w:eastAsia="en-US"/>
              </w:rPr>
            </w:pPr>
            <w:r>
              <w:rPr>
                <w:b/>
                <w:bCs/>
                <w:color w:val="000000"/>
                <w:sz w:val="22"/>
                <w:szCs w:val="22"/>
                <w:lang w:eastAsia="en-US"/>
              </w:rPr>
              <w:t xml:space="preserve">5.1.</w:t>
            </w:r>
            <w:r>
              <w:rPr>
                <w:b/>
                <w:bCs/>
                <w:color w:val="000000"/>
                <w:sz w:val="22"/>
                <w:szCs w:val="22"/>
                <w:lang w:eastAsia="en-US"/>
              </w:rPr>
            </w:r>
            <w:r>
              <w:rPr>
                <w:b/>
                <w:bCs/>
                <w:color w:val="000000"/>
                <w:sz w:val="22"/>
                <w:szCs w:val="22"/>
                <w:lang w:eastAsia="en-US"/>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114"/>
              <w:ind w:right="170"/>
              <w:spacing w:before="120" w:after="120"/>
              <w:rPr>
                <w:b/>
                <w:bCs/>
                <w:color w:val="000000"/>
                <w:sz w:val="22"/>
                <w:szCs w:val="22"/>
                <w:lang w:eastAsia="en-US"/>
              </w:rPr>
            </w:pPr>
            <w:r>
              <w:rPr>
                <w:b/>
                <w:bCs/>
                <w:sz w:val="22"/>
                <w:szCs w:val="22"/>
                <w:lang w:eastAsia="en-US"/>
              </w:rPr>
              <w:t xml:space="preserve">Аккредитивы для расчетов на территории Российской Федерации</w:t>
            </w:r>
            <w:r>
              <w:rPr>
                <w:b/>
                <w:bCs/>
                <w:color w:val="000000"/>
                <w:sz w:val="22"/>
                <w:szCs w:val="22"/>
                <w:lang w:eastAsia="en-US"/>
              </w:rPr>
            </w:r>
            <w:r>
              <w:rPr>
                <w:b/>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4"/>
              <w:jc w:val="center"/>
              <w:spacing w:before="40" w:after="40"/>
              <w:rPr>
                <w:bCs/>
                <w:color w:val="000000"/>
                <w:sz w:val="22"/>
                <w:szCs w:val="22"/>
                <w:lang w:eastAsia="en-US"/>
              </w:rPr>
            </w:pPr>
            <w:r>
              <w:rPr>
                <w:bCs/>
                <w:color w:val="000000"/>
                <w:sz w:val="22"/>
                <w:szCs w:val="22"/>
                <w:lang w:eastAsia="en-US"/>
              </w:rPr>
              <w:t xml:space="preserve">5.1.1.</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4"/>
              <w:numPr>
                <w:ilvl w:val="0"/>
                <w:numId w:val="2"/>
              </w:numPr>
              <w:ind w:left="0" w:firstLine="0"/>
              <w:jc w:val="both"/>
              <w:spacing w:after="200" w:line="276" w:lineRule="auto"/>
              <w:tabs>
                <w:tab w:val="left" w:pos="312" w:leader="none"/>
              </w:tabs>
              <w:rPr>
                <w:bCs/>
                <w:color w:val="000000"/>
                <w:sz w:val="22"/>
                <w:szCs w:val="22"/>
                <w:lang w:eastAsia="en-US"/>
              </w:rPr>
            </w:pPr>
            <w:r>
              <w:rPr>
                <w:bCs/>
                <w:color w:val="000000"/>
                <w:sz w:val="22"/>
                <w:szCs w:val="22"/>
                <w:lang w:eastAsia="en-US"/>
              </w:rPr>
              <w:t xml:space="preserve">Авизование аккредитива; </w:t>
            </w:r>
            <w:r>
              <w:rPr>
                <w:bCs/>
                <w:color w:val="000000"/>
                <w:sz w:val="22"/>
                <w:szCs w:val="22"/>
                <w:lang w:eastAsia="en-US"/>
              </w:rPr>
            </w:r>
            <w:r>
              <w:rPr>
                <w:bCs/>
                <w:color w:val="000000"/>
                <w:sz w:val="22"/>
                <w:szCs w:val="22"/>
                <w:lang w:eastAsia="en-US"/>
              </w:rPr>
            </w:r>
          </w:p>
          <w:p>
            <w:pPr>
              <w:pStyle w:val="1114"/>
              <w:numPr>
                <w:ilvl w:val="0"/>
                <w:numId w:val="2"/>
              </w:numPr>
              <w:ind w:left="0" w:firstLine="0"/>
              <w:jc w:val="both"/>
              <w:spacing w:after="200" w:line="276" w:lineRule="auto"/>
              <w:tabs>
                <w:tab w:val="left" w:pos="312" w:leader="none"/>
              </w:tabs>
              <w:rPr>
                <w:bCs/>
                <w:color w:val="000000"/>
                <w:sz w:val="22"/>
                <w:szCs w:val="22"/>
                <w:lang w:eastAsia="en-US"/>
              </w:rPr>
            </w:pPr>
            <w:r>
              <w:rPr>
                <w:bCs/>
                <w:color w:val="000000"/>
                <w:sz w:val="22"/>
                <w:szCs w:val="22"/>
                <w:lang w:eastAsia="en-US"/>
              </w:rPr>
              <w:t xml:space="preserve">авизование изменения условий аккредитива, связанного с увеличением суммы</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4"/>
              <w:jc w:val="center"/>
              <w:spacing w:before="40" w:after="40"/>
              <w:rPr>
                <w:bCs/>
                <w:color w:val="000000"/>
                <w:sz w:val="22"/>
                <w:szCs w:val="22"/>
                <w:lang w:eastAsia="en-US"/>
              </w:rPr>
            </w:pPr>
            <w:r>
              <w:rPr>
                <w:bCs/>
                <w:color w:val="000000"/>
                <w:sz w:val="22"/>
                <w:szCs w:val="22"/>
                <w:lang w:eastAsia="en-US"/>
              </w:rPr>
              <w:t xml:space="preserve">0,1% от суммы аккредитива или ее увеличения, </w:t>
              <w:br w:type="textWrapping" w:clear="all"/>
              <w:t xml:space="preserve">минимум 1 000 руб.,</w:t>
              <w:br w:type="textWrapping" w:clear="all"/>
              <w:t xml:space="preserve">максимум 10 000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4"/>
              <w:jc w:val="both"/>
              <w:spacing w:before="40" w:after="40"/>
              <w:rPr>
                <w:bCs/>
                <w:color w:val="000000"/>
                <w:sz w:val="22"/>
                <w:szCs w:val="22"/>
                <w:lang w:eastAsia="en-US"/>
              </w:rPr>
            </w:pPr>
            <w:r>
              <w:rPr>
                <w:bCs/>
                <w:color w:val="000000"/>
                <w:sz w:val="22"/>
                <w:szCs w:val="22"/>
                <w:lang w:eastAsia="en-US"/>
              </w:rPr>
              <w:t xml:space="preserve">Комиссия не взимается в случае открытия и авизования аккредитива одним и тем же региональным филиалом Банка</w:t>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4"/>
              <w:jc w:val="center"/>
              <w:rPr>
                <w:bCs/>
                <w:color w:val="000000"/>
                <w:sz w:val="22"/>
                <w:szCs w:val="22"/>
                <w:lang w:eastAsia="en-US"/>
              </w:rPr>
            </w:pPr>
            <w:r>
              <w:rPr>
                <w:bCs/>
                <w:color w:val="000000"/>
                <w:sz w:val="22"/>
                <w:szCs w:val="22"/>
                <w:lang w:eastAsia="en-US"/>
              </w:rPr>
              <w:t xml:space="preserve">5.1.2.</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4"/>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Открытие,</w:t>
            </w:r>
            <w:r>
              <w:rPr>
                <w:bCs/>
                <w:color w:val="000000"/>
                <w:sz w:val="22"/>
                <w:szCs w:val="22"/>
                <w:lang w:eastAsia="en-US"/>
              </w:rPr>
            </w:r>
            <w:r>
              <w:rPr>
                <w:bCs/>
                <w:color w:val="000000"/>
                <w:sz w:val="22"/>
                <w:szCs w:val="22"/>
                <w:lang w:eastAsia="en-US"/>
              </w:rPr>
            </w:r>
          </w:p>
          <w:p>
            <w:pPr>
              <w:pStyle w:val="1114"/>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увеличение суммы,</w:t>
            </w:r>
            <w:r>
              <w:rPr>
                <w:bCs/>
                <w:color w:val="000000"/>
                <w:sz w:val="22"/>
                <w:szCs w:val="22"/>
                <w:lang w:eastAsia="en-US"/>
              </w:rPr>
            </w:r>
            <w:r>
              <w:rPr>
                <w:bCs/>
                <w:color w:val="000000"/>
                <w:sz w:val="22"/>
                <w:szCs w:val="22"/>
                <w:lang w:eastAsia="en-US"/>
              </w:rPr>
            </w:r>
          </w:p>
          <w:p>
            <w:pPr>
              <w:pStyle w:val="1114"/>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продление срока действия аккредитива на срок, выходящий за пределы периода, комиссия за который оплачена ранее</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4"/>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4"/>
              <w:spacing w:before="40" w:after="40"/>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14"/>
              <w:jc w:val="center"/>
              <w:rPr>
                <w:bCs/>
                <w:color w:val="000000"/>
                <w:sz w:val="22"/>
                <w:szCs w:val="22"/>
                <w:lang w:eastAsia="en-US"/>
              </w:rPr>
            </w:pPr>
            <w:r>
              <w:rPr>
                <w:bCs/>
                <w:color w:val="000000"/>
                <w:sz w:val="22"/>
                <w:szCs w:val="22"/>
                <w:lang w:eastAsia="en-US"/>
              </w:rPr>
              <w:t xml:space="preserve">5.1.2.1.</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14"/>
              <w:jc w:val="both"/>
              <w:rPr>
                <w:bCs/>
                <w:color w:val="000000"/>
                <w:sz w:val="22"/>
                <w:szCs w:val="22"/>
                <w:lang w:eastAsia="en-US"/>
              </w:rPr>
            </w:pPr>
            <w:r>
              <w:rPr>
                <w:bCs/>
                <w:color w:val="000000"/>
                <w:sz w:val="22"/>
                <w:szCs w:val="22"/>
                <w:lang w:eastAsia="en-US"/>
              </w:rPr>
              <w:t xml:space="preserve">При наличии 100% денежного покрытия:</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114"/>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vMerge w:val="restart"/>
            <w:textDirection w:val="lrTb"/>
            <w:noWrap w:val="false"/>
          </w:tcPr>
          <w:p>
            <w:pPr>
              <w:pStyle w:val="1114"/>
              <w:jc w:val="both"/>
              <w:rPr>
                <w:rFonts w:eastAsia="Calibri"/>
                <w:iCs/>
                <w:sz w:val="22"/>
                <w:szCs w:val="22"/>
                <w:lang w:eastAsia="en-US"/>
              </w:rPr>
            </w:pPr>
            <w:r>
              <w:rPr>
                <w:rFonts w:eastAsia="Calibri"/>
                <w:iCs/>
                <w:sz w:val="22"/>
                <w:szCs w:val="22"/>
                <w:lang w:eastAsia="en-US"/>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eastAsia="Calibri"/>
                <w:iCs/>
                <w:sz w:val="22"/>
                <w:szCs w:val="22"/>
                <w:lang w:eastAsia="en-US"/>
              </w:rPr>
            </w:r>
            <w:r>
              <w:rPr>
                <w:rFonts w:eastAsia="Calibri"/>
                <w:iCs/>
                <w:sz w:val="22"/>
                <w:szCs w:val="22"/>
                <w:lang w:eastAsia="en-US"/>
              </w:rPr>
            </w:r>
          </w:p>
          <w:p>
            <w:pPr>
              <w:pStyle w:val="1114"/>
              <w:jc w:val="both"/>
              <w:rPr>
                <w:rFonts w:eastAsia="Calibri"/>
                <w:iCs/>
                <w:sz w:val="22"/>
                <w:szCs w:val="22"/>
                <w:lang w:eastAsia="en-US"/>
              </w:rPr>
            </w:pPr>
            <w:r>
              <w:rPr>
                <w:rFonts w:eastAsia="Calibri"/>
                <w:iCs/>
                <w:sz w:val="22"/>
                <w:szCs w:val="22"/>
                <w:lang w:eastAsia="en-US"/>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rFonts w:eastAsia="Calibri"/>
                <w:iCs/>
                <w:sz w:val="22"/>
                <w:szCs w:val="22"/>
                <w:lang w:eastAsia="en-US"/>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eastAsia="Calibri"/>
                <w:iCs/>
                <w:sz w:val="22"/>
                <w:szCs w:val="22"/>
                <w:lang w:eastAsia="en-US"/>
              </w:rPr>
            </w:r>
            <w:r>
              <w:rPr>
                <w:rFonts w:eastAsia="Calibri"/>
                <w:iCs/>
                <w:sz w:val="22"/>
                <w:szCs w:val="22"/>
                <w:lang w:eastAsia="en-US"/>
              </w:rPr>
            </w:r>
          </w:p>
          <w:p>
            <w:pPr>
              <w:pStyle w:val="1114"/>
              <w:jc w:val="both"/>
              <w:rPr>
                <w:rFonts w:eastAsia="Calibri"/>
                <w:iCs/>
                <w:sz w:val="22"/>
                <w:szCs w:val="22"/>
                <w:lang w:eastAsia="en-US"/>
              </w:rPr>
            </w:pPr>
            <w:r>
              <w:rPr>
                <w:rFonts w:eastAsia="Calibri"/>
                <w:iCs/>
                <w:sz w:val="22"/>
                <w:szCs w:val="22"/>
                <w:lang w:eastAsia="en-US"/>
              </w:rPr>
              <w:t xml:space="preserve">Рас</w:t>
            </w:r>
            <w:r>
              <w:rPr>
                <w:rFonts w:eastAsia="Calibri"/>
                <w:iCs/>
                <w:sz w:val="22"/>
                <w:szCs w:val="22"/>
                <w:lang w:eastAsia="en-US"/>
              </w:rPr>
              <w:t xml:space="preserve">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в дату открытия аккредитива/ в первый рабочий день соответствующего комиссионного периода.</w:t>
            </w:r>
            <w:r>
              <w:rPr>
                <w:rFonts w:eastAsia="Calibri"/>
                <w:iCs/>
                <w:sz w:val="22"/>
                <w:szCs w:val="22"/>
                <w:lang w:eastAsia="en-US"/>
              </w:rPr>
            </w:r>
            <w:r>
              <w:rPr>
                <w:rFonts w:eastAsia="Calibri"/>
                <w:iCs/>
                <w:sz w:val="22"/>
                <w:szCs w:val="22"/>
                <w:lang w:eastAsia="en-US"/>
              </w:rPr>
            </w:r>
          </w:p>
          <w:p>
            <w:pPr>
              <w:pStyle w:val="1114"/>
              <w:jc w:val="both"/>
              <w:rPr>
                <w:rFonts w:eastAsia="Calibri"/>
                <w:iCs/>
                <w:sz w:val="22"/>
                <w:szCs w:val="22"/>
                <w:lang w:eastAsia="en-US"/>
              </w:rPr>
            </w:pPr>
            <w:r>
              <w:rPr>
                <w:rFonts w:eastAsia="Calibri"/>
                <w:iCs/>
                <w:sz w:val="22"/>
                <w:szCs w:val="22"/>
                <w:lang w:eastAsia="en-US"/>
              </w:rPr>
              <w:t xml:space="preserve">При внесении в условия открытого аккредит</w:t>
            </w:r>
            <w:r>
              <w:rPr>
                <w:rFonts w:eastAsia="Calibri"/>
                <w:iCs/>
                <w:sz w:val="22"/>
                <w:szCs w:val="22"/>
                <w:lang w:eastAsia="en-US"/>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rFonts w:eastAsia="Calibri"/>
                <w:iCs/>
                <w:sz w:val="22"/>
                <w:szCs w:val="22"/>
                <w:lang w:eastAsia="en-US"/>
              </w:rPr>
            </w:r>
            <w:r>
              <w:rPr>
                <w:rFonts w:eastAsia="Calibri"/>
                <w:iCs/>
                <w:sz w:val="22"/>
                <w:szCs w:val="22"/>
                <w:lang w:eastAsia="en-US"/>
              </w:rPr>
            </w:r>
          </w:p>
          <w:p>
            <w:pPr>
              <w:pStyle w:val="1114"/>
              <w:jc w:val="both"/>
              <w:rPr>
                <w:bCs/>
                <w:color w:val="000000"/>
                <w:sz w:val="22"/>
                <w:szCs w:val="22"/>
                <w:lang w:eastAsia="en-US"/>
              </w:rPr>
            </w:pPr>
            <w:r>
              <w:rPr>
                <w:rFonts w:eastAsia="Calibri"/>
                <w:iCs/>
                <w:sz w:val="22"/>
                <w:szCs w:val="22"/>
                <w:lang w:eastAsia="en-US"/>
              </w:rPr>
              <w:t xml:space="preserve">Если в комиссионный период, </w:t>
              <w:br w:type="textWrapping" w:clear="all"/>
              <w:t xml:space="preserve">за который была уплачена комиссия, был совершен платеж 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501" w:type="pct"/>
            <w:vAlign w:val="top"/>
            <w:textDirection w:val="lrTb"/>
            <w:noWrap w:val="false"/>
          </w:tcPr>
          <w:p>
            <w:pPr>
              <w:pStyle w:val="1114"/>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none" w:color="000000" w:sz="4" w:space="0"/>
              <w:left w:val="single" w:color="000000" w:sz="4" w:space="0"/>
              <w:bottom w:val="none" w:color="000000" w:sz="4" w:space="0"/>
              <w:right w:val="single" w:color="000000" w:sz="4" w:space="0"/>
            </w:tcBorders>
            <w:tcW w:w="1560" w:type="pct"/>
            <w:vAlign w:val="top"/>
            <w:textDirection w:val="lrTb"/>
            <w:noWrap w:val="false"/>
          </w:tcPr>
          <w:p>
            <w:pPr>
              <w:pStyle w:val="1114"/>
              <w:jc w:val="both"/>
              <w:rPr>
                <w:bCs/>
                <w:color w:val="000000"/>
                <w:sz w:val="22"/>
                <w:szCs w:val="22"/>
                <w:lang w:eastAsia="en-US"/>
              </w:rPr>
            </w:pPr>
            <w:r>
              <w:rPr>
                <w:bCs/>
                <w:color w:val="000000"/>
                <w:sz w:val="22"/>
                <w:szCs w:val="22"/>
                <w:lang w:eastAsia="en-US"/>
              </w:rPr>
              <w:t xml:space="preserve">- в рублях Российской Федерации </w:t>
            </w:r>
            <w:r>
              <w:rPr>
                <w:bCs/>
                <w:color w:val="000000"/>
                <w:sz w:val="22"/>
                <w:szCs w:val="22"/>
                <w:lang w:eastAsia="en-US"/>
              </w:rPr>
            </w:r>
            <w:r>
              <w:rPr>
                <w:bCs/>
                <w:color w:val="000000"/>
                <w:sz w:val="22"/>
                <w:szCs w:val="22"/>
                <w:lang w:eastAsia="en-US"/>
              </w:rPr>
            </w:r>
          </w:p>
        </w:tc>
        <w:tc>
          <w:tcPr>
            <w:tcBorders>
              <w:top w:val="none" w:color="000000" w:sz="4" w:space="0"/>
              <w:left w:val="single" w:color="000000" w:sz="4" w:space="0"/>
              <w:bottom w:val="none" w:color="000000" w:sz="4" w:space="0"/>
              <w:right w:val="single" w:color="000000" w:sz="4" w:space="0"/>
            </w:tcBorders>
            <w:tcW w:w="1154" w:type="pct"/>
            <w:vAlign w:val="top"/>
            <w:textDirection w:val="lrTb"/>
            <w:noWrap w:val="false"/>
          </w:tcPr>
          <w:p>
            <w:pPr>
              <w:pStyle w:val="1114"/>
              <w:jc w:val="center"/>
              <w:rPr>
                <w:rFonts w:eastAsia="Calibri"/>
                <w:bCs/>
                <w:sz w:val="22"/>
                <w:szCs w:val="22"/>
                <w:lang w:eastAsia="en-US"/>
              </w:rPr>
            </w:pPr>
            <w:r>
              <w:rPr>
                <w:rFonts w:eastAsia="Calibri"/>
                <w:bCs/>
                <w:sz w:val="22"/>
                <w:szCs w:val="22"/>
                <w:lang w:eastAsia="en-US"/>
              </w:rPr>
              <w:t xml:space="preserve">0,15% от суммы аккредитива, увеличения суммы аккредитива и/или неиспользованного остатка средств по аккредитиву,</w:t>
            </w:r>
            <w:r>
              <w:rPr>
                <w:rFonts w:eastAsia="Calibri"/>
                <w:bCs/>
                <w:sz w:val="22"/>
                <w:szCs w:val="22"/>
                <w:lang w:eastAsia="en-US"/>
              </w:rPr>
            </w:r>
            <w:r>
              <w:rPr>
                <w:rFonts w:eastAsia="Calibri"/>
                <w:bCs/>
                <w:sz w:val="22"/>
                <w:szCs w:val="22"/>
                <w:lang w:eastAsia="en-US"/>
              </w:rPr>
            </w:r>
          </w:p>
          <w:p>
            <w:pPr>
              <w:pStyle w:val="1114"/>
              <w:jc w:val="center"/>
              <w:rPr>
                <w:rFonts w:eastAsia="Calibri"/>
                <w:bCs/>
                <w:sz w:val="22"/>
                <w:szCs w:val="22"/>
                <w:lang w:eastAsia="en-US"/>
              </w:rPr>
            </w:pPr>
            <w:r>
              <w:rPr>
                <w:rFonts w:eastAsia="Calibri"/>
                <w:bCs/>
                <w:sz w:val="22"/>
                <w:szCs w:val="22"/>
                <w:lang w:eastAsia="en-US"/>
              </w:rPr>
              <w:t xml:space="preserve">минимум 5 000 руб.,</w:t>
            </w:r>
            <w:r>
              <w:rPr>
                <w:rFonts w:eastAsia="Calibri"/>
                <w:bCs/>
                <w:sz w:val="22"/>
                <w:szCs w:val="22"/>
                <w:lang w:eastAsia="en-US"/>
              </w:rPr>
            </w:r>
            <w:r>
              <w:rPr>
                <w:rFonts w:eastAsia="Calibri"/>
                <w:bCs/>
                <w:sz w:val="22"/>
                <w:szCs w:val="22"/>
                <w:lang w:eastAsia="en-US"/>
              </w:rPr>
            </w:r>
          </w:p>
          <w:p>
            <w:pPr>
              <w:pStyle w:val="1114"/>
              <w:jc w:val="center"/>
              <w:rPr>
                <w:rFonts w:eastAsia="Calibri"/>
                <w:bCs/>
                <w:sz w:val="22"/>
                <w:szCs w:val="22"/>
                <w:lang w:eastAsia="en-US"/>
              </w:rPr>
            </w:pPr>
            <w:r>
              <w:rPr>
                <w:rFonts w:eastAsia="Calibri"/>
                <w:bCs/>
                <w:sz w:val="22"/>
                <w:szCs w:val="22"/>
                <w:lang w:eastAsia="en-US"/>
              </w:rPr>
              <w:t xml:space="preserve">максимум 50 000 руб.,</w:t>
            </w:r>
            <w:r>
              <w:rPr>
                <w:rFonts w:eastAsia="Calibri"/>
                <w:bCs/>
                <w:sz w:val="22"/>
                <w:szCs w:val="22"/>
                <w:lang w:eastAsia="en-US"/>
              </w:rPr>
            </w:r>
            <w:r>
              <w:rPr>
                <w:rFonts w:eastAsia="Calibri"/>
                <w:bCs/>
                <w:sz w:val="22"/>
                <w:szCs w:val="22"/>
                <w:lang w:eastAsia="en-US"/>
              </w:rPr>
            </w:r>
          </w:p>
          <w:p>
            <w:pPr>
              <w:pStyle w:val="1114"/>
              <w:jc w:val="center"/>
              <w:spacing w:after="40"/>
              <w:rPr>
                <w:bCs/>
                <w:color w:val="000000"/>
                <w:sz w:val="22"/>
                <w:szCs w:val="22"/>
                <w:lang w:eastAsia="en-US"/>
              </w:rPr>
            </w:pPr>
            <w:r>
              <w:rPr>
                <w:rFonts w:eastAsia="Calibri"/>
                <w:bCs/>
                <w:sz w:val="22"/>
                <w:szCs w:val="22"/>
                <w:lang w:eastAsia="en-US"/>
              </w:rPr>
              <w:t xml:space="preserve">за комиссионный период* или его часть</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14"/>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501" w:type="pct"/>
            <w:vAlign w:val="top"/>
            <w:textDirection w:val="lrTb"/>
            <w:noWrap w:val="false"/>
          </w:tcPr>
          <w:p>
            <w:pPr>
              <w:pStyle w:val="1114"/>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none" w:color="000000" w:sz="4" w:space="0"/>
              <w:left w:val="single" w:color="000000" w:sz="4" w:space="0"/>
              <w:bottom w:val="single" w:color="000000" w:sz="4" w:space="0"/>
              <w:right w:val="single" w:color="000000" w:sz="4" w:space="0"/>
            </w:tcBorders>
            <w:tcW w:w="1560" w:type="pct"/>
            <w:vAlign w:val="top"/>
            <w:textDirection w:val="lrTb"/>
            <w:noWrap w:val="false"/>
          </w:tcPr>
          <w:p>
            <w:pPr>
              <w:pStyle w:val="1114"/>
              <w:jc w:val="both"/>
              <w:rPr>
                <w:bCs/>
                <w:color w:val="000000"/>
                <w:sz w:val="22"/>
                <w:szCs w:val="22"/>
                <w:lang w:eastAsia="en-US"/>
              </w:rPr>
            </w:pPr>
            <w:r>
              <w:rPr>
                <w:bCs/>
                <w:color w:val="000000"/>
                <w:sz w:val="22"/>
                <w:szCs w:val="22"/>
                <w:lang w:eastAsia="en-US"/>
              </w:rPr>
              <w:t xml:space="preserve">- в долларах США, евро и иной валюте</w:t>
            </w:r>
            <w:r>
              <w:rPr>
                <w:bCs/>
                <w:color w:val="000000"/>
                <w:sz w:val="22"/>
                <w:szCs w:val="22"/>
                <w:lang w:eastAsia="en-US"/>
              </w:rPr>
            </w:r>
            <w:r>
              <w:rPr>
                <w:bCs/>
                <w:color w:val="000000"/>
                <w:sz w:val="22"/>
                <w:szCs w:val="22"/>
                <w:lang w:eastAsia="en-US"/>
              </w:rPr>
            </w:r>
          </w:p>
        </w:tc>
        <w:tc>
          <w:tcPr>
            <w:tcBorders>
              <w:top w:val="none" w:color="000000" w:sz="4" w:space="0"/>
              <w:left w:val="single" w:color="000000" w:sz="4" w:space="0"/>
              <w:bottom w:val="none" w:color="000000" w:sz="4" w:space="0"/>
              <w:right w:val="single" w:color="000000" w:sz="4" w:space="0"/>
            </w:tcBorders>
            <w:tcW w:w="1154" w:type="pct"/>
            <w:vAlign w:val="top"/>
            <w:textDirection w:val="lrTb"/>
            <w:noWrap w:val="false"/>
          </w:tcPr>
          <w:p>
            <w:pPr>
              <w:pStyle w:val="1114"/>
              <w:jc w:val="center"/>
              <w:rPr>
                <w:rFonts w:eastAsia="Calibri"/>
                <w:bCs/>
                <w:sz w:val="22"/>
                <w:szCs w:val="22"/>
                <w:lang w:eastAsia="en-US"/>
              </w:rPr>
            </w:pPr>
            <w:r>
              <w:rPr>
                <w:rFonts w:eastAsia="Calibri"/>
                <w:bCs/>
                <w:sz w:val="22"/>
                <w:szCs w:val="22"/>
                <w:lang w:eastAsia="en-US"/>
              </w:rPr>
              <w:t xml:space="preserve">0,25% от суммы аккредитива, увеличения суммы аккредитива и/или неиспользованного остатка средств по аккредитиву,</w:t>
            </w:r>
            <w:r>
              <w:rPr>
                <w:rFonts w:eastAsia="Calibri"/>
                <w:bCs/>
                <w:sz w:val="22"/>
                <w:szCs w:val="22"/>
                <w:lang w:eastAsia="en-US"/>
              </w:rPr>
            </w:r>
            <w:r>
              <w:rPr>
                <w:rFonts w:eastAsia="Calibri"/>
                <w:bCs/>
                <w:sz w:val="22"/>
                <w:szCs w:val="22"/>
                <w:lang w:eastAsia="en-US"/>
              </w:rPr>
            </w:r>
          </w:p>
          <w:p>
            <w:pPr>
              <w:pStyle w:val="1114"/>
              <w:jc w:val="center"/>
              <w:rPr>
                <w:rFonts w:eastAsia="Calibri"/>
                <w:bCs/>
                <w:sz w:val="22"/>
                <w:szCs w:val="22"/>
                <w:lang w:eastAsia="en-US"/>
              </w:rPr>
            </w:pPr>
            <w:r>
              <w:rPr>
                <w:rFonts w:eastAsia="Calibri"/>
                <w:bCs/>
                <w:sz w:val="22"/>
                <w:szCs w:val="22"/>
                <w:lang w:eastAsia="en-US"/>
              </w:rPr>
              <w:t xml:space="preserve">минимум 5 000 руб.,</w:t>
            </w:r>
            <w:r>
              <w:rPr>
                <w:rFonts w:eastAsia="Calibri"/>
                <w:bCs/>
                <w:sz w:val="22"/>
                <w:szCs w:val="22"/>
                <w:lang w:eastAsia="en-US"/>
              </w:rPr>
            </w:r>
            <w:r>
              <w:rPr>
                <w:rFonts w:eastAsia="Calibri"/>
                <w:bCs/>
                <w:sz w:val="22"/>
                <w:szCs w:val="22"/>
                <w:lang w:eastAsia="en-US"/>
              </w:rPr>
            </w:r>
          </w:p>
          <w:p>
            <w:pPr>
              <w:pStyle w:val="1114"/>
              <w:jc w:val="center"/>
              <w:rPr>
                <w:bCs/>
                <w:color w:val="000000"/>
                <w:sz w:val="22"/>
                <w:szCs w:val="22"/>
                <w:lang w:eastAsia="en-US"/>
              </w:rPr>
            </w:pPr>
            <w:r>
              <w:rPr>
                <w:rFonts w:eastAsia="Calibri"/>
                <w:bCs/>
                <w:sz w:val="22"/>
                <w:szCs w:val="22"/>
                <w:lang w:eastAsia="en-US"/>
              </w:rPr>
              <w:t xml:space="preserve">за комиссионный период* или его часть</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14"/>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4"/>
              <w:jc w:val="center"/>
              <w:rPr>
                <w:bCs/>
                <w:color w:val="000000"/>
                <w:sz w:val="22"/>
                <w:szCs w:val="22"/>
                <w:lang w:eastAsia="en-US"/>
              </w:rPr>
            </w:pPr>
            <w:r>
              <w:rPr>
                <w:bCs/>
                <w:color w:val="000000"/>
                <w:sz w:val="22"/>
                <w:szCs w:val="22"/>
                <w:lang w:eastAsia="en-US"/>
              </w:rPr>
              <w:t xml:space="preserve">5.1.2.2.</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4"/>
              <w:jc w:val="both"/>
              <w:rPr>
                <w:bCs/>
                <w:color w:val="000000"/>
                <w:sz w:val="22"/>
                <w:szCs w:val="22"/>
                <w:lang w:eastAsia="en-US"/>
              </w:rPr>
            </w:pPr>
            <w:r>
              <w:rPr>
                <w:bCs/>
                <w:color w:val="000000"/>
                <w:sz w:val="22"/>
                <w:szCs w:val="22"/>
                <w:lang w:eastAsia="en-US"/>
              </w:rPr>
              <w:t xml:space="preserve">При отсутствии 100% денежного покрытия</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114"/>
              <w:jc w:val="center"/>
              <w:rPr>
                <w:bCs/>
                <w:color w:val="000000"/>
                <w:sz w:val="22"/>
                <w:szCs w:val="22"/>
                <w:lang w:eastAsia="en-US"/>
              </w:rPr>
            </w:pPr>
            <w:r>
              <w:rPr>
                <w:bCs/>
                <w:color w:val="000000"/>
                <w:sz w:val="22"/>
                <w:szCs w:val="22"/>
                <w:lang w:eastAsia="en-US"/>
              </w:rPr>
              <w:t xml:space="preserve">По соглашению сторон</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4"/>
              <w:jc w:val="both"/>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14"/>
              <w:jc w:val="center"/>
              <w:rPr>
                <w:bCs/>
                <w:color w:val="000000"/>
                <w:sz w:val="22"/>
                <w:szCs w:val="22"/>
                <w:lang w:eastAsia="en-US"/>
              </w:rPr>
            </w:pPr>
            <w:r>
              <w:rPr>
                <w:bCs/>
                <w:color w:val="000000"/>
                <w:sz w:val="22"/>
                <w:szCs w:val="22"/>
                <w:lang w:eastAsia="en-US"/>
              </w:rPr>
              <w:t xml:space="preserve">5.1.3.</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14"/>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Подтверждение аккредитива, открытого другим банком;</w:t>
            </w:r>
            <w:r>
              <w:rPr>
                <w:bCs/>
                <w:color w:val="000000"/>
                <w:sz w:val="22"/>
                <w:szCs w:val="22"/>
                <w:lang w:eastAsia="en-US"/>
              </w:rPr>
            </w:r>
            <w:r>
              <w:rPr>
                <w:bCs/>
                <w:color w:val="000000"/>
                <w:sz w:val="22"/>
                <w:szCs w:val="22"/>
                <w:lang w:eastAsia="en-US"/>
              </w:rPr>
            </w:r>
          </w:p>
          <w:p>
            <w:pPr>
              <w:pStyle w:val="1114"/>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подтверждение изменения условий подтвержденного Банком аккредитива, связанного с увеличением суммы</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4"/>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114"/>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14"/>
              <w:jc w:val="center"/>
              <w:rPr>
                <w:bCs/>
                <w:color w:val="000000"/>
                <w:sz w:val="22"/>
                <w:szCs w:val="22"/>
                <w:lang w:eastAsia="en-US"/>
              </w:rPr>
            </w:pPr>
            <w:r>
              <w:rPr>
                <w:bCs/>
                <w:color w:val="000000"/>
                <w:sz w:val="22"/>
                <w:szCs w:val="22"/>
                <w:lang w:eastAsia="en-US"/>
              </w:rPr>
              <w:t xml:space="preserve">5.1.3.1.</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14"/>
              <w:jc w:val="both"/>
              <w:tabs>
                <w:tab w:val="left" w:pos="309" w:leader="none"/>
              </w:tabs>
              <w:rPr>
                <w:bCs/>
                <w:color w:val="000000"/>
                <w:sz w:val="22"/>
                <w:szCs w:val="22"/>
                <w:lang w:eastAsia="en-US"/>
              </w:rPr>
            </w:pPr>
            <w:r>
              <w:rPr>
                <w:bCs/>
                <w:color w:val="000000"/>
                <w:sz w:val="22"/>
                <w:szCs w:val="22"/>
                <w:lang w:eastAsia="en-US"/>
              </w:rPr>
              <w:t xml:space="preserve">При предоставлении банком-эмитентом 100% денежного покрытия</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4"/>
              <w:jc w:val="center"/>
              <w:rPr>
                <w:rFonts w:eastAsia="Calibri"/>
                <w:bCs/>
                <w:sz w:val="22"/>
                <w:szCs w:val="22"/>
                <w:lang w:eastAsia="en-US"/>
              </w:rPr>
            </w:pPr>
            <w:r>
              <w:rPr>
                <w:rFonts w:eastAsia="Calibri"/>
                <w:bCs/>
                <w:sz w:val="22"/>
                <w:szCs w:val="22"/>
                <w:lang w:eastAsia="en-US"/>
              </w:rPr>
              <w:t xml:space="preserve">0,20% от суммы аккредитива, увеличения суммы аккредитива и/или неиспользованного остатка средств по аккредитиву,</w:t>
            </w:r>
            <w:r>
              <w:rPr>
                <w:rFonts w:eastAsia="Calibri"/>
                <w:bCs/>
                <w:sz w:val="22"/>
                <w:szCs w:val="22"/>
                <w:lang w:eastAsia="en-US"/>
              </w:rPr>
            </w:r>
            <w:r>
              <w:rPr>
                <w:rFonts w:eastAsia="Calibri"/>
                <w:bCs/>
                <w:sz w:val="22"/>
                <w:szCs w:val="22"/>
                <w:lang w:eastAsia="en-US"/>
              </w:rPr>
            </w:r>
          </w:p>
          <w:p>
            <w:pPr>
              <w:pStyle w:val="1114"/>
              <w:jc w:val="center"/>
              <w:rPr>
                <w:rFonts w:eastAsia="Calibri"/>
                <w:bCs/>
                <w:sz w:val="22"/>
                <w:szCs w:val="22"/>
                <w:lang w:eastAsia="en-US"/>
              </w:rPr>
            </w:pPr>
            <w:r>
              <w:rPr>
                <w:rFonts w:eastAsia="Calibri"/>
                <w:bCs/>
                <w:sz w:val="22"/>
                <w:szCs w:val="22"/>
                <w:lang w:eastAsia="en-US"/>
              </w:rPr>
              <w:t xml:space="preserve">минимум 5000 руб.,</w:t>
            </w:r>
            <w:r>
              <w:rPr>
                <w:rFonts w:eastAsia="Calibri"/>
                <w:bCs/>
                <w:sz w:val="22"/>
                <w:szCs w:val="22"/>
                <w:lang w:eastAsia="en-US"/>
              </w:rPr>
            </w:r>
            <w:r>
              <w:rPr>
                <w:rFonts w:eastAsia="Calibri"/>
                <w:bCs/>
                <w:sz w:val="22"/>
                <w:szCs w:val="22"/>
                <w:lang w:eastAsia="en-US"/>
              </w:rPr>
            </w:r>
          </w:p>
          <w:p>
            <w:pPr>
              <w:pStyle w:val="1114"/>
              <w:jc w:val="center"/>
              <w:rPr>
                <w:bCs/>
                <w:color w:val="000000"/>
                <w:sz w:val="22"/>
                <w:szCs w:val="22"/>
                <w:lang w:eastAsia="en-US"/>
              </w:rPr>
            </w:pPr>
            <w:r>
              <w:rPr>
                <w:rFonts w:eastAsia="Calibri"/>
                <w:bCs/>
                <w:sz w:val="22"/>
                <w:szCs w:val="22"/>
                <w:lang w:eastAsia="en-US"/>
              </w:rPr>
              <w:t xml:space="preserve">за комиссионный период* или его часть</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114"/>
              <w:jc w:val="both"/>
              <w:rPr>
                <w:rFonts w:eastAsia="Calibri"/>
                <w:iCs/>
                <w:sz w:val="22"/>
                <w:szCs w:val="22"/>
                <w:lang w:eastAsia="en-US"/>
              </w:rPr>
            </w:pPr>
            <w:r>
              <w:rPr>
                <w:rFonts w:eastAsia="Calibri"/>
                <w:iCs/>
                <w:sz w:val="22"/>
                <w:szCs w:val="22"/>
                <w:lang w:eastAsia="en-US"/>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eastAsia="Calibri"/>
                <w:iCs/>
                <w:sz w:val="22"/>
                <w:szCs w:val="22"/>
                <w:lang w:eastAsia="en-US"/>
              </w:rPr>
            </w:r>
            <w:r>
              <w:rPr>
                <w:rFonts w:eastAsia="Calibri"/>
                <w:iCs/>
                <w:sz w:val="22"/>
                <w:szCs w:val="22"/>
                <w:lang w:eastAsia="en-US"/>
              </w:rPr>
            </w:r>
          </w:p>
          <w:p>
            <w:pPr>
              <w:pStyle w:val="1114"/>
              <w:jc w:val="both"/>
              <w:rPr>
                <w:rFonts w:eastAsia="Calibri"/>
                <w:iCs/>
                <w:sz w:val="22"/>
                <w:szCs w:val="22"/>
                <w:lang w:eastAsia="en-US"/>
              </w:rPr>
            </w:pPr>
            <w:r>
              <w:rPr>
                <w:rFonts w:eastAsia="Calibri"/>
                <w:iCs/>
                <w:sz w:val="22"/>
                <w:szCs w:val="22"/>
                <w:lang w:eastAsia="en-US"/>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rFonts w:eastAsia="Calibri"/>
                <w:iCs/>
                <w:sz w:val="22"/>
                <w:szCs w:val="22"/>
                <w:lang w:eastAsia="en-US"/>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eastAsia="Calibri"/>
                <w:iCs/>
                <w:sz w:val="22"/>
                <w:szCs w:val="22"/>
                <w:lang w:eastAsia="en-US"/>
              </w:rPr>
            </w:r>
            <w:r>
              <w:rPr>
                <w:rFonts w:eastAsia="Calibri"/>
                <w:iCs/>
                <w:sz w:val="22"/>
                <w:szCs w:val="22"/>
                <w:lang w:eastAsia="en-US"/>
              </w:rPr>
            </w:r>
          </w:p>
          <w:p>
            <w:pPr>
              <w:pStyle w:val="1114"/>
              <w:jc w:val="both"/>
              <w:rPr>
                <w:rFonts w:eastAsia="Calibri"/>
                <w:iCs/>
                <w:sz w:val="22"/>
                <w:szCs w:val="22"/>
                <w:lang w:eastAsia="en-US"/>
              </w:rPr>
            </w:pPr>
            <w:r>
              <w:rPr>
                <w:rFonts w:eastAsia="Calibri"/>
                <w:iCs/>
                <w:sz w:val="22"/>
                <w:szCs w:val="22"/>
                <w:lang w:eastAsia="en-US"/>
              </w:rPr>
              <w:t xml:space="preserve">Расчет суммы комиссии производится от суммы аккреди</w:t>
            </w:r>
            <w:r>
              <w:rPr>
                <w:rFonts w:eastAsia="Calibri"/>
                <w:iCs/>
                <w:sz w:val="22"/>
                <w:szCs w:val="22"/>
                <w:lang w:eastAsia="en-US"/>
              </w:rPr>
              <w:t xml:space="preserve">тива/неиспользованного остатка средств по аккредитиву 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rFonts w:eastAsia="Calibri"/>
                <w:iCs/>
                <w:sz w:val="22"/>
                <w:szCs w:val="22"/>
                <w:lang w:eastAsia="en-US"/>
              </w:rPr>
            </w:r>
            <w:r>
              <w:rPr>
                <w:rFonts w:eastAsia="Calibri"/>
                <w:iCs/>
                <w:sz w:val="22"/>
                <w:szCs w:val="22"/>
                <w:lang w:eastAsia="en-US"/>
              </w:rPr>
            </w:r>
          </w:p>
          <w:p>
            <w:pPr>
              <w:pStyle w:val="1114"/>
              <w:jc w:val="both"/>
              <w:rPr>
                <w:rFonts w:eastAsia="Calibri"/>
                <w:iCs/>
                <w:sz w:val="22"/>
                <w:szCs w:val="22"/>
                <w:lang w:eastAsia="en-US"/>
              </w:rPr>
            </w:pPr>
            <w:r>
              <w:rPr>
                <w:rFonts w:eastAsia="Calibri"/>
                <w:iCs/>
                <w:sz w:val="22"/>
                <w:szCs w:val="22"/>
                <w:lang w:eastAsia="en-US"/>
              </w:rPr>
              <w:t xml:space="preserve">При внесении в условия подтвержденного аккредит</w:t>
            </w:r>
            <w:r>
              <w:rPr>
                <w:rFonts w:eastAsia="Calibri"/>
                <w:iCs/>
                <w:sz w:val="22"/>
                <w:szCs w:val="22"/>
                <w:lang w:eastAsia="en-US"/>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rFonts w:eastAsia="Calibri"/>
                <w:iCs/>
                <w:sz w:val="22"/>
                <w:szCs w:val="22"/>
                <w:lang w:eastAsia="en-US"/>
              </w:rPr>
            </w:r>
            <w:r>
              <w:rPr>
                <w:rFonts w:eastAsia="Calibri"/>
                <w:iCs/>
                <w:sz w:val="22"/>
                <w:szCs w:val="22"/>
                <w:lang w:eastAsia="en-US"/>
              </w:rPr>
            </w:r>
          </w:p>
          <w:p>
            <w:pPr>
              <w:pStyle w:val="1114"/>
              <w:jc w:val="both"/>
              <w:rPr>
                <w:bCs/>
                <w:color w:val="000000"/>
                <w:sz w:val="22"/>
                <w:szCs w:val="22"/>
                <w:lang w:eastAsia="en-US"/>
              </w:rPr>
            </w:pPr>
            <w:r>
              <w:rPr>
                <w:rFonts w:eastAsia="Calibri"/>
                <w:iCs/>
                <w:sz w:val="22"/>
                <w:szCs w:val="22"/>
                <w:lang w:eastAsia="en-US"/>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14"/>
              <w:jc w:val="center"/>
              <w:rPr>
                <w:bCs/>
                <w:color w:val="000000"/>
                <w:sz w:val="22"/>
                <w:szCs w:val="22"/>
                <w:lang w:eastAsia="en-US"/>
              </w:rPr>
            </w:pPr>
            <w:r>
              <w:rPr>
                <w:bCs/>
                <w:color w:val="000000"/>
                <w:sz w:val="22"/>
                <w:szCs w:val="22"/>
                <w:lang w:eastAsia="en-US"/>
              </w:rPr>
              <w:t xml:space="preserve">5.1.3.2</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14"/>
              <w:jc w:val="both"/>
              <w:tabs>
                <w:tab w:val="left" w:pos="309" w:leader="none"/>
              </w:tabs>
              <w:rPr>
                <w:bCs/>
                <w:color w:val="000000"/>
                <w:sz w:val="22"/>
                <w:szCs w:val="22"/>
                <w:lang w:eastAsia="en-US"/>
              </w:rPr>
            </w:pPr>
            <w:r>
              <w:rPr>
                <w:bCs/>
                <w:color w:val="000000"/>
                <w:sz w:val="22"/>
                <w:szCs w:val="22"/>
                <w:lang w:eastAsia="en-US"/>
              </w:rPr>
              <w:t xml:space="preserve">При отсутствии 100% денежного покрытия</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4"/>
              <w:jc w:val="center"/>
              <w:rPr>
                <w:bCs/>
                <w:color w:val="000000"/>
                <w:sz w:val="22"/>
                <w:szCs w:val="22"/>
                <w:lang w:eastAsia="en-US"/>
              </w:rPr>
            </w:pPr>
            <w:r>
              <w:rPr>
                <w:bCs/>
                <w:color w:val="000000"/>
                <w:sz w:val="22"/>
                <w:szCs w:val="22"/>
                <w:lang w:eastAsia="en-US"/>
              </w:rPr>
              <w:t xml:space="preserve">По соглашению сторон</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114"/>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4"/>
              <w:jc w:val="center"/>
              <w:rPr>
                <w:bCs/>
                <w:color w:val="000000"/>
                <w:sz w:val="22"/>
                <w:szCs w:val="22"/>
                <w:lang w:eastAsia="en-US"/>
              </w:rPr>
            </w:pPr>
            <w:r>
              <w:rPr>
                <w:bCs/>
                <w:color w:val="000000"/>
                <w:sz w:val="22"/>
                <w:szCs w:val="22"/>
                <w:lang w:eastAsia="en-US"/>
              </w:rPr>
              <w:t xml:space="preserve">5.1.</w:t>
            </w:r>
            <w:r>
              <w:rPr>
                <w:bCs/>
                <w:color w:val="000000"/>
                <w:sz w:val="22"/>
                <w:szCs w:val="22"/>
                <w:lang w:val="en-US" w:eastAsia="en-US"/>
              </w:rPr>
              <w:t xml:space="preserve">4</w:t>
            </w:r>
            <w:r>
              <w:rPr>
                <w:bCs/>
                <w:color w:val="000000"/>
                <w:sz w:val="22"/>
                <w:szCs w:val="22"/>
                <w:lang w:eastAsia="en-US"/>
              </w:rPr>
              <w:t xml:space="preserve">.</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4"/>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Авизование изменений условий аккредитива, не связанных с увеличением суммы;</w:t>
            </w:r>
            <w:r>
              <w:rPr>
                <w:bCs/>
                <w:color w:val="000000"/>
                <w:sz w:val="22"/>
                <w:szCs w:val="22"/>
                <w:lang w:eastAsia="en-US"/>
              </w:rPr>
            </w:r>
            <w:r>
              <w:rPr>
                <w:bCs/>
                <w:color w:val="000000"/>
                <w:sz w:val="22"/>
                <w:szCs w:val="22"/>
                <w:lang w:eastAsia="en-US"/>
              </w:rPr>
            </w:r>
          </w:p>
          <w:p>
            <w:pPr>
              <w:pStyle w:val="1114"/>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авизование запроса на аннуляцию/отзыв аккредитива, открытого другим банком;</w:t>
            </w:r>
            <w:r>
              <w:rPr>
                <w:bCs/>
                <w:color w:val="000000"/>
                <w:sz w:val="22"/>
                <w:szCs w:val="22"/>
                <w:lang w:eastAsia="en-US"/>
              </w:rPr>
            </w:r>
            <w:r>
              <w:rPr>
                <w:bCs/>
                <w:color w:val="000000"/>
                <w:sz w:val="22"/>
                <w:szCs w:val="22"/>
                <w:lang w:eastAsia="en-US"/>
              </w:rPr>
            </w:r>
          </w:p>
          <w:p>
            <w:pPr>
              <w:pStyle w:val="1114"/>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авизование иных сообщений по аккредитивам</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4"/>
              <w:jc w:val="center"/>
              <w:rPr>
                <w:bCs/>
                <w:color w:val="000000"/>
                <w:sz w:val="22"/>
                <w:szCs w:val="22"/>
                <w:lang w:eastAsia="en-US"/>
              </w:rPr>
            </w:pPr>
            <w:r>
              <w:rPr>
                <w:bCs/>
                <w:color w:val="000000"/>
                <w:sz w:val="22"/>
                <w:szCs w:val="22"/>
                <w:lang w:eastAsia="en-US"/>
              </w:rPr>
              <w:t xml:space="preserve">1 500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4"/>
              <w:jc w:val="both"/>
              <w:rPr>
                <w:bCs/>
                <w:color w:val="000000"/>
                <w:sz w:val="22"/>
                <w:szCs w:val="22"/>
                <w:lang w:eastAsia="en-US"/>
              </w:rPr>
            </w:pPr>
            <w:r>
              <w:rPr>
                <w:bCs/>
                <w:color w:val="000000"/>
                <w:sz w:val="22"/>
                <w:szCs w:val="22"/>
                <w:lang w:eastAsia="en-US"/>
              </w:rPr>
              <w:t xml:space="preserve">Комиссия не взимается в случае открытия и авизования аккредитива одним и тем же региональным филиалом Банка</w:t>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4"/>
              <w:jc w:val="center"/>
              <w:rPr>
                <w:bCs/>
                <w:color w:val="000000"/>
                <w:sz w:val="22"/>
                <w:szCs w:val="22"/>
                <w:lang w:eastAsia="en-US"/>
              </w:rPr>
            </w:pPr>
            <w:r>
              <w:rPr>
                <w:bCs/>
                <w:color w:val="000000"/>
                <w:sz w:val="22"/>
                <w:szCs w:val="22"/>
                <w:lang w:eastAsia="en-US"/>
              </w:rPr>
              <w:t xml:space="preserve">5.1.</w:t>
            </w:r>
            <w:r>
              <w:rPr>
                <w:bCs/>
                <w:color w:val="000000"/>
                <w:sz w:val="22"/>
                <w:szCs w:val="22"/>
                <w:lang w:val="en-US" w:eastAsia="en-US"/>
              </w:rPr>
              <w:t xml:space="preserve">5</w:t>
            </w:r>
            <w:r>
              <w:rPr>
                <w:bCs/>
                <w:color w:val="000000"/>
                <w:sz w:val="22"/>
                <w:szCs w:val="22"/>
                <w:lang w:eastAsia="en-US"/>
              </w:rPr>
              <w:t xml:space="preserve">.</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14"/>
              <w:numPr>
                <w:ilvl w:val="0"/>
                <w:numId w:val="2"/>
              </w:numPr>
              <w:ind w:left="184" w:hanging="153"/>
              <w:jc w:val="both"/>
              <w:spacing w:after="200" w:line="276" w:lineRule="auto"/>
              <w:rPr>
                <w:sz w:val="22"/>
                <w:szCs w:val="22"/>
                <w:lang w:eastAsia="en-US"/>
              </w:rPr>
            </w:pPr>
            <w:r>
              <w:rPr>
                <w:bCs/>
                <w:color w:val="000000"/>
                <w:sz w:val="22"/>
                <w:szCs w:val="22"/>
                <w:lang w:eastAsia="en-US"/>
              </w:rPr>
              <w:t xml:space="preserve">Внесение в условия открытого Банком аккредитива изменений, не связанных с увеличением суммы</w:t>
            </w:r>
            <w:r>
              <w:rPr>
                <w:sz w:val="22"/>
                <w:szCs w:val="22"/>
                <w:lang w:eastAsia="en-US"/>
              </w:rPr>
              <w:t xml:space="preserve">;</w:t>
            </w:r>
            <w:r>
              <w:rPr>
                <w:sz w:val="22"/>
                <w:szCs w:val="22"/>
                <w:lang w:eastAsia="en-US"/>
              </w:rPr>
            </w:r>
            <w:r>
              <w:rPr>
                <w:sz w:val="22"/>
                <w:szCs w:val="22"/>
                <w:lang w:eastAsia="en-US"/>
              </w:rPr>
            </w:r>
          </w:p>
          <w:p>
            <w:pPr>
              <w:pStyle w:val="1114"/>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запрос</w:t>
            </w:r>
            <w:r>
              <w:rPr>
                <w:sz w:val="22"/>
                <w:szCs w:val="22"/>
                <w:lang w:eastAsia="en-US"/>
              </w:rPr>
              <w:t xml:space="preserve"> согласия на аннуляцию аккредитива/отзыв аккредитива;</w:t>
            </w:r>
            <w:r>
              <w:rPr>
                <w:bCs/>
                <w:color w:val="000000"/>
                <w:sz w:val="22"/>
                <w:szCs w:val="22"/>
                <w:lang w:eastAsia="en-US"/>
              </w:rPr>
              <w:t xml:space="preserve"> </w:t>
            </w:r>
            <w:r>
              <w:rPr>
                <w:bCs/>
                <w:color w:val="000000"/>
                <w:sz w:val="22"/>
                <w:szCs w:val="22"/>
                <w:lang w:eastAsia="en-US"/>
              </w:rPr>
            </w:r>
            <w:r>
              <w:rPr>
                <w:bCs/>
                <w:color w:val="000000"/>
                <w:sz w:val="22"/>
                <w:szCs w:val="22"/>
                <w:lang w:eastAsia="en-US"/>
              </w:rPr>
            </w:r>
          </w:p>
          <w:p>
            <w:pPr>
              <w:pStyle w:val="1114"/>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запрос по аккредитиву по распоряжению клиента Банка</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114"/>
              <w:jc w:val="center"/>
              <w:rPr>
                <w:bCs/>
                <w:color w:val="000000"/>
                <w:sz w:val="22"/>
                <w:szCs w:val="22"/>
                <w:lang w:eastAsia="en-US"/>
              </w:rPr>
            </w:pPr>
            <w:r>
              <w:rPr>
                <w:bCs/>
                <w:color w:val="000000"/>
                <w:sz w:val="22"/>
                <w:szCs w:val="22"/>
                <w:lang w:eastAsia="en-US"/>
              </w:rPr>
              <w:t xml:space="preserve">1 500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114"/>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4"/>
              <w:jc w:val="center"/>
              <w:rPr>
                <w:bCs/>
                <w:color w:val="000000"/>
                <w:sz w:val="22"/>
                <w:szCs w:val="22"/>
                <w:lang w:eastAsia="en-US"/>
              </w:rPr>
            </w:pPr>
            <w:r>
              <w:rPr>
                <w:bCs/>
                <w:color w:val="000000"/>
                <w:sz w:val="22"/>
                <w:szCs w:val="22"/>
                <w:lang w:eastAsia="en-US"/>
              </w:rPr>
              <w:t xml:space="preserve">5.1.6.</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4"/>
              <w:jc w:val="both"/>
              <w:rPr>
                <w:bCs/>
                <w:color w:val="000000"/>
                <w:sz w:val="22"/>
                <w:szCs w:val="22"/>
                <w:lang w:eastAsia="en-US"/>
              </w:rPr>
            </w:pPr>
            <w:r>
              <w:rPr>
                <w:bCs/>
                <w:color w:val="000000"/>
                <w:sz w:val="22"/>
                <w:szCs w:val="22"/>
                <w:lang w:eastAsia="en-US"/>
              </w:rPr>
              <w:t xml:space="preserve">Обработка/проверка документов</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4"/>
              <w:jc w:val="center"/>
              <w:rPr>
                <w:bCs/>
                <w:color w:val="000000"/>
                <w:sz w:val="22"/>
                <w:szCs w:val="22"/>
                <w:lang w:eastAsia="en-US"/>
              </w:rPr>
            </w:pPr>
            <w:r>
              <w:rPr>
                <w:bCs/>
                <w:color w:val="000000"/>
                <w:sz w:val="22"/>
                <w:szCs w:val="22"/>
                <w:lang w:eastAsia="en-US"/>
              </w:rPr>
              <w:t xml:space="preserve">0,15% от суммы, запрошенной к оплате, минимум 5000 руб., максимум 100 000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4"/>
              <w:jc w:val="both"/>
              <w:rPr>
                <w:bCs/>
                <w:color w:val="000000"/>
                <w:sz w:val="22"/>
                <w:szCs w:val="22"/>
                <w:lang w:eastAsia="en-US"/>
              </w:rPr>
            </w:pPr>
            <w:r>
              <w:rPr>
                <w:bCs/>
                <w:color w:val="000000"/>
                <w:sz w:val="22"/>
                <w:szCs w:val="22"/>
                <w:lang w:eastAsia="en-US"/>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4"/>
              <w:jc w:val="center"/>
              <w:spacing w:before="120" w:after="120"/>
              <w:rPr>
                <w:b/>
                <w:bCs/>
                <w:color w:val="000000"/>
                <w:sz w:val="22"/>
                <w:szCs w:val="22"/>
                <w:lang w:eastAsia="en-US"/>
              </w:rPr>
            </w:pPr>
            <w:r>
              <w:rPr>
                <w:b/>
                <w:bCs/>
                <w:color w:val="000000"/>
                <w:sz w:val="22"/>
                <w:szCs w:val="22"/>
                <w:lang w:eastAsia="en-US"/>
              </w:rPr>
              <w:t xml:space="preserve">5.2.</w:t>
            </w:r>
            <w:r>
              <w:rPr>
                <w:b/>
                <w:bCs/>
                <w:color w:val="000000"/>
                <w:sz w:val="22"/>
                <w:szCs w:val="22"/>
                <w:lang w:eastAsia="en-US"/>
              </w:rPr>
            </w:r>
            <w:r>
              <w:rPr>
                <w:b/>
                <w:bCs/>
                <w:color w:val="000000"/>
                <w:sz w:val="22"/>
                <w:szCs w:val="22"/>
                <w:lang w:eastAsia="en-US"/>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114"/>
              <w:jc w:val="both"/>
              <w:spacing w:before="120" w:after="120"/>
              <w:rPr>
                <w:b/>
                <w:bCs/>
                <w:color w:val="000000"/>
                <w:sz w:val="22"/>
                <w:szCs w:val="22"/>
                <w:lang w:eastAsia="en-US"/>
              </w:rPr>
            </w:pPr>
            <w:r>
              <w:rPr>
                <w:b/>
                <w:bCs/>
                <w:sz w:val="22"/>
                <w:szCs w:val="22"/>
                <w:lang w:eastAsia="en-US"/>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2"/>
                <w:szCs w:val="22"/>
                <w:lang w:eastAsia="en-US"/>
              </w:rPr>
            </w:r>
            <w:r>
              <w:rPr>
                <w:b/>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4"/>
              <w:jc w:val="center"/>
              <w:rPr>
                <w:bCs/>
                <w:color w:val="000000"/>
                <w:sz w:val="22"/>
                <w:szCs w:val="22"/>
                <w:lang w:eastAsia="en-US"/>
              </w:rPr>
            </w:pPr>
            <w:r>
              <w:rPr>
                <w:bCs/>
                <w:color w:val="000000"/>
                <w:sz w:val="22"/>
                <w:szCs w:val="22"/>
                <w:lang w:eastAsia="en-US"/>
              </w:rPr>
              <w:t xml:space="preserve">5.2.1.</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14"/>
              <w:numPr>
                <w:ilvl w:val="0"/>
                <w:numId w:val="2"/>
              </w:numPr>
              <w:ind w:left="181" w:hanging="153"/>
              <w:jc w:val="both"/>
              <w:spacing w:before="40" w:after="200" w:line="276" w:lineRule="auto"/>
              <w:rPr>
                <w:bCs/>
                <w:color w:val="000000"/>
                <w:sz w:val="22"/>
                <w:szCs w:val="22"/>
                <w:lang w:eastAsia="en-US"/>
              </w:rPr>
            </w:pPr>
            <w:r>
              <w:rPr>
                <w:bCs/>
                <w:color w:val="000000"/>
                <w:sz w:val="22"/>
                <w:szCs w:val="22"/>
                <w:lang w:eastAsia="en-US"/>
              </w:rPr>
              <w:t xml:space="preserve">Открытие,</w:t>
            </w:r>
            <w:r>
              <w:rPr>
                <w:bCs/>
                <w:color w:val="000000"/>
                <w:sz w:val="22"/>
                <w:szCs w:val="22"/>
                <w:lang w:eastAsia="en-US"/>
              </w:rPr>
            </w:r>
            <w:r>
              <w:rPr>
                <w:bCs/>
                <w:color w:val="000000"/>
                <w:sz w:val="22"/>
                <w:szCs w:val="22"/>
                <w:lang w:eastAsia="en-US"/>
              </w:rPr>
            </w:r>
          </w:p>
          <w:p>
            <w:pPr>
              <w:pStyle w:val="1114"/>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увеличение суммы,</w:t>
            </w:r>
            <w:r>
              <w:rPr>
                <w:bCs/>
                <w:color w:val="000000"/>
                <w:sz w:val="22"/>
                <w:szCs w:val="22"/>
                <w:lang w:eastAsia="en-US"/>
              </w:rPr>
            </w:r>
            <w:r>
              <w:rPr>
                <w:bCs/>
                <w:color w:val="000000"/>
                <w:sz w:val="22"/>
                <w:szCs w:val="22"/>
                <w:lang w:eastAsia="en-US"/>
              </w:rPr>
            </w:r>
          </w:p>
          <w:p>
            <w:pPr>
              <w:pStyle w:val="1114"/>
              <w:numPr>
                <w:ilvl w:val="0"/>
                <w:numId w:val="2"/>
              </w:numPr>
              <w:ind w:left="181" w:hanging="153"/>
              <w:jc w:val="both"/>
              <w:spacing w:after="40" w:line="276" w:lineRule="auto"/>
              <w:rPr>
                <w:bCs/>
                <w:color w:val="000000"/>
                <w:sz w:val="22"/>
                <w:szCs w:val="22"/>
                <w:lang w:eastAsia="en-US"/>
              </w:rPr>
            </w:pPr>
            <w:r>
              <w:rPr>
                <w:bCs/>
                <w:color w:val="000000"/>
                <w:sz w:val="22"/>
                <w:szCs w:val="22"/>
                <w:lang w:eastAsia="en-US"/>
              </w:rPr>
              <w:t xml:space="preserve">продление срока действия аккредитива на срок, выходящий за пределы периода, комиссия за который оплачена ранее</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4"/>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114"/>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4"/>
              <w:jc w:val="center"/>
              <w:spacing w:before="40" w:after="40"/>
              <w:rPr>
                <w:bCs/>
                <w:color w:val="000000"/>
                <w:sz w:val="22"/>
                <w:szCs w:val="22"/>
                <w:lang w:eastAsia="en-US"/>
              </w:rPr>
            </w:pPr>
            <w:r>
              <w:rPr>
                <w:bCs/>
                <w:color w:val="000000"/>
                <w:sz w:val="22"/>
                <w:szCs w:val="22"/>
                <w:lang w:eastAsia="en-US"/>
              </w:rPr>
              <w:t xml:space="preserve">5.2.1.1.</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14"/>
              <w:jc w:val="both"/>
              <w:spacing w:before="40" w:after="40"/>
              <w:rPr>
                <w:bCs/>
                <w:color w:val="000000"/>
                <w:sz w:val="22"/>
                <w:szCs w:val="22"/>
                <w:lang w:eastAsia="en-US"/>
              </w:rPr>
            </w:pPr>
            <w:r>
              <w:rPr>
                <w:bCs/>
                <w:color w:val="000000"/>
                <w:sz w:val="22"/>
                <w:szCs w:val="22"/>
                <w:lang w:eastAsia="en-US"/>
              </w:rPr>
              <w:t xml:space="preserve">При наличии 100% денежного покрытия:</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4"/>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vMerge w:val="restart"/>
            <w:textDirection w:val="lrTb"/>
            <w:noWrap w:val="false"/>
          </w:tcPr>
          <w:p>
            <w:pPr>
              <w:pStyle w:val="1114"/>
              <w:jc w:val="both"/>
              <w:rPr>
                <w:rFonts w:eastAsia="Calibri"/>
                <w:iCs/>
                <w:sz w:val="22"/>
                <w:szCs w:val="22"/>
                <w:lang w:eastAsia="en-US"/>
              </w:rPr>
            </w:pPr>
            <w:r>
              <w:rPr>
                <w:rFonts w:eastAsia="Calibri"/>
                <w:iCs/>
                <w:sz w:val="22"/>
                <w:szCs w:val="22"/>
                <w:lang w:eastAsia="en-US"/>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eastAsia="Calibri"/>
                <w:iCs/>
                <w:sz w:val="22"/>
                <w:szCs w:val="22"/>
                <w:lang w:eastAsia="en-US"/>
              </w:rPr>
            </w:r>
            <w:r>
              <w:rPr>
                <w:rFonts w:eastAsia="Calibri"/>
                <w:iCs/>
                <w:sz w:val="22"/>
                <w:szCs w:val="22"/>
                <w:lang w:eastAsia="en-US"/>
              </w:rPr>
            </w:r>
          </w:p>
          <w:p>
            <w:pPr>
              <w:pStyle w:val="1114"/>
              <w:jc w:val="both"/>
              <w:rPr>
                <w:rFonts w:eastAsia="Calibri"/>
                <w:iCs/>
                <w:sz w:val="22"/>
                <w:szCs w:val="22"/>
                <w:lang w:eastAsia="en-US"/>
              </w:rPr>
            </w:pPr>
            <w:r>
              <w:rPr>
                <w:rFonts w:eastAsia="Calibri"/>
                <w:iCs/>
                <w:sz w:val="22"/>
                <w:szCs w:val="22"/>
                <w:lang w:eastAsia="en-US"/>
              </w:rPr>
              <w:t xml:space="preserve">Первый комиссионный период начинается в дату открытия аккредитива. Каждый следующий комиссионны</w:t>
            </w:r>
            <w:r>
              <w:rPr>
                <w:rFonts w:eastAsia="Calibri"/>
                <w:iCs/>
                <w:sz w:val="22"/>
                <w:szCs w:val="22"/>
                <w:lang w:eastAsia="en-US"/>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rFonts w:eastAsia="Calibri"/>
                <w:iCs/>
                <w:sz w:val="22"/>
                <w:szCs w:val="22"/>
                <w:lang w:eastAsia="en-US"/>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eastAsia="Calibri"/>
                <w:iCs/>
                <w:sz w:val="22"/>
                <w:szCs w:val="22"/>
                <w:lang w:eastAsia="en-US"/>
              </w:rPr>
            </w:r>
            <w:r>
              <w:rPr>
                <w:rFonts w:eastAsia="Calibri"/>
                <w:iCs/>
                <w:sz w:val="22"/>
                <w:szCs w:val="22"/>
                <w:lang w:eastAsia="en-US"/>
              </w:rPr>
            </w:r>
          </w:p>
          <w:p>
            <w:pPr>
              <w:pStyle w:val="1114"/>
              <w:jc w:val="both"/>
              <w:rPr>
                <w:rFonts w:eastAsia="Calibri"/>
                <w:iCs/>
                <w:sz w:val="22"/>
                <w:szCs w:val="22"/>
                <w:lang w:eastAsia="en-US"/>
              </w:rPr>
            </w:pPr>
            <w:r>
              <w:rPr>
                <w:rFonts w:eastAsia="Calibri"/>
                <w:iCs/>
                <w:sz w:val="22"/>
                <w:szCs w:val="22"/>
                <w:lang w:eastAsia="en-US"/>
              </w:rPr>
              <w:t xml:space="preserve">Расчет су</w:t>
            </w:r>
            <w:r>
              <w:rPr>
                <w:rFonts w:eastAsia="Calibri"/>
                <w:iCs/>
                <w:sz w:val="22"/>
                <w:szCs w:val="22"/>
                <w:lang w:eastAsia="en-US"/>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rFonts w:eastAsia="Calibri"/>
                <w:iCs/>
                <w:sz w:val="22"/>
                <w:szCs w:val="22"/>
                <w:lang w:eastAsia="en-US"/>
              </w:rPr>
            </w:r>
            <w:r>
              <w:rPr>
                <w:rFonts w:eastAsia="Calibri"/>
                <w:iCs/>
                <w:sz w:val="22"/>
                <w:szCs w:val="22"/>
                <w:lang w:eastAsia="en-US"/>
              </w:rPr>
            </w:r>
          </w:p>
          <w:p>
            <w:pPr>
              <w:pStyle w:val="1114"/>
              <w:jc w:val="both"/>
              <w:rPr>
                <w:rFonts w:eastAsia="Calibri"/>
                <w:iCs/>
                <w:sz w:val="22"/>
                <w:szCs w:val="22"/>
                <w:lang w:eastAsia="en-US"/>
              </w:rPr>
            </w:pPr>
            <w:r>
              <w:rPr>
                <w:rFonts w:eastAsia="Calibri"/>
                <w:iCs/>
                <w:sz w:val="22"/>
                <w:szCs w:val="22"/>
                <w:lang w:eastAsia="en-US"/>
              </w:rPr>
              <w:t xml:space="preserve">При внесении в условия открытого аккреди</w:t>
            </w:r>
            <w:r>
              <w:rPr>
                <w:rFonts w:eastAsia="Calibri"/>
                <w:iCs/>
                <w:sz w:val="22"/>
                <w:szCs w:val="22"/>
                <w:lang w:eastAsia="en-US"/>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rFonts w:eastAsia="Calibri"/>
                <w:iCs/>
                <w:sz w:val="22"/>
                <w:szCs w:val="22"/>
                <w:lang w:eastAsia="en-US"/>
              </w:rPr>
            </w:r>
            <w:r>
              <w:rPr>
                <w:rFonts w:eastAsia="Calibri"/>
                <w:iCs/>
                <w:sz w:val="22"/>
                <w:szCs w:val="22"/>
                <w:lang w:eastAsia="en-US"/>
              </w:rPr>
            </w:r>
          </w:p>
          <w:p>
            <w:pPr>
              <w:pStyle w:val="1114"/>
              <w:jc w:val="both"/>
              <w:rPr>
                <w:rFonts w:eastAsia="Calibri"/>
                <w:iCs/>
                <w:sz w:val="22"/>
                <w:szCs w:val="22"/>
                <w:lang w:eastAsia="en-US"/>
              </w:rPr>
            </w:pPr>
            <w:r>
              <w:rPr>
                <w:rFonts w:eastAsia="Calibri"/>
                <w:iCs/>
                <w:sz w:val="22"/>
                <w:szCs w:val="22"/>
                <w:lang w:eastAsia="en-US"/>
              </w:rPr>
              <w:t xml:space="preserve">Е</w:t>
            </w:r>
            <w:r>
              <w:rPr>
                <w:rFonts w:eastAsia="Calibri"/>
                <w:iCs/>
                <w:sz w:val="22"/>
                <w:szCs w:val="22"/>
                <w:lang w:eastAsia="en-US"/>
              </w:rPr>
              <w:t xml:space="preserve">сли в комиссионный период, </w:t>
              <w:br/>
              <w:t xml:space="preserve">за который была уплачена комиссия, был совершен платеж 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eastAsia="Calibri"/>
                <w:iCs/>
                <w:sz w:val="22"/>
                <w:szCs w:val="22"/>
                <w:lang w:eastAsia="en-US"/>
              </w:rPr>
            </w:r>
            <w:r>
              <w:rPr>
                <w:rFonts w:eastAsia="Calibri"/>
                <w:i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14"/>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14"/>
              <w:jc w:val="both"/>
              <w:rPr>
                <w:bCs/>
                <w:color w:val="000000"/>
                <w:sz w:val="22"/>
                <w:szCs w:val="22"/>
                <w:lang w:eastAsia="en-US"/>
              </w:rPr>
            </w:pPr>
            <w:r>
              <w:rPr>
                <w:bCs/>
                <w:color w:val="000000"/>
                <w:sz w:val="22"/>
                <w:szCs w:val="22"/>
                <w:lang w:eastAsia="en-US"/>
              </w:rPr>
              <w:t xml:space="preserve">- в рублях Российской Федерации</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114"/>
              <w:jc w:val="center"/>
              <w:rPr>
                <w:rFonts w:eastAsia="Calibri"/>
                <w:bCs/>
                <w:sz w:val="22"/>
                <w:szCs w:val="22"/>
                <w:lang w:eastAsia="en-US"/>
              </w:rPr>
            </w:pPr>
            <w:r>
              <w:rPr>
                <w:rFonts w:eastAsia="Calibri"/>
                <w:bCs/>
                <w:sz w:val="22"/>
                <w:szCs w:val="22"/>
                <w:lang w:eastAsia="en-US"/>
              </w:rPr>
              <w:t xml:space="preserve">0,15% от суммы аккредитива, увеличения суммы аккредитива и/или неиспользованного остатка средств по аккредитиву, минимум 10</w:t>
            </w:r>
            <w:r>
              <w:rPr>
                <w:rFonts w:eastAsia="Calibri"/>
                <w:bCs/>
                <w:sz w:val="22"/>
                <w:szCs w:val="22"/>
                <w:lang w:val="en-US" w:eastAsia="en-US"/>
              </w:rPr>
              <w:t xml:space="preserve"> </w:t>
            </w:r>
            <w:r>
              <w:rPr>
                <w:rFonts w:eastAsia="Calibri"/>
                <w:bCs/>
                <w:sz w:val="22"/>
                <w:szCs w:val="22"/>
                <w:lang w:eastAsia="en-US"/>
              </w:rPr>
              <w:t xml:space="preserve">000 руб.,</w:t>
            </w:r>
            <w:r>
              <w:rPr>
                <w:rFonts w:eastAsia="Calibri"/>
                <w:bCs/>
                <w:sz w:val="22"/>
                <w:szCs w:val="22"/>
                <w:lang w:eastAsia="en-US"/>
              </w:rPr>
            </w:r>
            <w:r>
              <w:rPr>
                <w:rFonts w:eastAsia="Calibri"/>
                <w:bCs/>
                <w:sz w:val="22"/>
                <w:szCs w:val="22"/>
                <w:lang w:eastAsia="en-US"/>
              </w:rPr>
            </w:r>
          </w:p>
          <w:p>
            <w:pPr>
              <w:pStyle w:val="1114"/>
              <w:jc w:val="center"/>
              <w:spacing w:after="40"/>
              <w:rPr>
                <w:rFonts w:eastAsia="Calibri"/>
                <w:bCs/>
                <w:sz w:val="22"/>
                <w:szCs w:val="22"/>
                <w:lang w:eastAsia="en-US"/>
              </w:rPr>
            </w:pPr>
            <w:r>
              <w:rPr>
                <w:rFonts w:eastAsia="Calibri"/>
                <w:bCs/>
                <w:sz w:val="22"/>
                <w:szCs w:val="22"/>
                <w:lang w:eastAsia="en-US"/>
              </w:rPr>
              <w:t xml:space="preserve">за </w:t>
            </w:r>
            <w:r>
              <w:rPr>
                <w:rFonts w:eastAsia="Calibri"/>
                <w:iCs/>
                <w:sz w:val="22"/>
                <w:szCs w:val="22"/>
                <w:lang w:eastAsia="en-US"/>
              </w:rPr>
              <w:t xml:space="preserve">комиссионный</w:t>
            </w:r>
            <w:r>
              <w:rPr>
                <w:rFonts w:eastAsia="Calibri"/>
                <w:bCs/>
                <w:sz w:val="22"/>
                <w:szCs w:val="22"/>
                <w:lang w:eastAsia="en-US"/>
              </w:rPr>
              <w:t xml:space="preserve"> период* или его часть</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14"/>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501" w:type="pct"/>
            <w:vAlign w:val="top"/>
            <w:textDirection w:val="lrTb"/>
            <w:noWrap w:val="false"/>
          </w:tcPr>
          <w:p>
            <w:pPr>
              <w:pStyle w:val="1114"/>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none" w:color="000000" w:sz="4" w:space="0"/>
              <w:left w:val="single" w:color="000000" w:sz="4" w:space="0"/>
              <w:bottom w:val="single" w:color="000000" w:sz="4" w:space="0"/>
              <w:right w:val="single" w:color="000000" w:sz="4" w:space="0"/>
            </w:tcBorders>
            <w:tcW w:w="1560" w:type="pct"/>
            <w:vAlign w:val="top"/>
            <w:textDirection w:val="lrTb"/>
            <w:noWrap w:val="false"/>
          </w:tcPr>
          <w:p>
            <w:pPr>
              <w:pStyle w:val="1114"/>
              <w:jc w:val="both"/>
              <w:spacing w:before="40"/>
              <w:rPr>
                <w:bCs/>
                <w:color w:val="000000"/>
                <w:sz w:val="22"/>
                <w:szCs w:val="22"/>
                <w:lang w:eastAsia="en-US"/>
              </w:rPr>
            </w:pPr>
            <w:r>
              <w:rPr>
                <w:bCs/>
                <w:color w:val="000000"/>
                <w:sz w:val="22"/>
                <w:szCs w:val="22"/>
                <w:lang w:eastAsia="en-US"/>
              </w:rPr>
              <w:t xml:space="preserve">- в долларах США, евро и иной валюте</w:t>
            </w:r>
            <w:r>
              <w:rPr>
                <w:bCs/>
                <w:color w:val="000000"/>
                <w:sz w:val="22"/>
                <w:szCs w:val="22"/>
                <w:lang w:eastAsia="en-US"/>
              </w:rPr>
            </w:r>
            <w:r>
              <w:rPr>
                <w:bCs/>
                <w:color w:val="000000"/>
                <w:sz w:val="22"/>
                <w:szCs w:val="22"/>
                <w:lang w:eastAsia="en-US"/>
              </w:rPr>
            </w:r>
          </w:p>
        </w:tc>
        <w:tc>
          <w:tcPr>
            <w:tcBorders>
              <w:top w:val="none" w:color="000000" w:sz="4" w:space="0"/>
              <w:left w:val="single" w:color="000000" w:sz="4" w:space="0"/>
              <w:bottom w:val="single" w:color="000000" w:sz="4" w:space="0"/>
              <w:right w:val="single" w:color="000000" w:sz="4" w:space="0"/>
            </w:tcBorders>
            <w:tcW w:w="1154" w:type="pct"/>
            <w:vAlign w:val="top"/>
            <w:textDirection w:val="lrTb"/>
            <w:noWrap w:val="false"/>
          </w:tcPr>
          <w:p>
            <w:pPr>
              <w:pStyle w:val="1114"/>
              <w:jc w:val="center"/>
              <w:spacing w:before="40"/>
              <w:rPr>
                <w:rFonts w:eastAsia="Calibri"/>
                <w:bCs/>
                <w:sz w:val="22"/>
                <w:szCs w:val="22"/>
                <w:lang w:eastAsia="en-US"/>
              </w:rPr>
            </w:pPr>
            <w:r>
              <w:rPr>
                <w:rFonts w:eastAsia="Calibri"/>
                <w:bCs/>
                <w:sz w:val="22"/>
                <w:szCs w:val="22"/>
                <w:lang w:eastAsia="en-US"/>
              </w:rPr>
              <w:t xml:space="preserve">0,25% от суммы аккредитива, увеличения суммы аккредитива и/или неиспользованного остатка средств по аккредитиву, минимум 10</w:t>
            </w:r>
            <w:r>
              <w:rPr>
                <w:rFonts w:eastAsia="Calibri"/>
                <w:bCs/>
                <w:sz w:val="22"/>
                <w:szCs w:val="22"/>
                <w:lang w:val="en-US" w:eastAsia="en-US"/>
              </w:rPr>
              <w:t xml:space="preserve"> </w:t>
            </w:r>
            <w:r>
              <w:rPr>
                <w:rFonts w:eastAsia="Calibri"/>
                <w:bCs/>
                <w:sz w:val="22"/>
                <w:szCs w:val="22"/>
                <w:lang w:eastAsia="en-US"/>
              </w:rPr>
              <w:t xml:space="preserve">000 руб.,</w:t>
            </w:r>
            <w:r>
              <w:rPr>
                <w:rFonts w:eastAsia="Calibri"/>
                <w:bCs/>
                <w:sz w:val="22"/>
                <w:szCs w:val="22"/>
                <w:lang w:eastAsia="en-US"/>
              </w:rPr>
            </w:r>
            <w:r>
              <w:rPr>
                <w:rFonts w:eastAsia="Calibri"/>
                <w:bCs/>
                <w:sz w:val="22"/>
                <w:szCs w:val="22"/>
                <w:lang w:eastAsia="en-US"/>
              </w:rPr>
            </w:r>
          </w:p>
          <w:p>
            <w:pPr>
              <w:pStyle w:val="1114"/>
              <w:jc w:val="center"/>
              <w:rPr>
                <w:bCs/>
                <w:color w:val="000000"/>
                <w:sz w:val="22"/>
                <w:szCs w:val="22"/>
                <w:lang w:eastAsia="en-US"/>
              </w:rPr>
            </w:pPr>
            <w:r>
              <w:rPr>
                <w:rFonts w:eastAsia="Calibri"/>
                <w:bCs/>
                <w:sz w:val="22"/>
                <w:szCs w:val="22"/>
                <w:lang w:eastAsia="en-US"/>
              </w:rPr>
              <w:t xml:space="preserve">за </w:t>
            </w:r>
            <w:r>
              <w:rPr>
                <w:rFonts w:eastAsia="Calibri"/>
                <w:iCs/>
                <w:sz w:val="22"/>
                <w:szCs w:val="22"/>
                <w:lang w:eastAsia="en-US"/>
              </w:rPr>
              <w:t xml:space="preserve">комиссионный</w:t>
            </w:r>
            <w:r>
              <w:rPr>
                <w:rFonts w:eastAsia="Calibri"/>
                <w:bCs/>
                <w:sz w:val="22"/>
                <w:szCs w:val="22"/>
                <w:lang w:eastAsia="en-US"/>
              </w:rPr>
              <w:t xml:space="preserve"> период* или его часть</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14"/>
              <w:spacing w:after="200" w:line="276" w:lineRule="auto"/>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4"/>
              <w:jc w:val="center"/>
              <w:spacing w:before="40" w:after="40"/>
              <w:rPr>
                <w:bCs/>
                <w:color w:val="000000"/>
                <w:sz w:val="22"/>
                <w:szCs w:val="22"/>
                <w:lang w:eastAsia="en-US"/>
              </w:rPr>
            </w:pPr>
            <w:r>
              <w:rPr>
                <w:bCs/>
                <w:color w:val="000000"/>
                <w:sz w:val="22"/>
                <w:szCs w:val="22"/>
                <w:lang w:eastAsia="en-US"/>
              </w:rPr>
              <w:t xml:space="preserve">5.2.1.2.</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4"/>
              <w:jc w:val="both"/>
              <w:spacing w:before="40" w:after="120"/>
              <w:rPr>
                <w:bCs/>
                <w:color w:val="000000"/>
                <w:sz w:val="22"/>
                <w:szCs w:val="22"/>
                <w:lang w:eastAsia="en-US"/>
              </w:rPr>
            </w:pPr>
            <w:r>
              <w:rPr>
                <w:bCs/>
                <w:color w:val="000000"/>
                <w:sz w:val="22"/>
                <w:szCs w:val="22"/>
                <w:lang w:eastAsia="en-US"/>
              </w:rPr>
              <w:t xml:space="preserve">При отсутствии 100% денежного покрытия </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4"/>
              <w:jc w:val="center"/>
              <w:spacing w:before="40" w:after="40"/>
              <w:rPr>
                <w:bCs/>
                <w:color w:val="000000"/>
                <w:sz w:val="22"/>
                <w:szCs w:val="22"/>
                <w:lang w:eastAsia="en-US"/>
              </w:rPr>
            </w:pPr>
            <w:r>
              <w:rPr>
                <w:bCs/>
                <w:color w:val="000000"/>
                <w:sz w:val="22"/>
                <w:szCs w:val="22"/>
                <w:lang w:eastAsia="en-US"/>
              </w:rPr>
              <w:t xml:space="preserve">По соглашению сторон</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4"/>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4"/>
              <w:jc w:val="center"/>
              <w:rPr>
                <w:bCs/>
                <w:color w:val="000000"/>
                <w:sz w:val="22"/>
                <w:szCs w:val="22"/>
                <w:lang w:eastAsia="en-US"/>
              </w:rPr>
            </w:pPr>
            <w:r>
              <w:rPr>
                <w:bCs/>
                <w:color w:val="000000"/>
                <w:sz w:val="22"/>
                <w:szCs w:val="22"/>
                <w:lang w:eastAsia="en-US"/>
              </w:rPr>
              <w:t xml:space="preserve">5.2.2.</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14"/>
              <w:numPr>
                <w:ilvl w:val="0"/>
                <w:numId w:val="2"/>
              </w:numPr>
              <w:ind w:left="184" w:hanging="153"/>
              <w:jc w:val="both"/>
              <w:spacing w:after="200" w:line="276" w:lineRule="auto"/>
              <w:rPr>
                <w:sz w:val="22"/>
                <w:szCs w:val="22"/>
                <w:lang w:eastAsia="en-US"/>
              </w:rPr>
            </w:pPr>
            <w:r>
              <w:rPr>
                <w:bCs/>
                <w:color w:val="000000"/>
                <w:sz w:val="22"/>
                <w:szCs w:val="22"/>
                <w:lang w:eastAsia="en-US"/>
              </w:rPr>
              <w:t xml:space="preserve">Внесение в условия открытого Банком аккредитива изменений, не связанных с увеличением суммы</w:t>
            </w:r>
            <w:r>
              <w:rPr>
                <w:sz w:val="22"/>
                <w:szCs w:val="22"/>
                <w:lang w:eastAsia="en-US"/>
              </w:rPr>
              <w:t xml:space="preserve">;</w:t>
            </w:r>
            <w:r>
              <w:rPr>
                <w:sz w:val="22"/>
                <w:szCs w:val="22"/>
                <w:lang w:eastAsia="en-US"/>
              </w:rPr>
            </w:r>
            <w:r>
              <w:rPr>
                <w:sz w:val="22"/>
                <w:szCs w:val="22"/>
                <w:lang w:eastAsia="en-US"/>
              </w:rPr>
            </w:r>
          </w:p>
          <w:p>
            <w:pPr>
              <w:pStyle w:val="1114"/>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запрос согласия на аннуляцию аккредитива;</w:t>
            </w:r>
            <w:r>
              <w:rPr>
                <w:bCs/>
                <w:color w:val="000000"/>
                <w:sz w:val="22"/>
                <w:szCs w:val="22"/>
                <w:lang w:eastAsia="en-US"/>
              </w:rPr>
            </w:r>
            <w:r>
              <w:rPr>
                <w:bCs/>
                <w:color w:val="000000"/>
                <w:sz w:val="22"/>
                <w:szCs w:val="22"/>
                <w:lang w:eastAsia="en-US"/>
              </w:rPr>
            </w:r>
          </w:p>
          <w:p>
            <w:pPr>
              <w:pStyle w:val="1114"/>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запрос по аккредитиву по распоряжению клиента Банка</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4"/>
              <w:jc w:val="center"/>
              <w:rPr>
                <w:bCs/>
                <w:color w:val="000000"/>
                <w:sz w:val="22"/>
                <w:szCs w:val="22"/>
                <w:lang w:eastAsia="en-US"/>
              </w:rPr>
            </w:pPr>
            <w:r>
              <w:rPr>
                <w:bCs/>
                <w:color w:val="000000"/>
                <w:sz w:val="22"/>
                <w:szCs w:val="22"/>
                <w:lang w:eastAsia="en-US"/>
              </w:rPr>
              <w:t xml:space="preserve">3 500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114"/>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4"/>
              <w:jc w:val="center"/>
              <w:rPr>
                <w:bCs/>
                <w:color w:val="000000"/>
                <w:sz w:val="22"/>
                <w:szCs w:val="22"/>
                <w:lang w:eastAsia="en-US"/>
              </w:rPr>
            </w:pPr>
            <w:r>
              <w:rPr>
                <w:bCs/>
                <w:color w:val="000000"/>
                <w:sz w:val="22"/>
                <w:szCs w:val="22"/>
                <w:lang w:eastAsia="en-US"/>
              </w:rPr>
              <w:t xml:space="preserve">5.2.3.</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4"/>
              <w:jc w:val="both"/>
              <w:rPr>
                <w:bCs/>
                <w:color w:val="000000"/>
                <w:sz w:val="22"/>
                <w:szCs w:val="22"/>
                <w:lang w:eastAsia="en-US"/>
              </w:rPr>
            </w:pPr>
            <w:r>
              <w:rPr>
                <w:bCs/>
                <w:color w:val="000000"/>
                <w:sz w:val="22"/>
                <w:szCs w:val="22"/>
                <w:lang w:eastAsia="en-US"/>
              </w:rPr>
              <w:t xml:space="preserve">Обработка/проверка документов</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4"/>
              <w:jc w:val="center"/>
              <w:rPr>
                <w:bCs/>
                <w:color w:val="000000"/>
                <w:sz w:val="22"/>
                <w:szCs w:val="22"/>
                <w:lang w:eastAsia="en-US"/>
              </w:rPr>
            </w:pPr>
            <w:r>
              <w:rPr>
                <w:bCs/>
                <w:color w:val="000000"/>
                <w:sz w:val="22"/>
                <w:szCs w:val="22"/>
                <w:lang w:eastAsia="en-US"/>
              </w:rPr>
              <w:t xml:space="preserve">0,15% от суммы, запрошенной к оплате,</w:t>
            </w:r>
            <w:r>
              <w:rPr>
                <w:bCs/>
                <w:color w:val="000000"/>
                <w:sz w:val="22"/>
                <w:szCs w:val="22"/>
                <w:lang w:eastAsia="en-US"/>
              </w:rPr>
            </w:r>
            <w:r>
              <w:rPr>
                <w:bCs/>
                <w:color w:val="000000"/>
                <w:sz w:val="22"/>
                <w:szCs w:val="22"/>
                <w:lang w:eastAsia="en-US"/>
              </w:rPr>
            </w:r>
          </w:p>
          <w:p>
            <w:pPr>
              <w:pStyle w:val="1114"/>
              <w:jc w:val="center"/>
              <w:rPr>
                <w:bCs/>
                <w:color w:val="000000"/>
                <w:sz w:val="22"/>
                <w:szCs w:val="22"/>
                <w:lang w:eastAsia="en-US"/>
              </w:rPr>
            </w:pPr>
            <w:r>
              <w:rPr>
                <w:bCs/>
                <w:color w:val="000000"/>
                <w:sz w:val="22"/>
                <w:szCs w:val="22"/>
                <w:lang w:eastAsia="en-US"/>
              </w:rPr>
              <w:t xml:space="preserve">минимум </w:t>
            </w:r>
            <w:r>
              <w:rPr>
                <w:rFonts w:eastAsia="Calibri"/>
                <w:bCs/>
                <w:sz w:val="22"/>
                <w:szCs w:val="22"/>
                <w:lang w:eastAsia="en-US"/>
              </w:rPr>
              <w:t xml:space="preserve">10</w:t>
            </w:r>
            <w:r>
              <w:rPr>
                <w:rFonts w:eastAsia="Calibri"/>
                <w:bCs/>
                <w:sz w:val="22"/>
                <w:szCs w:val="22"/>
                <w:lang w:val="en-US" w:eastAsia="en-US"/>
              </w:rPr>
              <w:t xml:space="preserve"> </w:t>
            </w:r>
            <w:r>
              <w:rPr>
                <w:rFonts w:eastAsia="Calibri"/>
                <w:bCs/>
                <w:sz w:val="22"/>
                <w:szCs w:val="22"/>
                <w:lang w:eastAsia="en-US"/>
              </w:rPr>
              <w:t xml:space="preserve">000 руб.</w:t>
            </w:r>
            <w:r>
              <w:rPr>
                <w:bCs/>
                <w:color w:val="000000"/>
                <w:sz w:val="22"/>
                <w:szCs w:val="22"/>
                <w:lang w:eastAsia="en-US"/>
              </w:rPr>
              <w:t xml:space="preserve">, максимум 350 000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4"/>
              <w:jc w:val="both"/>
              <w:rPr>
                <w:bCs/>
                <w:color w:val="000000"/>
                <w:sz w:val="22"/>
                <w:szCs w:val="22"/>
                <w:lang w:eastAsia="en-US"/>
              </w:rPr>
            </w:pPr>
            <w:r>
              <w:rPr>
                <w:bCs/>
                <w:color w:val="000000"/>
                <w:sz w:val="22"/>
                <w:szCs w:val="22"/>
                <w:lang w:eastAsia="en-US"/>
              </w:rPr>
              <w:t xml:space="preserve">Комиссия взимается за обработку/проверку каждого представления документов (в т. ч. если документы не приняты к оплате), исходя из суммы, запрошенной к оплате в рамках аккредитива</w:t>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4"/>
              <w:jc w:val="center"/>
              <w:rPr>
                <w:bCs/>
                <w:color w:val="000000"/>
                <w:sz w:val="22"/>
                <w:szCs w:val="22"/>
                <w:lang w:eastAsia="en-US"/>
              </w:rPr>
            </w:pPr>
            <w:r>
              <w:rPr>
                <w:bCs/>
                <w:color w:val="000000"/>
                <w:sz w:val="22"/>
                <w:szCs w:val="22"/>
                <w:lang w:eastAsia="en-US"/>
              </w:rPr>
              <w:t xml:space="preserve">5.2.4.</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4"/>
              <w:jc w:val="both"/>
              <w:rPr>
                <w:bCs/>
                <w:color w:val="000000"/>
                <w:sz w:val="22"/>
                <w:szCs w:val="22"/>
                <w:lang w:eastAsia="en-US"/>
              </w:rPr>
            </w:pPr>
            <w:r>
              <w:rPr>
                <w:bCs/>
                <w:color w:val="000000"/>
                <w:sz w:val="22"/>
                <w:szCs w:val="22"/>
                <w:lang w:eastAsia="en-US"/>
              </w:rPr>
              <w:t xml:space="preserve">Проверка документов, представленных с расхождениями с условиями аккредитива</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4"/>
              <w:jc w:val="center"/>
              <w:rPr>
                <w:bCs/>
                <w:color w:val="000000"/>
                <w:sz w:val="22"/>
                <w:szCs w:val="22"/>
                <w:lang w:eastAsia="en-US"/>
              </w:rPr>
            </w:pPr>
            <w:r>
              <w:rPr>
                <w:bCs/>
                <w:color w:val="000000"/>
                <w:sz w:val="22"/>
                <w:szCs w:val="22"/>
                <w:lang w:eastAsia="en-US"/>
              </w:rPr>
              <w:t xml:space="preserve">3 500 руб. за каждый комплект документов</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4"/>
              <w:jc w:val="both"/>
              <w:rPr>
                <w:bCs/>
                <w:color w:val="000000"/>
                <w:sz w:val="22"/>
                <w:szCs w:val="22"/>
                <w:lang w:eastAsia="en-US"/>
              </w:rPr>
            </w:pPr>
            <w:r>
              <w:rPr>
                <w:bCs/>
                <w:color w:val="000000"/>
                <w:sz w:val="22"/>
                <w:szCs w:val="22"/>
                <w:lang w:eastAsia="en-US"/>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4"/>
              <w:jc w:val="center"/>
              <w:rPr>
                <w:bCs/>
                <w:color w:val="000000"/>
                <w:sz w:val="22"/>
                <w:szCs w:val="22"/>
                <w:lang w:eastAsia="en-US"/>
              </w:rPr>
            </w:pPr>
            <w:r>
              <w:rPr>
                <w:bCs/>
                <w:color w:val="000000"/>
                <w:sz w:val="22"/>
                <w:szCs w:val="22"/>
                <w:lang w:eastAsia="en-US"/>
              </w:rPr>
              <w:t xml:space="preserve">5.2.5.</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4"/>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Перевод аккредитива в пользу другого бенефициара (трансферация);</w:t>
            </w:r>
            <w:r>
              <w:rPr>
                <w:bCs/>
                <w:color w:val="000000"/>
                <w:sz w:val="22"/>
                <w:szCs w:val="22"/>
                <w:lang w:eastAsia="en-US"/>
              </w:rPr>
            </w:r>
            <w:r>
              <w:rPr>
                <w:bCs/>
                <w:color w:val="000000"/>
                <w:sz w:val="22"/>
                <w:szCs w:val="22"/>
                <w:lang w:eastAsia="en-US"/>
              </w:rPr>
            </w:r>
          </w:p>
          <w:p>
            <w:pPr>
              <w:pStyle w:val="1114"/>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изменение условий трансферированного аккредитива, связанное с увеличением суммы</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4"/>
              <w:jc w:val="center"/>
              <w:rPr>
                <w:bCs/>
                <w:color w:val="000000"/>
                <w:sz w:val="22"/>
                <w:szCs w:val="22"/>
                <w:lang w:eastAsia="en-US"/>
              </w:rPr>
            </w:pPr>
            <w:r>
              <w:rPr>
                <w:bCs/>
                <w:color w:val="000000"/>
                <w:sz w:val="22"/>
                <w:szCs w:val="22"/>
                <w:lang w:eastAsia="en-US"/>
              </w:rPr>
              <w:t xml:space="preserve">0,15% от трансферированной суммы или суммы её увеличения, </w:t>
            </w:r>
            <w:r>
              <w:rPr>
                <w:bCs/>
                <w:color w:val="000000"/>
                <w:sz w:val="22"/>
                <w:szCs w:val="22"/>
                <w:lang w:eastAsia="en-US"/>
              </w:rPr>
            </w:r>
            <w:r>
              <w:rPr>
                <w:bCs/>
                <w:color w:val="000000"/>
                <w:sz w:val="22"/>
                <w:szCs w:val="22"/>
                <w:lang w:eastAsia="en-US"/>
              </w:rPr>
            </w:r>
          </w:p>
          <w:p>
            <w:pPr>
              <w:pStyle w:val="1114"/>
              <w:jc w:val="center"/>
              <w:rPr>
                <w:bCs/>
                <w:color w:val="000000"/>
                <w:sz w:val="22"/>
                <w:szCs w:val="22"/>
                <w:lang w:eastAsia="en-US"/>
              </w:rPr>
            </w:pPr>
            <w:r>
              <w:rPr>
                <w:bCs/>
                <w:color w:val="000000"/>
                <w:sz w:val="22"/>
                <w:szCs w:val="22"/>
                <w:lang w:eastAsia="en-US"/>
              </w:rPr>
              <w:t xml:space="preserve">минимум </w:t>
            </w:r>
            <w:r>
              <w:rPr>
                <w:rFonts w:eastAsia="Calibri"/>
                <w:bCs/>
                <w:sz w:val="22"/>
                <w:szCs w:val="22"/>
                <w:lang w:eastAsia="en-US"/>
              </w:rPr>
              <w:t xml:space="preserve">10</w:t>
            </w:r>
            <w:r>
              <w:rPr>
                <w:rFonts w:eastAsia="Calibri"/>
                <w:bCs/>
                <w:sz w:val="22"/>
                <w:szCs w:val="22"/>
                <w:lang w:val="en-US" w:eastAsia="en-US"/>
              </w:rPr>
              <w:t xml:space="preserve"> </w:t>
            </w:r>
            <w:r>
              <w:rPr>
                <w:rFonts w:eastAsia="Calibri"/>
                <w:bCs/>
                <w:sz w:val="22"/>
                <w:szCs w:val="22"/>
                <w:lang w:eastAsia="en-US"/>
              </w:rPr>
              <w:t xml:space="preserve">000 руб.</w:t>
            </w:r>
            <w:r>
              <w:rPr>
                <w:bCs/>
                <w:color w:val="000000"/>
                <w:sz w:val="22"/>
                <w:szCs w:val="22"/>
                <w:lang w:eastAsia="en-US"/>
              </w:rPr>
              <w:t xml:space="preserve">, максимум 100 000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4"/>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14"/>
              <w:jc w:val="center"/>
              <w:rPr>
                <w:bCs/>
                <w:color w:val="000000"/>
                <w:sz w:val="22"/>
                <w:szCs w:val="22"/>
                <w:lang w:eastAsia="en-US"/>
              </w:rPr>
            </w:pPr>
            <w:r>
              <w:rPr>
                <w:bCs/>
                <w:color w:val="000000"/>
                <w:sz w:val="22"/>
                <w:szCs w:val="22"/>
                <w:lang w:eastAsia="en-US"/>
              </w:rPr>
              <w:t xml:space="preserve">5.2.6.</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560" w:type="pct"/>
            <w:vAlign w:val="center"/>
            <w:textDirection w:val="lrTb"/>
            <w:noWrap w:val="false"/>
          </w:tcPr>
          <w:p>
            <w:pPr>
              <w:pStyle w:val="1114"/>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Изменение условий трансферированного аккредитива, не связанное с увеличением суммы;</w:t>
            </w:r>
            <w:r>
              <w:rPr>
                <w:bCs/>
                <w:color w:val="000000"/>
                <w:sz w:val="22"/>
                <w:szCs w:val="22"/>
                <w:lang w:eastAsia="en-US"/>
              </w:rPr>
            </w:r>
            <w:r>
              <w:rPr>
                <w:bCs/>
                <w:color w:val="000000"/>
                <w:sz w:val="22"/>
                <w:szCs w:val="22"/>
                <w:lang w:eastAsia="en-US"/>
              </w:rPr>
            </w:r>
          </w:p>
          <w:p>
            <w:pPr>
              <w:pStyle w:val="1114"/>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запрос согласия на аннуляцию трансферированного аккредитива;</w:t>
            </w:r>
            <w:r>
              <w:rPr>
                <w:bCs/>
                <w:color w:val="000000"/>
                <w:sz w:val="22"/>
                <w:szCs w:val="22"/>
                <w:lang w:eastAsia="en-US"/>
              </w:rPr>
            </w:r>
            <w:r>
              <w:rPr>
                <w:bCs/>
                <w:color w:val="000000"/>
                <w:sz w:val="22"/>
                <w:szCs w:val="22"/>
                <w:lang w:eastAsia="en-US"/>
              </w:rPr>
            </w:r>
          </w:p>
          <w:p>
            <w:pPr>
              <w:pStyle w:val="1114"/>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авизование иных сообщений по трансферированным аккредитивам;</w:t>
            </w:r>
            <w:r>
              <w:rPr>
                <w:bCs/>
                <w:color w:val="000000"/>
                <w:sz w:val="22"/>
                <w:szCs w:val="22"/>
                <w:lang w:eastAsia="en-US"/>
              </w:rPr>
            </w:r>
            <w:r>
              <w:rPr>
                <w:bCs/>
                <w:color w:val="000000"/>
                <w:sz w:val="22"/>
                <w:szCs w:val="22"/>
                <w:lang w:eastAsia="en-US"/>
              </w:rPr>
            </w:r>
          </w:p>
          <w:p>
            <w:pPr>
              <w:pStyle w:val="1114"/>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запрос по трансферированному аккредитиву по распоряжению клиента </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114"/>
              <w:jc w:val="center"/>
              <w:rPr>
                <w:bCs/>
                <w:color w:val="000000"/>
                <w:sz w:val="22"/>
                <w:szCs w:val="22"/>
                <w:lang w:eastAsia="en-US"/>
              </w:rPr>
            </w:pPr>
            <w:r>
              <w:rPr>
                <w:rFonts w:eastAsia="Calibri"/>
                <w:bCs/>
                <w:sz w:val="22"/>
                <w:szCs w:val="22"/>
                <w:lang w:eastAsia="en-US"/>
              </w:rPr>
              <w:t xml:space="preserve">10</w:t>
            </w:r>
            <w:r>
              <w:rPr>
                <w:rFonts w:eastAsia="Calibri"/>
                <w:bCs/>
                <w:sz w:val="22"/>
                <w:szCs w:val="22"/>
                <w:lang w:val="en-US" w:eastAsia="en-US"/>
              </w:rPr>
              <w:t xml:space="preserve"> </w:t>
            </w:r>
            <w:r>
              <w:rPr>
                <w:rFonts w:eastAsia="Calibri"/>
                <w:bCs/>
                <w:sz w:val="22"/>
                <w:szCs w:val="22"/>
                <w:lang w:eastAsia="en-US"/>
              </w:rPr>
              <w:t xml:space="preserve">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785" w:type="pct"/>
            <w:vAlign w:val="center"/>
            <w:textDirection w:val="lrTb"/>
            <w:noWrap w:val="false"/>
          </w:tcPr>
          <w:p>
            <w:pPr>
              <w:pStyle w:val="1114"/>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14"/>
              <w:jc w:val="center"/>
              <w:spacing w:before="120" w:after="120"/>
              <w:rPr>
                <w:b/>
                <w:bCs/>
                <w:color w:val="000000"/>
                <w:sz w:val="22"/>
                <w:szCs w:val="22"/>
                <w:lang w:eastAsia="en-US"/>
              </w:rPr>
            </w:pPr>
            <w:r>
              <w:rPr>
                <w:b/>
                <w:bCs/>
                <w:color w:val="000000"/>
                <w:sz w:val="22"/>
                <w:szCs w:val="22"/>
                <w:lang w:eastAsia="en-US"/>
              </w:rPr>
              <w:t xml:space="preserve">5.3.</w:t>
            </w:r>
            <w:r>
              <w:rPr>
                <w:b/>
                <w:bCs/>
                <w:color w:val="000000"/>
                <w:sz w:val="22"/>
                <w:szCs w:val="22"/>
                <w:lang w:eastAsia="en-US"/>
              </w:rPr>
            </w:r>
            <w:r>
              <w:rPr>
                <w:b/>
                <w:bCs/>
                <w:color w:val="000000"/>
                <w:sz w:val="22"/>
                <w:szCs w:val="22"/>
                <w:lang w:eastAsia="en-US"/>
              </w:rPr>
            </w:r>
          </w:p>
        </w:tc>
        <w:tc>
          <w:tcPr>
            <w:gridSpan w:val="3"/>
            <w:tcBorders>
              <w:top w:val="single" w:color="000000" w:sz="4" w:space="0"/>
              <w:left w:val="single" w:color="000000" w:sz="4" w:space="0"/>
              <w:bottom w:val="none" w:color="000000" w:sz="4" w:space="0"/>
              <w:right w:val="single" w:color="000000" w:sz="4" w:space="0"/>
            </w:tcBorders>
            <w:tcW w:w="4499" w:type="pct"/>
            <w:vAlign w:val="center"/>
            <w:textDirection w:val="lrTb"/>
            <w:noWrap w:val="false"/>
          </w:tcPr>
          <w:p>
            <w:pPr>
              <w:pStyle w:val="1114"/>
              <w:jc w:val="both"/>
              <w:spacing w:before="120" w:after="120"/>
              <w:rPr>
                <w:b/>
                <w:bCs/>
                <w:color w:val="000000"/>
                <w:sz w:val="22"/>
                <w:szCs w:val="22"/>
                <w:lang w:eastAsia="en-US"/>
              </w:rPr>
            </w:pPr>
            <w:r>
              <w:rPr>
                <w:b/>
                <w:bCs/>
                <w:sz w:val="22"/>
                <w:szCs w:val="22"/>
                <w:lang w:eastAsia="en-US"/>
              </w:rPr>
              <w:t xml:space="preserve">Документарные аккредитивы, открытые другими банками для расчетов </w:t>
              <w:br w:type="textWrapping" w:clear="all"/>
              <w:t xml:space="preserve">по внешнеторговым сделкам (экс</w:t>
            </w:r>
            <w:r>
              <w:rPr>
                <w:b/>
                <w:bCs/>
                <w:sz w:val="22"/>
                <w:szCs w:val="22"/>
                <w:lang w:eastAsia="en-US"/>
              </w:rPr>
              <w:t xml:space="preserve">портные аккредитивы)</w:t>
            </w:r>
            <w:r>
              <w:rPr>
                <w:b/>
                <w:bCs/>
                <w:color w:val="000000"/>
                <w:sz w:val="22"/>
                <w:szCs w:val="22"/>
                <w:lang w:eastAsia="en-US"/>
              </w:rPr>
            </w:r>
            <w:r>
              <w:rPr>
                <w:b/>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4"/>
              <w:jc w:val="center"/>
              <w:rPr>
                <w:bCs/>
                <w:color w:val="000000"/>
                <w:sz w:val="22"/>
                <w:szCs w:val="22"/>
                <w:lang w:eastAsia="en-US"/>
              </w:rPr>
            </w:pPr>
            <w:r>
              <w:rPr>
                <w:bCs/>
                <w:color w:val="000000"/>
                <w:sz w:val="22"/>
                <w:szCs w:val="22"/>
                <w:lang w:eastAsia="en-US"/>
              </w:rPr>
              <w:t xml:space="preserve">5.3.1.</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14"/>
              <w:jc w:val="both"/>
              <w:rPr>
                <w:bCs/>
                <w:color w:val="000000"/>
                <w:sz w:val="22"/>
                <w:szCs w:val="22"/>
                <w:lang w:eastAsia="en-US"/>
              </w:rPr>
            </w:pPr>
            <w:r>
              <w:rPr>
                <w:bCs/>
                <w:color w:val="000000"/>
                <w:sz w:val="22"/>
                <w:szCs w:val="22"/>
                <w:lang w:eastAsia="en-US"/>
              </w:rPr>
              <w:t xml:space="preserve">Предварительное авизование аккредитива</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4"/>
              <w:jc w:val="center"/>
              <w:rPr>
                <w:bCs/>
                <w:color w:val="000000"/>
                <w:sz w:val="22"/>
                <w:szCs w:val="22"/>
                <w:lang w:eastAsia="en-US"/>
              </w:rPr>
            </w:pPr>
            <w:r>
              <w:rPr>
                <w:bCs/>
                <w:color w:val="000000"/>
                <w:sz w:val="22"/>
                <w:szCs w:val="22"/>
                <w:lang w:eastAsia="en-US"/>
              </w:rPr>
              <w:t xml:space="preserve"> </w:t>
            </w:r>
            <w:r>
              <w:rPr>
                <w:rFonts w:eastAsia="Calibri"/>
                <w:bCs/>
                <w:sz w:val="22"/>
                <w:szCs w:val="22"/>
                <w:lang w:eastAsia="en-US"/>
              </w:rPr>
              <w:t xml:space="preserve">10</w:t>
            </w:r>
            <w:r>
              <w:rPr>
                <w:rFonts w:eastAsia="Calibri"/>
                <w:bCs/>
                <w:sz w:val="22"/>
                <w:szCs w:val="22"/>
                <w:lang w:val="en-US" w:eastAsia="en-US"/>
              </w:rPr>
              <w:t xml:space="preserve"> </w:t>
            </w:r>
            <w:r>
              <w:rPr>
                <w:rFonts w:eastAsia="Calibri"/>
                <w:bCs/>
                <w:sz w:val="22"/>
                <w:szCs w:val="22"/>
                <w:lang w:eastAsia="en-US"/>
              </w:rPr>
              <w:t xml:space="preserve">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114"/>
              <w:rPr>
                <w:bCs/>
                <w:color w:val="000000"/>
                <w:sz w:val="22"/>
                <w:szCs w:val="22"/>
                <w:lang w:eastAsia="en-US"/>
              </w:rPr>
            </w:pPr>
            <w:r>
              <w:rPr>
                <w:bCs/>
                <w:color w:val="000000"/>
                <w:sz w:val="22"/>
                <w:szCs w:val="22"/>
                <w:lang w:eastAsia="en-US"/>
              </w:rPr>
              <w:t xml:space="preserve"> </w:t>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4"/>
              <w:jc w:val="center"/>
              <w:rPr>
                <w:bCs/>
                <w:color w:val="000000"/>
                <w:sz w:val="22"/>
                <w:szCs w:val="22"/>
                <w:lang w:eastAsia="en-US"/>
              </w:rPr>
            </w:pPr>
            <w:r>
              <w:rPr>
                <w:bCs/>
                <w:color w:val="000000"/>
                <w:sz w:val="22"/>
                <w:szCs w:val="22"/>
                <w:lang w:eastAsia="en-US"/>
              </w:rPr>
              <w:t xml:space="preserve">5.3.2.</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4"/>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Авизование аккредитива;</w:t>
            </w:r>
            <w:r>
              <w:rPr>
                <w:bCs/>
                <w:color w:val="000000"/>
                <w:sz w:val="22"/>
                <w:szCs w:val="22"/>
                <w:lang w:eastAsia="en-US"/>
              </w:rPr>
            </w:r>
            <w:r>
              <w:rPr>
                <w:bCs/>
                <w:color w:val="000000"/>
                <w:sz w:val="22"/>
                <w:szCs w:val="22"/>
                <w:lang w:eastAsia="en-US"/>
              </w:rPr>
            </w:r>
          </w:p>
          <w:p>
            <w:pPr>
              <w:pStyle w:val="1114"/>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авизование изменения условий аккредитива, связанного с увеличением суммы </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4"/>
              <w:jc w:val="center"/>
              <w:rPr>
                <w:bCs/>
                <w:color w:val="000000"/>
                <w:sz w:val="22"/>
                <w:szCs w:val="22"/>
                <w:lang w:eastAsia="en-US"/>
              </w:rPr>
            </w:pPr>
            <w:r>
              <w:rPr>
                <w:bCs/>
                <w:color w:val="000000"/>
                <w:sz w:val="22"/>
                <w:szCs w:val="22"/>
                <w:lang w:eastAsia="en-US"/>
              </w:rPr>
              <w:t xml:space="preserve">0,15% от суммы аккредитива или от суммы увеличения,</w:t>
            </w:r>
            <w:r>
              <w:rPr>
                <w:bCs/>
                <w:color w:val="000000"/>
                <w:sz w:val="22"/>
                <w:szCs w:val="22"/>
                <w:lang w:eastAsia="en-US"/>
              </w:rPr>
            </w:r>
            <w:r>
              <w:rPr>
                <w:bCs/>
                <w:color w:val="000000"/>
                <w:sz w:val="22"/>
                <w:szCs w:val="22"/>
                <w:lang w:eastAsia="en-US"/>
              </w:rPr>
            </w:r>
          </w:p>
          <w:p>
            <w:pPr>
              <w:pStyle w:val="1114"/>
              <w:jc w:val="center"/>
              <w:rPr>
                <w:bCs/>
                <w:color w:val="000000"/>
                <w:sz w:val="22"/>
                <w:szCs w:val="22"/>
                <w:lang w:eastAsia="en-US"/>
              </w:rPr>
            </w:pPr>
            <w:r>
              <w:rPr>
                <w:bCs/>
                <w:color w:val="000000"/>
                <w:sz w:val="22"/>
                <w:szCs w:val="22"/>
                <w:lang w:eastAsia="en-US"/>
              </w:rPr>
              <w:t xml:space="preserve">минимум</w:t>
            </w:r>
            <w:r>
              <w:rPr>
                <w:rFonts w:eastAsia="Calibri"/>
                <w:bCs/>
                <w:sz w:val="22"/>
                <w:szCs w:val="22"/>
                <w:lang w:eastAsia="en-US"/>
              </w:rPr>
              <w:t xml:space="preserve">10</w:t>
            </w:r>
            <w:r>
              <w:rPr>
                <w:rFonts w:eastAsia="Calibri"/>
                <w:bCs/>
                <w:sz w:val="22"/>
                <w:szCs w:val="22"/>
                <w:lang w:val="en-US" w:eastAsia="en-US"/>
              </w:rPr>
              <w:t xml:space="preserve"> </w:t>
            </w:r>
            <w:r>
              <w:rPr>
                <w:rFonts w:eastAsia="Calibri"/>
                <w:bCs/>
                <w:sz w:val="22"/>
                <w:szCs w:val="22"/>
                <w:lang w:eastAsia="en-US"/>
              </w:rPr>
              <w:t xml:space="preserve">000 руб.</w:t>
            </w:r>
            <w:r>
              <w:rPr>
                <w:bCs/>
                <w:color w:val="000000"/>
                <w:sz w:val="22"/>
                <w:szCs w:val="22"/>
                <w:lang w:eastAsia="en-US"/>
              </w:rPr>
              <w:t xml:space="preserve">, максимум 75 000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4"/>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4"/>
              <w:jc w:val="center"/>
              <w:rPr>
                <w:bCs/>
                <w:color w:val="000000"/>
                <w:sz w:val="22"/>
                <w:szCs w:val="22"/>
                <w:lang w:eastAsia="en-US"/>
              </w:rPr>
            </w:pPr>
            <w:r>
              <w:rPr>
                <w:bCs/>
                <w:color w:val="000000"/>
                <w:sz w:val="22"/>
                <w:szCs w:val="22"/>
                <w:lang w:eastAsia="en-US"/>
              </w:rPr>
              <w:t xml:space="preserve">5.3.3.</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4"/>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Подтверждение аккредитива;</w:t>
            </w:r>
            <w:r>
              <w:rPr>
                <w:bCs/>
                <w:color w:val="000000"/>
                <w:sz w:val="22"/>
                <w:szCs w:val="22"/>
                <w:lang w:eastAsia="en-US"/>
              </w:rPr>
            </w:r>
            <w:r>
              <w:rPr>
                <w:bCs/>
                <w:color w:val="000000"/>
                <w:sz w:val="22"/>
                <w:szCs w:val="22"/>
                <w:lang w:eastAsia="en-US"/>
              </w:rPr>
            </w:r>
          </w:p>
          <w:p>
            <w:pPr>
              <w:pStyle w:val="1114"/>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подтверждение изменения условий подтвержденного Банком аккредитива, связанного с увеличением суммы</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4"/>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4"/>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4"/>
              <w:jc w:val="center"/>
              <w:rPr>
                <w:bCs/>
                <w:color w:val="000000"/>
                <w:sz w:val="22"/>
                <w:szCs w:val="22"/>
                <w:lang w:eastAsia="en-US"/>
              </w:rPr>
            </w:pPr>
            <w:r>
              <w:rPr>
                <w:bCs/>
                <w:color w:val="000000"/>
                <w:sz w:val="22"/>
                <w:szCs w:val="22"/>
                <w:lang w:eastAsia="en-US"/>
              </w:rPr>
              <w:t xml:space="preserve">5.3.3.1.</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4"/>
              <w:jc w:val="both"/>
              <w:rPr>
                <w:bCs/>
                <w:color w:val="000000"/>
                <w:sz w:val="22"/>
                <w:szCs w:val="22"/>
                <w:lang w:eastAsia="en-US"/>
              </w:rPr>
            </w:pPr>
            <w:r>
              <w:rPr>
                <w:bCs/>
                <w:color w:val="000000"/>
                <w:sz w:val="22"/>
                <w:szCs w:val="22"/>
                <w:lang w:eastAsia="en-US"/>
              </w:rPr>
              <w:t xml:space="preserve">При предоставлении банком-эмитентом 100% денежного покрытия</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4"/>
              <w:jc w:val="center"/>
              <w:rPr>
                <w:rFonts w:eastAsia="Calibri"/>
                <w:bCs/>
                <w:sz w:val="22"/>
                <w:szCs w:val="22"/>
                <w:lang w:eastAsia="en-US"/>
              </w:rPr>
            </w:pPr>
            <w:r>
              <w:rPr>
                <w:rFonts w:eastAsia="Calibri"/>
                <w:bCs/>
                <w:sz w:val="22"/>
                <w:szCs w:val="22"/>
                <w:lang w:eastAsia="en-US"/>
              </w:rPr>
              <w:t xml:space="preserve">0,20% от суммы аккредитива, увеличения суммы аккредитива и/или неиспользованного остатка средств по аккредитиву,</w:t>
            </w:r>
            <w:r>
              <w:rPr>
                <w:rFonts w:eastAsia="Calibri"/>
                <w:bCs/>
                <w:sz w:val="22"/>
                <w:szCs w:val="22"/>
                <w:lang w:eastAsia="en-US"/>
              </w:rPr>
            </w:r>
            <w:r>
              <w:rPr>
                <w:rFonts w:eastAsia="Calibri"/>
                <w:bCs/>
                <w:sz w:val="22"/>
                <w:szCs w:val="22"/>
                <w:lang w:eastAsia="en-US"/>
              </w:rPr>
            </w:r>
          </w:p>
          <w:p>
            <w:pPr>
              <w:pStyle w:val="1114"/>
              <w:jc w:val="center"/>
              <w:rPr>
                <w:rFonts w:eastAsia="Calibri"/>
                <w:bCs/>
                <w:sz w:val="22"/>
                <w:szCs w:val="22"/>
                <w:lang w:eastAsia="en-US"/>
              </w:rPr>
            </w:pPr>
            <w:r>
              <w:rPr>
                <w:rFonts w:eastAsia="Calibri"/>
                <w:bCs/>
                <w:sz w:val="22"/>
                <w:szCs w:val="22"/>
                <w:lang w:eastAsia="en-US"/>
              </w:rPr>
              <w:t xml:space="preserve">минимум 10</w:t>
            </w:r>
            <w:r>
              <w:rPr>
                <w:rFonts w:eastAsia="Calibri"/>
                <w:bCs/>
                <w:sz w:val="22"/>
                <w:szCs w:val="22"/>
                <w:lang w:val="en-US" w:eastAsia="en-US"/>
              </w:rPr>
              <w:t xml:space="preserve"> </w:t>
            </w:r>
            <w:r>
              <w:rPr>
                <w:rFonts w:eastAsia="Calibri"/>
                <w:bCs/>
                <w:sz w:val="22"/>
                <w:szCs w:val="22"/>
                <w:lang w:eastAsia="en-US"/>
              </w:rPr>
              <w:t xml:space="preserve">000 руб.,</w:t>
            </w:r>
            <w:r>
              <w:rPr>
                <w:rFonts w:eastAsia="Calibri"/>
                <w:bCs/>
                <w:sz w:val="22"/>
                <w:szCs w:val="22"/>
                <w:lang w:eastAsia="en-US"/>
              </w:rPr>
            </w:r>
            <w:r>
              <w:rPr>
                <w:rFonts w:eastAsia="Calibri"/>
                <w:bCs/>
                <w:sz w:val="22"/>
                <w:szCs w:val="22"/>
                <w:lang w:eastAsia="en-US"/>
              </w:rPr>
            </w:r>
          </w:p>
          <w:p>
            <w:pPr>
              <w:pStyle w:val="1114"/>
              <w:jc w:val="center"/>
              <w:rPr>
                <w:bCs/>
                <w:color w:val="000000"/>
                <w:sz w:val="22"/>
                <w:szCs w:val="22"/>
                <w:lang w:eastAsia="en-US"/>
              </w:rPr>
            </w:pPr>
            <w:r>
              <w:rPr>
                <w:rFonts w:eastAsia="Calibri"/>
                <w:bCs/>
                <w:sz w:val="22"/>
                <w:szCs w:val="22"/>
                <w:lang w:eastAsia="en-US"/>
              </w:rPr>
              <w:t xml:space="preserve">за комиссионный период* или его часть</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4"/>
              <w:jc w:val="both"/>
              <w:rPr>
                <w:rFonts w:eastAsia="Calibri"/>
                <w:iCs/>
                <w:sz w:val="22"/>
                <w:szCs w:val="22"/>
                <w:lang w:eastAsia="en-US"/>
              </w:rPr>
            </w:pPr>
            <w:r>
              <w:rPr>
                <w:rFonts w:eastAsia="Calibri"/>
                <w:iCs/>
                <w:sz w:val="22"/>
                <w:szCs w:val="22"/>
                <w:lang w:eastAsia="en-US"/>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с отсрочкой платежа) или срока тратты (если аккредитив исполняется путем акцепта срочной тратты).</w:t>
            </w:r>
            <w:r>
              <w:rPr>
                <w:rFonts w:eastAsia="Calibri"/>
                <w:iCs/>
                <w:sz w:val="22"/>
                <w:szCs w:val="22"/>
                <w:lang w:eastAsia="en-US"/>
              </w:rPr>
            </w:r>
            <w:r>
              <w:rPr>
                <w:rFonts w:eastAsia="Calibri"/>
                <w:iCs/>
                <w:sz w:val="22"/>
                <w:szCs w:val="22"/>
                <w:lang w:eastAsia="en-US"/>
              </w:rPr>
            </w:r>
          </w:p>
          <w:p>
            <w:pPr>
              <w:pStyle w:val="1114"/>
              <w:jc w:val="both"/>
              <w:rPr>
                <w:rFonts w:eastAsia="Calibri"/>
                <w:iCs/>
                <w:sz w:val="22"/>
                <w:szCs w:val="22"/>
                <w:lang w:eastAsia="en-US"/>
              </w:rPr>
            </w:pPr>
            <w:r>
              <w:rPr>
                <w:rFonts w:eastAsia="Calibri"/>
                <w:iCs/>
                <w:sz w:val="22"/>
                <w:szCs w:val="22"/>
                <w:lang w:eastAsia="en-US"/>
              </w:rPr>
              <w:t xml:space="preserve">Первый комиссионный период начинается в дату подтверждения аккредитива. Каждый следующий комиссионны</w:t>
            </w:r>
            <w:r>
              <w:rPr>
                <w:rFonts w:eastAsia="Calibri"/>
                <w:iCs/>
                <w:sz w:val="22"/>
                <w:szCs w:val="22"/>
                <w:lang w:eastAsia="en-US"/>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rFonts w:eastAsia="Calibri"/>
                <w:iCs/>
                <w:sz w:val="22"/>
                <w:szCs w:val="22"/>
                <w:lang w:eastAsia="en-US"/>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eastAsia="Calibri"/>
                <w:iCs/>
                <w:sz w:val="22"/>
                <w:szCs w:val="22"/>
                <w:lang w:eastAsia="en-US"/>
              </w:rPr>
            </w:r>
            <w:r>
              <w:rPr>
                <w:rFonts w:eastAsia="Calibri"/>
                <w:iCs/>
                <w:sz w:val="22"/>
                <w:szCs w:val="22"/>
                <w:lang w:eastAsia="en-US"/>
              </w:rPr>
            </w:r>
          </w:p>
          <w:p>
            <w:pPr>
              <w:pStyle w:val="1114"/>
              <w:jc w:val="both"/>
              <w:rPr>
                <w:rFonts w:eastAsia="Calibri"/>
                <w:iCs/>
                <w:sz w:val="22"/>
                <w:szCs w:val="22"/>
                <w:lang w:eastAsia="en-US"/>
              </w:rPr>
            </w:pPr>
            <w:r>
              <w:rPr>
                <w:rFonts w:eastAsia="Calibri"/>
                <w:iCs/>
                <w:sz w:val="22"/>
                <w:szCs w:val="22"/>
                <w:lang w:eastAsia="en-US"/>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rFonts w:eastAsia="Calibri"/>
                <w:iCs/>
                <w:sz w:val="22"/>
                <w:szCs w:val="22"/>
                <w:lang w:eastAsia="en-US"/>
              </w:rPr>
            </w:r>
            <w:r>
              <w:rPr>
                <w:rFonts w:eastAsia="Calibri"/>
                <w:iCs/>
                <w:sz w:val="22"/>
                <w:szCs w:val="22"/>
                <w:lang w:eastAsia="en-US"/>
              </w:rPr>
            </w:r>
          </w:p>
          <w:p>
            <w:pPr>
              <w:pStyle w:val="1114"/>
              <w:jc w:val="both"/>
              <w:rPr>
                <w:rFonts w:eastAsia="Calibri"/>
                <w:iCs/>
                <w:sz w:val="22"/>
                <w:szCs w:val="22"/>
                <w:lang w:eastAsia="en-US"/>
              </w:rPr>
            </w:pPr>
            <w:r>
              <w:rPr>
                <w:rFonts w:eastAsia="Calibri"/>
                <w:iCs/>
                <w:sz w:val="22"/>
                <w:szCs w:val="22"/>
                <w:lang w:eastAsia="en-US"/>
              </w:rPr>
              <w:t xml:space="preserve">Комиссия уплачивается в дату подтверждения аккредитива/ в первый рабочий день соответствующего комиссионного периода.</w:t>
            </w:r>
            <w:r>
              <w:rPr>
                <w:rFonts w:eastAsia="Calibri"/>
                <w:iCs/>
                <w:sz w:val="22"/>
                <w:szCs w:val="22"/>
                <w:lang w:eastAsia="en-US"/>
              </w:rPr>
            </w:r>
            <w:r>
              <w:rPr>
                <w:rFonts w:eastAsia="Calibri"/>
                <w:iCs/>
                <w:sz w:val="22"/>
                <w:szCs w:val="22"/>
                <w:lang w:eastAsia="en-US"/>
              </w:rPr>
            </w:r>
          </w:p>
          <w:p>
            <w:pPr>
              <w:pStyle w:val="1114"/>
              <w:jc w:val="both"/>
              <w:rPr>
                <w:rFonts w:eastAsia="Calibri"/>
                <w:iCs/>
                <w:sz w:val="22"/>
                <w:szCs w:val="22"/>
                <w:lang w:eastAsia="en-US"/>
              </w:rPr>
            </w:pPr>
            <w:r>
              <w:rPr>
                <w:rFonts w:eastAsia="Calibri"/>
                <w:iCs/>
                <w:sz w:val="22"/>
                <w:szCs w:val="22"/>
                <w:lang w:eastAsia="en-US"/>
              </w:rPr>
              <w:t xml:space="preserve">При внесении в условия подтвержденного аккреди</w:t>
            </w:r>
            <w:r>
              <w:rPr>
                <w:rFonts w:eastAsia="Calibri"/>
                <w:iCs/>
                <w:sz w:val="22"/>
                <w:szCs w:val="22"/>
                <w:lang w:eastAsia="en-US"/>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rFonts w:eastAsia="Calibri"/>
                <w:iCs/>
                <w:sz w:val="22"/>
                <w:szCs w:val="22"/>
                <w:lang w:eastAsia="en-US"/>
              </w:rPr>
            </w:r>
            <w:r>
              <w:rPr>
                <w:rFonts w:eastAsia="Calibri"/>
                <w:iCs/>
                <w:sz w:val="22"/>
                <w:szCs w:val="22"/>
                <w:lang w:eastAsia="en-US"/>
              </w:rPr>
            </w:r>
          </w:p>
          <w:p>
            <w:pPr>
              <w:pStyle w:val="1114"/>
              <w:jc w:val="both"/>
              <w:rPr>
                <w:rFonts w:eastAsia="Calibri"/>
                <w:iCs/>
                <w:sz w:val="22"/>
                <w:szCs w:val="22"/>
                <w:lang w:eastAsia="en-US"/>
              </w:rPr>
            </w:pPr>
            <w:r>
              <w:rPr>
                <w:rFonts w:eastAsia="Calibri"/>
                <w:iCs/>
                <w:sz w:val="22"/>
                <w:szCs w:val="22"/>
                <w:lang w:eastAsia="en-US"/>
              </w:rPr>
              <w:t xml:space="preserve">Если в комиссионный период, </w:t>
              <w:br w:type="textWrapping" w:clear="all"/>
              <w:t xml:space="preserve">за который была уплачена комиссия, был совершен платеж по аккредитиву/был совершен акцепт или платеж по тратте/сумма аккредитива была уменьшена/ аккредитив был закрыт, сумма комиссии не пересчитывается и не возвращается Банком.</w:t>
            </w:r>
            <w:r>
              <w:rPr>
                <w:rFonts w:eastAsia="Calibri"/>
                <w:iCs/>
                <w:sz w:val="22"/>
                <w:szCs w:val="22"/>
                <w:lang w:eastAsia="en-US"/>
              </w:rPr>
            </w:r>
            <w:r>
              <w:rPr>
                <w:rFonts w:eastAsia="Calibri"/>
                <w:i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4"/>
              <w:jc w:val="center"/>
              <w:rPr>
                <w:bCs/>
                <w:color w:val="000000"/>
                <w:sz w:val="22"/>
                <w:szCs w:val="22"/>
                <w:lang w:eastAsia="en-US"/>
              </w:rPr>
            </w:pPr>
            <w:r>
              <w:rPr>
                <w:bCs/>
                <w:color w:val="000000"/>
                <w:sz w:val="22"/>
                <w:szCs w:val="22"/>
                <w:lang w:eastAsia="en-US"/>
              </w:rPr>
              <w:t xml:space="preserve">5.3.3.2.</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4"/>
              <w:jc w:val="both"/>
              <w:rPr>
                <w:bCs/>
                <w:color w:val="000000"/>
                <w:sz w:val="22"/>
                <w:szCs w:val="22"/>
                <w:lang w:eastAsia="en-US"/>
              </w:rPr>
            </w:pPr>
            <w:r>
              <w:rPr>
                <w:bCs/>
                <w:color w:val="000000"/>
                <w:sz w:val="22"/>
                <w:szCs w:val="22"/>
                <w:lang w:eastAsia="en-US"/>
              </w:rPr>
              <w:t xml:space="preserve">При отсутствии 100% денежного покрытия</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4"/>
              <w:jc w:val="center"/>
              <w:rPr>
                <w:bCs/>
                <w:color w:val="000000"/>
                <w:sz w:val="22"/>
                <w:szCs w:val="22"/>
                <w:lang w:eastAsia="en-US"/>
              </w:rPr>
            </w:pPr>
            <w:r>
              <w:rPr>
                <w:bCs/>
                <w:color w:val="000000"/>
                <w:sz w:val="22"/>
                <w:szCs w:val="22"/>
                <w:lang w:eastAsia="en-US"/>
              </w:rPr>
              <w:t xml:space="preserve">По соглашению сторон</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4"/>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4"/>
              <w:jc w:val="center"/>
              <w:rPr>
                <w:bCs/>
                <w:color w:val="000000"/>
                <w:sz w:val="22"/>
                <w:szCs w:val="22"/>
                <w:lang w:eastAsia="en-US"/>
              </w:rPr>
            </w:pPr>
            <w:r>
              <w:rPr>
                <w:bCs/>
                <w:color w:val="000000"/>
                <w:sz w:val="22"/>
                <w:szCs w:val="22"/>
                <w:lang w:eastAsia="en-US"/>
              </w:rPr>
              <w:t xml:space="preserve">5.3.4.</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4"/>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Авизование изменений условий аккредитива, не связанных с увеличением суммы;</w:t>
            </w:r>
            <w:r>
              <w:rPr>
                <w:bCs/>
                <w:color w:val="000000"/>
                <w:sz w:val="22"/>
                <w:szCs w:val="22"/>
                <w:lang w:eastAsia="en-US"/>
              </w:rPr>
            </w:r>
            <w:r>
              <w:rPr>
                <w:bCs/>
                <w:color w:val="000000"/>
                <w:sz w:val="22"/>
                <w:szCs w:val="22"/>
                <w:lang w:eastAsia="en-US"/>
              </w:rPr>
            </w:r>
          </w:p>
          <w:p>
            <w:pPr>
              <w:pStyle w:val="1114"/>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авизование запроса на аннуляцию аккредитива;</w:t>
            </w:r>
            <w:r>
              <w:rPr>
                <w:bCs/>
                <w:color w:val="000000"/>
                <w:sz w:val="22"/>
                <w:szCs w:val="22"/>
                <w:lang w:eastAsia="en-US"/>
              </w:rPr>
            </w:r>
            <w:r>
              <w:rPr>
                <w:bCs/>
                <w:color w:val="000000"/>
                <w:sz w:val="22"/>
                <w:szCs w:val="22"/>
                <w:lang w:eastAsia="en-US"/>
              </w:rPr>
            </w:r>
          </w:p>
          <w:p>
            <w:pPr>
              <w:pStyle w:val="1114"/>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авизование иных сообщений по аккредитивам;</w:t>
            </w:r>
            <w:r>
              <w:rPr>
                <w:bCs/>
                <w:color w:val="000000"/>
                <w:sz w:val="22"/>
                <w:szCs w:val="22"/>
                <w:lang w:eastAsia="en-US"/>
              </w:rPr>
            </w:r>
            <w:r>
              <w:rPr>
                <w:bCs/>
                <w:color w:val="000000"/>
                <w:sz w:val="22"/>
                <w:szCs w:val="22"/>
                <w:lang w:eastAsia="en-US"/>
              </w:rPr>
            </w:r>
          </w:p>
          <w:p>
            <w:pPr>
              <w:pStyle w:val="1114"/>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запрос по аккредитиву по распоряжению клиента </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4"/>
              <w:jc w:val="center"/>
              <w:rPr>
                <w:bCs/>
                <w:color w:val="000000"/>
                <w:sz w:val="22"/>
                <w:szCs w:val="22"/>
                <w:lang w:eastAsia="en-US"/>
              </w:rPr>
            </w:pPr>
            <w:r>
              <w:rPr>
                <w:bCs/>
                <w:color w:val="000000"/>
                <w:sz w:val="22"/>
                <w:szCs w:val="22"/>
                <w:lang w:eastAsia="en-US"/>
              </w:rPr>
              <w:t xml:space="preserve">3 500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4"/>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4"/>
              <w:jc w:val="center"/>
              <w:rPr>
                <w:bCs/>
                <w:color w:val="000000"/>
                <w:sz w:val="22"/>
                <w:szCs w:val="22"/>
                <w:lang w:eastAsia="en-US"/>
              </w:rPr>
            </w:pPr>
            <w:r>
              <w:rPr>
                <w:bCs/>
                <w:color w:val="000000"/>
                <w:sz w:val="22"/>
                <w:szCs w:val="22"/>
                <w:lang w:eastAsia="en-US"/>
              </w:rPr>
              <w:t xml:space="preserve">5.3.5.</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4"/>
              <w:jc w:val="both"/>
              <w:rPr>
                <w:bCs/>
                <w:color w:val="000000"/>
                <w:sz w:val="22"/>
                <w:szCs w:val="22"/>
                <w:lang w:eastAsia="en-US"/>
              </w:rPr>
            </w:pPr>
            <w:r>
              <w:rPr>
                <w:bCs/>
                <w:color w:val="000000"/>
                <w:sz w:val="22"/>
                <w:szCs w:val="22"/>
                <w:lang w:eastAsia="en-US"/>
              </w:rPr>
              <w:t xml:space="preserve">Обработка/проверка документов</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4"/>
              <w:jc w:val="center"/>
              <w:rPr>
                <w:bCs/>
                <w:color w:val="000000"/>
                <w:sz w:val="22"/>
                <w:szCs w:val="22"/>
                <w:lang w:eastAsia="en-US"/>
              </w:rPr>
            </w:pPr>
            <w:r>
              <w:rPr>
                <w:bCs/>
                <w:color w:val="000000"/>
                <w:sz w:val="22"/>
                <w:szCs w:val="22"/>
                <w:lang w:eastAsia="en-US"/>
              </w:rPr>
              <w:t xml:space="preserve">0,15% от суммы, запрошенной к оплате,</w:t>
            </w:r>
            <w:r>
              <w:rPr>
                <w:bCs/>
                <w:color w:val="000000"/>
                <w:sz w:val="22"/>
                <w:szCs w:val="22"/>
                <w:lang w:eastAsia="en-US"/>
              </w:rPr>
            </w:r>
            <w:r>
              <w:rPr>
                <w:bCs/>
                <w:color w:val="000000"/>
                <w:sz w:val="22"/>
                <w:szCs w:val="22"/>
                <w:lang w:eastAsia="en-US"/>
              </w:rPr>
            </w:r>
          </w:p>
          <w:p>
            <w:pPr>
              <w:pStyle w:val="1114"/>
              <w:jc w:val="center"/>
              <w:rPr>
                <w:bCs/>
                <w:color w:val="000000"/>
                <w:sz w:val="22"/>
                <w:szCs w:val="22"/>
                <w:lang w:eastAsia="en-US"/>
              </w:rPr>
            </w:pPr>
            <w:r>
              <w:rPr>
                <w:bCs/>
                <w:color w:val="000000"/>
                <w:sz w:val="22"/>
                <w:szCs w:val="22"/>
                <w:lang w:eastAsia="en-US"/>
              </w:rPr>
              <w:t xml:space="preserve">минимум </w:t>
            </w:r>
            <w:r>
              <w:rPr>
                <w:rFonts w:eastAsia="Calibri"/>
                <w:bCs/>
                <w:sz w:val="22"/>
                <w:szCs w:val="22"/>
                <w:lang w:eastAsia="en-US"/>
              </w:rPr>
              <w:t xml:space="preserve">10</w:t>
            </w:r>
            <w:r>
              <w:rPr>
                <w:rFonts w:eastAsia="Calibri"/>
                <w:bCs/>
                <w:sz w:val="22"/>
                <w:szCs w:val="22"/>
                <w:lang w:val="en-US" w:eastAsia="en-US"/>
              </w:rPr>
              <w:t xml:space="preserve"> </w:t>
            </w:r>
            <w:r>
              <w:rPr>
                <w:rFonts w:eastAsia="Calibri"/>
                <w:bCs/>
                <w:sz w:val="22"/>
                <w:szCs w:val="22"/>
                <w:lang w:eastAsia="en-US"/>
              </w:rPr>
              <w:t xml:space="preserve">000 руб.</w:t>
            </w:r>
            <w:r>
              <w:rPr>
                <w:bCs/>
                <w:color w:val="000000"/>
                <w:sz w:val="22"/>
                <w:szCs w:val="22"/>
                <w:lang w:eastAsia="en-US"/>
              </w:rPr>
              <w:t xml:space="preserve">,</w:t>
            </w:r>
            <w:r>
              <w:rPr>
                <w:bCs/>
                <w:color w:val="000000"/>
                <w:sz w:val="22"/>
                <w:szCs w:val="22"/>
                <w:lang w:eastAsia="en-US"/>
              </w:rPr>
            </w:r>
            <w:r>
              <w:rPr>
                <w:bCs/>
                <w:color w:val="000000"/>
                <w:sz w:val="22"/>
                <w:szCs w:val="22"/>
                <w:lang w:eastAsia="en-US"/>
              </w:rPr>
            </w:r>
          </w:p>
          <w:p>
            <w:pPr>
              <w:pStyle w:val="1114"/>
              <w:jc w:val="center"/>
              <w:rPr>
                <w:bCs/>
                <w:color w:val="000000"/>
                <w:sz w:val="22"/>
                <w:szCs w:val="22"/>
                <w:lang w:eastAsia="en-US"/>
              </w:rPr>
            </w:pPr>
            <w:r>
              <w:rPr>
                <w:bCs/>
                <w:color w:val="000000"/>
                <w:sz w:val="22"/>
                <w:szCs w:val="22"/>
                <w:lang w:eastAsia="en-US"/>
              </w:rPr>
              <w:t xml:space="preserve">максимум 350 000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4"/>
              <w:jc w:val="both"/>
              <w:rPr>
                <w:bCs/>
                <w:color w:val="000000"/>
                <w:sz w:val="22"/>
                <w:szCs w:val="22"/>
                <w:lang w:eastAsia="en-US"/>
              </w:rPr>
            </w:pPr>
            <w:r>
              <w:rPr>
                <w:bCs/>
                <w:color w:val="000000"/>
                <w:sz w:val="22"/>
                <w:szCs w:val="22"/>
                <w:lang w:eastAsia="en-US"/>
              </w:rPr>
              <w:t xml:space="preserve">Комиссия взимается за обработку/ проверку каждого представления документов (в т.ч. если документы не приняты к оплате), исходя </w:t>
              <w:br w:type="textWrapping" w:clear="all"/>
              <w:t xml:space="preserve">из суммы, запрошенной к оплате в рамках аккредитива</w:t>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4"/>
              <w:jc w:val="center"/>
              <w:rPr>
                <w:bCs/>
                <w:color w:val="000000"/>
                <w:sz w:val="22"/>
                <w:szCs w:val="22"/>
                <w:lang w:eastAsia="en-US"/>
              </w:rPr>
            </w:pPr>
            <w:r>
              <w:rPr>
                <w:bCs/>
                <w:color w:val="000000"/>
                <w:sz w:val="22"/>
                <w:szCs w:val="22"/>
                <w:lang w:eastAsia="en-US"/>
              </w:rPr>
              <w:t xml:space="preserve">5.3.6.</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4"/>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Перевод аккредитива в пользу другого бенефициара (трансферация); </w:t>
            </w:r>
            <w:r>
              <w:rPr>
                <w:bCs/>
                <w:color w:val="000000"/>
                <w:sz w:val="22"/>
                <w:szCs w:val="22"/>
                <w:lang w:eastAsia="en-US"/>
              </w:rPr>
            </w:r>
            <w:r>
              <w:rPr>
                <w:bCs/>
                <w:color w:val="000000"/>
                <w:sz w:val="22"/>
                <w:szCs w:val="22"/>
                <w:lang w:eastAsia="en-US"/>
              </w:rPr>
            </w:r>
          </w:p>
          <w:p>
            <w:pPr>
              <w:pStyle w:val="1114"/>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изменение условий трансферированного аккредитива, связанное с увеличением суммы</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4"/>
              <w:jc w:val="center"/>
              <w:rPr>
                <w:bCs/>
                <w:color w:val="000000"/>
                <w:sz w:val="22"/>
                <w:szCs w:val="22"/>
                <w:lang w:eastAsia="en-US"/>
              </w:rPr>
            </w:pPr>
            <w:r>
              <w:rPr>
                <w:bCs/>
                <w:color w:val="000000"/>
                <w:sz w:val="22"/>
                <w:szCs w:val="22"/>
                <w:lang w:eastAsia="en-US"/>
              </w:rPr>
              <w:t xml:space="preserve">0,15% от трансферированной суммы или суммы </w:t>
              <w:br w:type="textWrapping" w:clear="all"/>
              <w:t xml:space="preserve">ее увеличения,</w:t>
            </w:r>
            <w:r>
              <w:rPr>
                <w:bCs/>
                <w:color w:val="000000"/>
                <w:sz w:val="22"/>
                <w:szCs w:val="22"/>
                <w:lang w:eastAsia="en-US"/>
              </w:rPr>
            </w:r>
            <w:r>
              <w:rPr>
                <w:bCs/>
                <w:color w:val="000000"/>
                <w:sz w:val="22"/>
                <w:szCs w:val="22"/>
                <w:lang w:eastAsia="en-US"/>
              </w:rPr>
            </w:r>
          </w:p>
          <w:p>
            <w:pPr>
              <w:pStyle w:val="1114"/>
              <w:jc w:val="center"/>
              <w:rPr>
                <w:bCs/>
                <w:color w:val="000000"/>
                <w:sz w:val="22"/>
                <w:szCs w:val="22"/>
                <w:lang w:eastAsia="en-US"/>
              </w:rPr>
            </w:pPr>
            <w:r>
              <w:rPr>
                <w:bCs/>
                <w:color w:val="000000"/>
                <w:sz w:val="22"/>
                <w:szCs w:val="22"/>
                <w:lang w:eastAsia="en-US"/>
              </w:rPr>
              <w:t xml:space="preserve">минимум </w:t>
            </w:r>
            <w:r>
              <w:rPr>
                <w:rFonts w:eastAsia="Calibri"/>
                <w:bCs/>
                <w:sz w:val="22"/>
                <w:szCs w:val="22"/>
                <w:lang w:eastAsia="en-US"/>
              </w:rPr>
              <w:t xml:space="preserve">10</w:t>
            </w:r>
            <w:r>
              <w:rPr>
                <w:rFonts w:eastAsia="Calibri"/>
                <w:bCs/>
                <w:sz w:val="22"/>
                <w:szCs w:val="22"/>
                <w:lang w:val="en-US" w:eastAsia="en-US"/>
              </w:rPr>
              <w:t xml:space="preserve"> </w:t>
            </w:r>
            <w:r>
              <w:rPr>
                <w:rFonts w:eastAsia="Calibri"/>
                <w:bCs/>
                <w:sz w:val="22"/>
                <w:szCs w:val="22"/>
                <w:lang w:eastAsia="en-US"/>
              </w:rPr>
              <w:t xml:space="preserve">000 руб.</w:t>
            </w:r>
            <w:r>
              <w:rPr>
                <w:bCs/>
                <w:color w:val="000000"/>
                <w:sz w:val="22"/>
                <w:szCs w:val="22"/>
                <w:lang w:eastAsia="en-US"/>
              </w:rPr>
              <w:t xml:space="preserve">,</w:t>
            </w:r>
            <w:r>
              <w:rPr>
                <w:bCs/>
                <w:color w:val="000000"/>
                <w:sz w:val="22"/>
                <w:szCs w:val="22"/>
                <w:lang w:eastAsia="en-US"/>
              </w:rPr>
            </w:r>
            <w:r>
              <w:rPr>
                <w:bCs/>
                <w:color w:val="000000"/>
                <w:sz w:val="22"/>
                <w:szCs w:val="22"/>
                <w:lang w:eastAsia="en-US"/>
              </w:rPr>
            </w:r>
          </w:p>
          <w:p>
            <w:pPr>
              <w:pStyle w:val="1114"/>
              <w:jc w:val="center"/>
              <w:rPr>
                <w:bCs/>
                <w:color w:val="000000"/>
                <w:sz w:val="22"/>
                <w:szCs w:val="22"/>
                <w:lang w:eastAsia="en-US"/>
              </w:rPr>
            </w:pPr>
            <w:r>
              <w:rPr>
                <w:bCs/>
                <w:color w:val="000000"/>
                <w:sz w:val="22"/>
                <w:szCs w:val="22"/>
                <w:lang w:eastAsia="en-US"/>
              </w:rPr>
              <w:t xml:space="preserve">максимум 100</w:t>
            </w:r>
            <w:r>
              <w:rPr>
                <w:sz w:val="22"/>
                <w:szCs w:val="22"/>
                <w:lang w:eastAsia="en-US"/>
              </w:rPr>
              <w:t xml:space="preserve"> 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4"/>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4"/>
              <w:jc w:val="center"/>
              <w:rPr>
                <w:bCs/>
                <w:color w:val="000000"/>
                <w:sz w:val="22"/>
                <w:szCs w:val="22"/>
                <w:lang w:eastAsia="en-US"/>
              </w:rPr>
            </w:pPr>
            <w:r>
              <w:rPr>
                <w:bCs/>
                <w:color w:val="000000"/>
                <w:sz w:val="22"/>
                <w:szCs w:val="22"/>
                <w:lang w:eastAsia="en-US"/>
              </w:rPr>
              <w:t xml:space="preserve">5.3.7.</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4"/>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Изменение условий трансферированного аккредитива, не связанное с увеличением суммы; </w:t>
            </w:r>
            <w:r>
              <w:rPr>
                <w:bCs/>
                <w:color w:val="000000"/>
                <w:sz w:val="22"/>
                <w:szCs w:val="22"/>
                <w:lang w:eastAsia="en-US"/>
              </w:rPr>
            </w:r>
            <w:r>
              <w:rPr>
                <w:bCs/>
                <w:color w:val="000000"/>
                <w:sz w:val="22"/>
                <w:szCs w:val="22"/>
                <w:lang w:eastAsia="en-US"/>
              </w:rPr>
            </w:r>
          </w:p>
          <w:p>
            <w:pPr>
              <w:pStyle w:val="1114"/>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авизование запроса на аннуляцию трансферированного аккредитива;</w:t>
            </w:r>
            <w:r>
              <w:rPr>
                <w:bCs/>
                <w:color w:val="000000"/>
                <w:sz w:val="22"/>
                <w:szCs w:val="22"/>
                <w:lang w:eastAsia="en-US"/>
              </w:rPr>
            </w:r>
            <w:r>
              <w:rPr>
                <w:bCs/>
                <w:color w:val="000000"/>
                <w:sz w:val="22"/>
                <w:szCs w:val="22"/>
                <w:lang w:eastAsia="en-US"/>
              </w:rPr>
            </w:r>
          </w:p>
          <w:p>
            <w:pPr>
              <w:pStyle w:val="1114"/>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авизование иных сообщений по трансферированным аккредитивам;</w:t>
            </w:r>
            <w:r>
              <w:rPr>
                <w:bCs/>
                <w:color w:val="000000"/>
                <w:sz w:val="22"/>
                <w:szCs w:val="22"/>
                <w:lang w:eastAsia="en-US"/>
              </w:rPr>
            </w:r>
            <w:r>
              <w:rPr>
                <w:bCs/>
                <w:color w:val="000000"/>
                <w:sz w:val="22"/>
                <w:szCs w:val="22"/>
                <w:lang w:eastAsia="en-US"/>
              </w:rPr>
            </w:r>
          </w:p>
          <w:p>
            <w:pPr>
              <w:pStyle w:val="1114"/>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запрос по трансферированному аккредитиву по распоряжению клиента</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4"/>
              <w:jc w:val="center"/>
              <w:rPr>
                <w:bCs/>
                <w:color w:val="000000"/>
                <w:sz w:val="22"/>
                <w:szCs w:val="22"/>
                <w:lang w:eastAsia="en-US"/>
              </w:rPr>
            </w:pPr>
            <w:r>
              <w:rPr>
                <w:rFonts w:eastAsia="Calibri"/>
                <w:bCs/>
                <w:sz w:val="22"/>
                <w:szCs w:val="22"/>
                <w:lang w:eastAsia="en-US"/>
              </w:rPr>
              <w:t xml:space="preserve">10</w:t>
            </w:r>
            <w:r>
              <w:rPr>
                <w:rFonts w:eastAsia="Calibri"/>
                <w:bCs/>
                <w:sz w:val="22"/>
                <w:szCs w:val="22"/>
                <w:lang w:val="en-US" w:eastAsia="en-US"/>
              </w:rPr>
              <w:t xml:space="preserve"> </w:t>
            </w:r>
            <w:r>
              <w:rPr>
                <w:rFonts w:eastAsia="Calibri"/>
                <w:bCs/>
                <w:sz w:val="22"/>
                <w:szCs w:val="22"/>
                <w:lang w:eastAsia="en-US"/>
              </w:rPr>
              <w:t xml:space="preserve">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4"/>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4"/>
              <w:jc w:val="center"/>
              <w:spacing w:before="120" w:after="120"/>
              <w:rPr>
                <w:b/>
                <w:bCs/>
                <w:color w:val="000000"/>
                <w:sz w:val="22"/>
                <w:szCs w:val="22"/>
                <w:lang w:eastAsia="en-US"/>
              </w:rPr>
            </w:pPr>
            <w:r>
              <w:rPr>
                <w:b/>
                <w:bCs/>
                <w:color w:val="000000"/>
                <w:sz w:val="22"/>
                <w:szCs w:val="22"/>
                <w:lang w:eastAsia="en-US"/>
              </w:rPr>
              <w:t xml:space="preserve">5.4.</w:t>
            </w:r>
            <w:r>
              <w:rPr>
                <w:b/>
                <w:bCs/>
                <w:color w:val="000000"/>
                <w:sz w:val="22"/>
                <w:szCs w:val="22"/>
                <w:lang w:eastAsia="en-US"/>
              </w:rPr>
            </w:r>
            <w:r>
              <w:rPr>
                <w:b/>
                <w:bCs/>
                <w:color w:val="000000"/>
                <w:sz w:val="22"/>
                <w:szCs w:val="22"/>
                <w:lang w:eastAsia="en-US"/>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114"/>
              <w:spacing w:before="120" w:after="120"/>
              <w:rPr>
                <w:b/>
                <w:bCs/>
                <w:color w:val="000000"/>
                <w:sz w:val="22"/>
                <w:szCs w:val="22"/>
                <w:lang w:eastAsia="en-US"/>
              </w:rPr>
            </w:pPr>
            <w:r>
              <w:rPr>
                <w:b/>
                <w:bCs/>
                <w:color w:val="000000"/>
                <w:sz w:val="22"/>
                <w:szCs w:val="22"/>
                <w:lang w:eastAsia="en-US"/>
              </w:rPr>
              <w:t xml:space="preserve">Документарное инкассо</w:t>
            </w:r>
            <w:r>
              <w:rPr>
                <w:b/>
                <w:bCs/>
                <w:color w:val="000000"/>
                <w:sz w:val="22"/>
                <w:szCs w:val="22"/>
                <w:lang w:eastAsia="en-US"/>
              </w:rPr>
            </w:r>
            <w:r>
              <w:rPr>
                <w:b/>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4"/>
              <w:jc w:val="center"/>
              <w:spacing w:before="40" w:after="40"/>
              <w:rPr>
                <w:sz w:val="22"/>
                <w:szCs w:val="22"/>
                <w:lang w:eastAsia="en-US"/>
              </w:rPr>
            </w:pPr>
            <w:r>
              <w:rPr>
                <w:sz w:val="22"/>
                <w:szCs w:val="22"/>
                <w:lang w:eastAsia="en-US"/>
              </w:rPr>
              <w:t xml:space="preserve">5.4.1.</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4"/>
              <w:jc w:val="both"/>
              <w:spacing w:before="40" w:after="40"/>
              <w:rPr>
                <w:sz w:val="22"/>
                <w:szCs w:val="22"/>
                <w:lang w:eastAsia="en-US"/>
              </w:rPr>
            </w:pPr>
            <w:r>
              <w:rPr>
                <w:sz w:val="22"/>
                <w:szCs w:val="22"/>
                <w:lang w:eastAsia="en-US"/>
              </w:rPr>
              <w:t xml:space="preserve">Прием, проверка, подготовка документов для отправки на инкассо</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4"/>
              <w:jc w:val="center"/>
              <w:spacing w:before="40" w:after="40"/>
              <w:rPr>
                <w:sz w:val="22"/>
                <w:szCs w:val="22"/>
                <w:lang w:eastAsia="en-US"/>
              </w:rPr>
            </w:pPr>
            <w:r>
              <w:rPr>
                <w:sz w:val="22"/>
                <w:szCs w:val="22"/>
                <w:lang w:eastAsia="en-US"/>
              </w:rPr>
              <w:t xml:space="preserve">0,15% от суммы,</w:t>
            </w:r>
            <w:r>
              <w:rPr>
                <w:sz w:val="22"/>
                <w:szCs w:val="22"/>
                <w:lang w:eastAsia="en-US"/>
              </w:rPr>
            </w:r>
            <w:r>
              <w:rPr>
                <w:sz w:val="22"/>
                <w:szCs w:val="22"/>
                <w:lang w:eastAsia="en-US"/>
              </w:rPr>
            </w:r>
          </w:p>
          <w:p>
            <w:pPr>
              <w:pStyle w:val="1114"/>
              <w:jc w:val="center"/>
              <w:spacing w:before="40" w:after="40"/>
              <w:rPr>
                <w:sz w:val="22"/>
                <w:szCs w:val="22"/>
                <w:lang w:eastAsia="en-US"/>
              </w:rPr>
            </w:pPr>
            <w:r>
              <w:rPr>
                <w:sz w:val="22"/>
                <w:szCs w:val="22"/>
                <w:lang w:eastAsia="en-US"/>
              </w:rPr>
              <w:t xml:space="preserve">мин. </w:t>
            </w:r>
            <w:r>
              <w:rPr>
                <w:bCs/>
                <w:color w:val="000000"/>
                <w:sz w:val="22"/>
                <w:szCs w:val="22"/>
                <w:lang w:eastAsia="en-US"/>
              </w:rPr>
              <w:t xml:space="preserve">3 500 руб.</w:t>
            </w:r>
            <w:r>
              <w:rPr>
                <w:sz w:val="22"/>
                <w:szCs w:val="22"/>
                <w:lang w:eastAsia="en-US"/>
              </w:rPr>
              <w:t xml:space="preserve">,</w:t>
            </w:r>
            <w:r>
              <w:rPr>
                <w:sz w:val="22"/>
                <w:szCs w:val="22"/>
                <w:lang w:eastAsia="en-US"/>
              </w:rPr>
            </w:r>
            <w:r>
              <w:rPr>
                <w:sz w:val="22"/>
                <w:szCs w:val="22"/>
                <w:lang w:eastAsia="en-US"/>
              </w:rPr>
            </w:r>
          </w:p>
          <w:p>
            <w:pPr>
              <w:pStyle w:val="1114"/>
              <w:jc w:val="center"/>
              <w:spacing w:before="40" w:after="40"/>
              <w:rPr>
                <w:sz w:val="22"/>
                <w:szCs w:val="22"/>
                <w:lang w:eastAsia="en-US"/>
              </w:rPr>
            </w:pPr>
            <w:r>
              <w:rPr>
                <w:sz w:val="22"/>
                <w:szCs w:val="22"/>
                <w:lang w:eastAsia="en-US"/>
              </w:rPr>
              <w:t xml:space="preserve">макс. 35 000 руб.</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4"/>
              <w:spacing w:before="40" w:after="40"/>
              <w:rPr>
                <w:sz w:val="22"/>
                <w:szCs w:val="22"/>
                <w:lang w:eastAsia="en-US"/>
              </w:rPr>
            </w:pPr>
            <w:r>
              <w:rPr>
                <w:sz w:val="22"/>
                <w:szCs w:val="22"/>
                <w:lang w:eastAsia="en-US"/>
              </w:rPr>
            </w:r>
            <w:r>
              <w:rPr>
                <w:sz w:val="22"/>
                <w:szCs w:val="22"/>
                <w:lang w:eastAsia="en-US"/>
              </w:rPr>
            </w:r>
            <w:r>
              <w:rPr>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4"/>
              <w:jc w:val="center"/>
              <w:spacing w:before="40" w:after="40"/>
              <w:rPr>
                <w:sz w:val="22"/>
                <w:szCs w:val="22"/>
                <w:lang w:eastAsia="en-US"/>
              </w:rPr>
            </w:pPr>
            <w:r>
              <w:rPr>
                <w:sz w:val="22"/>
                <w:szCs w:val="22"/>
                <w:lang w:eastAsia="en-US"/>
              </w:rPr>
              <w:t xml:space="preserve">5.4.2.</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4"/>
              <w:jc w:val="both"/>
              <w:spacing w:before="40" w:after="40"/>
              <w:rPr>
                <w:sz w:val="22"/>
                <w:szCs w:val="22"/>
                <w:lang w:eastAsia="en-US"/>
              </w:rPr>
            </w:pPr>
            <w:r>
              <w:rPr>
                <w:sz w:val="22"/>
                <w:szCs w:val="22"/>
                <w:lang w:eastAsia="en-US"/>
              </w:rPr>
              <w:t xml:space="preserve">Изменение условий инкассового поручения или аннуляция</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4"/>
              <w:jc w:val="center"/>
              <w:spacing w:before="40" w:after="40"/>
              <w:rPr>
                <w:sz w:val="22"/>
                <w:szCs w:val="22"/>
                <w:lang w:eastAsia="en-US"/>
              </w:rPr>
            </w:pPr>
            <w:r>
              <w:rPr>
                <w:bCs/>
                <w:color w:val="000000"/>
                <w:sz w:val="22"/>
                <w:szCs w:val="22"/>
                <w:lang w:eastAsia="en-US"/>
              </w:rPr>
              <w:t xml:space="preserve">2 500 руб.</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4"/>
              <w:spacing w:before="40" w:after="40"/>
              <w:rPr>
                <w:sz w:val="22"/>
                <w:szCs w:val="22"/>
                <w:lang w:eastAsia="en-US"/>
              </w:rPr>
            </w:pPr>
            <w:r>
              <w:rPr>
                <w:sz w:val="22"/>
                <w:szCs w:val="22"/>
                <w:lang w:eastAsia="en-US"/>
              </w:rPr>
            </w:r>
            <w:r>
              <w:rPr>
                <w:sz w:val="22"/>
                <w:szCs w:val="22"/>
                <w:lang w:eastAsia="en-US"/>
              </w:rPr>
            </w:r>
            <w:r>
              <w:rPr>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4"/>
              <w:jc w:val="center"/>
              <w:spacing w:before="40" w:after="40"/>
              <w:rPr>
                <w:sz w:val="22"/>
                <w:szCs w:val="22"/>
                <w:lang w:eastAsia="en-US"/>
              </w:rPr>
            </w:pPr>
            <w:r>
              <w:rPr>
                <w:sz w:val="22"/>
                <w:szCs w:val="22"/>
                <w:lang w:eastAsia="en-US"/>
              </w:rPr>
              <w:t xml:space="preserve">5.4.3.</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4"/>
              <w:jc w:val="both"/>
              <w:spacing w:before="40" w:after="40"/>
              <w:rPr>
                <w:sz w:val="22"/>
                <w:szCs w:val="22"/>
                <w:lang w:eastAsia="en-US"/>
              </w:rPr>
            </w:pPr>
            <w:r>
              <w:rPr>
                <w:sz w:val="22"/>
                <w:szCs w:val="22"/>
                <w:lang w:eastAsia="en-US"/>
              </w:rPr>
              <w:t xml:space="preserve">Выдача документов против платежа и/или акцепта или на других условиях</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4"/>
              <w:jc w:val="center"/>
              <w:spacing w:before="40" w:after="40"/>
              <w:rPr>
                <w:sz w:val="22"/>
                <w:szCs w:val="22"/>
                <w:lang w:eastAsia="en-US"/>
              </w:rPr>
            </w:pPr>
            <w:r>
              <w:rPr>
                <w:sz w:val="22"/>
                <w:szCs w:val="22"/>
                <w:lang w:eastAsia="en-US"/>
              </w:rPr>
              <w:t xml:space="preserve">0,15% от суммы,</w:t>
            </w:r>
            <w:r>
              <w:rPr>
                <w:sz w:val="22"/>
                <w:szCs w:val="22"/>
                <w:lang w:eastAsia="en-US"/>
              </w:rPr>
            </w:r>
            <w:r>
              <w:rPr>
                <w:sz w:val="22"/>
                <w:szCs w:val="22"/>
                <w:lang w:eastAsia="en-US"/>
              </w:rPr>
            </w:r>
          </w:p>
          <w:p>
            <w:pPr>
              <w:pStyle w:val="1114"/>
              <w:jc w:val="center"/>
              <w:spacing w:before="40" w:after="40"/>
              <w:rPr>
                <w:sz w:val="22"/>
                <w:szCs w:val="22"/>
                <w:lang w:eastAsia="en-US"/>
              </w:rPr>
            </w:pPr>
            <w:r>
              <w:rPr>
                <w:sz w:val="22"/>
                <w:szCs w:val="22"/>
                <w:lang w:eastAsia="en-US"/>
              </w:rPr>
              <w:t xml:space="preserve">мин. </w:t>
            </w:r>
            <w:r>
              <w:rPr>
                <w:bCs/>
                <w:color w:val="000000"/>
                <w:sz w:val="22"/>
                <w:szCs w:val="22"/>
                <w:lang w:eastAsia="en-US"/>
              </w:rPr>
              <w:t xml:space="preserve">3 500 руб.</w:t>
            </w:r>
            <w:r>
              <w:rPr>
                <w:sz w:val="22"/>
                <w:szCs w:val="22"/>
                <w:lang w:eastAsia="en-US"/>
              </w:rPr>
              <w:t xml:space="preserve">,</w:t>
            </w:r>
            <w:r>
              <w:rPr>
                <w:sz w:val="22"/>
                <w:szCs w:val="22"/>
                <w:lang w:eastAsia="en-US"/>
              </w:rPr>
            </w:r>
            <w:r>
              <w:rPr>
                <w:sz w:val="22"/>
                <w:szCs w:val="22"/>
                <w:lang w:eastAsia="en-US"/>
              </w:rPr>
            </w:r>
          </w:p>
          <w:p>
            <w:pPr>
              <w:pStyle w:val="1114"/>
              <w:jc w:val="center"/>
              <w:spacing w:before="40" w:after="40"/>
              <w:rPr>
                <w:sz w:val="22"/>
                <w:szCs w:val="22"/>
                <w:lang w:eastAsia="en-US"/>
              </w:rPr>
            </w:pPr>
            <w:r>
              <w:rPr>
                <w:sz w:val="22"/>
                <w:szCs w:val="22"/>
                <w:lang w:eastAsia="en-US"/>
              </w:rPr>
              <w:t xml:space="preserve">макс. 35 000 руб.</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4"/>
              <w:spacing w:before="40" w:after="40"/>
              <w:rPr>
                <w:sz w:val="22"/>
                <w:szCs w:val="22"/>
                <w:lang w:eastAsia="en-US"/>
              </w:rPr>
            </w:pPr>
            <w:r>
              <w:rPr>
                <w:sz w:val="22"/>
                <w:szCs w:val="22"/>
                <w:lang w:eastAsia="en-US"/>
              </w:rPr>
            </w:r>
            <w:r>
              <w:rPr>
                <w:sz w:val="22"/>
                <w:szCs w:val="22"/>
                <w:lang w:eastAsia="en-US"/>
              </w:rPr>
            </w:r>
            <w:r>
              <w:rPr>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4"/>
              <w:jc w:val="center"/>
              <w:spacing w:before="40" w:after="40"/>
              <w:rPr>
                <w:sz w:val="22"/>
                <w:szCs w:val="22"/>
                <w:lang w:eastAsia="en-US"/>
              </w:rPr>
            </w:pPr>
            <w:r>
              <w:rPr>
                <w:sz w:val="22"/>
                <w:szCs w:val="22"/>
                <w:lang w:eastAsia="en-US"/>
              </w:rPr>
              <w:t xml:space="preserve">5.4.4.</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4"/>
              <w:spacing w:before="40" w:after="40"/>
              <w:rPr>
                <w:sz w:val="22"/>
                <w:szCs w:val="22"/>
                <w:lang w:eastAsia="en-US"/>
              </w:rPr>
            </w:pPr>
            <w:r>
              <w:rPr>
                <w:sz w:val="22"/>
                <w:szCs w:val="22"/>
                <w:lang w:eastAsia="en-US"/>
              </w:rPr>
              <w:t xml:space="preserve">Возврат неоплаченных/ неакцептованных документов</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4"/>
              <w:jc w:val="center"/>
              <w:spacing w:before="40" w:after="40"/>
              <w:rPr>
                <w:sz w:val="22"/>
                <w:szCs w:val="22"/>
                <w:lang w:eastAsia="en-US"/>
              </w:rPr>
            </w:pPr>
            <w:r>
              <w:rPr>
                <w:bCs/>
                <w:color w:val="000000"/>
                <w:sz w:val="22"/>
                <w:szCs w:val="22"/>
                <w:lang w:eastAsia="en-US"/>
              </w:rPr>
              <w:t xml:space="preserve">3 500 руб.</w:t>
            </w:r>
            <w:r>
              <w:rPr>
                <w:sz w:val="22"/>
                <w:szCs w:val="22"/>
                <w:lang w:eastAsia="en-US"/>
              </w:rPr>
              <w:t xml:space="preserve"> за каждый комплект документов</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4"/>
              <w:spacing w:before="40" w:after="40"/>
              <w:rPr>
                <w:sz w:val="22"/>
                <w:szCs w:val="22"/>
                <w:lang w:eastAsia="en-US"/>
              </w:rPr>
            </w:pPr>
            <w:r>
              <w:rPr>
                <w:sz w:val="22"/>
                <w:szCs w:val="22"/>
                <w:lang w:eastAsia="en-US"/>
              </w:rPr>
            </w:r>
            <w:r>
              <w:rPr>
                <w:sz w:val="22"/>
                <w:szCs w:val="22"/>
                <w:lang w:eastAsia="en-US"/>
              </w:rPr>
            </w:r>
            <w:r>
              <w:rPr>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4"/>
              <w:jc w:val="center"/>
              <w:spacing w:before="40" w:after="40"/>
              <w:rPr>
                <w:sz w:val="22"/>
                <w:szCs w:val="22"/>
                <w:lang w:eastAsia="en-US"/>
              </w:rPr>
            </w:pPr>
            <w:r>
              <w:rPr>
                <w:sz w:val="22"/>
                <w:szCs w:val="22"/>
                <w:lang w:val="en-US" w:eastAsia="en-US"/>
              </w:rPr>
              <w:t xml:space="preserve">5</w:t>
            </w:r>
            <w:r>
              <w:rPr>
                <w:sz w:val="22"/>
                <w:szCs w:val="22"/>
                <w:lang w:eastAsia="en-US"/>
              </w:rPr>
              <w:t xml:space="preserve">.4.5</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4"/>
              <w:spacing w:before="40" w:after="40"/>
              <w:rPr>
                <w:sz w:val="22"/>
                <w:szCs w:val="22"/>
                <w:lang w:eastAsia="en-US"/>
              </w:rPr>
            </w:pPr>
            <w:r>
              <w:rPr>
                <w:sz w:val="22"/>
                <w:szCs w:val="22"/>
                <w:lang w:eastAsia="en-US"/>
              </w:rPr>
              <w:t xml:space="preserve">Запрос по инкассо по распоряжению клиента </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4"/>
              <w:jc w:val="center"/>
              <w:spacing w:before="40" w:after="40"/>
              <w:rPr>
                <w:bCs/>
                <w:color w:val="000000"/>
                <w:sz w:val="22"/>
                <w:szCs w:val="22"/>
                <w:lang w:eastAsia="en-US"/>
              </w:rPr>
            </w:pPr>
            <w:r>
              <w:rPr>
                <w:bCs/>
                <w:color w:val="000000"/>
                <w:sz w:val="22"/>
                <w:szCs w:val="22"/>
                <w:lang w:eastAsia="en-US"/>
              </w:rPr>
              <w:t xml:space="preserve">2 500 руб. </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4"/>
              <w:spacing w:before="40" w:after="40"/>
              <w:rPr>
                <w:sz w:val="22"/>
                <w:szCs w:val="22"/>
                <w:lang w:eastAsia="en-US"/>
              </w:rPr>
            </w:pPr>
            <w:r>
              <w:rPr>
                <w:sz w:val="22"/>
                <w:szCs w:val="22"/>
                <w:lang w:eastAsia="en-US"/>
              </w:rPr>
            </w:r>
            <w:r>
              <w:rPr>
                <w:sz w:val="22"/>
                <w:szCs w:val="22"/>
                <w:lang w:eastAsia="en-US"/>
              </w:rPr>
            </w:r>
            <w:r>
              <w:rPr>
                <w:sz w:val="22"/>
                <w:szCs w:val="22"/>
                <w:lang w:eastAsia="en-US"/>
              </w:rPr>
            </w:r>
          </w:p>
        </w:tc>
      </w:tr>
    </w:tbl>
    <w:p>
      <w:pPr>
        <w:pStyle w:val="1114"/>
        <w:jc w:val="both"/>
        <w:spacing w:before="40" w:after="40"/>
        <w:rPr>
          <w:sz w:val="20"/>
          <w:szCs w:val="20"/>
          <w:lang w:eastAsia="en-US"/>
        </w:rPr>
      </w:pPr>
      <w:r>
        <w:rPr>
          <w:sz w:val="20"/>
          <w:szCs w:val="20"/>
          <w:lang w:eastAsia="en-US"/>
        </w:rPr>
        <w:t xml:space="preserve">* Под комиссионным периодом понимается период в 90 (девяносто) последовательных календарных дней.</w:t>
      </w:r>
      <w:r>
        <w:rPr>
          <w:sz w:val="20"/>
          <w:szCs w:val="20"/>
          <w:lang w:eastAsia="en-US"/>
        </w:rPr>
      </w:r>
      <w:r>
        <w:rPr>
          <w:sz w:val="20"/>
          <w:szCs w:val="20"/>
          <w:lang w:eastAsia="en-US"/>
        </w:rPr>
      </w:r>
    </w:p>
    <w:p>
      <w:pPr>
        <w:pStyle w:val="1114"/>
        <w:jc w:val="both"/>
        <w:spacing w:before="40" w:after="40"/>
        <w:tabs>
          <w:tab w:val="left" w:pos="284" w:leader="none"/>
        </w:tabs>
        <w:rPr>
          <w:sz w:val="20"/>
          <w:szCs w:val="20"/>
          <w:u w:val="single"/>
          <w:lang w:eastAsia="en-US"/>
        </w:rPr>
      </w:pPr>
      <w:r>
        <w:rPr>
          <w:sz w:val="20"/>
          <w:szCs w:val="20"/>
          <w:u w:val="single"/>
          <w:lang w:eastAsia="en-US"/>
        </w:rPr>
      </w:r>
      <w:r>
        <w:rPr>
          <w:sz w:val="20"/>
          <w:szCs w:val="20"/>
          <w:u w:val="single"/>
          <w:lang w:eastAsia="en-US"/>
        </w:rPr>
      </w:r>
      <w:r>
        <w:rPr>
          <w:sz w:val="20"/>
          <w:szCs w:val="20"/>
          <w:u w:val="single"/>
          <w:lang w:eastAsia="en-US"/>
        </w:rPr>
      </w:r>
    </w:p>
    <w:p>
      <w:pPr>
        <w:pStyle w:val="1114"/>
        <w:jc w:val="both"/>
        <w:spacing w:before="40" w:after="120"/>
        <w:tabs>
          <w:tab w:val="left" w:pos="284" w:leader="none"/>
        </w:tabs>
        <w:rPr>
          <w:sz w:val="20"/>
          <w:szCs w:val="20"/>
          <w:u w:val="single"/>
          <w:lang w:eastAsia="en-US"/>
        </w:rPr>
      </w:pPr>
      <w:r>
        <w:rPr>
          <w:sz w:val="20"/>
          <w:szCs w:val="20"/>
          <w:u w:val="single"/>
          <w:lang w:eastAsia="en-US"/>
        </w:rPr>
        <w:t xml:space="preserve">Примечание:</w:t>
      </w:r>
      <w:r>
        <w:rPr>
          <w:sz w:val="20"/>
          <w:szCs w:val="20"/>
          <w:u w:val="single"/>
          <w:lang w:eastAsia="en-US"/>
        </w:rPr>
      </w:r>
      <w:r>
        <w:rPr>
          <w:sz w:val="20"/>
          <w:szCs w:val="20"/>
          <w:u w:val="single"/>
          <w:lang w:eastAsia="en-US"/>
        </w:rPr>
      </w:r>
    </w:p>
    <w:p>
      <w:pPr>
        <w:pStyle w:val="1114"/>
        <w:jc w:val="both"/>
        <w:spacing w:before="40" w:after="40"/>
        <w:tabs>
          <w:tab w:val="left" w:pos="-1276" w:leader="none"/>
          <w:tab w:val="left" w:pos="284" w:leader="none"/>
          <w:tab w:val="left" w:pos="1134" w:leader="none"/>
        </w:tabs>
        <w:rPr>
          <w:bCs/>
          <w:color w:val="000000"/>
          <w:sz w:val="20"/>
          <w:szCs w:val="20"/>
          <w:lang w:eastAsia="en-US"/>
        </w:rPr>
      </w:pPr>
      <w:r>
        <w:rPr>
          <w:sz w:val="20"/>
          <w:szCs w:val="20"/>
          <w:lang w:eastAsia="en-US"/>
        </w:rPr>
        <w:t xml:space="preserve">1.</w:t>
        <w:tab/>
        <w:t xml:space="preserve">При указании в наименовании услуги двух и более операций к</w:t>
      </w:r>
      <w:r>
        <w:rPr>
          <w:bCs/>
          <w:color w:val="000000"/>
          <w:sz w:val="20"/>
          <w:szCs w:val="20"/>
          <w:lang w:eastAsia="en-US"/>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bCs/>
          <w:color w:val="000000"/>
          <w:sz w:val="20"/>
          <w:szCs w:val="20"/>
          <w:lang w:eastAsia="en-US"/>
        </w:rPr>
      </w:r>
      <w:r>
        <w:rPr>
          <w:bCs/>
          <w:color w:val="000000"/>
          <w:sz w:val="20"/>
          <w:szCs w:val="20"/>
          <w:lang w:eastAsia="en-US"/>
        </w:rPr>
      </w:r>
    </w:p>
    <w:p>
      <w:pPr>
        <w:pStyle w:val="1114"/>
        <w:jc w:val="both"/>
        <w:spacing w:before="40" w:after="40"/>
        <w:tabs>
          <w:tab w:val="left" w:pos="-1276" w:leader="none"/>
          <w:tab w:val="left" w:pos="284" w:leader="none"/>
          <w:tab w:val="left" w:pos="1134" w:leader="none"/>
        </w:tabs>
        <w:rPr>
          <w:sz w:val="20"/>
          <w:szCs w:val="20"/>
          <w:lang w:eastAsia="en-US"/>
        </w:rPr>
      </w:pPr>
      <w:r>
        <w:rPr>
          <w:sz w:val="20"/>
          <w:szCs w:val="20"/>
          <w:lang w:eastAsia="en-US"/>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sz w:val="20"/>
          <w:szCs w:val="20"/>
          <w:lang w:eastAsia="en-US"/>
        </w:rPr>
      </w:r>
      <w:r>
        <w:rPr>
          <w:sz w:val="20"/>
          <w:szCs w:val="20"/>
          <w:lang w:eastAsia="en-US"/>
        </w:rPr>
      </w:r>
    </w:p>
    <w:p>
      <w:pPr>
        <w:pStyle w:val="1114"/>
        <w:jc w:val="both"/>
        <w:spacing w:before="40" w:after="40"/>
        <w:tabs>
          <w:tab w:val="left" w:pos="284" w:leader="none"/>
          <w:tab w:val="left" w:pos="1134" w:leader="none"/>
        </w:tabs>
        <w:rPr>
          <w:sz w:val="20"/>
          <w:szCs w:val="20"/>
          <w:lang w:eastAsia="en-US"/>
        </w:rPr>
      </w:pPr>
      <w:r>
        <w:rPr>
          <w:sz w:val="20"/>
          <w:szCs w:val="20"/>
          <w:lang w:eastAsia="en-US"/>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sz w:val="20"/>
          <w:szCs w:val="20"/>
          <w:lang w:eastAsia="en-US"/>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sz w:val="20"/>
          <w:szCs w:val="20"/>
          <w:lang w:eastAsia="en-US"/>
        </w:rPr>
      </w:r>
      <w:r>
        <w:rPr>
          <w:sz w:val="20"/>
          <w:szCs w:val="20"/>
          <w:lang w:eastAsia="en-US"/>
        </w:rPr>
      </w:r>
    </w:p>
    <w:p>
      <w:pPr>
        <w:pStyle w:val="1114"/>
        <w:jc w:val="both"/>
        <w:spacing w:before="40" w:after="40"/>
        <w:tabs>
          <w:tab w:val="left" w:pos="284" w:leader="none"/>
          <w:tab w:val="left" w:pos="1134" w:leader="none"/>
        </w:tabs>
        <w:rPr>
          <w:sz w:val="20"/>
          <w:szCs w:val="20"/>
          <w:lang w:eastAsia="en-US"/>
        </w:rPr>
      </w:pPr>
      <w:r>
        <w:rPr>
          <w:sz w:val="20"/>
          <w:szCs w:val="20"/>
          <w:lang w:eastAsia="en-US"/>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5.3 «Документарные аккредитивы, открытые другим</w:t>
      </w:r>
      <w:r>
        <w:rPr>
          <w:sz w:val="20"/>
          <w:szCs w:val="20"/>
          <w:lang w:eastAsia="en-US"/>
        </w:rPr>
        <w:t xml:space="preserve">и банками для расчетов по внешнеторговым сделкам (экспортные аккредитивы)» </w:t>
        <w:br/>
        <w:t xml:space="preserve">и 5.4 «Документарное инкассо» начисляется в рублях Российской Федерации. По аккредитивам и инкассо в иностранной валюте комиссионное вознаграждение, выраженное в процентном отношен</w:t>
      </w:r>
      <w:r>
        <w:rPr>
          <w:sz w:val="20"/>
          <w:szCs w:val="20"/>
          <w:lang w:eastAsia="en-US"/>
        </w:rPr>
        <w:t xml:space="preserve">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 если иное не предусмотрено соглашением сторон.</w:t>
      </w:r>
      <w:r>
        <w:rPr>
          <w:sz w:val="20"/>
          <w:szCs w:val="20"/>
          <w:lang w:eastAsia="en-US"/>
        </w:rPr>
      </w:r>
      <w:r>
        <w:rPr>
          <w:sz w:val="20"/>
          <w:szCs w:val="20"/>
          <w:lang w:eastAsia="en-US"/>
        </w:rPr>
      </w:r>
    </w:p>
    <w:p>
      <w:pPr>
        <w:pStyle w:val="1114"/>
        <w:jc w:val="both"/>
        <w:spacing w:before="40" w:after="40"/>
        <w:rPr>
          <w:sz w:val="20"/>
          <w:szCs w:val="20"/>
          <w:lang w:eastAsia="en-US"/>
        </w:rPr>
      </w:pPr>
      <w:r>
        <w:rPr>
          <w:sz w:val="20"/>
          <w:szCs w:val="20"/>
          <w:lang w:eastAsia="en-US"/>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sz w:val="20"/>
          <w:szCs w:val="20"/>
          <w:lang w:eastAsia="en-US"/>
        </w:rPr>
      </w:r>
      <w:r>
        <w:rPr>
          <w:sz w:val="20"/>
          <w:szCs w:val="20"/>
          <w:lang w:eastAsia="en-US"/>
        </w:rPr>
      </w:r>
    </w:p>
    <w:p>
      <w:pPr>
        <w:pStyle w:val="1114"/>
        <w:jc w:val="both"/>
        <w:spacing w:before="40" w:after="40"/>
        <w:tabs>
          <w:tab w:val="left" w:pos="-1276" w:leader="none"/>
          <w:tab w:val="left" w:pos="0" w:leader="none"/>
          <w:tab w:val="left" w:pos="1134" w:leader="none"/>
        </w:tabs>
        <w:rPr>
          <w:sz w:val="20"/>
          <w:szCs w:val="20"/>
          <w:lang w:eastAsia="en-US"/>
        </w:rPr>
      </w:pPr>
      <w:r>
        <w:rPr>
          <w:sz w:val="20"/>
          <w:szCs w:val="20"/>
          <w:lang w:eastAsia="en-US"/>
        </w:rPr>
        <w:t xml:space="preserve">6. Возмещение комиссий и расходов иных банков по документарным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sz w:val="20"/>
          <w:szCs w:val="20"/>
          <w:lang w:eastAsia="en-US"/>
        </w:rPr>
      </w:r>
      <w:r>
        <w:rPr>
          <w:sz w:val="20"/>
          <w:szCs w:val="20"/>
          <w:lang w:eastAsia="en-US"/>
        </w:rPr>
      </w:r>
    </w:p>
    <w:p>
      <w:pPr>
        <w:pStyle w:val="1114"/>
        <w:jc w:val="both"/>
        <w:spacing w:before="40" w:after="40"/>
        <w:tabs>
          <w:tab w:val="left" w:pos="-1276" w:leader="none"/>
          <w:tab w:val="left" w:pos="0" w:leader="none"/>
          <w:tab w:val="left" w:pos="1134" w:leader="none"/>
        </w:tabs>
        <w:rPr>
          <w:sz w:val="20"/>
          <w:szCs w:val="20"/>
          <w:lang w:eastAsia="en-US"/>
        </w:rPr>
      </w:pPr>
      <w:r>
        <w:rPr>
          <w:sz w:val="20"/>
          <w:szCs w:val="20"/>
          <w:lang w:eastAsia="en-US"/>
        </w:rPr>
        <w:t xml:space="preserve">7. </w:t>
      </w:r>
      <w:r>
        <w:rPr>
          <w:bCs/>
          <w:iCs/>
          <w:sz w:val="20"/>
          <w:szCs w:val="20"/>
          <w:lang w:eastAsia="en-US"/>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sz w:val="20"/>
          <w:szCs w:val="20"/>
          <w:lang w:eastAsia="en-US"/>
        </w:rPr>
      </w:r>
      <w:r>
        <w:rPr>
          <w:sz w:val="20"/>
          <w:szCs w:val="20"/>
          <w:lang w:eastAsia="en-US"/>
        </w:rPr>
      </w:r>
    </w:p>
    <w:p>
      <w:pPr>
        <w:pStyle w:val="1114"/>
        <w:jc w:val="both"/>
        <w:spacing w:before="40" w:after="40"/>
        <w:rPr>
          <w:rFonts w:eastAsia="Calibri"/>
          <w:sz w:val="20"/>
          <w:szCs w:val="20"/>
          <w:lang w:eastAsia="en-US"/>
        </w:rPr>
      </w:pPr>
      <w:r>
        <w:rPr>
          <w:rFonts w:eastAsia="Calibri"/>
          <w:sz w:val="20"/>
          <w:szCs w:val="20"/>
          <w:lang w:eastAsia="en-US"/>
        </w:rPr>
        <w:t xml:space="preserve">8. Комиссионное вознаграждение, уплаченное Банку за оказание услуг (кроме ошибочно удержанного), возврату не подлежит.</w:t>
      </w:r>
      <w:r>
        <w:rPr>
          <w:rFonts w:eastAsia="Calibri"/>
          <w:sz w:val="20"/>
          <w:szCs w:val="20"/>
          <w:lang w:eastAsia="en-US"/>
        </w:rPr>
      </w:r>
      <w:r>
        <w:rPr>
          <w:rFonts w:eastAsia="Calibri"/>
          <w:sz w:val="20"/>
          <w:szCs w:val="20"/>
          <w:lang w:eastAsia="en-US"/>
        </w:rPr>
      </w:r>
    </w:p>
    <w:p>
      <w:pPr>
        <w:pStyle w:val="1114"/>
        <w:jc w:val="both"/>
        <w:spacing w:before="40" w:after="40"/>
        <w:rPr>
          <w:rFonts w:eastAsia="Calibri"/>
          <w:sz w:val="20"/>
          <w:szCs w:val="20"/>
          <w:lang w:eastAsia="en-US"/>
        </w:rPr>
      </w:pPr>
      <w:r>
        <w:rPr>
          <w:rFonts w:eastAsia="Calibri"/>
          <w:sz w:val="20"/>
          <w:szCs w:val="20"/>
          <w:lang w:eastAsia="en-US"/>
        </w:rPr>
        <w:br w:type="page" w:clear="all"/>
      </w:r>
      <w:r>
        <w:rPr>
          <w:rFonts w:eastAsia="Calibri"/>
          <w:sz w:val="20"/>
          <w:szCs w:val="20"/>
          <w:lang w:eastAsia="en-US"/>
        </w:rPr>
      </w:r>
      <w:r>
        <w:rPr>
          <w:rFonts w:eastAsia="Calibri"/>
          <w:sz w:val="20"/>
          <w:szCs w:val="20"/>
          <w:lang w:eastAsia="en-US"/>
        </w:rPr>
      </w:r>
    </w:p>
    <w:p>
      <w:pPr>
        <w:pStyle w:val="1114"/>
        <w:jc w:val="center"/>
        <w:keepNext/>
        <w:spacing w:before="120" w:after="120" w:line="276" w:lineRule="auto"/>
        <w:rPr>
          <w:b/>
          <w:bCs/>
          <w:lang w:eastAsia="en-US"/>
        </w:rPr>
        <w:outlineLvl w:val="4"/>
      </w:pPr>
      <w:r>
        <w:rPr>
          <w:b/>
          <w:bCs/>
          <w:lang w:eastAsia="en-US"/>
        </w:rPr>
        <w:t xml:space="preserve">6. Гарантийные операции</w:t>
      </w:r>
      <w:r>
        <w:rPr>
          <w:b/>
          <w:bCs/>
          <w:lang w:eastAsia="en-US"/>
        </w:rPr>
      </w:r>
      <w:r>
        <w:rPr>
          <w:b/>
          <w:bCs/>
          <w:lang w:eastAsia="en-US"/>
        </w:rPr>
      </w:r>
    </w:p>
    <w:tbl>
      <w:tblPr>
        <w:tblW w:w="10245"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520"/>
        <w:gridCol w:w="1560"/>
        <w:gridCol w:w="52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14"/>
              <w:jc w:val="center"/>
              <w:spacing w:before="40" w:after="40"/>
              <w:rPr>
                <w:b/>
                <w:bCs/>
                <w:sz w:val="22"/>
                <w:szCs w:val="22"/>
                <w:lang w:eastAsia="en-US"/>
              </w:rPr>
            </w:pPr>
            <w:r>
              <w:rPr>
                <w:b/>
                <w:bCs/>
                <w:sz w:val="22"/>
                <w:szCs w:val="22"/>
                <w:lang w:eastAsia="en-US"/>
              </w:rPr>
              <w:t xml:space="preserve">№ </w:t>
              <w:br w:type="textWrapping" w:clear="all"/>
              <w:t xml:space="preserve">п/п</w:t>
            </w:r>
            <w:r>
              <w:rPr>
                <w:b/>
                <w:bCs/>
                <w:sz w:val="22"/>
                <w:szCs w:val="22"/>
                <w:lang w:eastAsia="en-US"/>
              </w:rPr>
            </w:r>
            <w:r>
              <w:rPr>
                <w:b/>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center"/>
            <w:textDirection w:val="lrTb"/>
            <w:noWrap w:val="false"/>
          </w:tcPr>
          <w:p>
            <w:pPr>
              <w:pStyle w:val="1114"/>
              <w:jc w:val="center"/>
              <w:spacing w:before="40" w:after="40"/>
              <w:rPr>
                <w:b/>
                <w:bCs/>
                <w:sz w:val="22"/>
                <w:szCs w:val="22"/>
                <w:lang w:eastAsia="en-US"/>
              </w:rPr>
            </w:pPr>
            <w:r>
              <w:rPr>
                <w:b/>
                <w:bCs/>
                <w:sz w:val="22"/>
                <w:szCs w:val="22"/>
                <w:lang w:eastAsia="en-US"/>
              </w:rPr>
              <w:t xml:space="preserve">Наименование услуги</w:t>
            </w:r>
            <w:r>
              <w:rPr>
                <w:b/>
                <w:bCs/>
                <w:sz w:val="22"/>
                <w:szCs w:val="22"/>
                <w:lang w:eastAsia="en-US"/>
              </w:rPr>
            </w:r>
            <w:r>
              <w:rPr>
                <w:b/>
                <w:bCs/>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114"/>
              <w:jc w:val="center"/>
              <w:spacing w:before="40" w:after="40"/>
              <w:rPr>
                <w:b/>
                <w:bCs/>
                <w:sz w:val="22"/>
                <w:szCs w:val="22"/>
                <w:lang w:eastAsia="en-US"/>
              </w:rPr>
            </w:pPr>
            <w:r>
              <w:rPr>
                <w:b/>
                <w:bCs/>
                <w:sz w:val="22"/>
                <w:szCs w:val="22"/>
                <w:lang w:eastAsia="en-US"/>
              </w:rPr>
              <w:t xml:space="preserve">Тариф</w:t>
            </w:r>
            <w:r>
              <w:rPr>
                <w:b/>
                <w:bCs/>
                <w:sz w:val="22"/>
                <w:szCs w:val="22"/>
                <w:lang w:eastAsia="en-US"/>
              </w:rPr>
            </w:r>
            <w:r>
              <w:rPr>
                <w:b/>
                <w:bCs/>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center"/>
            <w:textDirection w:val="lrTb"/>
            <w:noWrap w:val="false"/>
          </w:tcPr>
          <w:p>
            <w:pPr>
              <w:pStyle w:val="1114"/>
              <w:jc w:val="center"/>
              <w:spacing w:before="40" w:after="40"/>
              <w:rPr>
                <w:b/>
                <w:bCs/>
                <w:sz w:val="22"/>
                <w:szCs w:val="22"/>
                <w:lang w:eastAsia="en-US"/>
              </w:rPr>
            </w:pPr>
            <w:r>
              <w:rPr>
                <w:b/>
                <w:bCs/>
                <w:sz w:val="22"/>
                <w:szCs w:val="22"/>
                <w:lang w:eastAsia="en-US"/>
              </w:rPr>
              <w:t xml:space="preserve">Примечание</w:t>
            </w:r>
            <w:r>
              <w:rPr>
                <w:b/>
                <w:bCs/>
                <w:sz w:val="22"/>
                <w:szCs w:val="22"/>
                <w:lang w:eastAsia="en-US"/>
              </w:rPr>
            </w:r>
            <w:r>
              <w:rPr>
                <w:b/>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14"/>
              <w:jc w:val="center"/>
              <w:spacing w:before="40" w:after="40"/>
              <w:rPr>
                <w:bCs/>
                <w:sz w:val="22"/>
                <w:szCs w:val="22"/>
                <w:lang w:eastAsia="en-US"/>
              </w:rPr>
            </w:pPr>
            <w:r>
              <w:rPr>
                <w:bCs/>
                <w:sz w:val="22"/>
                <w:szCs w:val="22"/>
                <w:lang w:eastAsia="en-US"/>
              </w:rPr>
              <w:t xml:space="preserve">6.1.</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4"/>
              <w:jc w:val="both"/>
              <w:spacing w:before="40" w:after="40"/>
              <w:rPr>
                <w:bCs/>
                <w:sz w:val="22"/>
                <w:szCs w:val="22"/>
                <w:lang w:eastAsia="en-US"/>
              </w:rPr>
            </w:pPr>
            <w:r>
              <w:rPr>
                <w:bCs/>
                <w:sz w:val="22"/>
                <w:szCs w:val="22"/>
                <w:lang w:eastAsia="en-US"/>
              </w:rPr>
              <w:t xml:space="preserve">Выдача банковской гарантии </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4"/>
              <w:jc w:val="center"/>
              <w:spacing w:before="40" w:after="40"/>
              <w:rPr>
                <w:bCs/>
                <w:sz w:val="22"/>
                <w:szCs w:val="22"/>
                <w:lang w:eastAsia="en-US"/>
              </w:rPr>
            </w:pPr>
            <w:r>
              <w:rPr>
                <w:bCs/>
                <w:sz w:val="22"/>
                <w:szCs w:val="22"/>
                <w:lang w:eastAsia="en-US"/>
              </w:rPr>
              <w:t xml:space="preserve">По соглашению сторон,</w:t>
            </w:r>
            <w:r>
              <w:rPr>
                <w:bCs/>
                <w:sz w:val="22"/>
                <w:szCs w:val="22"/>
                <w:lang w:eastAsia="en-US"/>
              </w:rPr>
            </w:r>
            <w:r>
              <w:rPr>
                <w:bCs/>
                <w:sz w:val="22"/>
                <w:szCs w:val="22"/>
                <w:lang w:eastAsia="en-US"/>
              </w:rPr>
            </w:r>
          </w:p>
          <w:p>
            <w:pPr>
              <w:pStyle w:val="1114"/>
              <w:jc w:val="center"/>
              <w:spacing w:before="40" w:after="40"/>
              <w:rPr>
                <w:bCs/>
                <w:sz w:val="22"/>
                <w:szCs w:val="22"/>
                <w:lang w:eastAsia="en-US"/>
              </w:rPr>
            </w:pPr>
            <w:r>
              <w:rPr>
                <w:bCs/>
                <w:sz w:val="22"/>
                <w:szCs w:val="22"/>
                <w:lang w:eastAsia="en-US"/>
              </w:rPr>
              <w:t xml:space="preserve">не менее 5 000 руб.</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top"/>
            <w:textDirection w:val="lrTb"/>
            <w:noWrap w:val="false"/>
          </w:tcPr>
          <w:p>
            <w:pPr>
              <w:pStyle w:val="1114"/>
              <w:jc w:val="both"/>
              <w:spacing w:before="40" w:after="40"/>
              <w:rPr>
                <w:sz w:val="22"/>
                <w:szCs w:val="22"/>
                <w:lang w:eastAsia="en-US"/>
              </w:rPr>
            </w:pPr>
            <w:r>
              <w:rPr>
                <w:sz w:val="22"/>
                <w:szCs w:val="22"/>
                <w:lang w:eastAsia="en-US"/>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2"/>
                <w:szCs w:val="22"/>
                <w:lang w:eastAsia="en-US"/>
              </w:rPr>
            </w:r>
            <w:r>
              <w:rPr>
                <w:sz w:val="22"/>
                <w:szCs w:val="22"/>
                <w:lang w:eastAsia="en-US"/>
              </w:rPr>
            </w:r>
          </w:p>
          <w:p>
            <w:pPr>
              <w:pStyle w:val="1114"/>
              <w:jc w:val="both"/>
              <w:spacing w:before="40" w:after="40"/>
              <w:rPr>
                <w:sz w:val="22"/>
                <w:szCs w:val="22"/>
                <w:lang w:eastAsia="en-US"/>
              </w:rPr>
            </w:pPr>
            <w:r>
              <w:rPr>
                <w:sz w:val="22"/>
                <w:szCs w:val="22"/>
                <w:lang w:eastAsia="en-US"/>
              </w:rPr>
            </w:r>
            <w:r>
              <w:rPr>
                <w:sz w:val="22"/>
                <w:szCs w:val="22"/>
                <w:lang w:eastAsia="en-US"/>
              </w:rPr>
            </w:r>
            <w:r>
              <w:rPr>
                <w:sz w:val="22"/>
                <w:szCs w:val="22"/>
                <w:lang w:eastAsia="en-US"/>
              </w:rPr>
            </w:r>
          </w:p>
          <w:p>
            <w:pPr>
              <w:pStyle w:val="1114"/>
              <w:jc w:val="both"/>
              <w:spacing w:before="40" w:after="40"/>
              <w:widowControl w:val="off"/>
              <w:rPr>
                <w:sz w:val="22"/>
                <w:szCs w:val="22"/>
              </w:rPr>
            </w:pPr>
            <w:r>
              <w:rPr>
                <w:sz w:val="22"/>
                <w:szCs w:val="22"/>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2"/>
                <w:szCs w:val="22"/>
              </w:rPr>
            </w:r>
            <w:r>
              <w:rPr>
                <w:sz w:val="22"/>
                <w:szCs w:val="22"/>
              </w:rPr>
            </w:r>
          </w:p>
          <w:p>
            <w:pPr>
              <w:pStyle w:val="1114"/>
              <w:jc w:val="both"/>
              <w:spacing w:before="40" w:after="40"/>
              <w:rPr>
                <w:rFonts w:eastAsia="Calibri"/>
                <w:sz w:val="22"/>
                <w:szCs w:val="22"/>
                <w:lang w:eastAsia="en-US"/>
              </w:rPr>
            </w:pPr>
            <w:r>
              <w:rPr>
                <w:rFonts w:eastAsia="Calibri"/>
                <w:sz w:val="22"/>
                <w:szCs w:val="22"/>
                <w:lang w:eastAsia="en-US"/>
              </w:rPr>
              <w:t xml:space="preserve">Размер комиссии за выдачу гарантии определяется с учетом минимальных тарифов комиссионного вознаграждения по гарантийным сделкам (Прилож</w:t>
            </w:r>
            <w:r>
              <w:rPr>
                <w:rFonts w:eastAsia="Calibri"/>
                <w:sz w:val="22"/>
                <w:szCs w:val="22"/>
                <w:lang w:eastAsia="en-US"/>
              </w:rPr>
              <w:t xml:space="preserve">ение 2 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в соответствии с п. 2.5 приказа Банка от 01.08.2013 </w:t>
              <w:br/>
              <w:t xml:space="preserve">№ 386-ОД.</w:t>
            </w:r>
            <w:r>
              <w:rPr>
                <w:rFonts w:eastAsia="Calibri"/>
                <w:sz w:val="22"/>
                <w:szCs w:val="22"/>
                <w:lang w:eastAsia="en-US"/>
              </w:rPr>
            </w:r>
            <w:r>
              <w:rPr>
                <w:rFonts w:eastAsia="Calibri"/>
                <w:sz w:val="22"/>
                <w:szCs w:val="22"/>
                <w:lang w:eastAsia="en-US"/>
              </w:rPr>
            </w:r>
          </w:p>
          <w:p>
            <w:pPr>
              <w:pStyle w:val="1114"/>
              <w:jc w:val="both"/>
              <w:spacing w:before="40" w:after="40"/>
              <w:rPr>
                <w:rFonts w:eastAsia="Calibri"/>
                <w:sz w:val="22"/>
                <w:szCs w:val="22"/>
                <w:lang w:eastAsia="en-US"/>
              </w:rPr>
            </w:pPr>
            <w:r>
              <w:rPr>
                <w:rFonts w:eastAsia="Calibri"/>
                <w:sz w:val="22"/>
                <w:szCs w:val="22"/>
                <w:lang w:eastAsia="en-US"/>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rFonts w:eastAsia="Calibri"/>
                <w:sz w:val="22"/>
                <w:szCs w:val="22"/>
                <w:lang w:eastAsia="en-US"/>
              </w:rPr>
            </w:r>
            <w:r>
              <w:rPr>
                <w:rFonts w:eastAsia="Calibri"/>
                <w:sz w:val="22"/>
                <w:szCs w:val="22"/>
                <w:lang w:eastAsia="en-US"/>
              </w:rPr>
            </w:r>
          </w:p>
          <w:p>
            <w:pPr>
              <w:pStyle w:val="1114"/>
              <w:jc w:val="both"/>
              <w:spacing w:before="40" w:after="40"/>
              <w:rPr>
                <w:rFonts w:eastAsia="Calibri"/>
                <w:sz w:val="22"/>
                <w:szCs w:val="22"/>
                <w:lang w:eastAsia="en-US"/>
              </w:rPr>
            </w:pPr>
            <w:r>
              <w:rPr>
                <w:rFonts w:eastAsia="Calibri"/>
                <w:sz w:val="22"/>
                <w:szCs w:val="22"/>
                <w:lang w:eastAsia="en-US"/>
              </w:rPr>
              <w:t xml:space="preserve">Комиссия может быть установлена как в абсолютном (твердая денежная сумма), так и в относительном (процент годовых от суммы банковской гарантии) выражении.</w:t>
            </w:r>
            <w:r>
              <w:rPr>
                <w:rFonts w:eastAsia="Calibri"/>
                <w:sz w:val="22"/>
                <w:szCs w:val="22"/>
                <w:lang w:eastAsia="en-US"/>
              </w:rPr>
            </w:r>
            <w:r>
              <w:rPr>
                <w:rFonts w:eastAsia="Calibri"/>
                <w:sz w:val="22"/>
                <w:szCs w:val="22"/>
                <w:lang w:eastAsia="en-US"/>
              </w:rPr>
            </w:r>
          </w:p>
          <w:p>
            <w:pPr>
              <w:pStyle w:val="1114"/>
              <w:jc w:val="both"/>
              <w:spacing w:before="40" w:after="40"/>
              <w:rPr>
                <w:rFonts w:eastAsia="Calibri"/>
                <w:sz w:val="22"/>
                <w:szCs w:val="22"/>
                <w:lang w:eastAsia="en-US"/>
              </w:rPr>
            </w:pPr>
            <w:r>
              <w:rPr>
                <w:rFonts w:eastAsia="Calibri"/>
                <w:sz w:val="22"/>
                <w:szCs w:val="22"/>
                <w:lang w:eastAsia="en-US"/>
              </w:rPr>
              <w:t xml:space="preserve">Точный размер комиссии устанавливается уполномоченным органом Банка, к компетенции которого относится принятие решения о выдаче банковской гарантии.</w:t>
            </w:r>
            <w:r>
              <w:rPr>
                <w:rFonts w:eastAsia="Calibri"/>
                <w:sz w:val="22"/>
                <w:szCs w:val="22"/>
                <w:lang w:eastAsia="en-US"/>
              </w:rPr>
            </w:r>
            <w:r>
              <w:rPr>
                <w:rFonts w:eastAsia="Calibri"/>
                <w:sz w:val="22"/>
                <w:szCs w:val="22"/>
                <w:lang w:eastAsia="en-US"/>
              </w:rPr>
            </w:r>
          </w:p>
          <w:p>
            <w:pPr>
              <w:pStyle w:val="1114"/>
              <w:jc w:val="both"/>
              <w:spacing w:before="40" w:after="40"/>
              <w:rPr>
                <w:sz w:val="22"/>
                <w:szCs w:val="22"/>
                <w:lang w:eastAsia="en-US"/>
              </w:rPr>
            </w:pPr>
            <w:r>
              <w:rPr>
                <w:rFonts w:eastAsia="Calibri"/>
                <w:sz w:val="22"/>
                <w:szCs w:val="22"/>
                <w:lang w:eastAsia="en-US"/>
              </w:rPr>
              <w:t xml:space="preserve">Размер и порядок уплаты комиссии фиксируется в Соглашении о порядке и условиях выдачи банковской гарантии/Генеральном соглашении о выдаче банковских гарантий.]</w:t>
            </w:r>
            <w:r>
              <w:rPr>
                <w:sz w:val="22"/>
                <w:szCs w:val="22"/>
                <w:lang w:eastAsia="en-US"/>
              </w:rPr>
            </w:r>
            <w:r>
              <w:rPr>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14"/>
              <w:jc w:val="center"/>
              <w:spacing w:before="40" w:after="40"/>
              <w:rPr>
                <w:bCs/>
                <w:sz w:val="22"/>
                <w:szCs w:val="22"/>
                <w:lang w:eastAsia="en-US"/>
              </w:rPr>
            </w:pPr>
            <w:r>
              <w:rPr>
                <w:bCs/>
                <w:sz w:val="22"/>
                <w:szCs w:val="22"/>
                <w:lang w:eastAsia="en-US"/>
              </w:rPr>
              <w:t xml:space="preserve">6.2.</w:t>
            </w:r>
            <w:r>
              <w:rPr>
                <w:bCs/>
                <w:sz w:val="22"/>
                <w:szCs w:val="22"/>
                <w:lang w:eastAsia="en-US"/>
              </w:rPr>
            </w:r>
            <w:r>
              <w:rPr>
                <w:bCs/>
                <w:sz w:val="22"/>
                <w:szCs w:val="22"/>
                <w:lang w:eastAsia="en-US"/>
              </w:rPr>
            </w:r>
          </w:p>
        </w:tc>
        <w:tc>
          <w:tcPr>
            <w:gridSpan w:val="3"/>
            <w:tcBorders>
              <w:top w:val="single" w:color="000000" w:sz="4" w:space="0"/>
              <w:left w:val="single" w:color="000000" w:sz="4" w:space="0"/>
              <w:bottom w:val="single" w:color="000000" w:sz="4" w:space="0"/>
              <w:right w:val="single" w:color="000000" w:sz="4" w:space="0"/>
            </w:tcBorders>
            <w:tcW w:w="9296" w:type="dxa"/>
            <w:vAlign w:val="top"/>
            <w:textDirection w:val="lrTb"/>
            <w:noWrap w:val="false"/>
          </w:tcPr>
          <w:p>
            <w:pPr>
              <w:pStyle w:val="1114"/>
              <w:spacing w:before="40" w:after="40"/>
              <w:rPr>
                <w:bCs/>
                <w:sz w:val="22"/>
                <w:szCs w:val="22"/>
                <w:lang w:eastAsia="en-US"/>
              </w:rPr>
            </w:pPr>
            <w:r>
              <w:rPr>
                <w:bCs/>
                <w:sz w:val="22"/>
                <w:szCs w:val="22"/>
                <w:lang w:eastAsia="en-US"/>
              </w:rPr>
              <w:t xml:space="preserve">Изменение условий выдачи банковской гарантии</w:t>
            </w:r>
            <w:r>
              <w:rPr>
                <w:bCs/>
                <w:sz w:val="22"/>
                <w:szCs w:val="22"/>
                <w:lang w:eastAsia="en-US"/>
              </w:rPr>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14"/>
              <w:jc w:val="center"/>
              <w:spacing w:before="40" w:after="40"/>
              <w:rPr>
                <w:sz w:val="22"/>
                <w:szCs w:val="22"/>
                <w:lang w:eastAsia="en-US"/>
              </w:rPr>
            </w:pPr>
            <w:r>
              <w:rPr>
                <w:sz w:val="22"/>
                <w:szCs w:val="22"/>
                <w:lang w:eastAsia="en-US"/>
              </w:rPr>
              <w:t xml:space="preserve">6.2.1.</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4"/>
              <w:jc w:val="both"/>
              <w:spacing w:before="40" w:after="40"/>
              <w:tabs>
                <w:tab w:val="center" w:pos="1260" w:leader="none"/>
                <w:tab w:val="right" w:pos="9355" w:leader="none"/>
              </w:tabs>
              <w:rPr>
                <w:sz w:val="22"/>
                <w:szCs w:val="22"/>
                <w:lang w:eastAsia="en-US"/>
              </w:rPr>
            </w:pPr>
            <w:r>
              <w:rPr>
                <w:bCs/>
                <w:sz w:val="22"/>
                <w:szCs w:val="22"/>
                <w:lang w:eastAsia="en-US"/>
              </w:rPr>
              <w:t xml:space="preserve">Увеличение </w:t>
            </w:r>
            <w:r>
              <w:rPr>
                <w:sz w:val="22"/>
                <w:szCs w:val="22"/>
                <w:lang w:eastAsia="en-US"/>
              </w:rPr>
              <w:t xml:space="preserve">суммы и/или срока</w:t>
            </w:r>
            <w:r>
              <w:rPr>
                <w:bCs/>
                <w:sz w:val="22"/>
                <w:szCs w:val="22"/>
                <w:lang w:eastAsia="en-US"/>
              </w:rPr>
              <w:t xml:space="preserve"> гарантии</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4"/>
              <w:jc w:val="center"/>
              <w:spacing w:before="40" w:after="40"/>
              <w:rPr>
                <w:bCs/>
                <w:sz w:val="22"/>
                <w:szCs w:val="22"/>
                <w:lang w:eastAsia="en-US"/>
              </w:rPr>
            </w:pPr>
            <w:r>
              <w:rPr>
                <w:bCs/>
                <w:sz w:val="22"/>
                <w:szCs w:val="22"/>
                <w:lang w:eastAsia="en-US"/>
              </w:rPr>
              <w:t xml:space="preserve">По соглашению сторон,</w:t>
            </w:r>
            <w:r>
              <w:rPr>
                <w:bCs/>
                <w:sz w:val="22"/>
                <w:szCs w:val="22"/>
                <w:lang w:eastAsia="en-US"/>
              </w:rPr>
            </w:r>
            <w:r>
              <w:rPr>
                <w:bCs/>
                <w:sz w:val="22"/>
                <w:szCs w:val="22"/>
                <w:lang w:eastAsia="en-US"/>
              </w:rPr>
            </w:r>
          </w:p>
          <w:p>
            <w:pPr>
              <w:pStyle w:val="1114"/>
              <w:jc w:val="center"/>
              <w:spacing w:before="40" w:after="40"/>
              <w:rPr>
                <w:sz w:val="22"/>
                <w:szCs w:val="22"/>
                <w:lang w:eastAsia="en-US"/>
              </w:rPr>
            </w:pPr>
            <w:r>
              <w:rPr>
                <w:bCs/>
                <w:sz w:val="22"/>
                <w:szCs w:val="22"/>
                <w:lang w:eastAsia="en-US"/>
              </w:rPr>
              <w:t xml:space="preserve">не менее 5 000 руб.</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top"/>
            <w:textDirection w:val="lrTb"/>
            <w:noWrap w:val="false"/>
          </w:tcPr>
          <w:p>
            <w:pPr>
              <w:pStyle w:val="1114"/>
              <w:jc w:val="both"/>
              <w:spacing w:before="40" w:after="40"/>
              <w:rPr>
                <w:sz w:val="22"/>
                <w:szCs w:val="22"/>
                <w:lang w:eastAsia="en-US"/>
              </w:rPr>
            </w:pPr>
            <w:r>
              <w:rPr>
                <w:sz w:val="22"/>
                <w:szCs w:val="22"/>
                <w:lang w:eastAsia="en-US"/>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2"/>
                <w:szCs w:val="22"/>
                <w:lang w:eastAsia="en-US"/>
              </w:rPr>
            </w:r>
            <w:r>
              <w:rPr>
                <w:sz w:val="22"/>
                <w:szCs w:val="22"/>
                <w:lang w:eastAsia="en-US"/>
              </w:rPr>
            </w:r>
          </w:p>
          <w:p>
            <w:pPr>
              <w:pStyle w:val="1114"/>
              <w:jc w:val="both"/>
              <w:spacing w:before="40" w:after="40"/>
              <w:rPr>
                <w:bCs/>
                <w:sz w:val="22"/>
                <w:szCs w:val="22"/>
                <w:lang w:eastAsia="en-US"/>
              </w:rPr>
            </w:pPr>
            <w:r>
              <w:rPr>
                <w:bCs/>
                <w:sz w:val="22"/>
                <w:szCs w:val="22"/>
                <w:lang w:eastAsia="en-US"/>
              </w:rPr>
            </w:r>
            <w:r>
              <w:rPr>
                <w:bCs/>
                <w:sz w:val="22"/>
                <w:szCs w:val="22"/>
                <w:lang w:eastAsia="en-US"/>
              </w:rPr>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14"/>
              <w:jc w:val="center"/>
              <w:spacing w:before="40" w:after="40"/>
              <w:rPr>
                <w:sz w:val="22"/>
                <w:szCs w:val="22"/>
                <w:lang w:eastAsia="en-US"/>
              </w:rPr>
            </w:pPr>
            <w:r>
              <w:rPr>
                <w:sz w:val="22"/>
                <w:szCs w:val="22"/>
                <w:lang w:eastAsia="en-US"/>
              </w:rPr>
              <w:t xml:space="preserve">6.2.2.</w:t>
            </w:r>
            <w:r>
              <w:rPr>
                <w:sz w:val="22"/>
                <w:szCs w:val="22"/>
                <w:lang w:eastAsia="en-US"/>
              </w:rPr>
            </w:r>
            <w:r>
              <w:rPr>
                <w:sz w:val="22"/>
                <w:szCs w:val="22"/>
                <w:lang w:eastAsia="en-US"/>
              </w:rPr>
            </w:r>
          </w:p>
          <w:p>
            <w:pPr>
              <w:pStyle w:val="1114"/>
              <w:jc w:val="center"/>
              <w:spacing w:before="40" w:after="40"/>
              <w:rPr>
                <w:sz w:val="22"/>
                <w:szCs w:val="22"/>
                <w:lang w:eastAsia="en-US"/>
              </w:rPr>
            </w:pPr>
            <w:r>
              <w:rPr>
                <w:sz w:val="22"/>
                <w:szCs w:val="22"/>
                <w:lang w:eastAsia="en-US"/>
              </w:rPr>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4"/>
              <w:jc w:val="both"/>
              <w:spacing w:before="40" w:after="40"/>
              <w:tabs>
                <w:tab w:val="center" w:pos="1260" w:leader="none"/>
                <w:tab w:val="right" w:pos="9355" w:leader="none"/>
              </w:tabs>
              <w:rPr>
                <w:sz w:val="22"/>
                <w:szCs w:val="22"/>
                <w:lang w:eastAsia="en-US"/>
              </w:rPr>
            </w:pPr>
            <w:r>
              <w:rPr>
                <w:bCs/>
                <w:sz w:val="22"/>
                <w:szCs w:val="22"/>
                <w:lang w:eastAsia="en-US"/>
              </w:rPr>
              <w:t xml:space="preserve">Изменение условий </w:t>
            </w:r>
            <w:r>
              <w:rPr>
                <w:sz w:val="22"/>
                <w:szCs w:val="22"/>
                <w:lang w:eastAsia="en-US"/>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bCs/>
                <w:sz w:val="22"/>
                <w:szCs w:val="22"/>
                <w:lang w:eastAsia="en-US"/>
              </w:rPr>
              <w:t xml:space="preserve">условий гарантии, </w:t>
              <w:br w:type="textWrapping" w:clear="all"/>
              <w:t xml:space="preserve">не указанных в п. 6.2.1</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4"/>
              <w:jc w:val="center"/>
              <w:spacing w:before="40" w:after="40"/>
              <w:rPr>
                <w:sz w:val="22"/>
                <w:szCs w:val="22"/>
                <w:lang w:eastAsia="en-US"/>
              </w:rPr>
            </w:pPr>
            <w:r>
              <w:rPr>
                <w:bCs/>
                <w:sz w:val="22"/>
                <w:szCs w:val="22"/>
                <w:lang w:eastAsia="en-US"/>
              </w:rPr>
              <w:t xml:space="preserve">5 000 руб.</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top"/>
            <w:textDirection w:val="lrTb"/>
            <w:noWrap w:val="false"/>
          </w:tcPr>
          <w:p>
            <w:pPr>
              <w:pStyle w:val="1114"/>
              <w:jc w:val="both"/>
              <w:spacing w:before="40" w:after="40"/>
              <w:rPr>
                <w:sz w:val="22"/>
                <w:szCs w:val="22"/>
                <w:lang w:eastAsia="en-US"/>
              </w:rPr>
            </w:pPr>
            <w:r>
              <w:rPr>
                <w:sz w:val="22"/>
                <w:szCs w:val="22"/>
                <w:lang w:eastAsia="en-US"/>
              </w:rPr>
              <w:t xml:space="preserve">Комиссия уплачивается в порядке, установленном Соглашением о порядке и условиях выдачи банковской гарантии/ Генеральным соглашением о выдаче банковских гарантий</w:t>
            </w:r>
            <w:r>
              <w:rPr>
                <w:sz w:val="22"/>
                <w:szCs w:val="22"/>
                <w:lang w:eastAsia="en-US"/>
              </w:rPr>
            </w:r>
            <w:r>
              <w:rPr>
                <w:sz w:val="22"/>
                <w:szCs w:val="22"/>
                <w:lang w:eastAsia="en-US"/>
              </w:rPr>
            </w:r>
          </w:p>
          <w:p>
            <w:pPr>
              <w:pStyle w:val="1114"/>
              <w:jc w:val="both"/>
              <w:spacing w:before="40" w:after="40"/>
              <w:rPr>
                <w:sz w:val="22"/>
                <w:szCs w:val="22"/>
                <w:lang w:eastAsia="en-US"/>
              </w:rPr>
            </w:pPr>
            <w:r>
              <w:rPr>
                <w:sz w:val="22"/>
                <w:szCs w:val="22"/>
                <w:lang w:eastAsia="en-US"/>
              </w:rPr>
            </w:r>
            <w:r>
              <w:rPr>
                <w:sz w:val="22"/>
                <w:szCs w:val="22"/>
                <w:lang w:eastAsia="en-US"/>
              </w:rPr>
            </w:r>
            <w:r>
              <w:rPr>
                <w:sz w:val="22"/>
                <w:szCs w:val="22"/>
                <w:lang w:eastAsia="en-US"/>
              </w:rPr>
            </w:r>
          </w:p>
          <w:p>
            <w:pPr>
              <w:pStyle w:val="1114"/>
              <w:jc w:val="both"/>
              <w:spacing w:before="40" w:after="40"/>
              <w:rPr>
                <w:b/>
                <w:bCs/>
                <w:sz w:val="22"/>
                <w:szCs w:val="22"/>
                <w:lang w:eastAsia="en-US"/>
              </w:rPr>
            </w:pPr>
            <w:r>
              <w:rPr>
                <w:b/>
                <w:bCs/>
                <w:sz w:val="22"/>
                <w:szCs w:val="22"/>
                <w:lang w:eastAsia="en-US"/>
              </w:rPr>
            </w:r>
            <w:r>
              <w:rPr>
                <w:b/>
                <w:bCs/>
                <w:sz w:val="22"/>
                <w:szCs w:val="22"/>
                <w:lang w:eastAsia="en-US"/>
              </w:rPr>
            </w:r>
            <w:r>
              <w:rPr>
                <w:b/>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14"/>
              <w:jc w:val="center"/>
              <w:spacing w:before="40" w:after="40"/>
              <w:rPr>
                <w:bCs/>
                <w:sz w:val="22"/>
                <w:szCs w:val="22"/>
                <w:lang w:eastAsia="en-US"/>
              </w:rPr>
            </w:pPr>
            <w:r>
              <w:rPr>
                <w:rFonts w:eastAsia="Calibri"/>
                <w:bCs/>
                <w:sz w:val="22"/>
                <w:szCs w:val="22"/>
                <w:lang w:eastAsia="en-US"/>
              </w:rPr>
              <w:t xml:space="preserve">6.3.</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4"/>
              <w:spacing w:before="40" w:after="40"/>
              <w:tabs>
                <w:tab w:val="left" w:pos="709" w:leader="none"/>
              </w:tabs>
              <w:rPr>
                <w:bCs/>
                <w:sz w:val="22"/>
                <w:szCs w:val="22"/>
                <w:lang w:eastAsia="en-US"/>
              </w:rPr>
            </w:pPr>
            <w:r>
              <w:rPr>
                <w:rFonts w:eastAsia="Calibri"/>
                <w:bCs/>
                <w:sz w:val="22"/>
                <w:szCs w:val="22"/>
                <w:lang w:eastAsia="en-US"/>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114"/>
              <w:jc w:val="center"/>
              <w:spacing w:before="40" w:after="40"/>
              <w:tabs>
                <w:tab w:val="left" w:pos="709" w:leader="none"/>
              </w:tabs>
              <w:rPr>
                <w:rFonts w:eastAsia="Calibri"/>
                <w:bCs/>
                <w:sz w:val="22"/>
                <w:szCs w:val="22"/>
                <w:lang w:eastAsia="en-US"/>
              </w:rPr>
            </w:pPr>
            <w:r>
              <w:rPr>
                <w:rFonts w:eastAsia="Calibri"/>
                <w:bCs/>
                <w:sz w:val="22"/>
                <w:szCs w:val="22"/>
                <w:lang w:eastAsia="en-US"/>
              </w:rPr>
              <w:t xml:space="preserve">20 000 руб.</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center"/>
            <w:textDirection w:val="lrTb"/>
            <w:noWrap w:val="false"/>
          </w:tcPr>
          <w:p>
            <w:pPr>
              <w:pStyle w:val="1114"/>
              <w:jc w:val="both"/>
              <w:keepNext/>
              <w:spacing w:before="40" w:after="40"/>
              <w:rPr>
                <w:bCs/>
                <w:sz w:val="22"/>
                <w:szCs w:val="22"/>
                <w:lang w:eastAsia="en-US"/>
              </w:rPr>
              <w:outlineLvl w:val="8"/>
            </w:pPr>
            <w:r>
              <w:rPr>
                <w:rFonts w:eastAsia="Calibri"/>
                <w:sz w:val="22"/>
                <w:szCs w:val="22"/>
                <w:lang w:eastAsia="en-US"/>
              </w:rPr>
              <w:t xml:space="preserve">Комиссия включает НДС</w:t>
            </w:r>
            <w:r>
              <w:rPr>
                <w:bCs/>
                <w:sz w:val="22"/>
                <w:szCs w:val="22"/>
                <w:lang w:eastAsia="en-US"/>
              </w:rPr>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14"/>
              <w:jc w:val="center"/>
              <w:spacing w:before="40" w:after="40"/>
              <w:rPr>
                <w:bCs/>
                <w:sz w:val="22"/>
                <w:szCs w:val="22"/>
                <w:lang w:eastAsia="en-US"/>
              </w:rPr>
            </w:pPr>
            <w:r>
              <w:rPr>
                <w:rFonts w:eastAsia="Calibri"/>
                <w:bCs/>
                <w:sz w:val="22"/>
                <w:szCs w:val="22"/>
                <w:lang w:eastAsia="en-US"/>
              </w:rPr>
              <w:t xml:space="preserve">6.4.</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4"/>
              <w:spacing w:before="40" w:after="40"/>
              <w:tabs>
                <w:tab w:val="left" w:pos="709" w:leader="none"/>
              </w:tabs>
              <w:rPr>
                <w:bCs/>
                <w:sz w:val="22"/>
                <w:szCs w:val="22"/>
                <w:lang w:eastAsia="en-US"/>
              </w:rPr>
            </w:pPr>
            <w:r>
              <w:rPr>
                <w:rFonts w:eastAsia="Calibri"/>
                <w:sz w:val="22"/>
                <w:szCs w:val="22"/>
                <w:lang w:eastAsia="en-US"/>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114"/>
              <w:jc w:val="center"/>
              <w:spacing w:before="40" w:after="40"/>
              <w:rPr>
                <w:bCs/>
                <w:sz w:val="22"/>
                <w:szCs w:val="22"/>
                <w:lang w:eastAsia="en-US"/>
              </w:rPr>
            </w:pPr>
            <w:r>
              <w:rPr>
                <w:rFonts w:eastAsia="Calibri"/>
                <w:sz w:val="22"/>
                <w:szCs w:val="22"/>
                <w:lang w:eastAsia="en-US"/>
              </w:rPr>
              <w:t xml:space="preserve">3 500 руб.</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center"/>
            <w:textDirection w:val="lrTb"/>
            <w:noWrap w:val="false"/>
          </w:tcPr>
          <w:p>
            <w:pPr>
              <w:pStyle w:val="1114"/>
              <w:jc w:val="both"/>
              <w:spacing w:before="40" w:after="40"/>
              <w:rPr>
                <w:bCs/>
                <w:sz w:val="22"/>
                <w:szCs w:val="22"/>
                <w:lang w:eastAsia="en-US"/>
              </w:rPr>
            </w:pPr>
            <w:r>
              <w:rPr>
                <w:rFonts w:eastAsia="Calibri"/>
                <w:iCs/>
                <w:sz w:val="22"/>
                <w:szCs w:val="22"/>
                <w:lang w:eastAsia="en-US"/>
              </w:rPr>
              <w:t xml:space="preserve">Комиссия включает НДС</w:t>
            </w:r>
            <w:r>
              <w:rPr>
                <w:bCs/>
                <w:sz w:val="22"/>
                <w:szCs w:val="22"/>
                <w:lang w:eastAsia="en-US"/>
              </w:rPr>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14"/>
              <w:jc w:val="center"/>
              <w:spacing w:before="40" w:after="40"/>
              <w:rPr>
                <w:bCs/>
                <w:sz w:val="22"/>
                <w:szCs w:val="22"/>
                <w:lang w:eastAsia="en-US"/>
              </w:rPr>
            </w:pPr>
            <w:r>
              <w:rPr>
                <w:rFonts w:eastAsia="Calibri"/>
                <w:bCs/>
                <w:sz w:val="22"/>
                <w:szCs w:val="22"/>
                <w:lang w:eastAsia="en-US"/>
              </w:rPr>
              <w:t xml:space="preserve">6.5.</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4"/>
              <w:spacing w:before="40" w:after="40"/>
              <w:rPr>
                <w:bCs/>
                <w:sz w:val="22"/>
                <w:szCs w:val="22"/>
                <w:lang w:eastAsia="en-US"/>
              </w:rPr>
            </w:pPr>
            <w:r>
              <w:rPr>
                <w:rFonts w:eastAsia="Calibri"/>
                <w:bCs/>
                <w:sz w:val="22"/>
                <w:szCs w:val="22"/>
                <w:lang w:eastAsia="en-US"/>
              </w:rPr>
              <w:t xml:space="preserve">Требование платежа по гарантии, авизованной без обязательств со стороны АО «Россельхозбанк»</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114"/>
              <w:jc w:val="center"/>
              <w:spacing w:before="40" w:after="40"/>
              <w:rPr>
                <w:rFonts w:eastAsia="Calibri"/>
                <w:bCs/>
                <w:sz w:val="22"/>
                <w:szCs w:val="22"/>
                <w:lang w:eastAsia="en-US"/>
              </w:rPr>
            </w:pPr>
            <w:r>
              <w:rPr>
                <w:rFonts w:eastAsia="Calibri"/>
                <w:bCs/>
                <w:sz w:val="22"/>
                <w:szCs w:val="22"/>
                <w:lang w:eastAsia="en-US"/>
              </w:rPr>
              <w:t xml:space="preserve">7 500 руб.</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center"/>
            <w:textDirection w:val="lrTb"/>
            <w:noWrap w:val="false"/>
          </w:tcPr>
          <w:p>
            <w:pPr>
              <w:pStyle w:val="1114"/>
              <w:jc w:val="both"/>
              <w:keepNext/>
              <w:spacing w:before="40" w:after="40"/>
              <w:rPr>
                <w:bCs/>
                <w:sz w:val="22"/>
                <w:szCs w:val="22"/>
                <w:lang w:eastAsia="en-US"/>
              </w:rPr>
              <w:outlineLvl w:val="8"/>
            </w:pPr>
            <w:r>
              <w:rPr>
                <w:rFonts w:eastAsia="Calibri"/>
                <w:iCs/>
                <w:sz w:val="22"/>
                <w:szCs w:val="22"/>
                <w:lang w:eastAsia="en-US"/>
              </w:rPr>
              <w:t xml:space="preserve">Комиссия включает НДС</w:t>
            </w:r>
            <w:r>
              <w:rPr>
                <w:bCs/>
                <w:sz w:val="22"/>
                <w:szCs w:val="22"/>
                <w:lang w:eastAsia="en-US"/>
              </w:rPr>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14"/>
              <w:jc w:val="center"/>
              <w:spacing w:before="40" w:after="40"/>
              <w:rPr>
                <w:bCs/>
                <w:sz w:val="22"/>
                <w:szCs w:val="22"/>
                <w:lang w:eastAsia="en-US"/>
              </w:rPr>
            </w:pPr>
            <w:r>
              <w:rPr>
                <w:rFonts w:eastAsia="Calibri"/>
                <w:bCs/>
                <w:sz w:val="22"/>
                <w:szCs w:val="22"/>
                <w:lang w:eastAsia="en-US"/>
              </w:rPr>
              <w:t xml:space="preserve">6.6.</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4"/>
              <w:spacing w:before="40" w:after="40"/>
              <w:rPr>
                <w:bCs/>
                <w:sz w:val="22"/>
                <w:szCs w:val="22"/>
                <w:lang w:eastAsia="en-US"/>
              </w:rPr>
            </w:pPr>
            <w:r>
              <w:rPr>
                <w:rFonts w:eastAsia="Calibri"/>
                <w:bCs/>
                <w:sz w:val="22"/>
                <w:szCs w:val="22"/>
                <w:lang w:eastAsia="en-US"/>
              </w:rPr>
              <w:t xml:space="preserve">Проверка подлинности подписей на гарантии и/или правильности телексных ключей</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3 500 руб.</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center"/>
            <w:textDirection w:val="lrTb"/>
            <w:noWrap w:val="false"/>
          </w:tcPr>
          <w:p>
            <w:pPr>
              <w:pStyle w:val="1114"/>
              <w:jc w:val="both"/>
              <w:spacing w:before="40" w:after="40"/>
              <w:rPr>
                <w:bCs/>
                <w:sz w:val="22"/>
                <w:szCs w:val="22"/>
                <w:lang w:eastAsia="en-US"/>
              </w:rPr>
            </w:pPr>
            <w:r>
              <w:rPr>
                <w:rFonts w:eastAsia="Calibri"/>
                <w:iCs/>
                <w:sz w:val="22"/>
                <w:szCs w:val="22"/>
                <w:lang w:eastAsia="en-US"/>
              </w:rPr>
              <w:t xml:space="preserve">Комиссия включает НДС</w:t>
            </w:r>
            <w:r>
              <w:rPr>
                <w:bCs/>
                <w:sz w:val="22"/>
                <w:szCs w:val="22"/>
                <w:lang w:eastAsia="en-US"/>
              </w:rPr>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14"/>
              <w:jc w:val="center"/>
              <w:spacing w:before="40" w:after="40"/>
              <w:rPr>
                <w:bCs/>
                <w:sz w:val="22"/>
                <w:szCs w:val="22"/>
                <w:lang w:eastAsia="en-US"/>
              </w:rPr>
            </w:pPr>
            <w:r>
              <w:rPr>
                <w:rFonts w:eastAsia="Calibri"/>
                <w:bCs/>
                <w:sz w:val="22"/>
                <w:szCs w:val="22"/>
                <w:lang w:eastAsia="en-US"/>
              </w:rPr>
              <w:t xml:space="preserve">6.7.</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4"/>
              <w:spacing w:before="40" w:after="40"/>
              <w:rPr>
                <w:bCs/>
                <w:sz w:val="22"/>
                <w:szCs w:val="22"/>
                <w:lang w:eastAsia="en-US"/>
              </w:rPr>
            </w:pPr>
            <w:r>
              <w:rPr>
                <w:rFonts w:eastAsia="Calibri"/>
                <w:bCs/>
                <w:sz w:val="22"/>
                <w:szCs w:val="22"/>
                <w:lang w:eastAsia="en-US"/>
              </w:rPr>
              <w:t xml:space="preserve">Отправка сообщения по гарантии, инициированного клиентом/банком-гарантом</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2 500 руб.</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center"/>
            <w:textDirection w:val="lrTb"/>
            <w:noWrap w:val="false"/>
          </w:tcPr>
          <w:p>
            <w:pPr>
              <w:pStyle w:val="1114"/>
              <w:jc w:val="both"/>
              <w:spacing w:before="40" w:after="40"/>
              <w:rPr>
                <w:bCs/>
                <w:sz w:val="22"/>
                <w:szCs w:val="22"/>
                <w:lang w:eastAsia="en-US"/>
              </w:rPr>
            </w:pPr>
            <w:r>
              <w:rPr>
                <w:rFonts w:eastAsia="Calibri"/>
                <w:iCs/>
                <w:sz w:val="22"/>
                <w:szCs w:val="22"/>
                <w:lang w:eastAsia="en-US"/>
              </w:rPr>
              <w:t xml:space="preserve">Комиссия включает НДС</w:t>
            </w:r>
            <w:r>
              <w:rPr>
                <w:bCs/>
                <w:sz w:val="22"/>
                <w:szCs w:val="22"/>
                <w:lang w:eastAsia="en-US"/>
              </w:rPr>
            </w:r>
            <w:r>
              <w:rPr>
                <w:bCs/>
                <w:sz w:val="22"/>
                <w:szCs w:val="22"/>
                <w:lang w:eastAsia="en-US"/>
              </w:rPr>
            </w:r>
          </w:p>
        </w:tc>
      </w:tr>
    </w:tbl>
    <w:p>
      <w:pPr>
        <w:pStyle w:val="1114"/>
        <w:jc w:val="center"/>
        <w:keepNext/>
        <w:spacing w:before="120" w:after="120"/>
        <w:rPr>
          <w:b/>
          <w:bCs/>
          <w:sz w:val="22"/>
          <w:szCs w:val="22"/>
          <w:lang w:eastAsia="en-US"/>
        </w:rPr>
        <w:outlineLvl w:val="3"/>
      </w:pPr>
      <w:r>
        <w:rPr>
          <w:b/>
          <w:bCs/>
          <w:sz w:val="22"/>
          <w:szCs w:val="22"/>
          <w:lang w:eastAsia="en-US"/>
        </w:rPr>
      </w:r>
      <w:r>
        <w:rPr>
          <w:b/>
          <w:bCs/>
          <w:sz w:val="22"/>
          <w:szCs w:val="22"/>
          <w:lang w:eastAsia="en-US"/>
        </w:rPr>
      </w:r>
      <w:r>
        <w:rPr>
          <w:b/>
          <w:bCs/>
          <w:sz w:val="22"/>
          <w:szCs w:val="22"/>
          <w:lang w:eastAsia="en-US"/>
        </w:rPr>
      </w:r>
    </w:p>
    <w:p>
      <w:pPr>
        <w:pStyle w:val="1114"/>
        <w:jc w:val="both"/>
        <w:spacing w:before="40" w:after="120"/>
        <w:tabs>
          <w:tab w:val="left" w:pos="284" w:leader="none"/>
        </w:tabs>
        <w:rPr>
          <w:sz w:val="20"/>
          <w:szCs w:val="20"/>
          <w:u w:val="single"/>
          <w:lang w:eastAsia="en-US"/>
        </w:rPr>
      </w:pPr>
      <w:r>
        <w:rPr>
          <w:sz w:val="20"/>
          <w:szCs w:val="20"/>
          <w:u w:val="single"/>
          <w:lang w:eastAsia="en-US"/>
        </w:rPr>
        <w:t xml:space="preserve">Примечание к пунктам 6.3-6.7 Тарифов:</w:t>
      </w:r>
      <w:r>
        <w:rPr>
          <w:sz w:val="20"/>
          <w:szCs w:val="20"/>
          <w:u w:val="single"/>
          <w:lang w:eastAsia="en-US"/>
        </w:rPr>
      </w:r>
      <w:r>
        <w:rPr>
          <w:sz w:val="20"/>
          <w:szCs w:val="20"/>
          <w:u w:val="single"/>
          <w:lang w:eastAsia="en-US"/>
        </w:rPr>
      </w:r>
    </w:p>
    <w:p>
      <w:pPr>
        <w:pStyle w:val="1114"/>
        <w:jc w:val="both"/>
        <w:spacing w:before="40" w:after="40"/>
        <w:tabs>
          <w:tab w:val="left" w:pos="284" w:leader="none"/>
        </w:tabs>
        <w:rPr>
          <w:bCs/>
          <w:iCs/>
          <w:sz w:val="20"/>
          <w:szCs w:val="20"/>
          <w:lang w:eastAsia="en-US"/>
        </w:rPr>
      </w:pPr>
      <w:r>
        <w:rPr>
          <w:bCs/>
          <w:iCs/>
          <w:sz w:val="20"/>
          <w:szCs w:val="20"/>
          <w:lang w:eastAsia="en-US"/>
        </w:rPr>
        <w:t xml:space="preserve">1. Если уплата комиссионного вознаграж</w:t>
      </w:r>
      <w:r>
        <w:rPr>
          <w:bCs/>
          <w:iCs/>
          <w:sz w:val="20"/>
          <w:szCs w:val="20"/>
          <w:lang w:eastAsia="en-US"/>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bCs/>
          <w:iCs/>
          <w:sz w:val="20"/>
          <w:szCs w:val="20"/>
          <w:lang w:eastAsia="en-US"/>
        </w:rPr>
      </w:r>
      <w:r>
        <w:rPr>
          <w:bCs/>
          <w:iCs/>
          <w:sz w:val="20"/>
          <w:szCs w:val="20"/>
          <w:lang w:eastAsia="en-US"/>
        </w:rPr>
      </w:r>
    </w:p>
    <w:p>
      <w:pPr>
        <w:pStyle w:val="1114"/>
        <w:jc w:val="both"/>
        <w:spacing w:before="40" w:after="40"/>
        <w:tabs>
          <w:tab w:val="left" w:pos="284" w:leader="none"/>
        </w:tabs>
        <w:rPr>
          <w:bCs/>
          <w:iCs/>
          <w:sz w:val="20"/>
          <w:szCs w:val="20"/>
          <w:lang w:eastAsia="en-US"/>
        </w:rPr>
      </w:pPr>
      <w:r>
        <w:rPr>
          <w:bCs/>
          <w:iCs/>
          <w:sz w:val="20"/>
          <w:szCs w:val="20"/>
          <w:lang w:eastAsia="en-US"/>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iCs/>
          <w:sz w:val="20"/>
          <w:szCs w:val="20"/>
          <w:lang w:eastAsia="en-US"/>
        </w:rPr>
      </w:r>
      <w:r>
        <w:rPr>
          <w:bCs/>
          <w:iCs/>
          <w:sz w:val="20"/>
          <w:szCs w:val="20"/>
          <w:lang w:eastAsia="en-US"/>
        </w:rPr>
      </w:r>
    </w:p>
    <w:p>
      <w:pPr>
        <w:pStyle w:val="1114"/>
        <w:jc w:val="both"/>
        <w:spacing w:before="40" w:after="40"/>
        <w:tabs>
          <w:tab w:val="left" w:pos="284" w:leader="none"/>
        </w:tabs>
        <w:rPr>
          <w:bCs/>
          <w:iCs/>
          <w:sz w:val="20"/>
          <w:szCs w:val="20"/>
          <w:lang w:eastAsia="en-US"/>
        </w:rPr>
      </w:pPr>
      <w:r>
        <w:rPr>
          <w:bCs/>
          <w:iCs/>
          <w:sz w:val="20"/>
          <w:szCs w:val="20"/>
          <w:lang w:eastAsia="en-US"/>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bCs/>
          <w:iCs/>
          <w:sz w:val="20"/>
          <w:szCs w:val="20"/>
          <w:lang w:eastAsia="en-US"/>
        </w:rPr>
      </w:r>
      <w:r>
        <w:rPr>
          <w:bCs/>
          <w:iCs/>
          <w:sz w:val="20"/>
          <w:szCs w:val="20"/>
          <w:lang w:eastAsia="en-US"/>
        </w:rPr>
      </w:r>
    </w:p>
    <w:p>
      <w:pPr>
        <w:pStyle w:val="1114"/>
        <w:jc w:val="both"/>
        <w:spacing w:before="40" w:after="40"/>
        <w:tabs>
          <w:tab w:val="left" w:pos="284" w:leader="none"/>
        </w:tabs>
        <w:rPr>
          <w:bCs/>
          <w:iCs/>
          <w:sz w:val="20"/>
          <w:szCs w:val="20"/>
          <w:lang w:eastAsia="en-US"/>
        </w:rPr>
      </w:pPr>
      <w:r>
        <w:rPr>
          <w:bCs/>
          <w:iCs/>
          <w:sz w:val="20"/>
          <w:szCs w:val="20"/>
          <w:lang w:eastAsia="en-US"/>
        </w:rPr>
        <w:t xml:space="preserve">4. Комиссионное вознаграждение, уплаченное Банку за оказание услуг (кроме ошибочно удержанного), возврату не подлежит</w:t>
      </w:r>
      <w:r>
        <w:rPr>
          <w:rFonts w:eastAsia="Calibri"/>
          <w:sz w:val="20"/>
          <w:szCs w:val="20"/>
          <w:lang w:eastAsia="en-US"/>
        </w:rPr>
        <w:t xml:space="preserve">.</w:t>
      </w:r>
      <w:r>
        <w:rPr>
          <w:bCs/>
          <w:iCs/>
          <w:sz w:val="20"/>
          <w:szCs w:val="20"/>
          <w:lang w:eastAsia="en-US"/>
        </w:rPr>
      </w:r>
      <w:r>
        <w:rPr>
          <w:bCs/>
          <w:iCs/>
          <w:sz w:val="20"/>
          <w:szCs w:val="20"/>
          <w:lang w:eastAsia="en-US"/>
        </w:rPr>
      </w:r>
    </w:p>
    <w:p>
      <w:pPr>
        <w:pStyle w:val="1114"/>
        <w:jc w:val="center"/>
        <w:keepNext/>
        <w:spacing w:before="120" w:after="120"/>
        <w:rPr>
          <w:bCs/>
          <w:iCs/>
          <w:sz w:val="20"/>
          <w:szCs w:val="20"/>
          <w:lang w:eastAsia="en-US"/>
        </w:rPr>
        <w:outlineLvl w:val="4"/>
      </w:pPr>
      <w:r>
        <w:rPr>
          <w:b/>
          <w:bCs/>
        </w:rPr>
        <w:br w:type="page" w:clear="all"/>
        <w:t xml:space="preserve">7. Дистанционное банковское обслуживание (ДБО)</w:t>
      </w:r>
      <w:r>
        <w:rPr>
          <w:bCs/>
          <w:iCs/>
          <w:sz w:val="20"/>
          <w:szCs w:val="20"/>
          <w:lang w:eastAsia="en-US"/>
        </w:rPr>
      </w:r>
      <w:r>
        <w:rPr>
          <w:bCs/>
          <w:iCs/>
          <w:sz w:val="20"/>
          <w:szCs w:val="20"/>
          <w:lang w:eastAsia="en-US"/>
        </w:rP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206"/>
        <w:gridCol w:w="2584"/>
        <w:gridCol w:w="54"/>
        <w:gridCol w:w="2293"/>
        <w:gridCol w:w="3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1206" w:type="dxa"/>
            <w:vAlign w:val="center"/>
            <w:textDirection w:val="lrTb"/>
            <w:noWrap w:val="false"/>
          </w:tcPr>
          <w:p>
            <w:pPr>
              <w:pStyle w:val="1114"/>
              <w:jc w:val="center"/>
              <w:spacing w:before="40" w:after="40"/>
              <w:rPr>
                <w:b/>
                <w:bCs/>
                <w:sz w:val="20"/>
                <w:szCs w:val="20"/>
              </w:rPr>
            </w:pPr>
            <w:r>
              <w:rPr>
                <w:b/>
                <w:bCs/>
                <w:sz w:val="20"/>
                <w:szCs w:val="20"/>
              </w:rPr>
              <w:t xml:space="preserve">№</w:t>
            </w:r>
            <w:r>
              <w:rPr>
                <w:b/>
                <w:bCs/>
                <w:sz w:val="20"/>
                <w:szCs w:val="20"/>
                <w:lang w:val="en-US"/>
              </w:rPr>
              <w:t xml:space="preserve"> </w:t>
            </w:r>
            <w:r>
              <w:rPr>
                <w:b/>
                <w:bCs/>
                <w:sz w:val="20"/>
                <w:szCs w:val="20"/>
              </w:rPr>
              <w:t xml:space="preserve">п/п</w:t>
            </w:r>
            <w:r>
              <w:rPr>
                <w:b/>
                <w:bCs/>
                <w:sz w:val="20"/>
                <w:szCs w:val="20"/>
              </w:rPr>
            </w:r>
            <w:r>
              <w:rPr>
                <w:b/>
                <w:bCs/>
                <w:sz w:val="20"/>
                <w:szCs w:val="20"/>
              </w:rPr>
            </w:r>
          </w:p>
        </w:tc>
        <w:tc>
          <w:tcPr>
            <w:tcW w:w="2584" w:type="dxa"/>
            <w:vAlign w:val="center"/>
            <w:textDirection w:val="lrTb"/>
            <w:noWrap w:val="false"/>
          </w:tcPr>
          <w:p>
            <w:pPr>
              <w:pStyle w:val="1114"/>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gridSpan w:val="2"/>
            <w:tcW w:w="2347" w:type="dxa"/>
            <w:vAlign w:val="center"/>
            <w:textDirection w:val="lrTb"/>
            <w:noWrap w:val="false"/>
          </w:tcPr>
          <w:p>
            <w:pPr>
              <w:pStyle w:val="1114"/>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3928" w:type="dxa"/>
            <w:vAlign w:val="center"/>
            <w:textDirection w:val="lrTb"/>
            <w:noWrap w:val="false"/>
          </w:tcPr>
          <w:p>
            <w:pPr>
              <w:pStyle w:val="1114"/>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14"/>
              <w:jc w:val="center"/>
              <w:spacing w:before="120" w:after="120"/>
              <w:rPr>
                <w:bCs/>
                <w:sz w:val="22"/>
                <w:szCs w:val="22"/>
              </w:rPr>
            </w:pPr>
            <w:r>
              <w:rPr>
                <w:bCs/>
                <w:sz w:val="22"/>
                <w:szCs w:val="22"/>
              </w:rPr>
              <w:t xml:space="preserve">7.1.</w:t>
            </w:r>
            <w:r>
              <w:rPr>
                <w:bCs/>
                <w:sz w:val="22"/>
                <w:szCs w:val="22"/>
              </w:rPr>
            </w:r>
            <w:r>
              <w:rPr>
                <w:bCs/>
                <w:sz w:val="22"/>
                <w:szCs w:val="22"/>
              </w:rPr>
            </w:r>
          </w:p>
        </w:tc>
        <w:tc>
          <w:tcPr>
            <w:gridSpan w:val="4"/>
            <w:tcW w:w="8859" w:type="dxa"/>
            <w:vAlign w:val="center"/>
            <w:textDirection w:val="lrTb"/>
            <w:noWrap w:val="false"/>
          </w:tcPr>
          <w:p>
            <w:pPr>
              <w:pStyle w:val="1114"/>
              <w:jc w:val="both"/>
              <w:spacing w:before="120" w:after="120"/>
              <w:rPr>
                <w:bCs/>
                <w:sz w:val="22"/>
                <w:szCs w:val="22"/>
              </w:rPr>
            </w:pPr>
            <w:r>
              <w:rPr>
                <w:bCs/>
                <w:sz w:val="22"/>
                <w:szCs w:val="22"/>
              </w:rPr>
              <w:t xml:space="preserve">Установка и настройка программного обеспечения, восстановление текущей работоспособности системы ДБО с выездом к клиенту</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vMerge w:val="restart"/>
            <w:textDirection w:val="lrTb"/>
            <w:noWrap w:val="false"/>
          </w:tcPr>
          <w:p>
            <w:pPr>
              <w:pStyle w:val="1114"/>
              <w:jc w:val="center"/>
              <w:spacing w:before="40"/>
              <w:rPr>
                <w:bCs/>
                <w:sz w:val="22"/>
                <w:szCs w:val="22"/>
              </w:rPr>
            </w:pPr>
            <w:r>
              <w:rPr>
                <w:bCs/>
                <w:sz w:val="22"/>
                <w:szCs w:val="22"/>
              </w:rPr>
              <w:t xml:space="preserve">7.1.1.</w:t>
            </w:r>
            <w:r>
              <w:rPr>
                <w:bCs/>
                <w:sz w:val="22"/>
                <w:szCs w:val="22"/>
              </w:rPr>
            </w:r>
            <w:r>
              <w:rPr>
                <w:bCs/>
                <w:sz w:val="22"/>
                <w:szCs w:val="22"/>
              </w:rPr>
            </w:r>
          </w:p>
        </w:tc>
        <w:tc>
          <w:tcPr>
            <w:gridSpan w:val="2"/>
            <w:tcBorders>
              <w:bottom w:val="none" w:color="000000" w:sz="4" w:space="0"/>
            </w:tcBorders>
            <w:tcW w:w="2638" w:type="dxa"/>
            <w:vAlign w:val="top"/>
            <w:textDirection w:val="lrTb"/>
            <w:noWrap w:val="false"/>
          </w:tcPr>
          <w:p>
            <w:pPr>
              <w:pStyle w:val="1114"/>
              <w:spacing w:before="40"/>
              <w:rPr>
                <w:bCs/>
                <w:sz w:val="22"/>
                <w:szCs w:val="22"/>
                <w:lang w:val="en-US"/>
              </w:rPr>
            </w:pPr>
            <w:r>
              <w:rPr>
                <w:bCs/>
                <w:sz w:val="22"/>
                <w:szCs w:val="22"/>
              </w:rPr>
              <w:t xml:space="preserve">- по г. Курску</w:t>
            </w:r>
            <w:r>
              <w:rPr>
                <w:bCs/>
                <w:sz w:val="22"/>
                <w:szCs w:val="22"/>
                <w:lang w:val="en-US"/>
              </w:rPr>
            </w:r>
            <w:r>
              <w:rPr>
                <w:bCs/>
                <w:sz w:val="22"/>
                <w:szCs w:val="22"/>
                <w:lang w:val="en-US"/>
              </w:rPr>
            </w:r>
          </w:p>
        </w:tc>
        <w:tc>
          <w:tcPr>
            <w:tcBorders>
              <w:bottom w:val="none" w:color="000000" w:sz="4" w:space="0"/>
            </w:tcBorders>
            <w:tcW w:w="2293" w:type="dxa"/>
            <w:vAlign w:val="top"/>
            <w:textDirection w:val="lrTb"/>
            <w:noWrap w:val="false"/>
          </w:tcPr>
          <w:p>
            <w:pPr>
              <w:pStyle w:val="1114"/>
              <w:jc w:val="center"/>
              <w:spacing w:before="40"/>
              <w:rPr>
                <w:bCs/>
                <w:sz w:val="22"/>
                <w:szCs w:val="22"/>
                <w:lang w:val="en-US"/>
              </w:rPr>
            </w:pPr>
            <w:r>
              <w:rPr>
                <w:bCs/>
                <w:sz w:val="22"/>
                <w:szCs w:val="22"/>
              </w:rPr>
              <w:t xml:space="preserve">3 000 руб.</w:t>
            </w:r>
            <w:r>
              <w:rPr>
                <w:bCs/>
                <w:sz w:val="22"/>
                <w:szCs w:val="22"/>
                <w:lang w:val="en-US"/>
              </w:rPr>
            </w:r>
            <w:r>
              <w:rPr>
                <w:bCs/>
                <w:sz w:val="22"/>
                <w:szCs w:val="22"/>
                <w:lang w:val="en-US"/>
              </w:rPr>
            </w:r>
          </w:p>
        </w:tc>
        <w:tc>
          <w:tcPr>
            <w:tcW w:w="3928" w:type="dxa"/>
            <w:vAlign w:val="top"/>
            <w:vMerge w:val="restart"/>
            <w:textDirection w:val="lrTb"/>
            <w:noWrap w:val="false"/>
          </w:tcPr>
          <w:p>
            <w:pPr>
              <w:pStyle w:val="1114"/>
              <w:jc w:val="both"/>
              <w:spacing w:before="40" w:after="40"/>
              <w:rPr>
                <w:rFonts w:eastAsia="Calibri"/>
                <w:bCs/>
                <w:sz w:val="22"/>
                <w:szCs w:val="22"/>
                <w:lang w:eastAsia="en-US"/>
              </w:rPr>
            </w:pPr>
            <w:r>
              <w:rPr>
                <w:rFonts w:eastAsia="Calibri"/>
                <w:bCs/>
                <w:sz w:val="22"/>
                <w:szCs w:val="22"/>
                <w:lang w:eastAsia="en-US"/>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Pr>
                <w:rFonts w:eastAsia="Calibri"/>
                <w:sz w:val="22"/>
                <w:szCs w:val="22"/>
                <w:lang w:eastAsia="en-US"/>
              </w:rPr>
              <w:t xml:space="preserve">«Банк-Клиент»/«Интернет-Клиент»/ «Свой Бизнес».</w:t>
            </w:r>
            <w:r>
              <w:rPr>
                <w:rFonts w:eastAsia="Calibri"/>
                <w:bCs/>
                <w:sz w:val="22"/>
                <w:szCs w:val="22"/>
                <w:lang w:eastAsia="en-US"/>
              </w:rPr>
            </w:r>
            <w:r>
              <w:rPr>
                <w:rFonts w:eastAsia="Calibri"/>
                <w:bCs/>
                <w:sz w:val="22"/>
                <w:szCs w:val="22"/>
                <w:lang w:eastAsia="en-US"/>
              </w:rPr>
            </w:r>
          </w:p>
          <w:p>
            <w:pPr>
              <w:pStyle w:val="1114"/>
              <w:jc w:val="both"/>
              <w:spacing w:before="40" w:after="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vMerge w:val="continue"/>
            <w:textDirection w:val="lrTb"/>
            <w:noWrap w:val="false"/>
          </w:tcPr>
          <w:p>
            <w:pPr>
              <w:pStyle w:val="1114"/>
              <w:jc w:val="center"/>
              <w:spacing w:before="40" w:after="40"/>
              <w:rPr>
                <w:bCs/>
                <w:sz w:val="22"/>
                <w:szCs w:val="22"/>
              </w:rPr>
            </w:pPr>
            <w:r>
              <w:rPr>
                <w:bCs/>
                <w:sz w:val="22"/>
                <w:szCs w:val="22"/>
              </w:rPr>
            </w:r>
            <w:r>
              <w:rPr>
                <w:bCs/>
                <w:sz w:val="22"/>
                <w:szCs w:val="22"/>
              </w:rPr>
            </w:r>
            <w:r>
              <w:rPr>
                <w:bCs/>
                <w:sz w:val="22"/>
                <w:szCs w:val="22"/>
              </w:rPr>
            </w:r>
          </w:p>
        </w:tc>
        <w:tc>
          <w:tcPr>
            <w:gridSpan w:val="2"/>
            <w:tcBorders>
              <w:top w:val="none" w:color="000000" w:sz="4" w:space="0"/>
            </w:tcBorders>
            <w:tcW w:w="2638" w:type="dxa"/>
            <w:vAlign w:val="top"/>
            <w:textDirection w:val="lrTb"/>
            <w:noWrap w:val="false"/>
          </w:tcPr>
          <w:p>
            <w:pPr>
              <w:pStyle w:val="1114"/>
              <w:spacing w:before="40" w:after="40"/>
              <w:rPr>
                <w:bCs/>
                <w:sz w:val="22"/>
                <w:szCs w:val="22"/>
              </w:rPr>
            </w:pPr>
            <w:r>
              <w:rPr>
                <w:bCs/>
                <w:sz w:val="22"/>
                <w:szCs w:val="22"/>
              </w:rPr>
              <w:t xml:space="preserve">- по Курской области</w:t>
            </w:r>
            <w:r>
              <w:rPr>
                <w:bCs/>
                <w:sz w:val="22"/>
                <w:szCs w:val="22"/>
              </w:rPr>
            </w:r>
            <w:r>
              <w:rPr>
                <w:bCs/>
                <w:sz w:val="22"/>
                <w:szCs w:val="22"/>
              </w:rPr>
            </w:r>
          </w:p>
        </w:tc>
        <w:tc>
          <w:tcPr>
            <w:tcBorders>
              <w:top w:val="none" w:color="000000" w:sz="4" w:space="0"/>
            </w:tcBorders>
            <w:tcW w:w="2293" w:type="dxa"/>
            <w:vAlign w:val="top"/>
            <w:textDirection w:val="lrTb"/>
            <w:noWrap w:val="false"/>
          </w:tcPr>
          <w:p>
            <w:pPr>
              <w:pStyle w:val="1114"/>
              <w:jc w:val="center"/>
              <w:spacing w:before="40" w:after="40"/>
              <w:rPr>
                <w:bCs/>
                <w:color w:val="ff0000"/>
                <w:sz w:val="22"/>
                <w:szCs w:val="22"/>
              </w:rPr>
            </w:pPr>
            <w:r>
              <w:rPr>
                <w:bCs/>
                <w:sz w:val="22"/>
                <w:szCs w:val="22"/>
              </w:rPr>
              <w:t xml:space="preserve">4 000 руб.</w:t>
            </w:r>
            <w:r>
              <w:rPr>
                <w:bCs/>
                <w:color w:val="ff0000"/>
                <w:sz w:val="22"/>
                <w:szCs w:val="22"/>
              </w:rPr>
            </w:r>
            <w:r>
              <w:rPr>
                <w:bCs/>
                <w:color w:val="ff0000"/>
                <w:sz w:val="22"/>
                <w:szCs w:val="22"/>
              </w:rPr>
            </w:r>
          </w:p>
        </w:tc>
        <w:tc>
          <w:tcPr>
            <w:tcW w:w="3928" w:type="dxa"/>
            <w:vAlign w:val="top"/>
            <w:vMerge w:val="continue"/>
            <w:textDirection w:val="lrTb"/>
            <w:noWrap w:val="false"/>
          </w:tcPr>
          <w:p>
            <w:pPr>
              <w:pStyle w:val="1114"/>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14"/>
              <w:jc w:val="center"/>
              <w:spacing w:before="120" w:after="120"/>
              <w:rPr>
                <w:bCs/>
                <w:sz w:val="22"/>
                <w:szCs w:val="22"/>
              </w:rPr>
            </w:pPr>
            <w:r>
              <w:rPr>
                <w:bCs/>
                <w:sz w:val="22"/>
                <w:szCs w:val="22"/>
              </w:rPr>
              <w:t xml:space="preserve">7.2.</w:t>
            </w:r>
            <w:r>
              <w:rPr>
                <w:bCs/>
                <w:sz w:val="22"/>
                <w:szCs w:val="22"/>
              </w:rPr>
            </w:r>
            <w:r>
              <w:rPr>
                <w:bCs/>
                <w:sz w:val="22"/>
                <w:szCs w:val="22"/>
              </w:rPr>
            </w:r>
          </w:p>
        </w:tc>
        <w:tc>
          <w:tcPr>
            <w:gridSpan w:val="4"/>
            <w:tcW w:w="8859" w:type="dxa"/>
            <w:vAlign w:val="top"/>
            <w:textDirection w:val="lrTb"/>
            <w:noWrap w:val="false"/>
          </w:tcPr>
          <w:p>
            <w:pPr>
              <w:pStyle w:val="1114"/>
              <w:spacing w:before="120" w:after="120"/>
              <w:rPr>
                <w:bCs/>
                <w:sz w:val="22"/>
                <w:szCs w:val="22"/>
              </w:rPr>
            </w:pPr>
            <w:r>
              <w:rPr>
                <w:bCs/>
                <w:sz w:val="22"/>
                <w:szCs w:val="22"/>
              </w:rPr>
              <w:t xml:space="preserve">Перевод клиента на новую систему ДБО</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14"/>
              <w:jc w:val="center"/>
              <w:spacing w:before="40" w:after="40"/>
              <w:rPr>
                <w:bCs/>
                <w:sz w:val="22"/>
                <w:szCs w:val="22"/>
              </w:rPr>
            </w:pPr>
            <w:r>
              <w:rPr>
                <w:bCs/>
                <w:sz w:val="22"/>
                <w:szCs w:val="22"/>
              </w:rPr>
              <w:t xml:space="preserve">7.2.1.</w:t>
            </w:r>
            <w:r>
              <w:rPr>
                <w:bCs/>
                <w:sz w:val="22"/>
                <w:szCs w:val="22"/>
              </w:rPr>
            </w:r>
            <w:r>
              <w:rPr>
                <w:bCs/>
                <w:sz w:val="22"/>
                <w:szCs w:val="22"/>
              </w:rPr>
            </w:r>
          </w:p>
        </w:tc>
        <w:tc>
          <w:tcPr>
            <w:tcW w:w="2584" w:type="dxa"/>
            <w:vAlign w:val="top"/>
            <w:textDirection w:val="lrTb"/>
            <w:noWrap w:val="false"/>
          </w:tcPr>
          <w:p>
            <w:pPr>
              <w:pStyle w:val="1114"/>
              <w:jc w:val="both"/>
              <w:spacing w:before="40" w:after="40"/>
              <w:rPr>
                <w:bCs/>
                <w:sz w:val="22"/>
                <w:szCs w:val="22"/>
              </w:rPr>
            </w:pPr>
            <w:r>
              <w:rPr>
                <w:bCs/>
                <w:sz w:val="22"/>
                <w:szCs w:val="22"/>
              </w:rPr>
              <w:t xml:space="preserve">Перевод клиента с «Интернет-Клиент» на «Свой бизнес»</w:t>
            </w:r>
            <w:r>
              <w:rPr>
                <w:bCs/>
                <w:sz w:val="22"/>
                <w:szCs w:val="22"/>
              </w:rPr>
            </w:r>
            <w:r>
              <w:rPr>
                <w:bCs/>
                <w:sz w:val="22"/>
                <w:szCs w:val="22"/>
              </w:rPr>
            </w:r>
          </w:p>
        </w:tc>
        <w:tc>
          <w:tcPr>
            <w:gridSpan w:val="2"/>
            <w:tcW w:w="2347" w:type="dxa"/>
            <w:vAlign w:val="center"/>
            <w:textDirection w:val="lrTb"/>
            <w:noWrap w:val="false"/>
          </w:tcPr>
          <w:p>
            <w:pPr>
              <w:pStyle w:val="1114"/>
              <w:jc w:val="center"/>
              <w:spacing w:before="40" w:after="40"/>
              <w:rPr>
                <w:bCs/>
                <w:sz w:val="22"/>
                <w:szCs w:val="22"/>
              </w:rPr>
            </w:pPr>
            <w:r>
              <w:rPr>
                <w:sz w:val="22"/>
                <w:szCs w:val="22"/>
              </w:rPr>
              <w:t xml:space="preserve">Не взимается</w:t>
            </w:r>
            <w:r>
              <w:rPr>
                <w:bCs/>
                <w:sz w:val="22"/>
                <w:szCs w:val="22"/>
              </w:rPr>
            </w:r>
            <w:r>
              <w:rPr>
                <w:bCs/>
                <w:sz w:val="22"/>
                <w:szCs w:val="22"/>
              </w:rPr>
            </w:r>
          </w:p>
        </w:tc>
        <w:tc>
          <w:tcPr>
            <w:tcW w:w="3928" w:type="dxa"/>
            <w:vAlign w:val="top"/>
            <w:textDirection w:val="lrTb"/>
            <w:noWrap w:val="false"/>
          </w:tcPr>
          <w:p>
            <w:pPr>
              <w:pStyle w:val="1114"/>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14"/>
              <w:jc w:val="center"/>
              <w:spacing w:before="120" w:after="120"/>
              <w:rPr>
                <w:bCs/>
                <w:sz w:val="22"/>
                <w:szCs w:val="22"/>
              </w:rPr>
            </w:pPr>
            <w:r>
              <w:rPr>
                <w:bCs/>
                <w:sz w:val="22"/>
                <w:szCs w:val="22"/>
              </w:rPr>
              <w:t xml:space="preserve">7.3.</w:t>
            </w:r>
            <w:r>
              <w:rPr>
                <w:bCs/>
                <w:sz w:val="22"/>
                <w:szCs w:val="22"/>
              </w:rPr>
            </w:r>
            <w:r>
              <w:rPr>
                <w:bCs/>
                <w:sz w:val="22"/>
                <w:szCs w:val="22"/>
              </w:rPr>
            </w:r>
          </w:p>
        </w:tc>
        <w:tc>
          <w:tcPr>
            <w:gridSpan w:val="4"/>
            <w:tcW w:w="8859" w:type="dxa"/>
            <w:vAlign w:val="top"/>
            <w:textDirection w:val="lrTb"/>
            <w:noWrap w:val="false"/>
          </w:tcPr>
          <w:p>
            <w:pPr>
              <w:pStyle w:val="1114"/>
              <w:jc w:val="both"/>
              <w:spacing w:before="120" w:after="120"/>
              <w:rPr>
                <w:bCs/>
                <w:sz w:val="22"/>
                <w:szCs w:val="22"/>
              </w:rPr>
            </w:pPr>
            <w:r>
              <w:rPr>
                <w:bCs/>
                <w:sz w:val="22"/>
                <w:szCs w:val="22"/>
              </w:rPr>
              <w:t xml:space="preserve">Обслуживание системы ДБО</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1206"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7.3.1.</w:t>
            </w:r>
            <w:r>
              <w:rPr>
                <w:rFonts w:eastAsia="Calibri"/>
                <w:sz w:val="22"/>
                <w:szCs w:val="22"/>
                <w:lang w:eastAsia="en-US"/>
              </w:rPr>
            </w:r>
            <w:r>
              <w:rPr>
                <w:rFonts w:eastAsia="Calibri"/>
                <w:sz w:val="22"/>
                <w:szCs w:val="22"/>
                <w:lang w:eastAsia="en-US"/>
              </w:rPr>
            </w:r>
          </w:p>
        </w:tc>
        <w:tc>
          <w:tcPr>
            <w:tcBorders>
              <w:bottom w:val="none" w:color="000000" w:sz="4" w:space="0"/>
            </w:tcBorders>
            <w:tcW w:w="2584" w:type="dxa"/>
            <w:vAlign w:val="top"/>
            <w:textDirection w:val="lrTb"/>
            <w:noWrap w:val="false"/>
          </w:tcPr>
          <w:p>
            <w:pPr>
              <w:pStyle w:val="1114"/>
              <w:numPr>
                <w:ilvl w:val="0"/>
                <w:numId w:val="4"/>
              </w:numPr>
              <w:ind w:left="9" w:firstLine="0"/>
              <w:spacing w:before="40" w:after="40" w:line="276" w:lineRule="auto"/>
              <w:tabs>
                <w:tab w:val="num" w:pos="0" w:leader="none"/>
                <w:tab w:val="num" w:pos="292" w:leader="none"/>
              </w:tabs>
              <w:rPr>
                <w:rFonts w:eastAsia="Calibri"/>
                <w:bCs/>
                <w:sz w:val="22"/>
                <w:szCs w:val="22"/>
                <w:lang w:eastAsia="en-US"/>
              </w:rPr>
            </w:pPr>
            <w:r>
              <w:rPr>
                <w:rFonts w:eastAsia="Calibri"/>
                <w:bCs/>
                <w:sz w:val="22"/>
                <w:szCs w:val="22"/>
                <w:lang w:eastAsia="en-US"/>
              </w:rPr>
              <w:t xml:space="preserve">«Банк-Клиент»</w:t>
            </w:r>
            <w:r>
              <w:rPr>
                <w:rFonts w:eastAsia="Calibri"/>
                <w:bCs/>
                <w:sz w:val="22"/>
                <w:szCs w:val="22"/>
                <w:lang w:eastAsia="en-US"/>
              </w:rPr>
            </w:r>
            <w:r>
              <w:rPr>
                <w:rFonts w:eastAsia="Calibri"/>
                <w:bCs/>
                <w:sz w:val="22"/>
                <w:szCs w:val="22"/>
                <w:lang w:eastAsia="en-US"/>
              </w:rPr>
            </w:r>
          </w:p>
        </w:tc>
        <w:tc>
          <w:tcPr>
            <w:gridSpan w:val="2"/>
            <w:tcBorders>
              <w:bottom w:val="none" w:color="000000" w:sz="4" w:space="0"/>
            </w:tcBorders>
            <w:tcW w:w="2347" w:type="dxa"/>
            <w:vAlign w:val="top"/>
            <w:textDirection w:val="lrTb"/>
            <w:noWrap w:val="false"/>
          </w:tcPr>
          <w:p>
            <w:pPr>
              <w:pStyle w:val="1114"/>
              <w:jc w:val="center"/>
              <w:spacing w:before="40" w:after="40"/>
              <w:rPr>
                <w:rFonts w:eastAsia="Calibri"/>
                <w:bCs/>
                <w:sz w:val="22"/>
                <w:szCs w:val="22"/>
                <w:lang w:eastAsia="en-US"/>
              </w:rPr>
            </w:pPr>
            <w:r>
              <w:rPr>
                <w:rFonts w:eastAsia="Calibri"/>
                <w:bCs/>
                <w:sz w:val="22"/>
                <w:szCs w:val="22"/>
                <w:lang w:eastAsia="en-US"/>
              </w:rPr>
              <w:t xml:space="preserve">5 000 руб. в месяц</w:t>
            </w:r>
            <w:r>
              <w:rPr>
                <w:rFonts w:eastAsia="Calibri"/>
                <w:bCs/>
                <w:sz w:val="22"/>
                <w:szCs w:val="22"/>
                <w:lang w:eastAsia="en-US"/>
              </w:rPr>
            </w:r>
            <w:r>
              <w:rPr>
                <w:rFonts w:eastAsia="Calibri"/>
                <w:bCs/>
                <w:sz w:val="22"/>
                <w:szCs w:val="22"/>
                <w:lang w:eastAsia="en-US"/>
              </w:rPr>
            </w:r>
          </w:p>
        </w:tc>
        <w:tc>
          <w:tcPr>
            <w:tcW w:w="3928" w:type="dxa"/>
            <w:vAlign w:val="top"/>
            <w:vMerge w:val="restart"/>
            <w:textDirection w:val="lrTb"/>
            <w:noWrap w:val="false"/>
          </w:tcPr>
          <w:p>
            <w:pPr>
              <w:pStyle w:val="1114"/>
              <w:jc w:val="both"/>
              <w:spacing w:before="40"/>
              <w:rPr>
                <w:bCs/>
                <w:sz w:val="22"/>
                <w:szCs w:val="22"/>
              </w:rPr>
            </w:pPr>
            <w:r>
              <w:rPr>
                <w:bCs/>
                <w:sz w:val="22"/>
                <w:szCs w:val="22"/>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r>
              <w:rPr>
                <w:bCs/>
                <w:sz w:val="22"/>
                <w:szCs w:val="22"/>
              </w:rPr>
            </w:r>
            <w:r>
              <w:rPr>
                <w:bCs/>
                <w:sz w:val="22"/>
                <w:szCs w:val="22"/>
              </w:rPr>
            </w:r>
          </w:p>
          <w:p>
            <w:pPr>
              <w:pStyle w:val="1114"/>
              <w:jc w:val="both"/>
              <w:spacing w:before="40"/>
              <w:rPr>
                <w:bCs/>
                <w:sz w:val="22"/>
                <w:szCs w:val="22"/>
              </w:rPr>
            </w:pPr>
            <w:r>
              <w:rPr>
                <w:rFonts w:eastAsia="Calibri"/>
                <w:sz w:val="22"/>
                <w:szCs w:val="22"/>
                <w:lang w:eastAsia="en-US"/>
              </w:rPr>
              <w:t xml:space="preserve">Комиссия взимается по ставке тарифа, действующей на дату начисления комиссии.</w:t>
            </w:r>
            <w:r>
              <w:rPr>
                <w:bCs/>
                <w:sz w:val="22"/>
                <w:szCs w:val="22"/>
              </w:rPr>
            </w:r>
            <w:r>
              <w:rPr>
                <w:bCs/>
                <w:sz w:val="22"/>
                <w:szCs w:val="22"/>
              </w:rPr>
            </w:r>
          </w:p>
          <w:p>
            <w:pPr>
              <w:pStyle w:val="1114"/>
              <w:jc w:val="both"/>
              <w:rPr>
                <w:bCs/>
                <w:iCs/>
                <w:sz w:val="22"/>
                <w:szCs w:val="22"/>
              </w:rPr>
            </w:pPr>
            <w:r>
              <w:rPr>
                <w:bCs/>
                <w:sz w:val="22"/>
                <w:szCs w:val="22"/>
              </w:rPr>
              <w:t xml:space="preserve">Комиссия взимается с клиента вне зависимости от количества подключенных к системе ДБО счетов данного клиента</w:t>
            </w:r>
            <w:r>
              <w:rPr>
                <w:bCs/>
                <w:iCs/>
                <w:sz w:val="22"/>
                <w:szCs w:val="22"/>
              </w:rPr>
              <w:t xml:space="preserve">.</w:t>
            </w:r>
            <w:r>
              <w:rPr>
                <w:bCs/>
                <w:iCs/>
                <w:sz w:val="22"/>
                <w:szCs w:val="22"/>
              </w:rPr>
            </w:r>
            <w:r>
              <w:rPr>
                <w:bCs/>
                <w:iCs/>
                <w:sz w:val="22"/>
                <w:szCs w:val="22"/>
              </w:rPr>
            </w:r>
          </w:p>
          <w:p>
            <w:pPr>
              <w:pStyle w:val="1114"/>
              <w:jc w:val="both"/>
              <w:rPr>
                <w:sz w:val="22"/>
                <w:szCs w:val="22"/>
              </w:rPr>
            </w:pPr>
            <w:r>
              <w:rPr>
                <w:sz w:val="22"/>
                <w:szCs w:val="22"/>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sz w:val="22"/>
                <w:szCs w:val="22"/>
              </w:rPr>
            </w:r>
            <w:r>
              <w:rPr>
                <w:sz w:val="22"/>
                <w:szCs w:val="22"/>
              </w:rPr>
            </w:r>
          </w:p>
          <w:p>
            <w:pPr>
              <w:pStyle w:val="1114"/>
              <w:jc w:val="both"/>
              <w:rPr>
                <w:sz w:val="22"/>
                <w:szCs w:val="22"/>
              </w:rPr>
            </w:pPr>
            <w:r>
              <w:rPr>
                <w:sz w:val="22"/>
                <w:szCs w:val="22"/>
              </w:rPr>
              <w:t xml:space="preserve">При пользовании клиентом услуг Банка по п.п. 7.3.2-7.3.3 комиссия по п.</w:t>
            </w:r>
            <w:r>
              <w:rPr>
                <w:sz w:val="22"/>
                <w:szCs w:val="22"/>
                <w:lang w:val="en-US"/>
              </w:rPr>
              <w:t xml:space="preserve"> </w:t>
            </w:r>
            <w:r>
              <w:rPr>
                <w:sz w:val="22"/>
                <w:szCs w:val="22"/>
              </w:rPr>
              <w:t xml:space="preserve">7.3.1 Банком не взимается.</w:t>
            </w:r>
            <w:r>
              <w:rPr>
                <w:sz w:val="22"/>
                <w:szCs w:val="22"/>
              </w:rPr>
            </w:r>
            <w:r>
              <w:rPr>
                <w:sz w:val="22"/>
                <w:szCs w:val="22"/>
              </w:rPr>
            </w:r>
          </w:p>
          <w:p>
            <w:pPr>
              <w:pStyle w:val="1114"/>
              <w:jc w:val="both"/>
              <w:spacing w:after="120"/>
              <w:rPr>
                <w:sz w:val="22"/>
                <w:szCs w:val="22"/>
              </w:rPr>
            </w:pPr>
            <w:r>
              <w:rPr>
                <w:sz w:val="22"/>
                <w:szCs w:val="22"/>
              </w:rPr>
              <w:t xml:space="preserve">Использование </w:t>
            </w:r>
            <w:r>
              <w:rPr>
                <w:rFonts w:eastAsia="Calibri"/>
                <w:sz w:val="22"/>
                <w:szCs w:val="22"/>
                <w:lang w:eastAsia="en-US"/>
              </w:rPr>
              <w:t xml:space="preserve">Мобильного приложения «Свой Бизнес Мобайл»</w:t>
            </w:r>
            <w:r>
              <w:rPr>
                <w:sz w:val="22"/>
                <w:szCs w:val="22"/>
              </w:rPr>
              <w:t xml:space="preserve"> возможно только при условии подключения «Свой Бизнес».</w:t>
            </w:r>
            <w:r>
              <w:rPr>
                <w:sz w:val="22"/>
                <w:szCs w:val="22"/>
              </w:rPr>
            </w:r>
            <w:r>
              <w:rPr>
                <w:sz w:val="22"/>
                <w:szCs w:val="22"/>
              </w:rPr>
            </w:r>
          </w:p>
          <w:p>
            <w:pPr>
              <w:pStyle w:val="1114"/>
              <w:ind w:hanging="1"/>
              <w:jc w:val="both"/>
              <w:spacing w:after="40"/>
              <w:tabs>
                <w:tab w:val="left" w:pos="1134" w:leader="none"/>
              </w:tabs>
              <w:rPr>
                <w:rFonts w:eastAsia="Calibri"/>
                <w:sz w:val="22"/>
                <w:szCs w:val="22"/>
                <w:lang w:eastAsia="en-US"/>
              </w:rPr>
            </w:pPr>
            <w:r>
              <w:rPr>
                <w:rFonts w:eastAsia="Calibri"/>
                <w:sz w:val="22"/>
                <w:szCs w:val="22"/>
                <w:lang w:eastAsia="en-US"/>
              </w:rPr>
              <w:t xml:space="preserve">Комиссионное вознаграждение по </w:t>
              <w:br w:type="textWrapping" w:clear="all"/>
              <w:t xml:space="preserve">п. 7.3.1 за обслуживание системы дистанционного банковского обслуживания «Свой бизнес» не взимается з</w:t>
            </w:r>
            <w:r>
              <w:rPr>
                <w:rFonts w:eastAsia="Calibri"/>
                <w:sz w:val="22"/>
                <w:szCs w:val="22"/>
                <w:lang w:eastAsia="en-US"/>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rFonts w:eastAsia="Calibri"/>
                <w:sz w:val="22"/>
                <w:szCs w:val="22"/>
                <w:lang w:eastAsia="en-US"/>
              </w:rPr>
            </w:r>
            <w:r>
              <w:rPr>
                <w:rFonts w:eastAsia="Calibri"/>
                <w:sz w:val="22"/>
                <w:szCs w:val="22"/>
                <w:lang w:eastAsia="en-US"/>
              </w:rPr>
            </w:r>
          </w:p>
          <w:p>
            <w:pPr>
              <w:pStyle w:val="1114"/>
              <w:ind w:hanging="1"/>
              <w:jc w:val="both"/>
              <w:spacing w:after="120"/>
              <w:rPr>
                <w:bCs/>
                <w:sz w:val="22"/>
                <w:szCs w:val="22"/>
              </w:rPr>
            </w:pPr>
            <w:r>
              <w:rPr>
                <w:rFonts w:eastAsia="Calibri"/>
                <w:sz w:val="22"/>
                <w:szCs w:val="22"/>
                <w:lang w:eastAsia="en-US"/>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06"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584" w:type="dxa"/>
            <w:vAlign w:val="top"/>
            <w:textDirection w:val="lrTb"/>
            <w:noWrap w:val="false"/>
          </w:tcPr>
          <w:p>
            <w:pPr>
              <w:pStyle w:val="1114"/>
              <w:numPr>
                <w:ilvl w:val="0"/>
                <w:numId w:val="4"/>
              </w:numPr>
              <w:ind w:left="9" w:firstLine="0"/>
              <w:spacing w:before="40" w:after="40" w:line="276" w:lineRule="auto"/>
              <w:tabs>
                <w:tab w:val="num" w:pos="0" w:leader="none"/>
                <w:tab w:val="num" w:pos="292" w:leader="none"/>
              </w:tabs>
              <w:rPr>
                <w:rFonts w:eastAsia="Calibri"/>
                <w:bCs/>
                <w:sz w:val="22"/>
                <w:szCs w:val="22"/>
                <w:lang w:eastAsia="en-US"/>
              </w:rPr>
            </w:pPr>
            <w:r>
              <w:rPr>
                <w:rFonts w:eastAsia="Calibri"/>
                <w:bCs/>
                <w:sz w:val="22"/>
                <w:szCs w:val="22"/>
                <w:lang w:eastAsia="en-US"/>
              </w:rPr>
              <w:t xml:space="preserve">«Интернет-Клиент»</w:t>
            </w:r>
            <w:r>
              <w:rPr>
                <w:rFonts w:eastAsia="Calibri"/>
                <w:bCs/>
                <w:sz w:val="22"/>
                <w:szCs w:val="22"/>
                <w:lang w:eastAsia="en-US"/>
              </w:rPr>
            </w:r>
            <w:r>
              <w:rPr>
                <w:rFonts w:eastAsia="Calibri"/>
                <w:bCs/>
                <w:sz w:val="22"/>
                <w:szCs w:val="22"/>
                <w:lang w:eastAsia="en-US"/>
              </w:rPr>
            </w:r>
          </w:p>
        </w:tc>
        <w:tc>
          <w:tcPr>
            <w:gridSpan w:val="2"/>
            <w:tcBorders>
              <w:top w:val="none" w:color="000000" w:sz="4" w:space="0"/>
              <w:bottom w:val="none" w:color="000000" w:sz="4" w:space="0"/>
            </w:tcBorders>
            <w:tcW w:w="2347" w:type="dxa"/>
            <w:vAlign w:val="top"/>
            <w:textDirection w:val="lrTb"/>
            <w:noWrap w:val="false"/>
          </w:tcPr>
          <w:p>
            <w:pPr>
              <w:pStyle w:val="1114"/>
              <w:jc w:val="center"/>
              <w:spacing w:before="40" w:after="40"/>
              <w:rPr>
                <w:rFonts w:eastAsia="Calibri"/>
                <w:bCs/>
                <w:sz w:val="22"/>
                <w:szCs w:val="22"/>
                <w:lang w:eastAsia="en-US"/>
              </w:rPr>
            </w:pPr>
            <w:r>
              <w:rPr>
                <w:rFonts w:eastAsia="Calibri"/>
                <w:bCs/>
                <w:sz w:val="22"/>
                <w:szCs w:val="22"/>
                <w:lang w:eastAsia="en-US"/>
              </w:rPr>
              <w:t xml:space="preserve">900 руб. в месяц</w:t>
            </w:r>
            <w:r>
              <w:rPr>
                <w:rFonts w:eastAsia="Calibri"/>
                <w:bCs/>
                <w:sz w:val="22"/>
                <w:szCs w:val="22"/>
                <w:lang w:eastAsia="en-US"/>
              </w:rPr>
            </w:r>
            <w:r>
              <w:rPr>
                <w:rFonts w:eastAsia="Calibri"/>
                <w:bCs/>
                <w:sz w:val="22"/>
                <w:szCs w:val="22"/>
                <w:lang w:eastAsia="en-US"/>
              </w:rPr>
            </w:r>
          </w:p>
        </w:tc>
        <w:tc>
          <w:tcPr>
            <w:tcW w:w="3928" w:type="dxa"/>
            <w:vAlign w:val="top"/>
            <w:vMerge w:val="continue"/>
            <w:textDirection w:val="lrTb"/>
            <w:noWrap w:val="false"/>
          </w:tcPr>
          <w:p>
            <w:pPr>
              <w:pStyle w:val="1114"/>
              <w:numPr>
                <w:ilvl w:val="0"/>
                <w:numId w:val="4"/>
              </w:numPr>
              <w:ind w:hanging="766"/>
              <w:spacing w:before="40" w:after="200" w:line="276" w:lineRule="auto"/>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06"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584" w:type="dxa"/>
            <w:vAlign w:val="top"/>
            <w:textDirection w:val="lrTb"/>
            <w:noWrap w:val="false"/>
          </w:tcPr>
          <w:p>
            <w:pPr>
              <w:pStyle w:val="1114"/>
              <w:numPr>
                <w:ilvl w:val="0"/>
                <w:numId w:val="4"/>
              </w:numPr>
              <w:ind w:left="9" w:firstLine="0"/>
              <w:spacing w:before="40" w:after="40" w:line="276" w:lineRule="auto"/>
              <w:tabs>
                <w:tab w:val="num" w:pos="0" w:leader="none"/>
                <w:tab w:val="num" w:pos="292" w:leader="none"/>
              </w:tabs>
              <w:rPr>
                <w:rFonts w:eastAsia="Calibri"/>
                <w:bCs/>
                <w:sz w:val="22"/>
                <w:szCs w:val="22"/>
                <w:lang w:eastAsia="en-US"/>
              </w:rPr>
            </w:pPr>
            <w:r>
              <w:rPr>
                <w:rFonts w:eastAsia="Calibri"/>
                <w:bCs/>
                <w:sz w:val="22"/>
                <w:szCs w:val="22"/>
                <w:lang w:eastAsia="en-US"/>
              </w:rPr>
              <w:t xml:space="preserve">«Мобильный банк»</w:t>
            </w:r>
            <w:r>
              <w:rPr>
                <w:rFonts w:eastAsia="Calibri"/>
                <w:bCs/>
                <w:sz w:val="22"/>
                <w:szCs w:val="22"/>
                <w:lang w:eastAsia="en-US"/>
              </w:rPr>
            </w:r>
            <w:r>
              <w:rPr>
                <w:rFonts w:eastAsia="Calibri"/>
                <w:bCs/>
                <w:sz w:val="22"/>
                <w:szCs w:val="22"/>
                <w:lang w:eastAsia="en-US"/>
              </w:rPr>
            </w:r>
          </w:p>
        </w:tc>
        <w:tc>
          <w:tcPr>
            <w:gridSpan w:val="2"/>
            <w:tcBorders>
              <w:top w:val="none" w:color="000000" w:sz="4" w:space="0"/>
              <w:bottom w:val="none" w:color="000000" w:sz="4" w:space="0"/>
            </w:tcBorders>
            <w:tcW w:w="2347" w:type="dxa"/>
            <w:vAlign w:val="top"/>
            <w:textDirection w:val="lrTb"/>
            <w:noWrap w:val="false"/>
          </w:tcPr>
          <w:p>
            <w:pPr>
              <w:pStyle w:val="1114"/>
              <w:jc w:val="center"/>
              <w:spacing w:before="40" w:after="40"/>
              <w:rPr>
                <w:rFonts w:eastAsia="Calibri"/>
                <w:bCs/>
                <w:sz w:val="22"/>
                <w:szCs w:val="22"/>
                <w:lang w:eastAsia="en-US"/>
              </w:rPr>
            </w:pPr>
            <w:r>
              <w:rPr>
                <w:bCs/>
                <w:sz w:val="22"/>
                <w:szCs w:val="22"/>
              </w:rPr>
              <w:t xml:space="preserve">Не взимается</w:t>
            </w:r>
            <w:r>
              <w:rPr>
                <w:rFonts w:eastAsia="Calibri"/>
                <w:bCs/>
                <w:sz w:val="22"/>
                <w:szCs w:val="22"/>
                <w:lang w:eastAsia="en-US"/>
              </w:rPr>
            </w:r>
            <w:r>
              <w:rPr>
                <w:rFonts w:eastAsia="Calibri"/>
                <w:bCs/>
                <w:sz w:val="22"/>
                <w:szCs w:val="22"/>
                <w:lang w:eastAsia="en-US"/>
              </w:rPr>
            </w:r>
          </w:p>
        </w:tc>
        <w:tc>
          <w:tcPr>
            <w:tcW w:w="3928" w:type="dxa"/>
            <w:vAlign w:val="top"/>
            <w:vMerge w:val="continue"/>
            <w:textDirection w:val="lrTb"/>
            <w:noWrap w:val="false"/>
          </w:tcPr>
          <w:p>
            <w:pPr>
              <w:pStyle w:val="1114"/>
              <w:numPr>
                <w:ilvl w:val="0"/>
                <w:numId w:val="4"/>
              </w:numPr>
              <w:ind w:hanging="766"/>
              <w:spacing w:before="40" w:after="200" w:line="276" w:lineRule="auto"/>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06" w:type="dxa"/>
            <w:vAlign w:val="top"/>
            <w:textDirection w:val="lrTb"/>
            <w:noWrap w:val="false"/>
          </w:tcPr>
          <w:p>
            <w:pPr>
              <w:pStyle w:val="1114"/>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bottom w:val="none" w:color="000000" w:sz="4" w:space="0"/>
            </w:tcBorders>
            <w:tcW w:w="2584" w:type="dxa"/>
            <w:vAlign w:val="top"/>
            <w:textDirection w:val="lrTb"/>
            <w:noWrap w:val="false"/>
          </w:tcPr>
          <w:p>
            <w:pPr>
              <w:pStyle w:val="1114"/>
              <w:numPr>
                <w:ilvl w:val="0"/>
                <w:numId w:val="5"/>
              </w:numPr>
              <w:ind w:left="9" w:firstLine="0"/>
              <w:spacing w:before="40" w:after="40" w:line="276" w:lineRule="auto"/>
              <w:tabs>
                <w:tab w:val="num" w:pos="0" w:leader="none"/>
                <w:tab w:val="num" w:pos="292" w:leader="none"/>
                <w:tab w:val="num" w:pos="434" w:leader="none"/>
              </w:tabs>
              <w:rPr>
                <w:bCs/>
                <w:sz w:val="22"/>
                <w:szCs w:val="22"/>
              </w:rPr>
            </w:pPr>
            <w:r>
              <w:rPr>
                <w:rFonts w:eastAsia="Calibri"/>
                <w:bCs/>
                <w:sz w:val="22"/>
                <w:szCs w:val="22"/>
                <w:lang w:eastAsia="en-US"/>
              </w:rPr>
              <w:t xml:space="preserve">«Свой Бизнес»</w:t>
            </w:r>
            <w:r>
              <w:rPr>
                <w:bCs/>
                <w:sz w:val="22"/>
                <w:szCs w:val="22"/>
              </w:rPr>
            </w:r>
            <w:r>
              <w:rPr>
                <w:bCs/>
                <w:sz w:val="22"/>
                <w:szCs w:val="22"/>
              </w:rPr>
            </w:r>
          </w:p>
        </w:tc>
        <w:tc>
          <w:tcPr>
            <w:gridSpan w:val="2"/>
            <w:tcBorders>
              <w:top w:val="none" w:color="000000" w:sz="4" w:space="0"/>
              <w:bottom w:val="none" w:color="000000" w:sz="4" w:space="0"/>
            </w:tcBorders>
            <w:tcW w:w="2347" w:type="dxa"/>
            <w:vAlign w:val="top"/>
            <w:textDirection w:val="lrTb"/>
            <w:noWrap w:val="false"/>
          </w:tcPr>
          <w:p>
            <w:pPr>
              <w:pStyle w:val="1114"/>
              <w:jc w:val="center"/>
              <w:spacing w:before="40" w:after="40"/>
              <w:rPr>
                <w:bCs/>
                <w:sz w:val="22"/>
                <w:szCs w:val="22"/>
              </w:rPr>
            </w:pPr>
            <w:r>
              <w:rPr>
                <w:rFonts w:eastAsia="Calibri"/>
                <w:bCs/>
                <w:sz w:val="22"/>
                <w:szCs w:val="22"/>
                <w:lang w:eastAsia="en-US"/>
              </w:rPr>
              <w:t xml:space="preserve">900 руб. в месяц</w:t>
            </w:r>
            <w:r>
              <w:rPr>
                <w:bCs/>
                <w:sz w:val="22"/>
                <w:szCs w:val="22"/>
              </w:rPr>
            </w:r>
            <w:r>
              <w:rPr>
                <w:bCs/>
                <w:sz w:val="22"/>
                <w:szCs w:val="22"/>
              </w:rPr>
            </w:r>
          </w:p>
        </w:tc>
        <w:tc>
          <w:tcPr>
            <w:tcW w:w="3928" w:type="dxa"/>
            <w:vAlign w:val="top"/>
            <w:vMerge w:val="continue"/>
            <w:textDirection w:val="lrTb"/>
            <w:noWrap w:val="false"/>
          </w:tcPr>
          <w:p>
            <w:pPr>
              <w:pStyle w:val="1114"/>
              <w:numPr>
                <w:ilvl w:val="0"/>
                <w:numId w:val="4"/>
              </w:numPr>
              <w:ind w:hanging="766"/>
              <w:spacing w:before="40" w:after="200" w:line="276" w:lineRule="auto"/>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06" w:type="dxa"/>
            <w:vAlign w:val="top"/>
            <w:textDirection w:val="lrTb"/>
            <w:noWrap w:val="false"/>
          </w:tcPr>
          <w:p>
            <w:pPr>
              <w:pStyle w:val="1114"/>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bottom w:val="none" w:color="000000" w:sz="4" w:space="0"/>
            </w:tcBorders>
            <w:tcW w:w="2584" w:type="dxa"/>
            <w:vAlign w:val="top"/>
            <w:textDirection w:val="lrTb"/>
            <w:noWrap w:val="false"/>
          </w:tcPr>
          <w:p>
            <w:pPr>
              <w:pStyle w:val="1114"/>
              <w:numPr>
                <w:ilvl w:val="0"/>
                <w:numId w:val="6"/>
              </w:numPr>
              <w:ind w:left="0" w:firstLine="0"/>
              <w:spacing w:before="40" w:after="40" w:line="276" w:lineRule="auto"/>
              <w:tabs>
                <w:tab w:val="left" w:pos="526" w:leader="none"/>
              </w:tabs>
              <w:rPr>
                <w:rFonts w:eastAsia="Calibri"/>
                <w:bCs/>
                <w:sz w:val="22"/>
                <w:szCs w:val="22"/>
                <w:lang w:eastAsia="en-US"/>
              </w:rPr>
            </w:pPr>
            <w:r>
              <w:rPr>
                <w:bCs/>
                <w:sz w:val="22"/>
                <w:szCs w:val="22"/>
              </w:rPr>
              <w:t xml:space="preserve">для клиентов «Банк-Клиент»/ «Интернет-Клиент»/ </w:t>
            </w:r>
            <w:r>
              <w:rPr>
                <w:rFonts w:eastAsia="Calibri"/>
                <w:bCs/>
                <w:sz w:val="22"/>
                <w:szCs w:val="22"/>
                <w:lang w:eastAsia="en-US"/>
              </w:rPr>
              <w:t xml:space="preserve">«Мобильный банк»/ «Свой Бизнес»</w:t>
            </w:r>
            <w:r>
              <w:rPr>
                <w:bCs/>
                <w:sz w:val="22"/>
                <w:szCs w:val="22"/>
              </w:rPr>
              <w:t xml:space="preserve">,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eastAsia="Calibri"/>
                <w:bCs/>
                <w:sz w:val="22"/>
                <w:szCs w:val="22"/>
                <w:lang w:eastAsia="en-US"/>
              </w:rPr>
            </w:r>
            <w:r>
              <w:rPr>
                <w:rFonts w:eastAsia="Calibri"/>
                <w:bCs/>
                <w:sz w:val="22"/>
                <w:szCs w:val="22"/>
                <w:lang w:eastAsia="en-US"/>
              </w:rPr>
            </w:r>
          </w:p>
        </w:tc>
        <w:tc>
          <w:tcPr>
            <w:gridSpan w:val="2"/>
            <w:tcBorders>
              <w:top w:val="none" w:color="000000" w:sz="4" w:space="0"/>
              <w:bottom w:val="none" w:color="000000" w:sz="4" w:space="0"/>
            </w:tcBorders>
            <w:tcW w:w="2347" w:type="dxa"/>
            <w:vAlign w:val="top"/>
            <w:textDirection w:val="lrTb"/>
            <w:noWrap w:val="false"/>
          </w:tcPr>
          <w:p>
            <w:pPr>
              <w:pStyle w:val="1114"/>
              <w:ind w:left="74"/>
              <w:jc w:val="center"/>
              <w:spacing w:before="40" w:after="40"/>
              <w:rPr>
                <w:rFonts w:eastAsia="Calibri"/>
                <w:sz w:val="22"/>
                <w:szCs w:val="22"/>
                <w:lang w:eastAsia="en-US"/>
              </w:rPr>
            </w:pPr>
            <w:r>
              <w:rPr>
                <w:bCs/>
                <w:sz w:val="22"/>
                <w:szCs w:val="22"/>
              </w:rPr>
              <w:t xml:space="preserve">Не взимается</w:t>
            </w:r>
            <w:r>
              <w:rPr>
                <w:rFonts w:eastAsia="Calibri"/>
                <w:sz w:val="22"/>
                <w:szCs w:val="22"/>
                <w:lang w:eastAsia="en-US"/>
              </w:rPr>
            </w:r>
            <w:r>
              <w:rPr>
                <w:rFonts w:eastAsia="Calibri"/>
                <w:sz w:val="22"/>
                <w:szCs w:val="22"/>
                <w:lang w:eastAsia="en-US"/>
              </w:rPr>
            </w:r>
          </w:p>
        </w:tc>
        <w:tc>
          <w:tcPr>
            <w:tcW w:w="3928" w:type="dxa"/>
            <w:vAlign w:val="top"/>
            <w:vMerge w:val="continue"/>
            <w:textDirection w:val="lrTb"/>
            <w:noWrap w:val="false"/>
          </w:tcPr>
          <w:p>
            <w:pPr>
              <w:pStyle w:val="1114"/>
              <w:numPr>
                <w:ilvl w:val="0"/>
                <w:numId w:val="4"/>
              </w:numPr>
              <w:ind w:hanging="766"/>
              <w:spacing w:before="40" w:after="200" w:line="276" w:lineRule="auto"/>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06" w:type="dxa"/>
            <w:vAlign w:val="top"/>
            <w:textDirection w:val="lrTb"/>
            <w:noWrap w:val="false"/>
          </w:tcPr>
          <w:p>
            <w:pPr>
              <w:pStyle w:val="1114"/>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bottom w:val="none" w:color="000000" w:sz="4" w:space="0"/>
            </w:tcBorders>
            <w:tcW w:w="2584" w:type="dxa"/>
            <w:vAlign w:val="top"/>
            <w:textDirection w:val="lrTb"/>
            <w:noWrap w:val="false"/>
          </w:tcPr>
          <w:p>
            <w:pPr>
              <w:pStyle w:val="1114"/>
              <w:numPr>
                <w:ilvl w:val="0"/>
                <w:numId w:val="6"/>
              </w:numPr>
              <w:ind w:left="0" w:firstLine="0"/>
              <w:spacing w:before="40" w:after="40" w:line="276" w:lineRule="auto"/>
              <w:tabs>
                <w:tab w:val="left" w:pos="526" w:leader="none"/>
              </w:tabs>
              <w:rPr>
                <w:rFonts w:eastAsia="Calibri"/>
                <w:bCs/>
                <w:sz w:val="22"/>
                <w:szCs w:val="22"/>
                <w:lang w:eastAsia="en-US"/>
              </w:rPr>
            </w:pPr>
            <w:r>
              <w:rPr>
                <w:rFonts w:eastAsia="Calibri"/>
                <w:bCs/>
                <w:sz w:val="22"/>
                <w:szCs w:val="22"/>
                <w:lang w:eastAsia="en-US"/>
              </w:rPr>
              <w:t xml:space="preserve">для клиентов «Интернет-Клиент»/ «Свой бизнес», являющихся садоводческими или огородническими некоммерческими товариществами </w:t>
              <w:br w:type="textWrapping" w:clear="all"/>
              <w:t xml:space="preserve">в соответствии с Федеральным законом от 29.07.2017 №</w:t>
            </w:r>
            <w:r>
              <w:rPr>
                <w:rFonts w:eastAsia="Calibri"/>
                <w:bCs/>
                <w:sz w:val="22"/>
                <w:szCs w:val="22"/>
                <w:lang w:val="en-US" w:eastAsia="en-US"/>
              </w:rPr>
              <w:t xml:space="preserve"> </w:t>
            </w:r>
            <w:r>
              <w:rPr>
                <w:rFonts w:eastAsia="Calibri"/>
                <w:bCs/>
                <w:sz w:val="22"/>
                <w:szCs w:val="22"/>
                <w:lang w:eastAsia="en-US"/>
              </w:rPr>
              <w:t xml:space="preserve">217-ФЗ </w:t>
              <w:br w:type="textWrapping" w:clear="all"/>
              <w:t xml:space="preserve">«О ведении гражданами садоводства и огородниче</w:t>
            </w:r>
            <w:r>
              <w:rPr>
                <w:rFonts w:eastAsia="Calibri"/>
                <w:bCs/>
                <w:sz w:val="22"/>
                <w:szCs w:val="22"/>
                <w:lang w:eastAsia="en-US"/>
              </w:rPr>
              <w:t xml:space="preserve">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w:t>
            </w:r>
            <w:r>
              <w:rPr>
                <w:rFonts w:eastAsia="Calibri"/>
                <w:bCs/>
                <w:sz w:val="22"/>
                <w:szCs w:val="22"/>
                <w:lang w:val="en-US" w:eastAsia="en-US"/>
              </w:rPr>
              <w:t xml:space="preserve"> </w:t>
            </w:r>
            <w:r>
              <w:rPr>
                <w:rFonts w:eastAsia="Calibri"/>
                <w:bCs/>
                <w:sz w:val="22"/>
                <w:szCs w:val="22"/>
                <w:lang w:eastAsia="en-US"/>
              </w:rPr>
              <w:t xml:space="preserve">66-ФЗ «О садоводческих, огороднических и дачных некоммерческих объединениях граждан»</w:t>
            </w:r>
            <w:r>
              <w:rPr>
                <w:rFonts w:eastAsia="Calibri"/>
                <w:bCs/>
                <w:sz w:val="22"/>
                <w:szCs w:val="22"/>
                <w:lang w:eastAsia="en-US"/>
              </w:rPr>
            </w:r>
            <w:r>
              <w:rPr>
                <w:rFonts w:eastAsia="Calibri"/>
                <w:bCs/>
                <w:sz w:val="22"/>
                <w:szCs w:val="22"/>
                <w:lang w:eastAsia="en-US"/>
              </w:rPr>
            </w:r>
          </w:p>
        </w:tc>
        <w:tc>
          <w:tcPr>
            <w:gridSpan w:val="2"/>
            <w:tcBorders>
              <w:top w:val="none" w:color="000000" w:sz="4" w:space="0"/>
              <w:bottom w:val="none" w:color="000000" w:sz="4" w:space="0"/>
            </w:tcBorders>
            <w:tcW w:w="2347" w:type="dxa"/>
            <w:vAlign w:val="top"/>
            <w:textDirection w:val="lrTb"/>
            <w:noWrap w:val="false"/>
          </w:tcPr>
          <w:p>
            <w:pPr>
              <w:pStyle w:val="1114"/>
              <w:ind w:left="74"/>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bottom w:val="none" w:color="000000" w:sz="4" w:space="0"/>
            </w:tcBorders>
            <w:tcW w:w="3928" w:type="dxa"/>
            <w:vAlign w:val="top"/>
            <w:vMerge w:val="continue"/>
            <w:textDirection w:val="lrTb"/>
            <w:noWrap w:val="false"/>
          </w:tcPr>
          <w:p>
            <w:pPr>
              <w:pStyle w:val="1114"/>
              <w:numPr>
                <w:ilvl w:val="0"/>
                <w:numId w:val="4"/>
              </w:numPr>
              <w:ind w:hanging="766"/>
              <w:spacing w:before="40" w:after="200" w:line="276" w:lineRule="auto"/>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1206" w:type="dxa"/>
            <w:vAlign w:val="top"/>
            <w:textDirection w:val="lrTb"/>
            <w:noWrap w:val="false"/>
          </w:tcPr>
          <w:p>
            <w:pPr>
              <w:pStyle w:val="1114"/>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tcBorders>
            <w:tcW w:w="2584" w:type="dxa"/>
            <w:vAlign w:val="top"/>
            <w:textDirection w:val="lrTb"/>
            <w:noWrap w:val="false"/>
          </w:tcPr>
          <w:p>
            <w:pPr>
              <w:pStyle w:val="1114"/>
              <w:jc w:val="both"/>
              <w:spacing w:before="40" w:after="40"/>
              <w:rPr>
                <w:bCs/>
                <w:sz w:val="22"/>
                <w:szCs w:val="22"/>
              </w:rPr>
            </w:pPr>
            <w:r>
              <w:rPr>
                <w:bCs/>
                <w:sz w:val="22"/>
                <w:szCs w:val="22"/>
              </w:rPr>
              <w:t xml:space="preserve">- </w:t>
            </w:r>
            <w:r>
              <w:rPr>
                <w:rFonts w:eastAsia="Calibri"/>
                <w:sz w:val="22"/>
                <w:szCs w:val="22"/>
                <w:lang w:eastAsia="en-US"/>
              </w:rPr>
              <w:t xml:space="preserve">для клиентов, имеющих обязательства перед </w:t>
            </w:r>
            <w:r>
              <w:rPr>
                <w:rFonts w:eastAsia="Calibri"/>
                <w:sz w:val="22"/>
                <w:szCs w:val="22"/>
                <w:lang w:eastAsia="en-US"/>
              </w:rPr>
              <w:t xml:space="preserve">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2"/>
                <w:szCs w:val="22"/>
              </w:rPr>
            </w:r>
            <w:r>
              <w:rPr>
                <w:bCs/>
                <w:sz w:val="22"/>
                <w:szCs w:val="22"/>
              </w:rPr>
            </w:r>
          </w:p>
        </w:tc>
        <w:tc>
          <w:tcPr>
            <w:gridSpan w:val="2"/>
            <w:tcBorders>
              <w:top w:val="none" w:color="000000" w:sz="4" w:space="0"/>
            </w:tcBorders>
            <w:tcW w:w="2347" w:type="dxa"/>
            <w:vAlign w:val="top"/>
            <w:textDirection w:val="lrTb"/>
            <w:noWrap w:val="false"/>
          </w:tcPr>
          <w:p>
            <w:pPr>
              <w:pStyle w:val="1114"/>
              <w:jc w:val="center"/>
              <w:spacing w:after="40"/>
              <w:rPr>
                <w:bCs/>
              </w:rPr>
            </w:pPr>
            <w:r>
              <w:rPr>
                <w:rFonts w:eastAsia="Calibri"/>
                <w:sz w:val="22"/>
                <w:szCs w:val="22"/>
                <w:lang w:eastAsia="en-US"/>
              </w:rPr>
              <w:t xml:space="preserve">Не взимается</w:t>
            </w:r>
            <w:r>
              <w:rPr>
                <w:bCs/>
              </w:rPr>
            </w:r>
            <w:r>
              <w:rPr>
                <w:bCs/>
              </w:rPr>
            </w:r>
          </w:p>
        </w:tc>
        <w:tc>
          <w:tcPr>
            <w:tcBorders>
              <w:top w:val="none" w:color="000000" w:sz="4" w:space="0"/>
            </w:tcBorders>
            <w:tcW w:w="3928" w:type="dxa"/>
            <w:vAlign w:val="top"/>
            <w:textDirection w:val="lrTb"/>
            <w:noWrap w:val="false"/>
          </w:tcPr>
          <w:p>
            <w:pPr>
              <w:pStyle w:val="1114"/>
              <w:spacing w:before="40"/>
              <w:rPr>
                <w:bCs/>
                <w:sz w:val="22"/>
                <w:szCs w:val="22"/>
              </w:rPr>
            </w:pPr>
            <w:r>
              <w:rPr>
                <w:rFonts w:eastAsia="Calibri"/>
                <w:bCs/>
                <w:sz w:val="22"/>
                <w:szCs w:val="22"/>
                <w:lang w:eastAsia="en-US"/>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14"/>
              <w:jc w:val="center"/>
              <w:spacing w:before="40" w:after="40"/>
              <w:rPr>
                <w:bCs/>
                <w:sz w:val="22"/>
                <w:szCs w:val="22"/>
              </w:rPr>
            </w:pPr>
            <w:r>
              <w:rPr>
                <w:bCs/>
                <w:sz w:val="22"/>
                <w:szCs w:val="22"/>
              </w:rPr>
              <w:t xml:space="preserve">7.3.2.</w:t>
            </w:r>
            <w:r>
              <w:rPr>
                <w:bCs/>
                <w:sz w:val="22"/>
                <w:szCs w:val="22"/>
              </w:rPr>
            </w:r>
            <w:r>
              <w:rPr>
                <w:bCs/>
                <w:sz w:val="22"/>
                <w:szCs w:val="22"/>
              </w:rPr>
            </w:r>
          </w:p>
        </w:tc>
        <w:tc>
          <w:tcPr>
            <w:tcW w:w="2584" w:type="dxa"/>
            <w:vAlign w:val="top"/>
            <w:textDirection w:val="lrTb"/>
            <w:noWrap w:val="false"/>
          </w:tcPr>
          <w:p>
            <w:pPr>
              <w:pStyle w:val="1114"/>
              <w:jc w:val="both"/>
              <w:spacing w:before="40" w:after="40"/>
              <w:rPr>
                <w:bCs/>
                <w:sz w:val="22"/>
                <w:szCs w:val="22"/>
              </w:rPr>
            </w:pPr>
            <w:r>
              <w:rPr>
                <w:bCs/>
                <w:sz w:val="22"/>
                <w:szCs w:val="22"/>
              </w:rPr>
              <w:t xml:space="preserve">При подключении более одного клиента к одному автоматизированному рабочему месту системы </w:t>
              <w:br w:type="textWrapping" w:clear="all"/>
              <w:t xml:space="preserve">ДБО «Банк-Клиент»</w:t>
            </w:r>
            <w:r>
              <w:rPr>
                <w:bCs/>
                <w:sz w:val="22"/>
                <w:szCs w:val="22"/>
              </w:rPr>
            </w:r>
            <w:r>
              <w:rPr>
                <w:bCs/>
                <w:sz w:val="22"/>
                <w:szCs w:val="22"/>
              </w:rPr>
            </w:r>
          </w:p>
        </w:tc>
        <w:tc>
          <w:tcPr>
            <w:gridSpan w:val="2"/>
            <w:tcW w:w="2347" w:type="dxa"/>
            <w:vAlign w:val="top"/>
            <w:textDirection w:val="lrTb"/>
            <w:noWrap w:val="false"/>
          </w:tcPr>
          <w:p>
            <w:pPr>
              <w:pStyle w:val="1114"/>
              <w:jc w:val="center"/>
              <w:spacing w:before="40"/>
              <w:rPr>
                <w:bCs/>
                <w:sz w:val="22"/>
                <w:szCs w:val="22"/>
              </w:rPr>
            </w:pPr>
            <w:r>
              <w:rPr>
                <w:bCs/>
                <w:sz w:val="22"/>
                <w:szCs w:val="22"/>
              </w:rPr>
              <w:t xml:space="preserve">2 000 руб. </w:t>
            </w:r>
            <w:r>
              <w:rPr>
                <w:bCs/>
                <w:sz w:val="22"/>
                <w:szCs w:val="22"/>
              </w:rPr>
            </w:r>
            <w:r>
              <w:rPr>
                <w:bCs/>
                <w:sz w:val="22"/>
                <w:szCs w:val="22"/>
              </w:rPr>
            </w:r>
          </w:p>
          <w:p>
            <w:pPr>
              <w:pStyle w:val="1114"/>
              <w:jc w:val="center"/>
              <w:spacing w:after="40"/>
              <w:rPr>
                <w:bCs/>
              </w:rPr>
            </w:pPr>
            <w:r>
              <w:rPr>
                <w:bCs/>
                <w:sz w:val="22"/>
                <w:szCs w:val="22"/>
              </w:rPr>
              <w:t xml:space="preserve">в месяц с каждого клиента</w:t>
            </w:r>
            <w:r>
              <w:rPr>
                <w:bCs/>
              </w:rPr>
            </w:r>
            <w:r>
              <w:rPr>
                <w:bCs/>
              </w:rPr>
            </w:r>
          </w:p>
        </w:tc>
        <w:tc>
          <w:tcPr>
            <w:tcW w:w="3928" w:type="dxa"/>
            <w:vAlign w:val="top"/>
            <w:textDirection w:val="lrTb"/>
            <w:noWrap w:val="false"/>
          </w:tcPr>
          <w:p>
            <w:pPr>
              <w:pStyle w:val="1114"/>
              <w:ind w:left="964"/>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14"/>
              <w:jc w:val="center"/>
              <w:spacing w:before="40" w:after="40"/>
              <w:rPr>
                <w:bCs/>
                <w:sz w:val="22"/>
                <w:szCs w:val="22"/>
              </w:rPr>
            </w:pPr>
            <w:r>
              <w:rPr>
                <w:bCs/>
                <w:sz w:val="22"/>
                <w:szCs w:val="22"/>
              </w:rPr>
              <w:t xml:space="preserve">7.3.3.</w:t>
            </w:r>
            <w:r>
              <w:rPr>
                <w:bCs/>
                <w:sz w:val="22"/>
                <w:szCs w:val="22"/>
              </w:rPr>
            </w:r>
            <w:r>
              <w:rPr>
                <w:bCs/>
                <w:sz w:val="22"/>
                <w:szCs w:val="22"/>
              </w:rPr>
            </w:r>
          </w:p>
        </w:tc>
        <w:tc>
          <w:tcPr>
            <w:tcW w:w="2584" w:type="dxa"/>
            <w:vAlign w:val="top"/>
            <w:textDirection w:val="lrTb"/>
            <w:noWrap w:val="false"/>
          </w:tcPr>
          <w:p>
            <w:pPr>
              <w:pStyle w:val="1114"/>
              <w:jc w:val="both"/>
              <w:spacing w:before="40" w:after="40"/>
              <w:rPr>
                <w:bCs/>
                <w:sz w:val="22"/>
                <w:szCs w:val="22"/>
              </w:rPr>
            </w:pPr>
            <w:r>
              <w:rPr>
                <w:bCs/>
                <w:sz w:val="22"/>
                <w:szCs w:val="22"/>
              </w:rPr>
              <w:t xml:space="preserve">При установке одному клиенту нескольких автоматизированных рабочих мест системы ДБО «Банк-Клиент» </w:t>
            </w:r>
            <w:r>
              <w:rPr>
                <w:bCs/>
                <w:sz w:val="22"/>
                <w:szCs w:val="22"/>
              </w:rPr>
            </w:r>
            <w:r>
              <w:rPr>
                <w:bCs/>
                <w:sz w:val="22"/>
                <w:szCs w:val="22"/>
              </w:rPr>
            </w:r>
          </w:p>
        </w:tc>
        <w:tc>
          <w:tcPr>
            <w:gridSpan w:val="2"/>
            <w:tcW w:w="2347" w:type="dxa"/>
            <w:vAlign w:val="top"/>
            <w:textDirection w:val="lrTb"/>
            <w:noWrap w:val="false"/>
          </w:tcPr>
          <w:p>
            <w:pPr>
              <w:pStyle w:val="1114"/>
              <w:jc w:val="center"/>
              <w:spacing w:after="40"/>
              <w:rPr>
                <w:bCs/>
              </w:rPr>
            </w:pPr>
            <w:r>
              <w:rPr>
                <w:bCs/>
              </w:rPr>
              <w:t xml:space="preserve">2 000 руб. в месяц</w:t>
            </w:r>
            <w:r>
              <w:rPr>
                <w:bCs/>
              </w:rPr>
            </w:r>
            <w:r>
              <w:rPr>
                <w:bCs/>
              </w:rPr>
            </w:r>
          </w:p>
          <w:p>
            <w:pPr>
              <w:pStyle w:val="1114"/>
              <w:jc w:val="center"/>
              <w:spacing w:after="40"/>
              <w:rPr>
                <w:bCs/>
              </w:rPr>
            </w:pPr>
            <w:r>
              <w:rPr>
                <w:bCs/>
              </w:rPr>
              <w:t xml:space="preserve">за каждое автоматизированное рабочее место, но не более 5 000 руб. с одного клиента</w:t>
            </w:r>
            <w:r>
              <w:rPr>
                <w:bCs/>
              </w:rPr>
            </w:r>
            <w:r>
              <w:rPr>
                <w:bCs/>
              </w:rPr>
            </w:r>
          </w:p>
        </w:tc>
        <w:tc>
          <w:tcPr>
            <w:tcW w:w="3928" w:type="dxa"/>
            <w:vAlign w:val="top"/>
            <w:textDirection w:val="lrTb"/>
            <w:noWrap w:val="false"/>
          </w:tcPr>
          <w:p>
            <w:pPr>
              <w:pStyle w:val="1114"/>
              <w:ind w:left="964"/>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206" w:type="dxa"/>
            <w:vAlign w:val="top"/>
            <w:textDirection w:val="lrTb"/>
            <w:noWrap w:val="false"/>
          </w:tcPr>
          <w:p>
            <w:pPr>
              <w:pStyle w:val="1114"/>
              <w:jc w:val="center"/>
              <w:spacing w:before="120" w:after="120"/>
              <w:rPr>
                <w:bCs/>
                <w:sz w:val="22"/>
                <w:szCs w:val="22"/>
              </w:rPr>
            </w:pPr>
            <w:r>
              <w:rPr>
                <w:bCs/>
                <w:sz w:val="22"/>
                <w:szCs w:val="22"/>
              </w:rPr>
              <w:t xml:space="preserve">7.4.</w:t>
            </w:r>
            <w:r>
              <w:rPr>
                <w:bCs/>
                <w:sz w:val="22"/>
                <w:szCs w:val="22"/>
              </w:rPr>
            </w:r>
            <w:r>
              <w:rPr>
                <w:bCs/>
                <w:sz w:val="22"/>
                <w:szCs w:val="22"/>
              </w:rPr>
            </w:r>
          </w:p>
        </w:tc>
        <w:tc>
          <w:tcPr>
            <w:gridSpan w:val="4"/>
            <w:tcW w:w="8859" w:type="dxa"/>
            <w:vAlign w:val="top"/>
            <w:textDirection w:val="lrTb"/>
            <w:noWrap w:val="false"/>
          </w:tcPr>
          <w:p>
            <w:pPr>
              <w:pStyle w:val="1114"/>
              <w:jc w:val="both"/>
              <w:spacing w:before="120" w:after="120"/>
              <w:rPr>
                <w:bCs/>
                <w:sz w:val="22"/>
                <w:szCs w:val="22"/>
              </w:rPr>
            </w:pPr>
            <w:r>
              <w:rPr>
                <w:bCs/>
                <w:sz w:val="22"/>
                <w:szCs w:val="22"/>
              </w:rPr>
              <w:t xml:space="preserve">Сопровождение криптографической защиты информации</w:t>
            </w:r>
            <w:r>
              <w:rPr>
                <w:bCs/>
                <w:sz w:val="22"/>
                <w:szCs w:val="22"/>
              </w:rPr>
            </w:r>
            <w:r>
              <w:rPr>
                <w:bCs/>
                <w:sz w:val="22"/>
                <w:szCs w:val="22"/>
              </w:rPr>
            </w:r>
          </w:p>
        </w:tc>
      </w:tr>
      <w:tr>
        <w:tblPrEx/>
        <w:trPr/>
        <w:tc>
          <w:tcPr>
            <w:tcBorders>
              <w:top w:val="single" w:color="000000" w:sz="4" w:space="0"/>
              <w:left w:val="single" w:color="000000" w:sz="4" w:space="0"/>
              <w:right w:val="single" w:color="000000" w:sz="4" w:space="0"/>
            </w:tcBorders>
            <w:tcW w:w="1206" w:type="dxa"/>
            <w:vAlign w:val="top"/>
            <w:textDirection w:val="lrTb"/>
            <w:noWrap w:val="false"/>
          </w:tcPr>
          <w:p>
            <w:pPr>
              <w:pStyle w:val="1114"/>
              <w:jc w:val="center"/>
              <w:spacing w:before="40" w:after="40"/>
              <w:rPr>
                <w:bCs/>
                <w:sz w:val="22"/>
                <w:szCs w:val="22"/>
              </w:rPr>
            </w:pPr>
            <w:r>
              <w:rPr>
                <w:bCs/>
                <w:sz w:val="22"/>
                <w:szCs w:val="22"/>
              </w:rPr>
              <w:t xml:space="preserve">7.4.1.</w:t>
            </w:r>
            <w:r>
              <w:rPr>
                <w:bCs/>
                <w:sz w:val="22"/>
                <w:szCs w:val="22"/>
              </w:rPr>
            </w:r>
            <w:r>
              <w:rPr>
                <w:bCs/>
                <w:sz w:val="22"/>
                <w:szCs w:val="22"/>
              </w:rPr>
            </w:r>
          </w:p>
        </w:tc>
        <w:tc>
          <w:tcPr>
            <w:tcBorders>
              <w:top w:val="single" w:color="000000" w:sz="4" w:space="0"/>
              <w:left w:val="single" w:color="000000" w:sz="4" w:space="0"/>
              <w:right w:val="single" w:color="000000" w:sz="4" w:space="0"/>
            </w:tcBorders>
            <w:tcW w:w="2584" w:type="dxa"/>
            <w:vAlign w:val="top"/>
            <w:textDirection w:val="lrTb"/>
            <w:noWrap w:val="false"/>
          </w:tcPr>
          <w:p>
            <w:pPr>
              <w:pStyle w:val="1114"/>
              <w:spacing w:before="40" w:after="40"/>
              <w:rPr>
                <w:rFonts w:eastAsia="Calibri"/>
                <w:sz w:val="22"/>
                <w:szCs w:val="22"/>
                <w:lang w:eastAsia="en-US"/>
              </w:rPr>
            </w:pPr>
            <w:r>
              <w:rPr>
                <w:rFonts w:eastAsia="Calibri"/>
                <w:sz w:val="22"/>
                <w:szCs w:val="22"/>
                <w:lang w:eastAsia="en-US"/>
              </w:rPr>
              <w:t xml:space="preserve">Формирование одного временного сертификата ключа проверки электронной подписи на ключевом носителе Банка</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right w:val="single" w:color="000000" w:sz="4" w:space="0"/>
            </w:tcBorders>
            <w:tcW w:w="2347"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2 050 руб.</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right w:val="single" w:color="000000" w:sz="4" w:space="0"/>
            </w:tcBorders>
            <w:tcW w:w="3928" w:type="dxa"/>
            <w:vAlign w:val="top"/>
            <w:vMerge w:val="restart"/>
            <w:textDirection w:val="lrTb"/>
            <w:noWrap w:val="false"/>
          </w:tcPr>
          <w:p>
            <w:pPr>
              <w:pStyle w:val="1114"/>
              <w:jc w:val="both"/>
              <w:spacing w:before="40"/>
              <w:rPr>
                <w:rFonts w:eastAsia="Calibri"/>
                <w:sz w:val="22"/>
                <w:szCs w:val="22"/>
              </w:rPr>
            </w:pPr>
            <w:r>
              <w:rPr>
                <w:rFonts w:eastAsia="Calibri"/>
                <w:sz w:val="22"/>
                <w:szCs w:val="22"/>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w:t>
              <w:br w:type="textWrapping" w:clear="all"/>
              <w:t xml:space="preserve">АО «Россельхозбанк».</w:t>
            </w:r>
            <w:r>
              <w:rPr>
                <w:rFonts w:eastAsia="Calibri"/>
                <w:sz w:val="22"/>
                <w:szCs w:val="22"/>
              </w:rPr>
            </w:r>
            <w:r>
              <w:rPr>
                <w:rFonts w:eastAsia="Calibri"/>
                <w:sz w:val="22"/>
                <w:szCs w:val="22"/>
              </w:rPr>
            </w:r>
          </w:p>
          <w:p>
            <w:pPr>
              <w:pStyle w:val="1114"/>
              <w:jc w:val="both"/>
              <w:spacing w:before="40"/>
              <w:rPr>
                <w:bCs/>
                <w:sz w:val="22"/>
                <w:szCs w:val="22"/>
              </w:rPr>
            </w:pPr>
            <w:r>
              <w:rPr>
                <w:bCs/>
                <w:sz w:val="22"/>
                <w:szCs w:val="22"/>
              </w:rPr>
              <w:t xml:space="preserve">Услуга не предоставляется при подключении </w:t>
            </w:r>
            <w:r>
              <w:rPr>
                <w:rFonts w:eastAsia="Calibri"/>
                <w:sz w:val="22"/>
                <w:szCs w:val="22"/>
                <w:lang w:eastAsia="en-US"/>
              </w:rPr>
              <w:t xml:space="preserve">к «Интернет-Клиент»/ «Свой Бизнес»</w:t>
            </w:r>
            <w:r>
              <w:rPr>
                <w:bCs/>
                <w:sz w:val="22"/>
                <w:szCs w:val="22"/>
              </w:rPr>
              <w:t xml:space="preserve"> с использованием Личного кабинета.</w:t>
            </w:r>
            <w:r>
              <w:rPr>
                <w:bCs/>
                <w:sz w:val="22"/>
                <w:szCs w:val="22"/>
              </w:rPr>
            </w:r>
            <w:r>
              <w:rPr>
                <w:bCs/>
                <w:sz w:val="22"/>
                <w:szCs w:val="22"/>
              </w:rPr>
            </w:r>
          </w:p>
          <w:p>
            <w:pPr>
              <w:pStyle w:val="1114"/>
              <w:jc w:val="both"/>
              <w:spacing w:before="40"/>
              <w:rPr>
                <w:bCs/>
                <w:sz w:val="22"/>
                <w:szCs w:val="22"/>
              </w:rPr>
            </w:pPr>
            <w:r>
              <w:rPr>
                <w:bCs/>
                <w:sz w:val="22"/>
                <w:szCs w:val="22"/>
              </w:rPr>
              <w:t xml:space="preserve">Тариф включает в себя НДС (дополнительно не взимается)</w:t>
            </w:r>
            <w:r>
              <w:rPr>
                <w:bCs/>
                <w:sz w:val="22"/>
                <w:szCs w:val="22"/>
              </w:rPr>
            </w:r>
            <w:r>
              <w:rPr>
                <w:bCs/>
                <w:sz w:val="22"/>
                <w:szCs w:val="22"/>
              </w:rPr>
            </w:r>
          </w:p>
          <w:p>
            <w:pPr>
              <w:pStyle w:val="1114"/>
              <w:jc w:val="both"/>
              <w:spacing w:before="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rPr/>
        <w:tc>
          <w:tcPr>
            <w:tcBorders>
              <w:left w:val="single" w:color="000000" w:sz="4" w:space="0"/>
              <w:right w:val="single" w:color="000000" w:sz="4" w:space="0"/>
            </w:tcBorders>
            <w:tcW w:w="1206" w:type="dxa"/>
            <w:vAlign w:val="top"/>
            <w:textDirection w:val="lrTb"/>
            <w:noWrap w:val="false"/>
          </w:tcPr>
          <w:p>
            <w:pPr>
              <w:pStyle w:val="1114"/>
              <w:jc w:val="center"/>
              <w:spacing w:before="40" w:after="40"/>
              <w:rPr>
                <w:bCs/>
                <w:sz w:val="22"/>
                <w:szCs w:val="22"/>
              </w:rPr>
            </w:pPr>
            <w:r>
              <w:rPr>
                <w:bCs/>
                <w:sz w:val="22"/>
                <w:szCs w:val="22"/>
              </w:rPr>
            </w:r>
            <w:r>
              <w:rPr>
                <w:bCs/>
                <w:sz w:val="22"/>
                <w:szCs w:val="22"/>
              </w:rPr>
            </w:r>
            <w:r>
              <w:rPr>
                <w:bCs/>
                <w:sz w:val="22"/>
                <w:szCs w:val="22"/>
              </w:rPr>
            </w:r>
          </w:p>
        </w:tc>
        <w:tc>
          <w:tcPr>
            <w:tcBorders>
              <w:left w:val="single" w:color="000000" w:sz="4" w:space="0"/>
              <w:right w:val="single" w:color="000000" w:sz="4" w:space="0"/>
            </w:tcBorders>
            <w:tcW w:w="2584" w:type="dxa"/>
            <w:vAlign w:val="top"/>
            <w:textDirection w:val="lrTb"/>
            <w:noWrap w:val="false"/>
          </w:tcPr>
          <w:p>
            <w:pPr>
              <w:pStyle w:val="1114"/>
              <w:jc w:val="both"/>
              <w:spacing w:before="40" w:after="40"/>
              <w:rPr>
                <w:bCs/>
                <w:sz w:val="22"/>
                <w:szCs w:val="22"/>
              </w:rPr>
            </w:pPr>
            <w:r>
              <w:rPr>
                <w:bCs/>
                <w:sz w:val="22"/>
                <w:szCs w:val="22"/>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2"/>
                <w:szCs w:val="22"/>
              </w:rPr>
            </w:r>
            <w:r>
              <w:rPr>
                <w:bCs/>
                <w:sz w:val="22"/>
                <w:szCs w:val="22"/>
              </w:rPr>
            </w:r>
          </w:p>
        </w:tc>
        <w:tc>
          <w:tcPr>
            <w:gridSpan w:val="2"/>
            <w:tcBorders>
              <w:left w:val="single" w:color="000000" w:sz="4" w:space="0"/>
              <w:right w:val="single" w:color="000000" w:sz="4" w:space="0"/>
            </w:tcBorders>
            <w:tcW w:w="2347" w:type="dxa"/>
            <w:vAlign w:val="top"/>
            <w:textDirection w:val="lrTb"/>
            <w:noWrap w:val="false"/>
          </w:tcPr>
          <w:p>
            <w:pPr>
              <w:pStyle w:val="1114"/>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Borders>
              <w:left w:val="single" w:color="000000" w:sz="4" w:space="0"/>
              <w:right w:val="single" w:color="000000" w:sz="4" w:space="0"/>
            </w:tcBorders>
            <w:tcW w:w="3928" w:type="dxa"/>
            <w:vAlign w:val="top"/>
            <w:vMerge w:val="continue"/>
            <w:textDirection w:val="lrTb"/>
            <w:noWrap w:val="false"/>
          </w:tcPr>
          <w:p>
            <w:pPr>
              <w:pStyle w:val="1114"/>
              <w:spacing w:before="40"/>
              <w:rPr>
                <w:bCs/>
                <w:sz w:val="22"/>
                <w:szCs w:val="22"/>
              </w:rPr>
            </w:pPr>
            <w:r>
              <w:rPr>
                <w:bCs/>
                <w:sz w:val="22"/>
                <w:szCs w:val="22"/>
              </w:rPr>
            </w:r>
            <w:r>
              <w:rPr>
                <w:bCs/>
                <w:sz w:val="22"/>
                <w:szCs w:val="22"/>
              </w:rPr>
            </w:r>
            <w:r>
              <w:rPr>
                <w:bCs/>
                <w:sz w:val="22"/>
                <w:szCs w:val="22"/>
              </w:rPr>
            </w:r>
          </w:p>
        </w:tc>
      </w:tr>
      <w:tr>
        <w:tblPrEx/>
        <w:trPr/>
        <w:tc>
          <w:tcPr>
            <w:tcBorders>
              <w:left w:val="single" w:color="000000" w:sz="4" w:space="0"/>
              <w:bottom w:val="single" w:color="000000" w:sz="4" w:space="0"/>
              <w:right w:val="single" w:color="000000" w:sz="4" w:space="0"/>
            </w:tcBorders>
            <w:tcW w:w="1206" w:type="dxa"/>
            <w:vAlign w:val="top"/>
            <w:textDirection w:val="lrTb"/>
            <w:noWrap w:val="false"/>
          </w:tcPr>
          <w:p>
            <w:pPr>
              <w:pStyle w:val="1114"/>
              <w:jc w:val="center"/>
              <w:spacing w:before="40" w:after="40"/>
              <w:rPr>
                <w:bCs/>
                <w:sz w:val="22"/>
                <w:szCs w:val="22"/>
              </w:rPr>
            </w:pPr>
            <w:r>
              <w:rPr>
                <w:bCs/>
                <w:sz w:val="22"/>
                <w:szCs w:val="22"/>
              </w:rPr>
            </w:r>
            <w:r>
              <w:rPr>
                <w:bCs/>
                <w:sz w:val="22"/>
                <w:szCs w:val="22"/>
              </w:rPr>
            </w:r>
            <w:r>
              <w:rPr>
                <w:bCs/>
                <w:sz w:val="22"/>
                <w:szCs w:val="22"/>
              </w:rPr>
            </w:r>
          </w:p>
        </w:tc>
        <w:tc>
          <w:tcPr>
            <w:tcBorders>
              <w:left w:val="single" w:color="000000" w:sz="4" w:space="0"/>
              <w:bottom w:val="single" w:color="000000" w:sz="4" w:space="0"/>
              <w:right w:val="single" w:color="000000" w:sz="4" w:space="0"/>
            </w:tcBorders>
            <w:tcW w:w="2584" w:type="dxa"/>
            <w:vAlign w:val="top"/>
            <w:textDirection w:val="lrTb"/>
            <w:noWrap w:val="false"/>
          </w:tcPr>
          <w:p>
            <w:pPr>
              <w:pStyle w:val="1114"/>
              <w:jc w:val="both"/>
              <w:spacing w:before="40" w:after="40"/>
              <w:rPr>
                <w:rFonts w:eastAsia="Calibri"/>
                <w:sz w:val="22"/>
                <w:szCs w:val="22"/>
                <w:lang w:eastAsia="en-US"/>
              </w:rPr>
            </w:pPr>
            <w:r>
              <w:rPr>
                <w:rFonts w:eastAsia="Calibri"/>
                <w:sz w:val="22"/>
                <w:szCs w:val="22"/>
                <w:lang w:eastAsia="en-US"/>
              </w:rPr>
              <w:t xml:space="preserve">- для </w:t>
            </w:r>
            <w:r>
              <w:rPr>
                <w:rFonts w:eastAsia="Calibri"/>
                <w:bCs/>
                <w:sz w:val="22"/>
                <w:szCs w:val="22"/>
                <w:lang w:eastAsia="en-US"/>
              </w:rPr>
              <w:t xml:space="preserve">клиентов</w:t>
            </w:r>
            <w:r>
              <w:rPr>
                <w:rFonts w:eastAsia="Calibri"/>
                <w:sz w:val="22"/>
                <w:szCs w:val="22"/>
                <w:lang w:eastAsia="en-US"/>
              </w:rPr>
              <w:t xml:space="preserve">, являющихся </w:t>
            </w:r>
            <w:r>
              <w:rPr>
                <w:rFonts w:eastAsia="Calibri"/>
                <w:sz w:val="22"/>
                <w:szCs w:val="22"/>
                <w:lang w:eastAsia="en-US"/>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rFonts w:eastAsia="Calibri"/>
                <w:sz w:val="22"/>
                <w:szCs w:val="22"/>
                <w:lang w:eastAsia="en-US"/>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eastAsia="Calibri"/>
                <w:sz w:val="22"/>
                <w:szCs w:val="22"/>
                <w:lang w:eastAsia="en-US"/>
              </w:rPr>
            </w:r>
            <w:r>
              <w:rPr>
                <w:rFonts w:eastAsia="Calibri"/>
                <w:sz w:val="22"/>
                <w:szCs w:val="22"/>
                <w:lang w:eastAsia="en-US"/>
              </w:rPr>
            </w:r>
          </w:p>
        </w:tc>
        <w:tc>
          <w:tcPr>
            <w:gridSpan w:val="2"/>
            <w:tcBorders>
              <w:left w:val="single" w:color="000000" w:sz="4" w:space="0"/>
              <w:bottom w:val="single" w:color="000000" w:sz="4" w:space="0"/>
              <w:right w:val="single" w:color="000000" w:sz="4" w:space="0"/>
            </w:tcBorders>
            <w:tcW w:w="2347" w:type="dxa"/>
            <w:vAlign w:val="top"/>
            <w:textDirection w:val="lrTb"/>
            <w:noWrap w:val="false"/>
          </w:tcPr>
          <w:p>
            <w:pPr>
              <w:pStyle w:val="1114"/>
              <w:jc w:val="center"/>
              <w:spacing w:before="40" w:after="40"/>
              <w:rPr>
                <w:rFonts w:eastAsia="Calibri"/>
                <w:sz w:val="22"/>
                <w:szCs w:val="22"/>
                <w:lang w:eastAsia="en-US"/>
              </w:rPr>
            </w:pPr>
            <w:r>
              <w:rPr>
                <w:rFonts w:eastAsia="Calibri"/>
                <w:bCs/>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left w:val="single" w:color="000000" w:sz="4" w:space="0"/>
              <w:bottom w:val="single" w:color="000000" w:sz="4" w:space="0"/>
              <w:right w:val="single" w:color="000000" w:sz="4" w:space="0"/>
            </w:tcBorders>
            <w:tcW w:w="3928" w:type="dxa"/>
            <w:vAlign w:val="top"/>
            <w:vMerge w:val="continue"/>
            <w:textDirection w:val="lrTb"/>
            <w:noWrap w:val="false"/>
          </w:tcPr>
          <w:p>
            <w:pPr>
              <w:pStyle w:val="1114"/>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1206" w:type="dxa"/>
            <w:vAlign w:val="top"/>
            <w:textDirection w:val="lrTb"/>
            <w:noWrap w:val="false"/>
          </w:tcPr>
          <w:p>
            <w:pPr>
              <w:pStyle w:val="1114"/>
              <w:jc w:val="center"/>
              <w:spacing w:before="40"/>
              <w:rPr>
                <w:bCs/>
                <w:sz w:val="22"/>
                <w:szCs w:val="22"/>
              </w:rPr>
            </w:pPr>
            <w:r>
              <w:rPr>
                <w:bCs/>
                <w:sz w:val="22"/>
                <w:szCs w:val="22"/>
              </w:rPr>
              <w:t xml:space="preserve">7.4.1.1.</w:t>
            </w:r>
            <w:r>
              <w:rPr>
                <w:bCs/>
                <w:sz w:val="22"/>
                <w:szCs w:val="22"/>
              </w:rPr>
            </w:r>
            <w:r>
              <w:rPr>
                <w:bCs/>
                <w:sz w:val="22"/>
                <w:szCs w:val="22"/>
              </w:rPr>
            </w:r>
          </w:p>
        </w:tc>
        <w:tc>
          <w:tcPr>
            <w:tcBorders>
              <w:top w:val="single" w:color="000000" w:sz="4" w:space="0"/>
            </w:tcBorders>
            <w:tcW w:w="2584" w:type="dxa"/>
            <w:vAlign w:val="top"/>
            <w:textDirection w:val="lrTb"/>
            <w:noWrap w:val="false"/>
          </w:tcPr>
          <w:p>
            <w:pPr>
              <w:pStyle w:val="1114"/>
              <w:jc w:val="both"/>
              <w:spacing w:before="40"/>
              <w:rPr>
                <w:bCs/>
                <w:sz w:val="22"/>
                <w:szCs w:val="22"/>
              </w:rPr>
            </w:pPr>
            <w:r>
              <w:rPr>
                <w:bCs/>
                <w:sz w:val="22"/>
                <w:szCs w:val="22"/>
              </w:rPr>
              <w:t xml:space="preserve">Формирование одного постоянного сертификата ключа проверки электронной подписи по запросу клиента</w:t>
            </w:r>
            <w:r>
              <w:rPr>
                <w:bCs/>
                <w:sz w:val="22"/>
                <w:szCs w:val="22"/>
              </w:rPr>
            </w:r>
            <w:r>
              <w:rPr>
                <w:bCs/>
                <w:sz w:val="22"/>
                <w:szCs w:val="22"/>
              </w:rPr>
            </w:r>
          </w:p>
        </w:tc>
        <w:tc>
          <w:tcPr>
            <w:gridSpan w:val="2"/>
            <w:tcBorders>
              <w:top w:val="single" w:color="000000" w:sz="4" w:space="0"/>
            </w:tcBorders>
            <w:tcW w:w="2347" w:type="dxa"/>
            <w:vAlign w:val="top"/>
            <w:textDirection w:val="lrTb"/>
            <w:noWrap w:val="false"/>
          </w:tcPr>
          <w:p>
            <w:pPr>
              <w:pStyle w:val="1114"/>
              <w:jc w:val="center"/>
              <w:spacing w:before="40"/>
              <w:rPr>
                <w:bCs/>
                <w:sz w:val="22"/>
                <w:szCs w:val="22"/>
              </w:rPr>
            </w:pPr>
            <w:r>
              <w:rPr>
                <w:bCs/>
                <w:sz w:val="22"/>
                <w:szCs w:val="22"/>
              </w:rPr>
              <w:t xml:space="preserve">Не взимается</w:t>
            </w:r>
            <w:r>
              <w:rPr>
                <w:bCs/>
                <w:sz w:val="22"/>
                <w:szCs w:val="22"/>
              </w:rPr>
            </w:r>
            <w:r>
              <w:rPr>
                <w:bCs/>
                <w:sz w:val="22"/>
                <w:szCs w:val="22"/>
              </w:rPr>
            </w:r>
          </w:p>
        </w:tc>
        <w:tc>
          <w:tcPr>
            <w:tcBorders>
              <w:top w:val="single" w:color="000000" w:sz="4" w:space="0"/>
            </w:tcBorders>
            <w:tcW w:w="3928" w:type="dxa"/>
            <w:vAlign w:val="top"/>
            <w:textDirection w:val="lrTb"/>
            <w:noWrap w:val="false"/>
          </w:tcPr>
          <w:p>
            <w:pPr>
              <w:pStyle w:val="1114"/>
              <w:jc w:val="both"/>
              <w:spacing w:before="40"/>
              <w:rPr>
                <w:bCs/>
                <w:sz w:val="22"/>
                <w:szCs w:val="22"/>
              </w:rPr>
            </w:pPr>
            <w:r>
              <w:rPr>
                <w:bCs/>
                <w:sz w:val="22"/>
                <w:szCs w:val="22"/>
              </w:rPr>
              <w:t xml:space="preserve">Услуга предоставляется клиенту после выполнения условий по п. 7.4.1.</w:t>
            </w:r>
            <w:r>
              <w:rPr>
                <w:bCs/>
                <w:sz w:val="22"/>
                <w:szCs w:val="22"/>
              </w:rPr>
            </w:r>
            <w:r>
              <w:rPr>
                <w:bCs/>
                <w:sz w:val="22"/>
                <w:szCs w:val="22"/>
              </w:rPr>
            </w:r>
          </w:p>
          <w:p>
            <w:pPr>
              <w:pStyle w:val="1114"/>
              <w:jc w:val="both"/>
              <w:rPr>
                <w:bCs/>
                <w:sz w:val="22"/>
                <w:szCs w:val="22"/>
              </w:rPr>
            </w:pPr>
            <w:r>
              <w:rPr>
                <w:bCs/>
                <w:sz w:val="22"/>
                <w:szCs w:val="22"/>
              </w:rPr>
              <w:t xml:space="preserve">При подключении </w:t>
            </w:r>
            <w:r>
              <w:rPr>
                <w:rFonts w:eastAsia="Calibri"/>
                <w:sz w:val="22"/>
                <w:szCs w:val="22"/>
                <w:lang w:eastAsia="en-US"/>
              </w:rPr>
              <w:t xml:space="preserve">к «Интернет-Клиент»/«Свой Бизнес»</w:t>
            </w:r>
            <w:r>
              <w:rPr>
                <w:bCs/>
                <w:sz w:val="22"/>
                <w:szCs w:val="22"/>
              </w:rPr>
              <w:t xml:space="preserve"> с использо-ванием Личного кабинета услуга пре-доставляется в соответствии с п. 7.4.2</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1206"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t xml:space="preserve">7.4.1.2.</w:t>
            </w:r>
            <w:r>
              <w:rPr>
                <w:rFonts w:eastAsia="Calibri"/>
                <w:sz w:val="22"/>
                <w:szCs w:val="22"/>
                <w:lang w:eastAsia="en-US"/>
              </w:rPr>
            </w:r>
            <w:r>
              <w:rPr>
                <w:rFonts w:eastAsia="Calibri"/>
                <w:sz w:val="22"/>
                <w:szCs w:val="22"/>
                <w:lang w:eastAsia="en-US"/>
              </w:rPr>
            </w:r>
          </w:p>
        </w:tc>
        <w:tc>
          <w:tcPr>
            <w:tcBorders>
              <w:top w:val="single" w:color="000000" w:sz="4" w:space="0"/>
            </w:tcBorders>
            <w:tcW w:w="2584" w:type="dxa"/>
            <w:vAlign w:val="top"/>
            <w:textDirection w:val="lrTb"/>
            <w:noWrap w:val="false"/>
          </w:tcPr>
          <w:p>
            <w:pPr>
              <w:pStyle w:val="1114"/>
              <w:spacing w:before="40" w:after="40"/>
              <w:rPr>
                <w:rFonts w:eastAsia="Calibri"/>
                <w:sz w:val="22"/>
                <w:szCs w:val="22"/>
                <w:lang w:eastAsia="en-US"/>
              </w:rPr>
            </w:pPr>
            <w:r>
              <w:rPr>
                <w:rFonts w:eastAsia="Calibri"/>
                <w:sz w:val="22"/>
                <w:szCs w:val="22"/>
                <w:lang w:eastAsia="en-US"/>
              </w:rPr>
              <w:t xml:space="preserve">Повторное формирование одного временного </w:t>
            </w:r>
            <w:r>
              <w:rPr>
                <w:bCs/>
                <w:sz w:val="22"/>
                <w:szCs w:val="22"/>
              </w:rPr>
              <w:t xml:space="preserve">сертификата ключа проверки электронной подписи по запросу клиента</w:t>
            </w:r>
            <w:r>
              <w:rPr>
                <w:rFonts w:eastAsia="Calibri"/>
                <w:sz w:val="22"/>
                <w:szCs w:val="22"/>
                <w:lang w:eastAsia="en-US"/>
              </w:rPr>
              <w:t xml:space="preserve"> в связи с истечением срока действия временного сертификата ключа проверки электронной подписи</w:t>
            </w:r>
            <w:r>
              <w:rPr>
                <w:rFonts w:eastAsia="Calibri"/>
                <w:sz w:val="22"/>
                <w:szCs w:val="22"/>
                <w:lang w:eastAsia="en-US"/>
              </w:rPr>
            </w:r>
            <w:r>
              <w:rPr>
                <w:rFonts w:eastAsia="Calibri"/>
                <w:sz w:val="22"/>
                <w:szCs w:val="22"/>
                <w:lang w:eastAsia="en-US"/>
              </w:rPr>
            </w:r>
          </w:p>
        </w:tc>
        <w:tc>
          <w:tcPr>
            <w:gridSpan w:val="2"/>
            <w:tcBorders>
              <w:top w:val="single" w:color="000000" w:sz="4" w:space="0"/>
            </w:tcBorders>
            <w:tcW w:w="2347"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815 руб.</w:t>
            </w:r>
            <w:r>
              <w:rPr>
                <w:rFonts w:eastAsia="Calibri"/>
                <w:sz w:val="22"/>
                <w:szCs w:val="22"/>
                <w:lang w:eastAsia="en-US"/>
              </w:rPr>
            </w:r>
            <w:r>
              <w:rPr>
                <w:rFonts w:eastAsia="Calibri"/>
                <w:sz w:val="22"/>
                <w:szCs w:val="22"/>
                <w:lang w:eastAsia="en-US"/>
              </w:rPr>
            </w:r>
          </w:p>
        </w:tc>
        <w:tc>
          <w:tcPr>
            <w:tcBorders>
              <w:top w:val="single" w:color="000000" w:sz="4" w:space="0"/>
            </w:tcBorders>
            <w:tcW w:w="3928" w:type="dxa"/>
            <w:vAlign w:val="top"/>
            <w:textDirection w:val="lrTb"/>
            <w:noWrap w:val="false"/>
          </w:tcPr>
          <w:p>
            <w:pPr>
              <w:pStyle w:val="1114"/>
              <w:jc w:val="both"/>
              <w:spacing w:before="40"/>
              <w:rPr>
                <w:rFonts w:eastAsia="Calibri"/>
                <w:sz w:val="22"/>
                <w:szCs w:val="22"/>
                <w:lang w:eastAsia="en-US"/>
              </w:rPr>
            </w:pPr>
            <w:r>
              <w:rPr>
                <w:rFonts w:eastAsia="Calibri"/>
                <w:sz w:val="22"/>
                <w:szCs w:val="22"/>
                <w:lang w:eastAsia="en-US"/>
              </w:rPr>
              <w:t xml:space="preserve">Комиссия взимается в день подачи клиентом заявления на регистрацию субъекта информационного обмена в Удостоверяющем центре </w:t>
              <w:br w:type="textWrapping" w:clear="all"/>
              <w:t xml:space="preserve">АО «Россельхозбанк».</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Услуга предоставляется клиенту после выполнения условий п. 7.4.1, в случае если клиент в течение 45 дней с момента выпуска временного </w:t>
            </w:r>
            <w:r>
              <w:rPr>
                <w:bCs/>
                <w:sz w:val="22"/>
                <w:szCs w:val="22"/>
              </w:rPr>
              <w:t xml:space="preserve">сертификата ключа проверки электронной подписи</w:t>
            </w:r>
            <w:r>
              <w:rPr>
                <w:rFonts w:eastAsia="Calibri"/>
                <w:sz w:val="22"/>
                <w:szCs w:val="22"/>
                <w:lang w:eastAsia="en-US"/>
              </w:rPr>
              <w:t xml:space="preserve"> не направил в Банк запрос на выдачу постоянного </w:t>
            </w:r>
            <w:r>
              <w:rPr>
                <w:bCs/>
                <w:sz w:val="22"/>
                <w:szCs w:val="22"/>
              </w:rPr>
              <w:t xml:space="preserve">сертификата ключа проверки электронной подписи</w:t>
            </w:r>
            <w:r>
              <w:rPr>
                <w:rFonts w:eastAsia="Calibri"/>
                <w:sz w:val="22"/>
                <w:szCs w:val="22"/>
                <w:lang w:eastAsia="en-US"/>
              </w:rPr>
              <w:t xml:space="preserve">.</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Тариф включает в себя НДС (дополнительно не взимается).</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Тариф применяется в случае возврата клиентом ключевого носителя, ранее выданного Банком.</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В случае не предоставления клиентом ключевого носителя, ранее выданного Банком, с клиента взимается комиссия в соответствии с п. 7.4.1</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vMerge w:val="restart"/>
            <w:textDirection w:val="lrTb"/>
            <w:noWrap w:val="false"/>
          </w:tcPr>
          <w:p>
            <w:pPr>
              <w:pStyle w:val="1114"/>
              <w:jc w:val="center"/>
              <w:spacing w:before="40"/>
              <w:rPr>
                <w:bCs/>
                <w:sz w:val="22"/>
                <w:szCs w:val="22"/>
              </w:rPr>
            </w:pPr>
            <w:r>
              <w:rPr>
                <w:bCs/>
                <w:sz w:val="22"/>
                <w:szCs w:val="22"/>
              </w:rPr>
              <w:t xml:space="preserve">7.4.2.</w:t>
            </w:r>
            <w:r>
              <w:rPr>
                <w:bCs/>
                <w:sz w:val="22"/>
                <w:szCs w:val="22"/>
              </w:rPr>
            </w:r>
            <w:r>
              <w:rPr>
                <w:bCs/>
                <w:sz w:val="22"/>
                <w:szCs w:val="22"/>
              </w:rPr>
            </w:r>
          </w:p>
        </w:tc>
        <w:tc>
          <w:tcPr>
            <w:tcBorders>
              <w:bottom w:val="none" w:color="000000" w:sz="4" w:space="0"/>
            </w:tcBorders>
            <w:tcW w:w="2584" w:type="dxa"/>
            <w:vAlign w:val="top"/>
            <w:textDirection w:val="lrTb"/>
            <w:noWrap w:val="false"/>
          </w:tcPr>
          <w:p>
            <w:pPr>
              <w:pStyle w:val="1114"/>
              <w:spacing w:before="40"/>
              <w:rPr>
                <w:bCs/>
                <w:sz w:val="22"/>
                <w:szCs w:val="22"/>
              </w:rPr>
            </w:pPr>
            <w:r>
              <w:rPr>
                <w:rFonts w:eastAsia="Calibri"/>
                <w:sz w:val="22"/>
                <w:szCs w:val="22"/>
                <w:lang w:eastAsia="en-US"/>
              </w:rPr>
              <w:t xml:space="preserve">Формирование постоянных сертификатов ключей проверки электронной подписи на ключевом носителе Банка при подключении к «Интернет-Клиент»/ «Свой Бизнес» </w:t>
            </w:r>
            <w:r>
              <w:rPr>
                <w:bCs/>
                <w:sz w:val="22"/>
                <w:szCs w:val="22"/>
              </w:rPr>
              <w:t xml:space="preserve">с использованием Личного кабинета</w:t>
            </w:r>
            <w:r>
              <w:rPr>
                <w:bCs/>
                <w:sz w:val="22"/>
                <w:szCs w:val="22"/>
              </w:rPr>
            </w:r>
            <w:r>
              <w:rPr>
                <w:bCs/>
                <w:sz w:val="22"/>
                <w:szCs w:val="22"/>
              </w:rPr>
            </w:r>
          </w:p>
        </w:tc>
        <w:tc>
          <w:tcPr>
            <w:gridSpan w:val="2"/>
            <w:tcBorders>
              <w:bottom w:val="none" w:color="000000" w:sz="4" w:space="0"/>
            </w:tcBorders>
            <w:tcW w:w="2347" w:type="dxa"/>
            <w:vAlign w:val="top"/>
            <w:textDirection w:val="lrTb"/>
            <w:noWrap w:val="false"/>
          </w:tcPr>
          <w:p>
            <w:pPr>
              <w:pStyle w:val="1114"/>
              <w:jc w:val="center"/>
              <w:spacing w:before="40"/>
              <w:rPr>
                <w:bCs/>
                <w:sz w:val="22"/>
                <w:szCs w:val="22"/>
              </w:rPr>
            </w:pPr>
            <w:r>
              <w:rPr>
                <w:bCs/>
                <w:sz w:val="22"/>
                <w:szCs w:val="22"/>
              </w:rPr>
              <w:t xml:space="preserve">2 050 руб.</w:t>
            </w:r>
            <w:r>
              <w:rPr>
                <w:bCs/>
                <w:sz w:val="22"/>
                <w:szCs w:val="22"/>
              </w:rPr>
            </w:r>
            <w:r>
              <w:rPr>
                <w:bCs/>
                <w:sz w:val="22"/>
                <w:szCs w:val="22"/>
              </w:rPr>
            </w:r>
          </w:p>
        </w:tc>
        <w:tc>
          <w:tcPr>
            <w:tcW w:w="3928" w:type="dxa"/>
            <w:vAlign w:val="top"/>
            <w:vMerge w:val="restart"/>
            <w:textDirection w:val="lrTb"/>
            <w:noWrap w:val="false"/>
          </w:tcPr>
          <w:p>
            <w:pPr>
              <w:pStyle w:val="1114"/>
              <w:spacing w:before="40"/>
              <w:rPr>
                <w:bCs/>
                <w:sz w:val="22"/>
                <w:szCs w:val="22"/>
              </w:rPr>
            </w:pPr>
            <w:r>
              <w:rPr>
                <w:bCs/>
                <w:sz w:val="22"/>
                <w:szCs w:val="22"/>
              </w:rPr>
              <w:t xml:space="preserve">Комиссия взимается в день получения клиентом ключевого носителя.</w:t>
            </w:r>
            <w:r>
              <w:rPr>
                <w:bCs/>
                <w:sz w:val="22"/>
                <w:szCs w:val="22"/>
              </w:rPr>
            </w:r>
            <w:r>
              <w:rPr>
                <w:bCs/>
                <w:sz w:val="22"/>
                <w:szCs w:val="22"/>
              </w:rPr>
            </w:r>
          </w:p>
          <w:p>
            <w:pPr>
              <w:pStyle w:val="1114"/>
              <w:spacing w:before="40"/>
              <w:rPr>
                <w:bCs/>
                <w:sz w:val="22"/>
                <w:szCs w:val="22"/>
              </w:rPr>
            </w:pPr>
            <w:r>
              <w:rPr>
                <w:bCs/>
                <w:sz w:val="22"/>
                <w:szCs w:val="22"/>
              </w:rPr>
              <w:t xml:space="preserve">Комиссия взимается за каждый ключевой носитель, предоставленный при подключении </w:t>
            </w:r>
            <w:r>
              <w:rPr>
                <w:rFonts w:eastAsia="Calibri"/>
                <w:sz w:val="22"/>
                <w:szCs w:val="22"/>
                <w:lang w:eastAsia="en-US"/>
              </w:rPr>
              <w:t xml:space="preserve">к «Интернет-Клиент»/«Свой Бизнес»</w:t>
            </w:r>
            <w:r>
              <w:rPr>
                <w:bCs/>
                <w:sz w:val="22"/>
                <w:szCs w:val="22"/>
              </w:rPr>
              <w:t xml:space="preserve"> с использованием Личного кабинета.</w:t>
            </w:r>
            <w:r>
              <w:rPr>
                <w:bCs/>
                <w:sz w:val="22"/>
                <w:szCs w:val="22"/>
              </w:rPr>
            </w:r>
            <w:r>
              <w:rPr>
                <w:bCs/>
                <w:sz w:val="22"/>
                <w:szCs w:val="22"/>
              </w:rPr>
            </w:r>
          </w:p>
          <w:p>
            <w:pPr>
              <w:pStyle w:val="1114"/>
              <w:spacing w:before="40"/>
              <w:rPr>
                <w:bCs/>
                <w:sz w:val="22"/>
                <w:szCs w:val="22"/>
              </w:rPr>
            </w:pPr>
            <w:r>
              <w:rPr>
                <w:bCs/>
                <w:sz w:val="22"/>
                <w:szCs w:val="22"/>
              </w:rPr>
              <w:t xml:space="preserve">Тариф включает в себя НДС (дополнительно не взимается)</w:t>
            </w:r>
            <w:r>
              <w:rPr>
                <w:bCs/>
                <w:sz w:val="22"/>
                <w:szCs w:val="22"/>
              </w:rPr>
            </w:r>
            <w:r>
              <w:rPr>
                <w:bCs/>
                <w:sz w:val="22"/>
                <w:szCs w:val="22"/>
              </w:rPr>
            </w:r>
          </w:p>
          <w:p>
            <w:pPr>
              <w:pStyle w:val="1114"/>
              <w:spacing w:before="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1206" w:type="dxa"/>
            <w:vAlign w:val="top"/>
            <w:vMerge w:val="continue"/>
            <w:textDirection w:val="lrTb"/>
            <w:noWrap w:val="false"/>
          </w:tcPr>
          <w:p>
            <w:pPr>
              <w:pStyle w:val="1114"/>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bottom w:val="none" w:color="000000" w:sz="4" w:space="0"/>
            </w:tcBorders>
            <w:tcW w:w="2584" w:type="dxa"/>
            <w:vAlign w:val="top"/>
            <w:textDirection w:val="lrTb"/>
            <w:noWrap w:val="false"/>
          </w:tcPr>
          <w:p>
            <w:pPr>
              <w:pStyle w:val="1114"/>
              <w:jc w:val="both"/>
              <w:rPr>
                <w:rFonts w:eastAsia="Calibri"/>
                <w:sz w:val="22"/>
                <w:szCs w:val="22"/>
                <w:lang w:eastAsia="en-US"/>
              </w:rPr>
            </w:pPr>
            <w:r>
              <w:rPr>
                <w:bCs/>
                <w:sz w:val="22"/>
                <w:szCs w:val="22"/>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eastAsia="Calibri"/>
                <w:sz w:val="22"/>
                <w:szCs w:val="22"/>
                <w:lang w:eastAsia="en-US"/>
              </w:rPr>
            </w:r>
            <w:r>
              <w:rPr>
                <w:rFonts w:eastAsia="Calibri"/>
                <w:sz w:val="22"/>
                <w:szCs w:val="22"/>
                <w:lang w:eastAsia="en-US"/>
              </w:rPr>
            </w:r>
          </w:p>
        </w:tc>
        <w:tc>
          <w:tcPr>
            <w:gridSpan w:val="2"/>
            <w:tcBorders>
              <w:top w:val="none" w:color="000000" w:sz="4" w:space="0"/>
              <w:bottom w:val="none" w:color="000000" w:sz="4" w:space="0"/>
            </w:tcBorders>
            <w:tcW w:w="2347" w:type="dxa"/>
            <w:vAlign w:val="top"/>
            <w:textDirection w:val="lrTb"/>
            <w:noWrap w:val="false"/>
          </w:tcPr>
          <w:p>
            <w:pPr>
              <w:pStyle w:val="1114"/>
              <w:jc w:val="center"/>
              <w:rPr>
                <w:bCs/>
                <w:sz w:val="22"/>
                <w:szCs w:val="22"/>
              </w:rPr>
            </w:pPr>
            <w:r>
              <w:rPr>
                <w:bCs/>
                <w:sz w:val="22"/>
                <w:szCs w:val="22"/>
              </w:rPr>
              <w:t xml:space="preserve">Не взимается</w:t>
            </w:r>
            <w:r>
              <w:rPr>
                <w:bCs/>
                <w:sz w:val="22"/>
                <w:szCs w:val="22"/>
              </w:rPr>
            </w:r>
            <w:r>
              <w:rPr>
                <w:bCs/>
                <w:sz w:val="22"/>
                <w:szCs w:val="22"/>
              </w:rPr>
            </w:r>
          </w:p>
        </w:tc>
        <w:tc>
          <w:tcPr>
            <w:tcW w:w="3928" w:type="dxa"/>
            <w:vAlign w:val="top"/>
            <w:vMerge w:val="continue"/>
            <w:textDirection w:val="lrTb"/>
            <w:noWrap w:val="false"/>
          </w:tcPr>
          <w:p>
            <w:pPr>
              <w:pStyle w:val="1114"/>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1206" w:type="dxa"/>
            <w:vAlign w:val="top"/>
            <w:textDirection w:val="lrTb"/>
            <w:noWrap w:val="false"/>
          </w:tcPr>
          <w:p>
            <w:pPr>
              <w:pStyle w:val="1114"/>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tcBorders>
            <w:tcW w:w="2584" w:type="dxa"/>
            <w:vAlign w:val="top"/>
            <w:textDirection w:val="lrTb"/>
            <w:noWrap w:val="false"/>
          </w:tcPr>
          <w:p>
            <w:pPr>
              <w:pStyle w:val="1114"/>
              <w:jc w:val="both"/>
              <w:spacing w:before="40" w:after="40"/>
              <w:rPr>
                <w:rFonts w:eastAsia="Calibri"/>
                <w:sz w:val="22"/>
                <w:szCs w:val="22"/>
                <w:lang w:eastAsia="en-US"/>
              </w:rPr>
            </w:pPr>
            <w:r>
              <w:rPr>
                <w:rFonts w:eastAsia="Calibri"/>
                <w:sz w:val="22"/>
                <w:szCs w:val="22"/>
                <w:lang w:eastAsia="en-US"/>
              </w:rPr>
              <w:t xml:space="preserve">- для </w:t>
            </w:r>
            <w:r>
              <w:rPr>
                <w:rFonts w:eastAsia="Calibri"/>
                <w:bCs/>
                <w:sz w:val="22"/>
                <w:szCs w:val="22"/>
                <w:lang w:eastAsia="en-US"/>
              </w:rPr>
              <w:t xml:space="preserve">клиентов</w:t>
            </w:r>
            <w:r>
              <w:rPr>
                <w:rFonts w:eastAsia="Calibri"/>
                <w:sz w:val="22"/>
                <w:szCs w:val="22"/>
                <w:lang w:eastAsia="en-US"/>
              </w:rPr>
              <w:t xml:space="preserve">, являющихся </w:t>
            </w:r>
            <w:r>
              <w:rPr>
                <w:rFonts w:eastAsia="Calibri"/>
                <w:sz w:val="22"/>
                <w:szCs w:val="22"/>
                <w:lang w:eastAsia="en-US"/>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rFonts w:eastAsia="Calibri"/>
                <w:sz w:val="22"/>
                <w:szCs w:val="22"/>
                <w:lang w:eastAsia="en-US"/>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eastAsia="Calibri"/>
                <w:sz w:val="22"/>
                <w:szCs w:val="22"/>
                <w:lang w:eastAsia="en-US"/>
              </w:rPr>
            </w:r>
            <w:r>
              <w:rPr>
                <w:rFonts w:eastAsia="Calibri"/>
                <w:sz w:val="22"/>
                <w:szCs w:val="22"/>
                <w:lang w:eastAsia="en-US"/>
              </w:rPr>
            </w:r>
          </w:p>
        </w:tc>
        <w:tc>
          <w:tcPr>
            <w:gridSpan w:val="2"/>
            <w:tcBorders>
              <w:top w:val="none" w:color="000000" w:sz="4" w:space="0"/>
            </w:tcBorders>
            <w:tcW w:w="2347" w:type="dxa"/>
            <w:vAlign w:val="top"/>
            <w:textDirection w:val="lrTb"/>
            <w:noWrap w:val="false"/>
          </w:tcPr>
          <w:p>
            <w:pPr>
              <w:pStyle w:val="1114"/>
              <w:jc w:val="center"/>
              <w:spacing w:before="40" w:after="40"/>
              <w:rPr>
                <w:rFonts w:eastAsia="Calibri"/>
                <w:sz w:val="22"/>
                <w:szCs w:val="22"/>
                <w:lang w:eastAsia="en-US"/>
              </w:rPr>
            </w:pPr>
            <w:r>
              <w:rPr>
                <w:rFonts w:eastAsia="Calibri"/>
                <w:bCs/>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W w:w="3928" w:type="dxa"/>
            <w:vAlign w:val="top"/>
            <w:vMerge w:val="continue"/>
            <w:textDirection w:val="lrTb"/>
            <w:noWrap w:val="false"/>
          </w:tcPr>
          <w:p>
            <w:pPr>
              <w:pStyle w:val="1114"/>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14"/>
              <w:jc w:val="center"/>
              <w:spacing w:before="40"/>
              <w:rPr>
                <w:bCs/>
                <w:sz w:val="22"/>
                <w:szCs w:val="22"/>
              </w:rPr>
            </w:pPr>
            <w:r>
              <w:rPr>
                <w:bCs/>
                <w:sz w:val="22"/>
                <w:szCs w:val="22"/>
              </w:rPr>
              <w:t xml:space="preserve">7.4.3.</w:t>
            </w:r>
            <w:r>
              <w:rPr>
                <w:bCs/>
                <w:sz w:val="22"/>
                <w:szCs w:val="22"/>
              </w:rPr>
            </w:r>
            <w:r>
              <w:rPr>
                <w:bCs/>
                <w:sz w:val="22"/>
                <w:szCs w:val="22"/>
              </w:rPr>
            </w:r>
          </w:p>
        </w:tc>
        <w:tc>
          <w:tcPr>
            <w:tcW w:w="2584" w:type="dxa"/>
            <w:vAlign w:val="top"/>
            <w:textDirection w:val="lrTb"/>
            <w:noWrap w:val="false"/>
          </w:tcPr>
          <w:p>
            <w:pPr>
              <w:pStyle w:val="1114"/>
              <w:jc w:val="both"/>
              <w:spacing w:before="40"/>
              <w:rPr>
                <w:bCs/>
                <w:sz w:val="22"/>
                <w:szCs w:val="22"/>
              </w:rPr>
            </w:pPr>
            <w:r>
              <w:rPr>
                <w:bCs/>
                <w:sz w:val="22"/>
                <w:szCs w:val="22"/>
              </w:rPr>
              <w:t xml:space="preserve">Аннулирование (отзыв) сертификата ключа проверки электронной подписи по запросу клиента </w:t>
            </w:r>
            <w:r>
              <w:rPr>
                <w:bCs/>
                <w:sz w:val="22"/>
                <w:szCs w:val="22"/>
              </w:rPr>
            </w:r>
            <w:r>
              <w:rPr>
                <w:bCs/>
                <w:sz w:val="22"/>
                <w:szCs w:val="22"/>
              </w:rPr>
            </w:r>
          </w:p>
        </w:tc>
        <w:tc>
          <w:tcPr>
            <w:gridSpan w:val="2"/>
            <w:tcW w:w="2347" w:type="dxa"/>
            <w:vAlign w:val="top"/>
            <w:textDirection w:val="lrTb"/>
            <w:noWrap w:val="false"/>
          </w:tcPr>
          <w:p>
            <w:pPr>
              <w:pStyle w:val="1114"/>
              <w:jc w:val="center"/>
              <w:spacing w:before="40"/>
              <w:rPr>
                <w:bCs/>
                <w:sz w:val="22"/>
                <w:szCs w:val="22"/>
              </w:rPr>
            </w:pPr>
            <w:r>
              <w:rPr>
                <w:bCs/>
                <w:sz w:val="22"/>
                <w:szCs w:val="22"/>
              </w:rPr>
              <w:t xml:space="preserve">Не взимается</w:t>
            </w:r>
            <w:r>
              <w:rPr>
                <w:bCs/>
                <w:sz w:val="22"/>
                <w:szCs w:val="22"/>
              </w:rPr>
            </w:r>
            <w:r>
              <w:rPr>
                <w:bCs/>
                <w:sz w:val="22"/>
                <w:szCs w:val="22"/>
              </w:rPr>
            </w:r>
          </w:p>
        </w:tc>
        <w:tc>
          <w:tcPr>
            <w:tcW w:w="3928" w:type="dxa"/>
            <w:vAlign w:val="top"/>
            <w:textDirection w:val="lrTb"/>
            <w:noWrap w:val="false"/>
          </w:tcPr>
          <w:p>
            <w:pPr>
              <w:pStyle w:val="1114"/>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14"/>
              <w:jc w:val="center"/>
              <w:spacing w:before="40"/>
              <w:rPr>
                <w:bCs/>
                <w:sz w:val="22"/>
                <w:szCs w:val="22"/>
              </w:rPr>
            </w:pPr>
            <w:r>
              <w:rPr>
                <w:bCs/>
                <w:sz w:val="22"/>
                <w:szCs w:val="22"/>
              </w:rPr>
              <w:t xml:space="preserve">7.4.4.</w:t>
            </w:r>
            <w:r>
              <w:rPr>
                <w:bCs/>
                <w:sz w:val="22"/>
                <w:szCs w:val="22"/>
              </w:rPr>
            </w:r>
            <w:r>
              <w:rPr>
                <w:bCs/>
                <w:sz w:val="22"/>
                <w:szCs w:val="22"/>
              </w:rPr>
            </w:r>
          </w:p>
        </w:tc>
        <w:tc>
          <w:tcPr>
            <w:tcW w:w="2584" w:type="dxa"/>
            <w:vAlign w:val="top"/>
            <w:textDirection w:val="lrTb"/>
            <w:noWrap w:val="false"/>
          </w:tcPr>
          <w:p>
            <w:pPr>
              <w:pStyle w:val="1114"/>
              <w:jc w:val="both"/>
              <w:spacing w:before="40"/>
              <w:rPr>
                <w:bCs/>
                <w:sz w:val="22"/>
                <w:szCs w:val="22"/>
              </w:rPr>
            </w:pPr>
            <w:r>
              <w:rPr>
                <w:bCs/>
                <w:sz w:val="22"/>
                <w:szCs w:val="22"/>
              </w:rPr>
              <w:t xml:space="preserve">Приостановление действия одного сертификата ключа проверки электронной подписи по запросу клиента </w:t>
            </w:r>
            <w:r>
              <w:rPr>
                <w:bCs/>
                <w:sz w:val="22"/>
                <w:szCs w:val="22"/>
              </w:rPr>
            </w:r>
            <w:r>
              <w:rPr>
                <w:bCs/>
                <w:sz w:val="22"/>
                <w:szCs w:val="22"/>
              </w:rPr>
            </w:r>
          </w:p>
        </w:tc>
        <w:tc>
          <w:tcPr>
            <w:gridSpan w:val="2"/>
            <w:tcW w:w="2347" w:type="dxa"/>
            <w:vAlign w:val="top"/>
            <w:textDirection w:val="lrTb"/>
            <w:noWrap w:val="false"/>
          </w:tcPr>
          <w:p>
            <w:pPr>
              <w:pStyle w:val="1114"/>
              <w:jc w:val="center"/>
              <w:spacing w:before="40"/>
              <w:rPr>
                <w:bCs/>
                <w:sz w:val="22"/>
                <w:szCs w:val="22"/>
              </w:rPr>
            </w:pPr>
            <w:r>
              <w:rPr>
                <w:bCs/>
                <w:sz w:val="22"/>
                <w:szCs w:val="22"/>
              </w:rPr>
              <w:t xml:space="preserve">Не взимается</w:t>
            </w:r>
            <w:r>
              <w:rPr>
                <w:bCs/>
                <w:sz w:val="22"/>
                <w:szCs w:val="22"/>
              </w:rPr>
            </w:r>
            <w:r>
              <w:rPr>
                <w:bCs/>
                <w:sz w:val="22"/>
                <w:szCs w:val="22"/>
              </w:rPr>
            </w:r>
          </w:p>
        </w:tc>
        <w:tc>
          <w:tcPr>
            <w:tcW w:w="3928" w:type="dxa"/>
            <w:vAlign w:val="top"/>
            <w:textDirection w:val="lrTb"/>
            <w:noWrap w:val="false"/>
          </w:tcPr>
          <w:p>
            <w:pPr>
              <w:pStyle w:val="1114"/>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14"/>
              <w:jc w:val="center"/>
              <w:spacing w:before="40"/>
              <w:rPr>
                <w:bCs/>
                <w:sz w:val="22"/>
                <w:szCs w:val="22"/>
              </w:rPr>
            </w:pPr>
            <w:r>
              <w:rPr>
                <w:bCs/>
                <w:sz w:val="22"/>
                <w:szCs w:val="22"/>
              </w:rPr>
              <w:t xml:space="preserve">7.4.5.</w:t>
            </w:r>
            <w:r>
              <w:rPr>
                <w:bCs/>
                <w:sz w:val="22"/>
                <w:szCs w:val="22"/>
              </w:rPr>
            </w:r>
            <w:r>
              <w:rPr>
                <w:bCs/>
                <w:sz w:val="22"/>
                <w:szCs w:val="22"/>
              </w:rPr>
            </w:r>
          </w:p>
        </w:tc>
        <w:tc>
          <w:tcPr>
            <w:tcW w:w="2584" w:type="dxa"/>
            <w:vAlign w:val="top"/>
            <w:textDirection w:val="lrTb"/>
            <w:noWrap w:val="false"/>
          </w:tcPr>
          <w:p>
            <w:pPr>
              <w:pStyle w:val="1114"/>
              <w:jc w:val="both"/>
              <w:spacing w:before="40"/>
              <w:rPr>
                <w:bCs/>
                <w:sz w:val="22"/>
                <w:szCs w:val="22"/>
              </w:rPr>
            </w:pPr>
            <w:r>
              <w:rPr>
                <w:bCs/>
                <w:sz w:val="22"/>
                <w:szCs w:val="22"/>
              </w:rPr>
              <w:t xml:space="preserve">Возобновление действия одного сертификата ключа проверки электронной подписи по запросу клиента</w:t>
            </w:r>
            <w:r>
              <w:rPr>
                <w:bCs/>
                <w:sz w:val="22"/>
                <w:szCs w:val="22"/>
              </w:rPr>
            </w:r>
            <w:r>
              <w:rPr>
                <w:bCs/>
                <w:sz w:val="22"/>
                <w:szCs w:val="22"/>
              </w:rPr>
            </w:r>
          </w:p>
        </w:tc>
        <w:tc>
          <w:tcPr>
            <w:gridSpan w:val="2"/>
            <w:tcW w:w="2347" w:type="dxa"/>
            <w:vAlign w:val="top"/>
            <w:textDirection w:val="lrTb"/>
            <w:noWrap w:val="false"/>
          </w:tcPr>
          <w:p>
            <w:pPr>
              <w:pStyle w:val="1114"/>
              <w:jc w:val="center"/>
              <w:spacing w:before="40"/>
              <w:rPr>
                <w:bCs/>
                <w:sz w:val="22"/>
                <w:szCs w:val="22"/>
              </w:rPr>
            </w:pPr>
            <w:r>
              <w:rPr>
                <w:bCs/>
                <w:sz w:val="22"/>
                <w:szCs w:val="22"/>
              </w:rPr>
              <w:t xml:space="preserve">155 руб.</w:t>
            </w:r>
            <w:r>
              <w:rPr>
                <w:bCs/>
                <w:sz w:val="22"/>
                <w:szCs w:val="22"/>
              </w:rPr>
            </w:r>
            <w:r>
              <w:rPr>
                <w:bCs/>
                <w:sz w:val="22"/>
                <w:szCs w:val="22"/>
              </w:rPr>
            </w:r>
          </w:p>
        </w:tc>
        <w:tc>
          <w:tcPr>
            <w:tcW w:w="3928" w:type="dxa"/>
            <w:vAlign w:val="top"/>
            <w:textDirection w:val="lrTb"/>
            <w:noWrap w:val="false"/>
          </w:tcPr>
          <w:p>
            <w:pPr>
              <w:pStyle w:val="1114"/>
              <w:jc w:val="both"/>
              <w:spacing w:before="40"/>
              <w:rPr>
                <w:bCs/>
                <w:sz w:val="22"/>
                <w:szCs w:val="22"/>
              </w:rPr>
            </w:pPr>
            <w:r>
              <w:rPr>
                <w:bCs/>
                <w:sz w:val="22"/>
                <w:szCs w:val="22"/>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2"/>
                <w:szCs w:val="22"/>
              </w:rPr>
            </w:r>
            <w:r>
              <w:rPr>
                <w:bCs/>
                <w:sz w:val="22"/>
                <w:szCs w:val="22"/>
              </w:rPr>
            </w:r>
          </w:p>
          <w:p>
            <w:pPr>
              <w:pStyle w:val="1114"/>
              <w:jc w:val="both"/>
              <w:spacing w:before="40"/>
              <w:rPr>
                <w:bCs/>
                <w:sz w:val="22"/>
                <w:szCs w:val="22"/>
              </w:rPr>
            </w:pPr>
            <w:r>
              <w:rPr>
                <w:bCs/>
                <w:sz w:val="22"/>
                <w:szCs w:val="22"/>
              </w:rPr>
              <w:t xml:space="preserve">Тариф включает в себя НДС (дополнительно не взимается).</w:t>
            </w:r>
            <w:r>
              <w:rPr>
                <w:bCs/>
                <w:sz w:val="22"/>
                <w:szCs w:val="22"/>
              </w:rPr>
            </w:r>
            <w:r>
              <w:rPr>
                <w:bCs/>
                <w:sz w:val="22"/>
                <w:szCs w:val="22"/>
              </w:rPr>
            </w:r>
          </w:p>
          <w:p>
            <w:pPr>
              <w:pStyle w:val="1114"/>
              <w:jc w:val="both"/>
              <w:spacing w:before="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14"/>
              <w:jc w:val="center"/>
              <w:spacing w:before="40"/>
              <w:rPr>
                <w:bCs/>
                <w:sz w:val="22"/>
                <w:szCs w:val="22"/>
              </w:rPr>
            </w:pPr>
            <w:r>
              <w:rPr>
                <w:bCs/>
                <w:sz w:val="22"/>
                <w:szCs w:val="22"/>
              </w:rPr>
              <w:t xml:space="preserve">7.4.6.</w:t>
            </w:r>
            <w:r>
              <w:rPr>
                <w:bCs/>
                <w:sz w:val="22"/>
                <w:szCs w:val="22"/>
              </w:rPr>
            </w:r>
            <w:r>
              <w:rPr>
                <w:bCs/>
                <w:sz w:val="22"/>
                <w:szCs w:val="22"/>
              </w:rPr>
            </w:r>
          </w:p>
        </w:tc>
        <w:tc>
          <w:tcPr>
            <w:tcW w:w="2584" w:type="dxa"/>
            <w:vAlign w:val="top"/>
            <w:textDirection w:val="lrTb"/>
            <w:noWrap w:val="false"/>
          </w:tcPr>
          <w:p>
            <w:pPr>
              <w:pStyle w:val="1114"/>
              <w:jc w:val="both"/>
              <w:spacing w:before="40"/>
              <w:rPr>
                <w:bCs/>
                <w:sz w:val="22"/>
                <w:szCs w:val="22"/>
              </w:rPr>
            </w:pPr>
            <w:r>
              <w:rPr>
                <w:bCs/>
                <w:sz w:val="22"/>
                <w:szCs w:val="22"/>
              </w:rPr>
              <w:t xml:space="preserve">Проверка подлинности электронной подписи</w:t>
            </w:r>
            <w:r>
              <w:rPr>
                <w:bCs/>
                <w:sz w:val="22"/>
                <w:szCs w:val="22"/>
              </w:rPr>
              <w:t xml:space="preserve"> </w:t>
            </w:r>
            <w:r>
              <w:rPr>
                <w:bCs/>
                <w:sz w:val="22"/>
                <w:szCs w:val="22"/>
              </w:rPr>
              <w:t xml:space="preserve">в одном электронном документе по запросу клиента</w:t>
            </w:r>
            <w:r>
              <w:rPr>
                <w:bCs/>
                <w:sz w:val="22"/>
                <w:szCs w:val="22"/>
              </w:rPr>
            </w:r>
            <w:r>
              <w:rPr>
                <w:bCs/>
                <w:sz w:val="22"/>
                <w:szCs w:val="22"/>
              </w:rPr>
            </w:r>
          </w:p>
        </w:tc>
        <w:tc>
          <w:tcPr>
            <w:gridSpan w:val="2"/>
            <w:tcW w:w="2347" w:type="dxa"/>
            <w:vAlign w:val="top"/>
            <w:textDirection w:val="lrTb"/>
            <w:noWrap w:val="false"/>
          </w:tcPr>
          <w:p>
            <w:pPr>
              <w:pStyle w:val="1114"/>
              <w:jc w:val="center"/>
              <w:spacing w:before="40"/>
              <w:rPr>
                <w:bCs/>
                <w:sz w:val="22"/>
                <w:szCs w:val="22"/>
              </w:rPr>
            </w:pPr>
            <w:r>
              <w:rPr>
                <w:bCs/>
                <w:sz w:val="22"/>
                <w:szCs w:val="22"/>
              </w:rPr>
              <w:t xml:space="preserve">1 530 руб.</w:t>
            </w:r>
            <w:r>
              <w:rPr>
                <w:bCs/>
                <w:sz w:val="22"/>
                <w:szCs w:val="22"/>
              </w:rPr>
            </w:r>
            <w:r>
              <w:rPr>
                <w:bCs/>
                <w:sz w:val="22"/>
                <w:szCs w:val="22"/>
              </w:rPr>
            </w:r>
          </w:p>
        </w:tc>
        <w:tc>
          <w:tcPr>
            <w:tcW w:w="3928" w:type="dxa"/>
            <w:vAlign w:val="top"/>
            <w:textDirection w:val="lrTb"/>
            <w:noWrap w:val="false"/>
          </w:tcPr>
          <w:p>
            <w:pPr>
              <w:pStyle w:val="1114"/>
              <w:jc w:val="both"/>
              <w:spacing w:before="40"/>
              <w:rPr>
                <w:bCs/>
                <w:sz w:val="22"/>
                <w:szCs w:val="22"/>
              </w:rPr>
            </w:pPr>
            <w:r>
              <w:rPr>
                <w:bCs/>
                <w:sz w:val="22"/>
                <w:szCs w:val="22"/>
              </w:rPr>
              <w:t xml:space="preserve">Комиссия взимается в течение 3-х рабочих дней </w:t>
            </w:r>
            <w:r>
              <w:rPr>
                <w:rFonts w:eastAsia="Calibri"/>
                <w:sz w:val="22"/>
                <w:szCs w:val="22"/>
                <w:lang w:eastAsia="en-US"/>
              </w:rPr>
              <w:t xml:space="preserve">от даты заключения Удостоверяющего центра </w:t>
              <w:br w:type="textWrapping" w:clear="all"/>
              <w:t xml:space="preserve">АО «Россельхозбанк» / заключения экспертной группы.</w:t>
            </w:r>
            <w:r>
              <w:rPr>
                <w:bCs/>
                <w:sz w:val="22"/>
                <w:szCs w:val="22"/>
              </w:rPr>
            </w:r>
            <w:r>
              <w:rPr>
                <w:bCs/>
                <w:sz w:val="22"/>
                <w:szCs w:val="22"/>
              </w:rPr>
            </w:r>
          </w:p>
          <w:p>
            <w:pPr>
              <w:pStyle w:val="1114"/>
              <w:jc w:val="both"/>
              <w:spacing w:before="40"/>
              <w:rPr>
                <w:bCs/>
                <w:sz w:val="22"/>
                <w:szCs w:val="22"/>
              </w:rPr>
            </w:pPr>
            <w:r>
              <w:rPr>
                <w:bCs/>
                <w:sz w:val="22"/>
                <w:szCs w:val="22"/>
              </w:rPr>
              <w:t xml:space="preserve">Тариф включает в себя НДС (дополнительно не взимается).</w:t>
            </w:r>
            <w:r>
              <w:rPr>
                <w:bCs/>
                <w:sz w:val="22"/>
                <w:szCs w:val="22"/>
              </w:rPr>
            </w:r>
            <w:r>
              <w:rPr>
                <w:bCs/>
                <w:sz w:val="22"/>
                <w:szCs w:val="22"/>
              </w:rPr>
            </w:r>
          </w:p>
          <w:p>
            <w:pPr>
              <w:pStyle w:val="1114"/>
              <w:jc w:val="both"/>
              <w:spacing w:before="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rPr/>
        <w:tc>
          <w:tcPr>
            <w:tcBorders>
              <w:top w:val="single" w:color="000000" w:sz="4" w:space="0"/>
              <w:left w:val="single" w:color="000000" w:sz="4" w:space="0"/>
              <w:bottom w:val="single" w:color="000000" w:sz="4" w:space="0"/>
              <w:right w:val="single" w:color="000000" w:sz="4" w:space="0"/>
            </w:tcBorders>
            <w:tcW w:w="1206" w:type="dxa"/>
            <w:vAlign w:val="top"/>
            <w:textDirection w:val="lrTb"/>
            <w:noWrap w:val="false"/>
          </w:tcPr>
          <w:p>
            <w:pPr>
              <w:pStyle w:val="1114"/>
              <w:jc w:val="center"/>
              <w:spacing w:before="120" w:after="120"/>
              <w:rPr>
                <w:bCs/>
                <w:sz w:val="22"/>
                <w:szCs w:val="22"/>
              </w:rPr>
            </w:pPr>
            <w:r>
              <w:rPr>
                <w:bCs/>
                <w:sz w:val="22"/>
                <w:szCs w:val="22"/>
              </w:rPr>
              <w:t xml:space="preserve">7.5.</w:t>
            </w:r>
            <w:r>
              <w:rPr>
                <w:bCs/>
                <w:sz w:val="22"/>
                <w:szCs w:val="22"/>
              </w:rPr>
            </w:r>
            <w:r>
              <w:rPr>
                <w:bCs/>
                <w:sz w:val="22"/>
                <w:szCs w:val="22"/>
              </w:rPr>
            </w:r>
          </w:p>
        </w:tc>
        <w:tc>
          <w:tcPr>
            <w:gridSpan w:val="4"/>
            <w:tcBorders>
              <w:top w:val="single" w:color="000000" w:sz="4" w:space="0"/>
              <w:left w:val="single" w:color="000000" w:sz="4" w:space="0"/>
              <w:bottom w:val="single" w:color="000000" w:sz="4" w:space="0"/>
              <w:right w:val="single" w:color="000000" w:sz="4" w:space="0"/>
            </w:tcBorders>
            <w:tcW w:w="8859" w:type="dxa"/>
            <w:vAlign w:val="top"/>
            <w:textDirection w:val="lrTb"/>
            <w:noWrap w:val="false"/>
          </w:tcPr>
          <w:p>
            <w:pPr>
              <w:pStyle w:val="1114"/>
              <w:spacing w:before="120" w:after="120"/>
              <w:rPr>
                <w:bCs/>
                <w:sz w:val="22"/>
                <w:szCs w:val="22"/>
              </w:rPr>
            </w:pPr>
            <w:r>
              <w:rPr>
                <w:bCs/>
                <w:sz w:val="22"/>
                <w:szCs w:val="22"/>
              </w:rPr>
              <w:t xml:space="preserve">Плановая смена сертификата ключа проверки электронной подписи по запросу клиента</w:t>
            </w:r>
            <w:r>
              <w:rPr>
                <w:bCs/>
                <w:sz w:val="22"/>
                <w:szCs w:val="22"/>
              </w:rPr>
            </w:r>
            <w:r>
              <w:rPr>
                <w:bCs/>
                <w:sz w:val="22"/>
                <w:szCs w:val="22"/>
              </w:rPr>
            </w:r>
          </w:p>
        </w:tc>
      </w:tr>
      <w:tr>
        <w:tblPrEx/>
        <w:trPr/>
        <w:tc>
          <w:tcPr>
            <w:tcBorders>
              <w:top w:val="single" w:color="000000" w:sz="4" w:space="0"/>
              <w:left w:val="single" w:color="000000" w:sz="4" w:space="0"/>
              <w:bottom w:val="single" w:color="000000" w:sz="4" w:space="0"/>
              <w:right w:val="single" w:color="000000" w:sz="4" w:space="0"/>
            </w:tcBorders>
            <w:tcW w:w="1206" w:type="dxa"/>
            <w:vAlign w:val="top"/>
            <w:textDirection w:val="lrTb"/>
            <w:noWrap w:val="false"/>
          </w:tcPr>
          <w:p>
            <w:pPr>
              <w:pStyle w:val="1114"/>
              <w:jc w:val="center"/>
              <w:spacing w:before="40"/>
              <w:rPr>
                <w:bCs/>
                <w:sz w:val="22"/>
                <w:szCs w:val="22"/>
              </w:rPr>
            </w:pPr>
            <w:r>
              <w:rPr>
                <w:bCs/>
                <w:sz w:val="22"/>
                <w:szCs w:val="22"/>
              </w:rPr>
              <w:t xml:space="preserve">7.5.1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84" w:type="dxa"/>
            <w:vAlign w:val="top"/>
            <w:textDirection w:val="lrTb"/>
            <w:noWrap w:val="false"/>
          </w:tcPr>
          <w:p>
            <w:pPr>
              <w:pStyle w:val="1114"/>
              <w:jc w:val="both"/>
              <w:spacing w:before="40"/>
              <w:rPr>
                <w:bCs/>
                <w:sz w:val="22"/>
                <w:szCs w:val="22"/>
              </w:rPr>
            </w:pPr>
            <w:r>
              <w:rPr>
                <w:bCs/>
                <w:sz w:val="22"/>
                <w:szCs w:val="22"/>
              </w:rPr>
              <w:t xml:space="preserve">Формирование сертификата ключа проверки электронной подписи</w:t>
            </w:r>
            <w:r>
              <w:rPr>
                <w:bCs/>
                <w:sz w:val="22"/>
                <w:szCs w:val="22"/>
              </w:rPr>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2347" w:type="dxa"/>
            <w:vAlign w:val="top"/>
            <w:textDirection w:val="lrTb"/>
            <w:noWrap w:val="false"/>
          </w:tcPr>
          <w:p>
            <w:pPr>
              <w:pStyle w:val="1114"/>
              <w:jc w:val="center"/>
              <w:spacing w:before="40"/>
              <w:tabs>
                <w:tab w:val="left" w:pos="1221" w:leader="none"/>
              </w:tabs>
              <w:rPr>
                <w:bCs/>
                <w:sz w:val="22"/>
                <w:szCs w:val="22"/>
                <w:lang w:val="en-US"/>
              </w:rPr>
            </w:pPr>
            <w:r>
              <w:rPr>
                <w:bCs/>
                <w:sz w:val="22"/>
                <w:szCs w:val="22"/>
              </w:rPr>
              <w:t xml:space="preserve">Не взимается</w:t>
            </w:r>
            <w:r>
              <w:rPr>
                <w:bCs/>
                <w:sz w:val="22"/>
                <w:szCs w:val="22"/>
                <w:lang w:val="en-US"/>
              </w:rPr>
            </w:r>
            <w:r>
              <w:rPr>
                <w:bCs/>
                <w:sz w:val="22"/>
                <w:szCs w:val="22"/>
                <w:lang w:val="en-US"/>
              </w:rPr>
            </w:r>
          </w:p>
        </w:tc>
        <w:tc>
          <w:tcPr>
            <w:tcBorders>
              <w:top w:val="single" w:color="000000" w:sz="4" w:space="0"/>
              <w:left w:val="single" w:color="000000" w:sz="4" w:space="0"/>
              <w:bottom w:val="single" w:color="000000" w:sz="4" w:space="0"/>
              <w:right w:val="single" w:color="000000" w:sz="4" w:space="0"/>
            </w:tcBorders>
            <w:tcW w:w="3928" w:type="dxa"/>
            <w:vAlign w:val="top"/>
            <w:textDirection w:val="lrTb"/>
            <w:noWrap w:val="false"/>
          </w:tcPr>
          <w:p>
            <w:pPr>
              <w:pStyle w:val="1114"/>
              <w:spacing w:before="40" w:after="40"/>
              <w:rPr>
                <w:bCs/>
                <w:sz w:val="22"/>
                <w:szCs w:val="22"/>
              </w:rPr>
            </w:pPr>
            <w:r>
              <w:rPr>
                <w:bCs/>
                <w:sz w:val="22"/>
                <w:szCs w:val="22"/>
              </w:rPr>
            </w:r>
            <w:r>
              <w:rPr>
                <w:bCs/>
                <w:sz w:val="22"/>
                <w:szCs w:val="22"/>
              </w:rPr>
            </w:r>
            <w:r>
              <w:rPr>
                <w:bCs/>
                <w:sz w:val="22"/>
                <w:szCs w:val="22"/>
              </w:rPr>
            </w:r>
          </w:p>
        </w:tc>
      </w:tr>
      <w:tr>
        <w:tblPrEx/>
        <w:trPr/>
        <w:tc>
          <w:tcPr>
            <w:tcBorders>
              <w:top w:val="single" w:color="000000" w:sz="4" w:space="0"/>
              <w:left w:val="single" w:color="000000" w:sz="4" w:space="0"/>
              <w:bottom w:val="single" w:color="000000" w:sz="4" w:space="0"/>
              <w:right w:val="single" w:color="000000" w:sz="4" w:space="0"/>
            </w:tcBorders>
            <w:tcW w:w="1206" w:type="dxa"/>
            <w:vAlign w:val="top"/>
            <w:textDirection w:val="lrTb"/>
            <w:noWrap w:val="false"/>
          </w:tcPr>
          <w:p>
            <w:pPr>
              <w:pStyle w:val="1114"/>
              <w:jc w:val="center"/>
              <w:spacing w:before="120" w:after="120"/>
              <w:rPr>
                <w:bCs/>
                <w:sz w:val="22"/>
                <w:szCs w:val="22"/>
              </w:rPr>
            </w:pPr>
            <w:r>
              <w:rPr>
                <w:bCs/>
                <w:sz w:val="22"/>
                <w:szCs w:val="22"/>
              </w:rPr>
              <w:t xml:space="preserve">7.6.</w:t>
            </w:r>
            <w:r>
              <w:rPr>
                <w:bCs/>
                <w:sz w:val="22"/>
                <w:szCs w:val="22"/>
              </w:rPr>
            </w:r>
            <w:r>
              <w:rPr>
                <w:bCs/>
                <w:sz w:val="22"/>
                <w:szCs w:val="22"/>
              </w:rPr>
            </w:r>
          </w:p>
        </w:tc>
        <w:tc>
          <w:tcPr>
            <w:gridSpan w:val="4"/>
            <w:tcBorders>
              <w:top w:val="single" w:color="000000" w:sz="4" w:space="0"/>
              <w:left w:val="single" w:color="000000" w:sz="4" w:space="0"/>
              <w:bottom w:val="single" w:color="000000" w:sz="4" w:space="0"/>
              <w:right w:val="single" w:color="000000" w:sz="4" w:space="0"/>
            </w:tcBorders>
            <w:tcW w:w="8859" w:type="dxa"/>
            <w:vAlign w:val="top"/>
            <w:textDirection w:val="lrTb"/>
            <w:noWrap w:val="false"/>
          </w:tcPr>
          <w:p>
            <w:pPr>
              <w:pStyle w:val="1114"/>
              <w:spacing w:before="120" w:after="120"/>
              <w:rPr>
                <w:bCs/>
                <w:sz w:val="22"/>
                <w:szCs w:val="22"/>
              </w:rPr>
            </w:pPr>
            <w:r>
              <w:rPr>
                <w:bCs/>
                <w:sz w:val="22"/>
                <w:szCs w:val="22"/>
              </w:rPr>
              <w:t xml:space="preserve">Внеплановая смена сертификата ключа проверки электронной подписи по запросу клиента</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14"/>
              <w:jc w:val="center"/>
              <w:spacing w:before="40" w:after="40"/>
              <w:rPr>
                <w:bCs/>
                <w:sz w:val="22"/>
                <w:szCs w:val="22"/>
              </w:rPr>
            </w:pPr>
            <w:r>
              <w:rPr>
                <w:bCs/>
                <w:sz w:val="22"/>
                <w:szCs w:val="22"/>
              </w:rPr>
              <w:t xml:space="preserve">7.6.1.</w:t>
            </w:r>
            <w:r>
              <w:rPr>
                <w:bCs/>
                <w:sz w:val="22"/>
                <w:szCs w:val="22"/>
              </w:rPr>
            </w:r>
            <w:r>
              <w:rPr>
                <w:bCs/>
                <w:sz w:val="22"/>
                <w:szCs w:val="22"/>
              </w:rPr>
            </w:r>
          </w:p>
        </w:tc>
        <w:tc>
          <w:tcPr>
            <w:tcW w:w="2584" w:type="dxa"/>
            <w:vAlign w:val="top"/>
            <w:textDirection w:val="lrTb"/>
            <w:noWrap w:val="false"/>
          </w:tcPr>
          <w:p>
            <w:pPr>
              <w:pStyle w:val="1114"/>
              <w:jc w:val="both"/>
              <w:spacing w:before="40" w:after="40"/>
              <w:rPr>
                <w:bCs/>
                <w:sz w:val="22"/>
                <w:szCs w:val="22"/>
              </w:rPr>
            </w:pPr>
            <w:r>
              <w:rPr>
                <w:bCs/>
                <w:sz w:val="22"/>
                <w:szCs w:val="22"/>
              </w:rPr>
              <w:t xml:space="preserve">Формирование одного временного</w:t>
            </w:r>
            <w:r>
              <w:rPr>
                <w:rFonts w:eastAsia="Calibri"/>
                <w:sz w:val="22"/>
                <w:szCs w:val="22"/>
                <w:lang w:eastAsia="en-US"/>
              </w:rPr>
              <w:t xml:space="preserve">/постоянного</w:t>
            </w:r>
            <w:r>
              <w:rPr>
                <w:bCs/>
                <w:sz w:val="22"/>
                <w:szCs w:val="22"/>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2"/>
                <w:szCs w:val="22"/>
              </w:rPr>
            </w:r>
            <w:r>
              <w:rPr>
                <w:bCs/>
                <w:sz w:val="22"/>
                <w:szCs w:val="22"/>
              </w:rPr>
            </w:r>
          </w:p>
        </w:tc>
        <w:tc>
          <w:tcPr>
            <w:gridSpan w:val="2"/>
            <w:tcW w:w="2347" w:type="dxa"/>
            <w:vAlign w:val="top"/>
            <w:textDirection w:val="lrTb"/>
            <w:noWrap w:val="false"/>
          </w:tcPr>
          <w:p>
            <w:pPr>
              <w:pStyle w:val="1114"/>
              <w:jc w:val="center"/>
              <w:spacing w:before="40" w:after="40"/>
              <w:tabs>
                <w:tab w:val="left" w:pos="981" w:leader="none"/>
                <w:tab w:val="left" w:pos="1131" w:leader="none"/>
              </w:tabs>
              <w:rPr>
                <w:bCs/>
                <w:sz w:val="22"/>
                <w:szCs w:val="22"/>
              </w:rPr>
            </w:pPr>
            <w:r>
              <w:rPr>
                <w:sz w:val="22"/>
                <w:szCs w:val="22"/>
                <w:lang w:val="en-US"/>
              </w:rPr>
              <w:t xml:space="preserve">2 0</w:t>
            </w:r>
            <w:r>
              <w:rPr>
                <w:sz w:val="22"/>
                <w:szCs w:val="22"/>
              </w:rPr>
              <w:t xml:space="preserve">5</w:t>
            </w:r>
            <w:r>
              <w:rPr>
                <w:sz w:val="22"/>
                <w:szCs w:val="22"/>
                <w:lang w:val="en-US"/>
              </w:rPr>
              <w:t xml:space="preserve">0</w:t>
            </w:r>
            <w:r>
              <w:rPr>
                <w:sz w:val="22"/>
                <w:szCs w:val="22"/>
              </w:rPr>
              <w:t xml:space="preserve"> руб.</w:t>
            </w:r>
            <w:r>
              <w:rPr>
                <w:bCs/>
                <w:sz w:val="22"/>
                <w:szCs w:val="22"/>
              </w:rPr>
            </w:r>
            <w:r>
              <w:rPr>
                <w:bCs/>
                <w:sz w:val="22"/>
                <w:szCs w:val="22"/>
              </w:rPr>
            </w:r>
          </w:p>
        </w:tc>
        <w:tc>
          <w:tcPr>
            <w:tcW w:w="3928" w:type="dxa"/>
            <w:vAlign w:val="top"/>
            <w:textDirection w:val="lrTb"/>
            <w:noWrap w:val="false"/>
          </w:tcPr>
          <w:p>
            <w:pPr>
              <w:pStyle w:val="1114"/>
              <w:jc w:val="both"/>
              <w:spacing w:before="40" w:after="40"/>
              <w:rPr>
                <w:bCs/>
                <w:sz w:val="22"/>
                <w:szCs w:val="22"/>
              </w:rPr>
            </w:pPr>
            <w:r>
              <w:rPr>
                <w:bCs/>
                <w:sz w:val="22"/>
                <w:szCs w:val="22"/>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2"/>
                <w:szCs w:val="22"/>
              </w:rPr>
            </w:r>
            <w:r>
              <w:rPr>
                <w:bCs/>
                <w:sz w:val="22"/>
                <w:szCs w:val="22"/>
              </w:rPr>
            </w:r>
          </w:p>
          <w:p>
            <w:pPr>
              <w:pStyle w:val="1114"/>
              <w:jc w:val="both"/>
              <w:spacing w:before="40" w:after="40"/>
              <w:rPr>
                <w:rFonts w:eastAsia="Calibri"/>
                <w:bCs/>
                <w:sz w:val="22"/>
                <w:szCs w:val="22"/>
                <w:lang w:eastAsia="en-US"/>
              </w:rPr>
            </w:pPr>
            <w:r>
              <w:rPr>
                <w:rFonts w:eastAsia="Calibri"/>
                <w:bCs/>
                <w:iCs/>
                <w:sz w:val="22"/>
                <w:szCs w:val="22"/>
                <w:lang w:eastAsia="en-US"/>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eastAsia="Calibri"/>
                <w:bCs/>
                <w:sz w:val="22"/>
                <w:szCs w:val="22"/>
                <w:lang w:eastAsia="en-US"/>
              </w:rPr>
            </w:r>
            <w:r>
              <w:rPr>
                <w:rFonts w:eastAsia="Calibri"/>
                <w:bCs/>
                <w:sz w:val="22"/>
                <w:szCs w:val="22"/>
                <w:lang w:eastAsia="en-US"/>
              </w:rPr>
            </w:r>
          </w:p>
          <w:p>
            <w:pPr>
              <w:pStyle w:val="1114"/>
              <w:jc w:val="both"/>
              <w:spacing w:before="40" w:after="40"/>
              <w:rPr>
                <w:rFonts w:eastAsia="Calibri"/>
                <w:bCs/>
                <w:sz w:val="22"/>
                <w:szCs w:val="22"/>
                <w:lang w:eastAsia="en-US"/>
              </w:rPr>
            </w:pPr>
            <w:r>
              <w:rPr>
                <w:rFonts w:eastAsia="Calibri"/>
                <w:bCs/>
                <w:sz w:val="22"/>
                <w:szCs w:val="22"/>
                <w:lang w:eastAsia="en-US"/>
              </w:rPr>
              <w:t xml:space="preserve">Тариф включает в себя НДС (дополнительно не взимается)</w:t>
            </w:r>
            <w:r>
              <w:rPr>
                <w:rFonts w:eastAsia="Calibri"/>
                <w:bCs/>
                <w:sz w:val="22"/>
                <w:szCs w:val="22"/>
                <w:lang w:eastAsia="en-US"/>
              </w:rPr>
            </w:r>
            <w:r>
              <w:rPr>
                <w:rFonts w:eastAsia="Calibri"/>
                <w:bCs/>
                <w:sz w:val="22"/>
                <w:szCs w:val="22"/>
                <w:lang w:eastAsia="en-US"/>
              </w:rPr>
            </w:r>
          </w:p>
          <w:p>
            <w:pPr>
              <w:pStyle w:val="1114"/>
              <w:jc w:val="both"/>
              <w:spacing w:before="40" w:after="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14"/>
              <w:jc w:val="center"/>
              <w:spacing w:before="40" w:after="40"/>
              <w:rPr>
                <w:bCs/>
                <w:sz w:val="22"/>
                <w:szCs w:val="22"/>
              </w:rPr>
            </w:pPr>
            <w:r>
              <w:rPr>
                <w:bCs/>
                <w:sz w:val="22"/>
                <w:szCs w:val="22"/>
              </w:rPr>
              <w:t xml:space="preserve">7.6.1.1.</w:t>
            </w:r>
            <w:r>
              <w:rPr>
                <w:bCs/>
                <w:sz w:val="22"/>
                <w:szCs w:val="22"/>
              </w:rPr>
            </w:r>
            <w:r>
              <w:rPr>
                <w:bCs/>
                <w:sz w:val="22"/>
                <w:szCs w:val="22"/>
              </w:rPr>
            </w:r>
          </w:p>
        </w:tc>
        <w:tc>
          <w:tcPr>
            <w:tcW w:w="2584" w:type="dxa"/>
            <w:vAlign w:val="top"/>
            <w:textDirection w:val="lrTb"/>
            <w:noWrap w:val="false"/>
          </w:tcPr>
          <w:p>
            <w:pPr>
              <w:pStyle w:val="1114"/>
              <w:jc w:val="both"/>
              <w:spacing w:before="40" w:after="40"/>
              <w:rPr>
                <w:bCs/>
                <w:sz w:val="22"/>
                <w:szCs w:val="22"/>
              </w:rPr>
            </w:pPr>
            <w:r>
              <w:rPr>
                <w:rFonts w:eastAsia="Calibri"/>
                <w:sz w:val="22"/>
                <w:szCs w:val="22"/>
                <w:lang w:eastAsia="en-US"/>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2"/>
                <w:szCs w:val="22"/>
              </w:rPr>
            </w:r>
            <w:r>
              <w:rPr>
                <w:bCs/>
                <w:sz w:val="22"/>
                <w:szCs w:val="22"/>
              </w:rPr>
            </w:r>
          </w:p>
        </w:tc>
        <w:tc>
          <w:tcPr>
            <w:gridSpan w:val="2"/>
            <w:tcW w:w="2347" w:type="dxa"/>
            <w:vAlign w:val="top"/>
            <w:textDirection w:val="lrTb"/>
            <w:noWrap w:val="false"/>
          </w:tcPr>
          <w:p>
            <w:pPr>
              <w:pStyle w:val="1114"/>
              <w:jc w:val="center"/>
              <w:spacing w:before="40" w:after="40"/>
              <w:tabs>
                <w:tab w:val="left" w:pos="981" w:leader="none"/>
                <w:tab w:val="left" w:pos="1131" w:leader="none"/>
              </w:tabs>
              <w:rPr>
                <w:sz w:val="22"/>
                <w:szCs w:val="22"/>
                <w:lang w:val="en-US"/>
              </w:rPr>
            </w:pPr>
            <w:r>
              <w:rPr>
                <w:bCs/>
                <w:sz w:val="22"/>
                <w:szCs w:val="22"/>
              </w:rPr>
              <w:t xml:space="preserve">Не взимается</w:t>
            </w:r>
            <w:r>
              <w:rPr>
                <w:sz w:val="22"/>
                <w:szCs w:val="22"/>
                <w:lang w:val="en-US"/>
              </w:rPr>
            </w:r>
            <w:r>
              <w:rPr>
                <w:sz w:val="22"/>
                <w:szCs w:val="22"/>
                <w:lang w:val="en-US"/>
              </w:rPr>
            </w:r>
          </w:p>
        </w:tc>
        <w:tc>
          <w:tcPr>
            <w:tcW w:w="3928" w:type="dxa"/>
            <w:vAlign w:val="top"/>
            <w:textDirection w:val="lrTb"/>
            <w:noWrap w:val="false"/>
          </w:tcPr>
          <w:p>
            <w:pPr>
              <w:pStyle w:val="1114"/>
              <w:jc w:val="both"/>
              <w:spacing w:before="40" w:after="40"/>
              <w:rPr>
                <w:bCs/>
                <w:sz w:val="22"/>
                <w:szCs w:val="22"/>
              </w:rPr>
            </w:pPr>
            <w:r>
              <w:rPr>
                <w:bCs/>
                <w:sz w:val="22"/>
                <w:szCs w:val="22"/>
              </w:rPr>
              <w:t xml:space="preserve">Услуга предоставляется клиенту после выполнения условий по п. 7.6.1</w:t>
            </w:r>
            <w:r>
              <w:rPr>
                <w:bCs/>
                <w:sz w:val="22"/>
                <w:szCs w:val="22"/>
              </w:rPr>
            </w:r>
            <w:r>
              <w:rPr>
                <w:bCs/>
                <w:sz w:val="22"/>
                <w:szCs w:val="22"/>
              </w:rPr>
            </w:r>
          </w:p>
          <w:p>
            <w:pPr>
              <w:pStyle w:val="1114"/>
              <w:jc w:val="both"/>
              <w:spacing w:before="40" w:after="40"/>
              <w:rPr>
                <w:bCs/>
                <w:sz w:val="22"/>
                <w:szCs w:val="22"/>
              </w:rPr>
            </w:pPr>
            <w:r>
              <w:rPr>
                <w:bCs/>
                <w:sz w:val="22"/>
                <w:szCs w:val="22"/>
              </w:rPr>
              <w:t xml:space="preserve">Услуга по внеплановой смене постоянного сертификата ключа проверки электронной подписи при обслуживании клиента </w:t>
            </w:r>
            <w:r>
              <w:rPr>
                <w:rFonts w:eastAsia="Calibri"/>
                <w:sz w:val="22"/>
                <w:szCs w:val="22"/>
                <w:lang w:eastAsia="en-US"/>
              </w:rPr>
              <w:t xml:space="preserve">по «Интернет-Клиент»/«Свой Бизнес»</w:t>
            </w:r>
            <w:r>
              <w:rPr>
                <w:bCs/>
                <w:sz w:val="22"/>
                <w:szCs w:val="22"/>
              </w:rPr>
              <w:t xml:space="preserve"> с использованием Личного кабинета услуга предоставляется в соответствии с п. 7.6.1</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14"/>
              <w:jc w:val="center"/>
              <w:spacing w:before="40"/>
              <w:rPr>
                <w:bCs/>
                <w:sz w:val="22"/>
                <w:szCs w:val="22"/>
              </w:rPr>
            </w:pPr>
            <w:r>
              <w:rPr>
                <w:bCs/>
                <w:sz w:val="22"/>
                <w:szCs w:val="22"/>
              </w:rPr>
              <w:t xml:space="preserve">7.6.2.</w:t>
            </w:r>
            <w:r>
              <w:rPr>
                <w:bCs/>
                <w:sz w:val="22"/>
                <w:szCs w:val="22"/>
              </w:rPr>
            </w:r>
            <w:r>
              <w:rPr>
                <w:bCs/>
                <w:sz w:val="22"/>
                <w:szCs w:val="22"/>
              </w:rPr>
            </w:r>
          </w:p>
        </w:tc>
        <w:tc>
          <w:tcPr>
            <w:tcW w:w="2584" w:type="dxa"/>
            <w:vAlign w:val="top"/>
            <w:textDirection w:val="lrTb"/>
            <w:noWrap w:val="false"/>
          </w:tcPr>
          <w:p>
            <w:pPr>
              <w:pStyle w:val="1114"/>
              <w:jc w:val="both"/>
              <w:spacing w:before="40"/>
              <w:rPr>
                <w:bCs/>
                <w:sz w:val="22"/>
                <w:szCs w:val="22"/>
              </w:rPr>
            </w:pPr>
            <w:r>
              <w:rPr>
                <w:bCs/>
                <w:sz w:val="22"/>
                <w:szCs w:val="22"/>
              </w:rPr>
              <w:t xml:space="preserve">Формирование временного/</w:t>
            </w:r>
            <w:r>
              <w:rPr>
                <w:rFonts w:eastAsia="Calibri"/>
                <w:sz w:val="22"/>
                <w:szCs w:val="22"/>
                <w:lang w:eastAsia="en-US"/>
              </w:rPr>
              <w:t xml:space="preserve">постоянного</w:t>
            </w:r>
            <w:r>
              <w:rPr>
                <w:bCs/>
                <w:sz w:val="22"/>
                <w:szCs w:val="22"/>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r>
              <w:rPr>
                <w:bCs/>
                <w:sz w:val="22"/>
                <w:szCs w:val="22"/>
              </w:rPr>
            </w:r>
            <w:r>
              <w:rPr>
                <w:bCs/>
                <w:sz w:val="22"/>
                <w:szCs w:val="22"/>
              </w:rPr>
            </w:r>
          </w:p>
        </w:tc>
        <w:tc>
          <w:tcPr>
            <w:gridSpan w:val="2"/>
            <w:tcW w:w="2347" w:type="dxa"/>
            <w:vAlign w:val="top"/>
            <w:textDirection w:val="lrTb"/>
            <w:noWrap w:val="false"/>
          </w:tcPr>
          <w:p>
            <w:pPr>
              <w:pStyle w:val="1114"/>
              <w:jc w:val="center"/>
              <w:spacing w:before="40"/>
              <w:rPr>
                <w:bCs/>
                <w:sz w:val="22"/>
                <w:szCs w:val="22"/>
              </w:rPr>
            </w:pPr>
            <w:r>
              <w:rPr>
                <w:bCs/>
                <w:sz w:val="22"/>
                <w:szCs w:val="22"/>
              </w:rPr>
              <w:t xml:space="preserve">Не взимается</w:t>
            </w:r>
            <w:r>
              <w:rPr>
                <w:bCs/>
                <w:sz w:val="22"/>
                <w:szCs w:val="22"/>
              </w:rPr>
            </w:r>
            <w:r>
              <w:rPr>
                <w:bCs/>
                <w:sz w:val="22"/>
                <w:szCs w:val="22"/>
              </w:rPr>
            </w:r>
          </w:p>
        </w:tc>
        <w:tc>
          <w:tcPr>
            <w:tcW w:w="3928" w:type="dxa"/>
            <w:vAlign w:val="top"/>
            <w:textDirection w:val="lrTb"/>
            <w:noWrap w:val="false"/>
          </w:tcPr>
          <w:p>
            <w:pPr>
              <w:pStyle w:val="1114"/>
              <w:jc w:val="both"/>
              <w:spacing w:before="40"/>
              <w:rPr>
                <w:bCs/>
                <w:sz w:val="22"/>
                <w:szCs w:val="22"/>
              </w:rPr>
            </w:pPr>
            <w:r>
              <w:rPr>
                <w:bCs/>
                <w:sz w:val="22"/>
                <w:szCs w:val="22"/>
              </w:rPr>
              <w:t xml:space="preserve">Тариф применяется в случае возврата клиентом ключевого носителя, ранее выданного Банком.</w:t>
            </w:r>
            <w:r>
              <w:rPr>
                <w:bCs/>
                <w:sz w:val="22"/>
                <w:szCs w:val="22"/>
              </w:rPr>
            </w:r>
            <w:r>
              <w:rPr>
                <w:bCs/>
                <w:sz w:val="22"/>
                <w:szCs w:val="22"/>
              </w:rPr>
            </w:r>
          </w:p>
          <w:p>
            <w:pPr>
              <w:pStyle w:val="1114"/>
              <w:jc w:val="both"/>
              <w:rPr>
                <w:bCs/>
                <w:sz w:val="22"/>
                <w:szCs w:val="22"/>
              </w:rPr>
            </w:pPr>
            <w:r>
              <w:rPr>
                <w:bCs/>
                <w:sz w:val="22"/>
                <w:szCs w:val="22"/>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bCs/>
                <w:sz w:val="22"/>
                <w:szCs w:val="22"/>
              </w:rPr>
            </w:r>
            <w:r>
              <w:rPr>
                <w:bCs/>
                <w:sz w:val="22"/>
                <w:szCs w:val="22"/>
              </w:rPr>
            </w:r>
          </w:p>
          <w:p>
            <w:pPr>
              <w:pStyle w:val="1114"/>
              <w:jc w:val="both"/>
              <w:spacing w:after="40"/>
              <w:rPr>
                <w:bCs/>
                <w:sz w:val="22"/>
                <w:szCs w:val="22"/>
              </w:rPr>
            </w:pPr>
            <w:r>
              <w:rPr>
                <w:rFonts w:eastAsia="Calibri"/>
                <w:bCs/>
                <w:iCs/>
                <w:sz w:val="22"/>
                <w:szCs w:val="22"/>
                <w:lang w:eastAsia="en-US"/>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14"/>
              <w:jc w:val="center"/>
              <w:spacing w:before="40"/>
              <w:rPr>
                <w:bCs/>
                <w:sz w:val="22"/>
                <w:szCs w:val="22"/>
              </w:rPr>
            </w:pPr>
            <w:r>
              <w:rPr>
                <w:bCs/>
                <w:sz w:val="22"/>
                <w:szCs w:val="22"/>
              </w:rPr>
              <w:t xml:space="preserve">7.6.2.1.</w:t>
            </w:r>
            <w:r>
              <w:rPr>
                <w:bCs/>
                <w:sz w:val="22"/>
                <w:szCs w:val="22"/>
              </w:rPr>
            </w:r>
            <w:r>
              <w:rPr>
                <w:bCs/>
                <w:sz w:val="22"/>
                <w:szCs w:val="22"/>
              </w:rPr>
            </w:r>
          </w:p>
        </w:tc>
        <w:tc>
          <w:tcPr>
            <w:tcW w:w="2584" w:type="dxa"/>
            <w:vAlign w:val="top"/>
            <w:textDirection w:val="lrTb"/>
            <w:noWrap w:val="false"/>
          </w:tcPr>
          <w:p>
            <w:pPr>
              <w:pStyle w:val="1114"/>
              <w:jc w:val="both"/>
              <w:spacing w:before="40"/>
              <w:rPr>
                <w:bCs/>
                <w:sz w:val="22"/>
                <w:szCs w:val="22"/>
              </w:rPr>
            </w:pPr>
            <w:r>
              <w:rPr>
                <w:bCs/>
                <w:sz w:val="22"/>
                <w:szCs w:val="22"/>
              </w:rPr>
              <w:t xml:space="preserve">Формирование постоянного сертификата ключа проверки электронной подписи по запросу клиента</w:t>
            </w:r>
            <w:r>
              <w:rPr>
                <w:bCs/>
                <w:sz w:val="22"/>
                <w:szCs w:val="22"/>
              </w:rPr>
            </w:r>
            <w:r>
              <w:rPr>
                <w:bCs/>
                <w:sz w:val="22"/>
                <w:szCs w:val="22"/>
              </w:rPr>
            </w:r>
          </w:p>
        </w:tc>
        <w:tc>
          <w:tcPr>
            <w:gridSpan w:val="2"/>
            <w:tcW w:w="2347" w:type="dxa"/>
            <w:vAlign w:val="top"/>
            <w:textDirection w:val="lrTb"/>
            <w:noWrap w:val="false"/>
          </w:tcPr>
          <w:p>
            <w:pPr>
              <w:pStyle w:val="1114"/>
              <w:jc w:val="center"/>
              <w:spacing w:before="40"/>
              <w:rPr>
                <w:bCs/>
                <w:sz w:val="22"/>
                <w:szCs w:val="22"/>
              </w:rPr>
            </w:pPr>
            <w:r>
              <w:rPr>
                <w:sz w:val="22"/>
                <w:szCs w:val="22"/>
              </w:rPr>
              <w:t xml:space="preserve">Не взимается</w:t>
            </w:r>
            <w:r>
              <w:rPr>
                <w:bCs/>
                <w:sz w:val="22"/>
                <w:szCs w:val="22"/>
              </w:rPr>
            </w:r>
            <w:r>
              <w:rPr>
                <w:bCs/>
                <w:sz w:val="22"/>
                <w:szCs w:val="22"/>
              </w:rPr>
            </w:r>
          </w:p>
        </w:tc>
        <w:tc>
          <w:tcPr>
            <w:tcW w:w="3928" w:type="dxa"/>
            <w:vAlign w:val="top"/>
            <w:textDirection w:val="lrTb"/>
            <w:noWrap w:val="false"/>
          </w:tcPr>
          <w:p>
            <w:pPr>
              <w:pStyle w:val="1114"/>
              <w:jc w:val="both"/>
              <w:spacing w:before="40"/>
              <w:rPr>
                <w:bCs/>
                <w:sz w:val="22"/>
                <w:szCs w:val="22"/>
              </w:rPr>
            </w:pPr>
            <w:r>
              <w:rPr>
                <w:bCs/>
                <w:sz w:val="22"/>
                <w:szCs w:val="22"/>
              </w:rPr>
              <w:t xml:space="preserve">Услуга предоставляется клиенту после выполнения условий по п. 7.6.2.</w:t>
            </w:r>
            <w:r>
              <w:rPr>
                <w:bCs/>
                <w:sz w:val="22"/>
                <w:szCs w:val="22"/>
              </w:rPr>
            </w:r>
            <w:r>
              <w:rPr>
                <w:bCs/>
                <w:sz w:val="22"/>
                <w:szCs w:val="22"/>
              </w:rPr>
            </w:r>
          </w:p>
          <w:p>
            <w:pPr>
              <w:pStyle w:val="1114"/>
              <w:jc w:val="both"/>
              <w:rPr>
                <w:bCs/>
                <w:sz w:val="22"/>
                <w:szCs w:val="22"/>
              </w:rPr>
            </w:pPr>
            <w:r>
              <w:rPr>
                <w:bCs/>
                <w:sz w:val="22"/>
                <w:szCs w:val="22"/>
              </w:rPr>
              <w:t xml:space="preserve">Услуга по внеплановой смене постоянного сертификата ключа проверки электронной подписи при обслуживании клиента </w:t>
            </w:r>
            <w:r>
              <w:rPr>
                <w:rFonts w:eastAsia="Calibri"/>
                <w:sz w:val="22"/>
                <w:szCs w:val="22"/>
                <w:lang w:eastAsia="en-US"/>
              </w:rPr>
              <w:t xml:space="preserve">по «Интернет-Клиент»/«Свой Бизнес»</w:t>
            </w:r>
            <w:r>
              <w:rPr>
                <w:bCs/>
                <w:sz w:val="22"/>
                <w:szCs w:val="22"/>
              </w:rPr>
              <w:t xml:space="preserve"> с использованием Личного кабинета предоставляется в соответствии </w:t>
              <w:br w:type="textWrapping" w:clear="all"/>
              <w:t xml:space="preserve">с п. 7.6.2</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t xml:space="preserve">7.7.</w:t>
            </w:r>
            <w:r>
              <w:rPr>
                <w:rFonts w:eastAsia="Calibri"/>
                <w:sz w:val="22"/>
                <w:szCs w:val="22"/>
                <w:lang w:eastAsia="en-US"/>
              </w:rPr>
            </w:r>
            <w:r>
              <w:rPr>
                <w:rFonts w:eastAsia="Calibri"/>
                <w:sz w:val="22"/>
                <w:szCs w:val="22"/>
                <w:lang w:eastAsia="en-US"/>
              </w:rPr>
            </w:r>
          </w:p>
        </w:tc>
        <w:tc>
          <w:tcPr>
            <w:tcW w:w="2584" w:type="dxa"/>
            <w:vAlign w:val="top"/>
            <w:textDirection w:val="lrTb"/>
            <w:noWrap w:val="false"/>
          </w:tcPr>
          <w:p>
            <w:pPr>
              <w:pStyle w:val="1114"/>
              <w:spacing w:before="40"/>
              <w:rPr>
                <w:rFonts w:eastAsia="Calibri"/>
                <w:sz w:val="22"/>
                <w:szCs w:val="22"/>
                <w:lang w:eastAsia="en-US"/>
              </w:rPr>
            </w:pPr>
            <w:r>
              <w:rPr>
                <w:rFonts w:eastAsia="Calibri"/>
                <w:sz w:val="22"/>
                <w:szCs w:val="22"/>
                <w:lang w:eastAsia="en-US"/>
              </w:rPr>
              <w:t xml:space="preserve">Доступ к сервису проверки контрагентов</w:t>
            </w:r>
            <w:r>
              <w:rPr>
                <w:rFonts w:eastAsia="Calibri"/>
                <w:sz w:val="22"/>
                <w:szCs w:val="22"/>
                <w:lang w:eastAsia="en-US"/>
              </w:rPr>
            </w:r>
            <w:r>
              <w:rPr>
                <w:rFonts w:eastAsia="Calibri"/>
                <w:sz w:val="22"/>
                <w:szCs w:val="22"/>
                <w:lang w:eastAsia="en-US"/>
              </w:rPr>
            </w:r>
          </w:p>
        </w:tc>
        <w:tc>
          <w:tcPr>
            <w:gridSpan w:val="2"/>
            <w:tcW w:w="2347" w:type="dxa"/>
            <w:vAlign w:val="top"/>
            <w:textDirection w:val="lrTb"/>
            <w:noWrap w:val="false"/>
          </w:tcPr>
          <w:p>
            <w:pPr>
              <w:pStyle w:val="1114"/>
              <w:jc w:val="center"/>
              <w:spacing w:before="40"/>
              <w:rPr>
                <w:rFonts w:eastAsia="Calibri"/>
                <w:bCs/>
                <w:sz w:val="22"/>
                <w:szCs w:val="22"/>
                <w:lang w:eastAsia="en-US"/>
              </w:rPr>
            </w:pPr>
            <w:r>
              <w:rPr>
                <w:rFonts w:eastAsia="Calibri"/>
                <w:bCs/>
                <w:sz w:val="22"/>
                <w:szCs w:val="22"/>
                <w:lang w:eastAsia="en-US"/>
              </w:rPr>
              <w:t xml:space="preserve">290 руб. </w:t>
              <w:br w:type="textWrapping" w:clear="all"/>
              <w:t xml:space="preserve">в месяц</w:t>
            </w:r>
            <w:r>
              <w:rPr>
                <w:rFonts w:eastAsia="Calibri"/>
                <w:bCs/>
                <w:sz w:val="22"/>
                <w:szCs w:val="22"/>
                <w:lang w:eastAsia="en-US"/>
              </w:rPr>
            </w:r>
            <w:r>
              <w:rPr>
                <w:rFonts w:eastAsia="Calibri"/>
                <w:bCs/>
                <w:sz w:val="22"/>
                <w:szCs w:val="22"/>
                <w:lang w:eastAsia="en-US"/>
              </w:rPr>
            </w:r>
          </w:p>
        </w:tc>
        <w:tc>
          <w:tcPr>
            <w:tcW w:w="3928" w:type="dxa"/>
            <w:vAlign w:val="top"/>
            <w:textDirection w:val="lrTb"/>
            <w:noWrap w:val="false"/>
          </w:tcPr>
          <w:p>
            <w:pPr>
              <w:pStyle w:val="1114"/>
              <w:jc w:val="both"/>
              <w:spacing w:before="40"/>
              <w:rPr>
                <w:rFonts w:eastAsia="Calibri"/>
                <w:bCs/>
                <w:sz w:val="22"/>
                <w:szCs w:val="22"/>
                <w:lang w:eastAsia="en-US"/>
              </w:rPr>
            </w:pPr>
            <w:r>
              <w:rPr>
                <w:rFonts w:eastAsia="Calibri"/>
                <w:bCs/>
                <w:sz w:val="22"/>
                <w:szCs w:val="22"/>
                <w:lang w:eastAsia="en-US"/>
              </w:rPr>
              <w:t xml:space="preserve">Комиссия взимается при подключении услуги и далее ежемесячно в первый рабочий день месяца.</w:t>
            </w:r>
            <w:r>
              <w:rPr>
                <w:rFonts w:eastAsia="Calibri"/>
                <w:bCs/>
                <w:sz w:val="22"/>
                <w:szCs w:val="22"/>
                <w:lang w:eastAsia="en-US"/>
              </w:rPr>
            </w:r>
            <w:r>
              <w:rPr>
                <w:rFonts w:eastAsia="Calibri"/>
                <w:bCs/>
                <w:sz w:val="22"/>
                <w:szCs w:val="22"/>
                <w:lang w:eastAsia="en-US"/>
              </w:rPr>
            </w:r>
          </w:p>
          <w:p>
            <w:pPr>
              <w:pStyle w:val="1114"/>
              <w:jc w:val="both"/>
              <w:rPr>
                <w:rFonts w:eastAsia="Calibri"/>
                <w:bCs/>
                <w:sz w:val="22"/>
                <w:szCs w:val="22"/>
                <w:lang w:eastAsia="en-US"/>
              </w:rPr>
            </w:pPr>
            <w:r>
              <w:rPr>
                <w:rFonts w:eastAsia="Calibri"/>
                <w:sz w:val="22"/>
                <w:szCs w:val="22"/>
                <w:lang w:eastAsia="en-US"/>
              </w:rPr>
              <w:t xml:space="preserve">Услуга доступна в «Интернет-Клиент», «Мобильный банк», «Свой Бизнес»</w:t>
            </w:r>
            <w:r>
              <w:rPr>
                <w:rFonts w:eastAsia="Calibri"/>
                <w:bCs/>
                <w:sz w:val="22"/>
                <w:szCs w:val="22"/>
                <w:lang w:eastAsia="en-US"/>
              </w:rPr>
              <w:t xml:space="preserve">.</w:t>
            </w:r>
            <w:r>
              <w:rPr>
                <w:rFonts w:eastAsia="Calibri"/>
                <w:bCs/>
                <w:sz w:val="22"/>
                <w:szCs w:val="22"/>
                <w:lang w:eastAsia="en-US"/>
              </w:rPr>
            </w:r>
            <w:r>
              <w:rPr>
                <w:rFonts w:eastAsia="Calibri"/>
                <w:bCs/>
                <w:sz w:val="22"/>
                <w:szCs w:val="22"/>
                <w:lang w:eastAsia="en-US"/>
              </w:rPr>
            </w:r>
          </w:p>
          <w:p>
            <w:pPr>
              <w:pStyle w:val="1114"/>
              <w:jc w:val="both"/>
              <w:rPr>
                <w:rFonts w:eastAsia="Calibri"/>
                <w:bCs/>
                <w:sz w:val="22"/>
                <w:szCs w:val="22"/>
                <w:lang w:eastAsia="en-US"/>
              </w:rPr>
            </w:pPr>
            <w:r>
              <w:rPr>
                <w:rFonts w:eastAsia="Calibri"/>
                <w:bCs/>
                <w:sz w:val="22"/>
                <w:szCs w:val="22"/>
                <w:lang w:eastAsia="en-US"/>
              </w:rPr>
              <w:t xml:space="preserve">За неполный месяц обслуживания плата взимается в размере установленного тарифа.</w:t>
            </w:r>
            <w:r>
              <w:rPr>
                <w:rFonts w:eastAsia="Calibri"/>
                <w:bCs/>
                <w:sz w:val="22"/>
                <w:szCs w:val="22"/>
                <w:lang w:eastAsia="en-US"/>
              </w:rPr>
            </w:r>
            <w:r>
              <w:rPr>
                <w:rFonts w:eastAsia="Calibri"/>
                <w:bCs/>
                <w:sz w:val="22"/>
                <w:szCs w:val="22"/>
                <w:lang w:eastAsia="en-US"/>
              </w:rPr>
            </w:r>
          </w:p>
          <w:p>
            <w:pPr>
              <w:pStyle w:val="1114"/>
              <w:jc w:val="both"/>
              <w:rPr>
                <w:rFonts w:eastAsia="Calibri"/>
                <w:bCs/>
                <w:sz w:val="22"/>
                <w:szCs w:val="22"/>
                <w:lang w:eastAsia="en-US"/>
              </w:rPr>
            </w:pPr>
            <w:r>
              <w:rPr>
                <w:rFonts w:eastAsia="Calibri"/>
                <w:bCs/>
                <w:sz w:val="22"/>
                <w:szCs w:val="22"/>
                <w:lang w:eastAsia="en-US"/>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rFonts w:eastAsia="Calibri"/>
                <w:bCs/>
                <w:sz w:val="22"/>
                <w:szCs w:val="22"/>
                <w:lang w:eastAsia="en-US"/>
              </w:rPr>
            </w:r>
            <w:r>
              <w:rPr>
                <w:rFonts w:eastAsia="Calibri"/>
                <w:bCs/>
                <w:sz w:val="22"/>
                <w:szCs w:val="22"/>
                <w:lang w:eastAsia="en-US"/>
              </w:rPr>
            </w:r>
          </w:p>
          <w:p>
            <w:pPr>
              <w:pStyle w:val="1114"/>
              <w:jc w:val="both"/>
              <w:spacing w:after="40"/>
              <w:rPr>
                <w:rFonts w:eastAsia="Calibri"/>
                <w:sz w:val="22"/>
                <w:szCs w:val="22"/>
                <w:lang w:eastAsia="en-US"/>
              </w:rPr>
            </w:pPr>
            <w:r>
              <w:rPr>
                <w:rFonts w:eastAsia="Calibri"/>
                <w:sz w:val="22"/>
                <w:szCs w:val="22"/>
                <w:lang w:eastAsia="en-US"/>
              </w:rPr>
              <w:t xml:space="preserve">Услуга облагается НДС, сумма которого взимается дополнительно.</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t xml:space="preserve">7.8.</w:t>
            </w:r>
            <w:r>
              <w:rPr>
                <w:rFonts w:eastAsia="Calibri"/>
                <w:sz w:val="22"/>
                <w:szCs w:val="22"/>
                <w:lang w:eastAsia="en-US"/>
              </w:rPr>
            </w:r>
            <w:r>
              <w:rPr>
                <w:rFonts w:eastAsia="Calibri"/>
                <w:sz w:val="22"/>
                <w:szCs w:val="22"/>
                <w:lang w:eastAsia="en-US"/>
              </w:rPr>
            </w:r>
          </w:p>
        </w:tc>
        <w:tc>
          <w:tcPr>
            <w:tcW w:w="2584" w:type="dxa"/>
            <w:vAlign w:val="top"/>
            <w:textDirection w:val="lrTb"/>
            <w:noWrap w:val="false"/>
          </w:tcPr>
          <w:p>
            <w:pPr>
              <w:pStyle w:val="1114"/>
              <w:spacing w:before="40"/>
              <w:rPr>
                <w:rFonts w:eastAsia="Calibri"/>
                <w:sz w:val="22"/>
                <w:szCs w:val="22"/>
                <w:lang w:eastAsia="en-US"/>
              </w:rPr>
            </w:pPr>
            <w:r>
              <w:rPr>
                <w:rFonts w:eastAsia="Calibri"/>
                <w:sz w:val="22"/>
                <w:szCs w:val="22"/>
                <w:lang w:eastAsia="en-US"/>
              </w:rPr>
              <w:t xml:space="preserve">Получение одноразового пароля (кода подтверждения) посредством </w:t>
            </w:r>
            <w:r>
              <w:rPr>
                <w:rFonts w:eastAsia="Calibri"/>
                <w:sz w:val="22"/>
                <w:szCs w:val="22"/>
                <w:lang w:val="en-US" w:eastAsia="en-US"/>
              </w:rPr>
              <w:t xml:space="preserve">SMS</w:t>
            </w:r>
            <w:r>
              <w:rPr>
                <w:rFonts w:eastAsia="Calibri"/>
                <w:sz w:val="22"/>
                <w:szCs w:val="22"/>
                <w:lang w:eastAsia="en-US"/>
              </w:rPr>
              <w:t xml:space="preserve">-сообщения для авторизации и/или формирования электронной подписи </w:t>
              <w:br w:type="textWrapping" w:clear="all"/>
              <w:t xml:space="preserve">в «Свой Бизнес»</w:t>
            </w:r>
            <w:r>
              <w:rPr>
                <w:rFonts w:eastAsia="Calibri"/>
                <w:sz w:val="22"/>
                <w:szCs w:val="22"/>
                <w:lang w:eastAsia="en-US"/>
              </w:rPr>
            </w:r>
            <w:r>
              <w:rPr>
                <w:rFonts w:eastAsia="Calibri"/>
                <w:sz w:val="22"/>
                <w:szCs w:val="22"/>
                <w:lang w:eastAsia="en-US"/>
              </w:rPr>
            </w:r>
          </w:p>
        </w:tc>
        <w:tc>
          <w:tcPr>
            <w:gridSpan w:val="2"/>
            <w:tcW w:w="2347" w:type="dxa"/>
            <w:vAlign w:val="top"/>
            <w:textDirection w:val="lrTb"/>
            <w:noWrap w:val="false"/>
          </w:tcPr>
          <w:p>
            <w:pPr>
              <w:pStyle w:val="1114"/>
              <w:jc w:val="center"/>
              <w:spacing w:before="40"/>
              <w:rPr>
                <w:rFonts w:eastAsia="Calibri"/>
                <w:bCs/>
                <w:sz w:val="22"/>
                <w:szCs w:val="22"/>
                <w:lang w:eastAsia="en-US"/>
              </w:rPr>
            </w:pPr>
            <w:r>
              <w:rPr>
                <w:rFonts w:eastAsia="Calibri"/>
                <w:bCs/>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tcW w:w="3928" w:type="dxa"/>
            <w:vAlign w:val="top"/>
            <w:textDirection w:val="lrTb"/>
            <w:noWrap w:val="false"/>
          </w:tcPr>
          <w:p>
            <w:pPr>
              <w:pStyle w:val="1114"/>
              <w:jc w:val="both"/>
              <w:spacing w:before="40"/>
              <w:rPr>
                <w:rFonts w:eastAsia="Calibri"/>
                <w:bCs/>
                <w:sz w:val="22"/>
                <w:szCs w:val="22"/>
                <w:lang w:eastAsia="en-US"/>
              </w:rPr>
            </w:pPr>
            <w:r>
              <w:rPr>
                <w:bCs/>
                <w:sz w:val="22"/>
                <w:szCs w:val="22"/>
              </w:rPr>
              <w:t xml:space="preserve">В случае введения тарифа указанная комиссия облагается НДС, сумма которого взимается дополнительно.</w:t>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14"/>
              <w:jc w:val="center"/>
              <w:spacing w:before="120" w:after="120"/>
              <w:rPr>
                <w:rFonts w:eastAsia="Calibri"/>
                <w:sz w:val="22"/>
                <w:szCs w:val="22"/>
                <w:lang w:eastAsia="en-US"/>
              </w:rPr>
            </w:pPr>
            <w:r>
              <w:rPr>
                <w:rFonts w:eastAsia="Calibri"/>
                <w:sz w:val="22"/>
                <w:szCs w:val="22"/>
                <w:lang w:eastAsia="en-US"/>
              </w:rPr>
              <w:t xml:space="preserve">7.9.</w:t>
            </w:r>
            <w:r>
              <w:rPr>
                <w:rFonts w:eastAsia="Calibri"/>
                <w:sz w:val="22"/>
                <w:szCs w:val="22"/>
                <w:lang w:eastAsia="en-US"/>
              </w:rPr>
            </w:r>
            <w:r>
              <w:rPr>
                <w:rFonts w:eastAsia="Calibri"/>
                <w:sz w:val="22"/>
                <w:szCs w:val="22"/>
                <w:lang w:eastAsia="en-US"/>
              </w:rPr>
            </w:r>
          </w:p>
        </w:tc>
        <w:tc>
          <w:tcPr>
            <w:gridSpan w:val="4"/>
            <w:tcW w:w="8859" w:type="dxa"/>
            <w:vAlign w:val="top"/>
            <w:textDirection w:val="lrTb"/>
            <w:noWrap w:val="false"/>
          </w:tcPr>
          <w:p>
            <w:pPr>
              <w:pStyle w:val="1114"/>
              <w:jc w:val="both"/>
              <w:spacing w:before="120" w:after="120"/>
              <w:rPr>
                <w:bCs/>
                <w:sz w:val="22"/>
                <w:szCs w:val="22"/>
              </w:rPr>
            </w:pPr>
            <w:r>
              <w:rPr>
                <w:rFonts w:eastAsia="Calibri"/>
                <w:sz w:val="22"/>
                <w:szCs w:val="22"/>
                <w:lang w:eastAsia="en-US"/>
              </w:rPr>
              <w:t xml:space="preserve">Сервис </w:t>
            </w:r>
            <w:r>
              <w:rPr>
                <w:rFonts w:eastAsia="Calibri"/>
                <w:sz w:val="22"/>
                <w:szCs w:val="22"/>
                <w:lang w:eastAsia="en-US"/>
              </w:rPr>
              <w:t xml:space="preserve">«</w:t>
            </w:r>
            <w:r>
              <w:rPr>
                <w:rFonts w:eastAsia="Calibri"/>
                <w:sz w:val="22"/>
                <w:szCs w:val="22"/>
                <w:lang w:val="en-US" w:eastAsia="en-US"/>
              </w:rPr>
              <w:t xml:space="preserve">SMS</w:t>
            </w:r>
            <w:r>
              <w:rPr>
                <w:rFonts w:eastAsia="Calibri"/>
                <w:sz w:val="22"/>
                <w:szCs w:val="22"/>
                <w:lang w:eastAsia="en-US"/>
              </w:rPr>
              <w:t xml:space="preserve"> информирование»</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t xml:space="preserve">7.9.1.</w:t>
            </w:r>
            <w:r>
              <w:rPr>
                <w:rFonts w:eastAsia="Calibri"/>
                <w:sz w:val="22"/>
                <w:szCs w:val="22"/>
                <w:lang w:eastAsia="en-US"/>
              </w:rPr>
            </w:r>
            <w:r>
              <w:rPr>
                <w:rFonts w:eastAsia="Calibri"/>
                <w:sz w:val="22"/>
                <w:szCs w:val="22"/>
                <w:lang w:eastAsia="en-US"/>
              </w:rPr>
            </w:r>
          </w:p>
        </w:tc>
        <w:tc>
          <w:tcPr>
            <w:tcW w:w="2584" w:type="dxa"/>
            <w:vAlign w:val="top"/>
            <w:textDirection w:val="lrTb"/>
            <w:noWrap w:val="false"/>
          </w:tcPr>
          <w:p>
            <w:pPr>
              <w:pStyle w:val="1114"/>
              <w:spacing w:before="40"/>
              <w:rPr>
                <w:rFonts w:eastAsia="Calibri"/>
                <w:sz w:val="22"/>
                <w:szCs w:val="22"/>
                <w:lang w:eastAsia="en-US"/>
              </w:rPr>
            </w:pPr>
            <w:r>
              <w:rPr>
                <w:rFonts w:eastAsia="Calibri"/>
                <w:sz w:val="22"/>
                <w:szCs w:val="22"/>
                <w:lang w:eastAsia="en-US"/>
              </w:rPr>
              <w:t xml:space="preserve">Комиссионное вознаграждение (абонентская плата) за сервис </w:t>
            </w:r>
            <w:r>
              <w:rPr>
                <w:rFonts w:eastAsia="Calibri"/>
                <w:sz w:val="22"/>
                <w:szCs w:val="22"/>
                <w:lang w:eastAsia="en-US"/>
              </w:rPr>
              <w:t xml:space="preserve">«</w:t>
            </w:r>
            <w:r>
              <w:rPr>
                <w:rFonts w:eastAsia="Calibri"/>
                <w:sz w:val="22"/>
                <w:szCs w:val="22"/>
                <w:lang w:val="en-US" w:eastAsia="en-US"/>
              </w:rPr>
              <w:t xml:space="preserve">SMS</w:t>
            </w:r>
            <w:r>
              <w:rPr>
                <w:rFonts w:eastAsia="Calibri"/>
                <w:sz w:val="22"/>
                <w:szCs w:val="22"/>
                <w:lang w:eastAsia="en-US"/>
              </w:rPr>
              <w:t xml:space="preserve"> информирование» (далее – Сервис) в рамках операций по счетам Клиента</w:t>
            </w:r>
            <w:r>
              <w:rPr>
                <w:rFonts w:eastAsia="Calibri"/>
                <w:sz w:val="22"/>
                <w:szCs w:val="22"/>
                <w:lang w:eastAsia="en-US"/>
              </w:rPr>
            </w:r>
            <w:r>
              <w:rPr>
                <w:rFonts w:eastAsia="Calibri"/>
                <w:sz w:val="22"/>
                <w:szCs w:val="22"/>
                <w:lang w:eastAsia="en-US"/>
              </w:rPr>
            </w:r>
          </w:p>
        </w:tc>
        <w:tc>
          <w:tcPr>
            <w:gridSpan w:val="2"/>
            <w:tcW w:w="2347" w:type="dxa"/>
            <w:vAlign w:val="top"/>
            <w:textDirection w:val="lrTb"/>
            <w:noWrap w:val="false"/>
          </w:tcPr>
          <w:p>
            <w:pPr>
              <w:pStyle w:val="1114"/>
              <w:jc w:val="center"/>
              <w:spacing w:before="40"/>
              <w:rPr>
                <w:rFonts w:eastAsia="Calibri"/>
                <w:bCs/>
                <w:sz w:val="22"/>
                <w:szCs w:val="22"/>
                <w:lang w:eastAsia="en-US"/>
              </w:rPr>
            </w:pPr>
            <w:r>
              <w:rPr>
                <w:rFonts w:eastAsia="Calibri"/>
                <w:sz w:val="22"/>
                <w:szCs w:val="22"/>
                <w:lang w:eastAsia="en-US"/>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rFonts w:eastAsia="Calibri"/>
                <w:bCs/>
                <w:sz w:val="22"/>
                <w:szCs w:val="22"/>
                <w:lang w:eastAsia="en-US"/>
              </w:rPr>
            </w:r>
            <w:r>
              <w:rPr>
                <w:rFonts w:eastAsia="Calibri"/>
                <w:bCs/>
                <w:sz w:val="22"/>
                <w:szCs w:val="22"/>
                <w:lang w:eastAsia="en-US"/>
              </w:rPr>
            </w:r>
          </w:p>
        </w:tc>
        <w:tc>
          <w:tcPr>
            <w:tcW w:w="3928"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b/>
                <w:sz w:val="22"/>
                <w:szCs w:val="22"/>
                <w:lang w:eastAsia="en-US"/>
              </w:rPr>
            </w:pPr>
            <w:r>
              <w:rPr>
                <w:rFonts w:eastAsia="Calibri"/>
                <w:sz w:val="22"/>
                <w:szCs w:val="22"/>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rFonts w:eastAsia="Calibri"/>
                <w:sz w:val="22"/>
                <w:szCs w:val="22"/>
                <w:lang w:eastAsia="en-US"/>
              </w:rPr>
              <w:t xml:space="preserve">.</w:t>
            </w:r>
            <w:r>
              <w:rPr>
                <w:rFonts w:eastAsia="Calibri"/>
                <w:b/>
                <w:sz w:val="22"/>
                <w:szCs w:val="22"/>
                <w:lang w:eastAsia="en-US"/>
              </w:rPr>
            </w:r>
            <w:r>
              <w:rPr>
                <w:rFonts w:eastAsia="Calibri"/>
                <w:b/>
                <w:sz w:val="22"/>
                <w:szCs w:val="22"/>
                <w:lang w:eastAsia="en-US"/>
              </w:rPr>
            </w:r>
          </w:p>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подключении Сервиса до 15-го числа календарного месяца комиссия за текущий месяц взимается в размере 100%. При подключении Сервиса </w:t>
              <w:br w:type="textWrapping" w:clear="all"/>
              <w:t xml:space="preserve">с 15-го числа календарного месяца и позднее, комиссия за текущий месяц взимается в размере 50% от расчетной величины. </w:t>
            </w:r>
            <w:r>
              <w:rPr>
                <w:rFonts w:eastAsia="Calibri"/>
                <w:sz w:val="22"/>
                <w:szCs w:val="22"/>
                <w:lang w:eastAsia="en-US"/>
              </w:rPr>
            </w:r>
            <w:r>
              <w:rPr>
                <w:rFonts w:eastAsia="Calibri"/>
                <w:sz w:val="22"/>
                <w:szCs w:val="22"/>
                <w:lang w:eastAsia="en-US"/>
              </w:rPr>
            </w:r>
          </w:p>
          <w:p>
            <w:pPr>
              <w:pStyle w:val="1114"/>
              <w:jc w:val="both"/>
              <w:spacing w:before="40" w:after="40"/>
              <w:rPr>
                <w:bCs/>
                <w:sz w:val="22"/>
                <w:szCs w:val="22"/>
              </w:rPr>
            </w:pPr>
            <w:r>
              <w:rPr>
                <w:rFonts w:eastAsia="Calibri"/>
                <w:sz w:val="22"/>
                <w:szCs w:val="22"/>
                <w:lang w:eastAsia="en-US"/>
              </w:rPr>
              <w:t xml:space="preserve">Комиссия взимается независимо от наличия операций по счету Клиента, подключенного к Сервису (не пересчитывается/ не возмещается при отсутствии операций по счету).</w:t>
            </w:r>
            <w:r>
              <w:rPr>
                <w:bCs/>
                <w:sz w:val="22"/>
                <w:szCs w:val="22"/>
              </w:rPr>
            </w:r>
            <w:r>
              <w:rPr>
                <w:bCs/>
                <w:sz w:val="22"/>
                <w:szCs w:val="22"/>
              </w:rPr>
            </w:r>
          </w:p>
        </w:tc>
      </w:tr>
      <w:tr>
        <w:tblPrEx/>
        <w:trPr/>
        <w:tc>
          <w:tcPr>
            <w:tcW w:w="1206" w:type="dxa"/>
            <w:vAlign w:val="top"/>
            <w:vMerge w:val="restart"/>
            <w:textDirection w:val="lrTb"/>
            <w:noWrap w:val="false"/>
          </w:tcPr>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7.10.</w:t>
            </w:r>
            <w:r>
              <w:rPr>
                <w:rFonts w:eastAsia="Calibri"/>
                <w:sz w:val="20"/>
                <w:szCs w:val="20"/>
                <w:lang w:eastAsia="en-US"/>
                <w14:ligatures w14:val="none"/>
              </w:rPr>
            </w:r>
            <w:r>
              <w:rPr>
                <w:rFonts w:eastAsia="Calibri"/>
                <w:sz w:val="20"/>
                <w:szCs w:val="20"/>
                <w:lang w:eastAsia="en-US"/>
                <w14:ligatures w14:val="none"/>
              </w:rPr>
            </w:r>
          </w:p>
        </w:tc>
        <w:tc>
          <w:tcPr>
            <w:tcW w:w="2584" w:type="dxa"/>
            <w:vAlign w:val="top"/>
            <w:vMerge w:val="restart"/>
            <w:textDirection w:val="lrTb"/>
            <w:noWrap w:val="false"/>
          </w:tcPr>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Комиссионное вознаграждение (абонентская плата) за предоставление услуги </w:t>
            </w:r>
            <w:r>
              <w:rPr>
                <w:rFonts w:eastAsia="Calibri"/>
                <w:sz w:val="22"/>
                <w:szCs w:val="22"/>
                <w:lang w:eastAsia="en-US"/>
              </w:rPr>
              <w:t xml:space="preserve">«Контроль за платежами.Акцепт»</w:t>
            </w:r>
            <w:r>
              <w:rPr>
                <w:rFonts w:eastAsia="Calibri"/>
                <w:sz w:val="20"/>
                <w:szCs w:val="20"/>
                <w:lang w:eastAsia="en-US"/>
                <w14:ligatures w14:val="none"/>
              </w:rPr>
            </w:r>
            <w:r>
              <w:rPr>
                <w:rFonts w:eastAsia="Calibri"/>
                <w:sz w:val="20"/>
                <w:szCs w:val="20"/>
                <w:lang w:eastAsia="en-US"/>
                <w14:ligatures w14:val="none"/>
              </w:rPr>
            </w:r>
          </w:p>
        </w:tc>
        <w:tc>
          <w:tcPr>
            <w:gridSpan w:val="2"/>
            <w:tcW w:w="2347" w:type="dxa"/>
            <w:vAlign w:val="top"/>
            <w:vMerge w:val="restart"/>
            <w:textDirection w:val="lrTb"/>
            <w:noWrap w:val="false"/>
          </w:tcPr>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1 000 руб. </w:t>
            </w:r>
            <w:r>
              <w:rPr>
                <w:rFonts w:eastAsia="Calibri"/>
                <w:sz w:val="22"/>
                <w:szCs w:val="22"/>
                <w:lang w:eastAsia="en-US"/>
              </w:rPr>
              <w:t xml:space="preserve">в месяц</w:t>
            </w:r>
            <w:r>
              <w:rPr>
                <w:rFonts w:eastAsia="Calibri"/>
                <w:sz w:val="22"/>
                <w:szCs w:val="22"/>
                <w:lang w:eastAsia="en-US"/>
              </w:rPr>
              <w:t xml:space="preserve"> за каждый банковский счет/ транзитный валютный счет Контролируемой организации</w:t>
            </w:r>
            <w:r>
              <w:rPr>
                <w:rFonts w:eastAsia="Calibri"/>
                <w:sz w:val="20"/>
                <w:szCs w:val="20"/>
                <w:lang w:eastAsia="en-US"/>
                <w14:ligatures w14:val="none"/>
              </w:rPr>
            </w:r>
            <w:r>
              <w:rPr>
                <w:rFonts w:eastAsia="Calibri"/>
                <w:sz w:val="20"/>
                <w:szCs w:val="20"/>
                <w:lang w:eastAsia="en-US"/>
                <w14:ligatures w14:val="none"/>
              </w:rPr>
            </w:r>
          </w:p>
        </w:tc>
        <w:tc>
          <w:tcPr>
            <w:tcW w:w="3928" w:type="dxa"/>
            <w:vAlign w:val="top"/>
            <w:vMerge w:val="restart"/>
            <w:textDirection w:val="lrTb"/>
            <w:noWrap w:val="false"/>
          </w:tcPr>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Услуга предоставляется </w:t>
            </w:r>
            <w:r>
              <w:rPr>
                <w:rFonts w:eastAsia="Calibri"/>
                <w:sz w:val="22"/>
                <w:szCs w:val="22"/>
                <w:lang w:eastAsia="en-US"/>
              </w:rPr>
              <w:t xml:space="preserve">Контролирующей организации.</w:t>
            </w:r>
            <w:r>
              <w:rPr>
                <w:rFonts w:eastAsia="Calibri"/>
                <w:sz w:val="20"/>
                <w:szCs w:val="20"/>
                <w:lang w:eastAsia="en-US"/>
                <w14:ligatures w14:val="none"/>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Комиссия взимается за каждый банковский счет/ транзитный валютный счет </w:t>
            </w:r>
            <w:r>
              <w:rPr>
                <w:rFonts w:eastAsia="Calibri"/>
                <w:sz w:val="22"/>
                <w:szCs w:val="22"/>
                <w:lang w:eastAsia="en-US"/>
              </w:rPr>
              <w:t xml:space="preserve">Контролируемой организации</w:t>
            </w:r>
            <w:r>
              <w:rPr>
                <w:rFonts w:eastAsia="Calibri"/>
                <w:sz w:val="22"/>
                <w:szCs w:val="22"/>
                <w:lang w:eastAsia="en-US"/>
              </w:rPr>
              <w:t xml:space="preserve">, </w:t>
            </w:r>
            <w:r>
              <w:rPr>
                <w:rFonts w:eastAsia="Calibri"/>
                <w:sz w:val="22"/>
                <w:szCs w:val="22"/>
                <w:lang w:eastAsia="en-US"/>
              </w:rPr>
              <w:t xml:space="preserve">по которому Контролирующей организации предоставляется услуга.</w:t>
            </w:r>
            <w:r>
              <w:rPr>
                <w:rFonts w:eastAsia="Calibri"/>
                <w:sz w:val="22"/>
                <w:szCs w:val="22"/>
                <w:lang w:eastAsia="en-US"/>
              </w:rPr>
              <w:t xml:space="preserve"> </w:t>
            </w:r>
            <w:r>
              <w:rPr>
                <w:rFonts w:eastAsia="Calibri"/>
                <w:sz w:val="22"/>
                <w:szCs w:val="22"/>
                <w:lang w:eastAsia="en-US"/>
              </w:rPr>
              <w:t xml:space="preserve">Расчетным периодом (месяцем) является календарный месяц. </w:t>
            </w:r>
            <w:r>
              <w:rPr>
                <w:rFonts w:eastAsia="Calibri"/>
                <w:sz w:val="22"/>
                <w:szCs w:val="22"/>
                <w:lang w:eastAsia="en-US"/>
              </w:rPr>
              <w:t xml:space="preserve">Комиссия взимается с Контролирующей организации** ежемесячно </w:t>
            </w:r>
            <w:r>
              <w:rPr>
                <w:rFonts w:eastAsia="Calibri"/>
                <w:sz w:val="22"/>
                <w:szCs w:val="22"/>
                <w:lang w:eastAsia="en-US"/>
              </w:rPr>
              <w:t xml:space="preserve">не ранее 25-го числа и не позднее последнего рабочего дня текущего ка</w:t>
            </w:r>
            <w:r>
              <w:rPr>
                <w:rFonts w:eastAsia="Calibri"/>
                <w:sz w:val="22"/>
                <w:szCs w:val="22"/>
                <w:lang w:eastAsia="en-US"/>
              </w:rPr>
              <w:t xml:space="preserve">лендарного месяца единой </w:t>
            </w:r>
            <w:r>
              <w:rPr>
                <w:rFonts w:eastAsia="Calibri"/>
                <w:sz w:val="22"/>
                <w:szCs w:val="22"/>
                <w:lang w:eastAsia="en-US"/>
              </w:rPr>
              <w:t xml:space="preserve">суммой (одним платежом) исходя из количества банковских счетов и транзитных валютных счетов Контролируемых организаций, подключенных к услуге</w:t>
            </w:r>
            <w:r>
              <w:rPr>
                <w:rFonts w:eastAsia="Calibri"/>
                <w:sz w:val="22"/>
                <w:szCs w:val="22"/>
                <w:lang w:eastAsia="en-US"/>
              </w:rPr>
              <w:t xml:space="preserve">. Комиссия за конкретный банковский счет/ транзитный валютный счет взимается</w:t>
            </w:r>
            <w:r>
              <w:rPr>
                <w:rFonts w:eastAsia="Calibri"/>
                <w:sz w:val="22"/>
                <w:szCs w:val="22"/>
                <w:lang w:eastAsia="en-US"/>
              </w:rPr>
              <w:t xml:space="preserve"> начиная с календарного месяца, следующего за календарным месяцем подключения к услуге </w:t>
            </w:r>
            <w:r>
              <w:rPr>
                <w:rFonts w:eastAsia="Calibri"/>
                <w:sz w:val="22"/>
                <w:szCs w:val="22"/>
                <w:lang w:eastAsia="en-US"/>
              </w:rPr>
              <w:t xml:space="preserve">такого банковского счета/ транзитного валютного счета </w:t>
            </w:r>
            <w:r>
              <w:rPr>
                <w:rFonts w:eastAsia="Calibri"/>
                <w:sz w:val="22"/>
                <w:szCs w:val="22"/>
                <w:lang w:eastAsia="en-US"/>
              </w:rPr>
              <w:t xml:space="preserve">Контролируем</w:t>
            </w:r>
            <w:r>
              <w:rPr>
                <w:rFonts w:eastAsia="Calibri"/>
                <w:sz w:val="22"/>
                <w:szCs w:val="22"/>
                <w:lang w:eastAsia="en-US"/>
              </w:rPr>
              <w:t xml:space="preserve">ой</w:t>
            </w:r>
            <w:r>
              <w:rPr>
                <w:rFonts w:eastAsia="Calibri"/>
                <w:sz w:val="22"/>
                <w:szCs w:val="22"/>
                <w:lang w:eastAsia="en-US"/>
              </w:rPr>
              <w:t xml:space="preserve"> организаци</w:t>
            </w:r>
            <w:r>
              <w:rPr>
                <w:rFonts w:eastAsia="Calibri"/>
                <w:sz w:val="22"/>
                <w:szCs w:val="22"/>
                <w:lang w:eastAsia="en-US"/>
              </w:rPr>
              <w:t xml:space="preserve">и</w:t>
            </w:r>
            <w:r>
              <w:rPr>
                <w:rFonts w:eastAsia="Calibri"/>
                <w:sz w:val="22"/>
                <w:szCs w:val="22"/>
                <w:lang w:eastAsia="en-US"/>
              </w:rPr>
              <w:t xml:space="preserve">.</w:t>
            </w:r>
            <w:r>
              <w:rPr>
                <w:rFonts w:eastAsia="Calibri"/>
                <w:sz w:val="20"/>
                <w:szCs w:val="20"/>
                <w:lang w:eastAsia="en-US"/>
                <w14:ligatures w14:val="none"/>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Комиссия </w:t>
            </w:r>
            <w:r>
              <w:rPr>
                <w:rFonts w:eastAsia="Calibri"/>
                <w:sz w:val="22"/>
                <w:szCs w:val="22"/>
                <w:lang w:eastAsia="en-US"/>
              </w:rPr>
              <w:t xml:space="preserve">является абонентской платой и </w:t>
            </w:r>
            <w:r>
              <w:rPr>
                <w:rFonts w:eastAsia="Calibri"/>
                <w:sz w:val="22"/>
                <w:szCs w:val="22"/>
                <w:lang w:eastAsia="en-US"/>
              </w:rPr>
              <w:t xml:space="preserve">взимается независимо от наличия операций по банковск</w:t>
            </w:r>
            <w:r>
              <w:rPr>
                <w:rFonts w:eastAsia="Calibri"/>
                <w:sz w:val="22"/>
                <w:szCs w:val="22"/>
                <w:lang w:eastAsia="en-US"/>
              </w:rPr>
              <w:t xml:space="preserve">ому</w:t>
            </w:r>
            <w:r>
              <w:rPr>
                <w:rFonts w:eastAsia="Calibri"/>
                <w:sz w:val="22"/>
                <w:szCs w:val="22"/>
                <w:lang w:eastAsia="en-US"/>
              </w:rPr>
              <w:t xml:space="preserve"> счет</w:t>
            </w:r>
            <w:r>
              <w:rPr>
                <w:rFonts w:eastAsia="Calibri"/>
                <w:sz w:val="22"/>
                <w:szCs w:val="22"/>
                <w:lang w:eastAsia="en-US"/>
              </w:rPr>
              <w:t xml:space="preserve">у/ транзитному валютному счету</w:t>
            </w:r>
            <w:r>
              <w:rPr>
                <w:rFonts w:eastAsia="Calibri"/>
                <w:sz w:val="22"/>
                <w:szCs w:val="22"/>
                <w:lang w:eastAsia="en-US"/>
              </w:rPr>
              <w:t xml:space="preserve"> Контролируем</w:t>
            </w:r>
            <w:r>
              <w:rPr>
                <w:rFonts w:eastAsia="Calibri"/>
                <w:sz w:val="22"/>
                <w:szCs w:val="22"/>
                <w:lang w:eastAsia="en-US"/>
              </w:rPr>
              <w:t xml:space="preserve">ой</w:t>
            </w:r>
            <w:r>
              <w:rPr>
                <w:rFonts w:eastAsia="Calibri"/>
                <w:sz w:val="22"/>
                <w:szCs w:val="22"/>
                <w:lang w:eastAsia="en-US"/>
              </w:rPr>
              <w:t xml:space="preserve"> организаци</w:t>
            </w:r>
            <w:r>
              <w:rPr>
                <w:rFonts w:eastAsia="Calibri"/>
                <w:sz w:val="22"/>
                <w:szCs w:val="22"/>
                <w:lang w:eastAsia="en-US"/>
              </w:rPr>
              <w:t xml:space="preserve">и</w:t>
            </w:r>
            <w:r>
              <w:rPr>
                <w:rFonts w:eastAsia="Calibri"/>
                <w:sz w:val="22"/>
                <w:szCs w:val="22"/>
                <w:lang w:eastAsia="en-US"/>
              </w:rPr>
              <w:t xml:space="preserve">, подключенн</w:t>
            </w:r>
            <w:r>
              <w:rPr>
                <w:rFonts w:eastAsia="Calibri"/>
                <w:sz w:val="22"/>
                <w:szCs w:val="22"/>
                <w:lang w:eastAsia="en-US"/>
              </w:rPr>
              <w:t xml:space="preserve">ому</w:t>
            </w:r>
            <w:r>
              <w:rPr>
                <w:rFonts w:eastAsia="Calibri"/>
                <w:sz w:val="22"/>
                <w:szCs w:val="22"/>
                <w:lang w:eastAsia="en-US"/>
              </w:rPr>
              <w:t xml:space="preserve"> к услуге (не пересчитывается/ не возмещается при отсутствии операций по банковск</w:t>
            </w:r>
            <w:r>
              <w:rPr>
                <w:rFonts w:eastAsia="Calibri"/>
                <w:sz w:val="22"/>
                <w:szCs w:val="22"/>
                <w:lang w:eastAsia="en-US"/>
              </w:rPr>
              <w:t xml:space="preserve">ому</w:t>
            </w:r>
            <w:r>
              <w:rPr>
                <w:rFonts w:eastAsia="Calibri"/>
                <w:sz w:val="22"/>
                <w:szCs w:val="22"/>
                <w:lang w:eastAsia="en-US"/>
              </w:rPr>
              <w:t xml:space="preserve"> счет</w:t>
            </w:r>
            <w:r>
              <w:rPr>
                <w:rFonts w:eastAsia="Calibri"/>
                <w:sz w:val="22"/>
                <w:szCs w:val="22"/>
                <w:lang w:eastAsia="en-US"/>
              </w:rPr>
              <w:t xml:space="preserve">у/ транзитному валютному счету</w:t>
            </w:r>
            <w:r>
              <w:rPr>
                <w:rFonts w:eastAsia="Calibri"/>
                <w:sz w:val="22"/>
                <w:szCs w:val="22"/>
                <w:lang w:eastAsia="en-US"/>
              </w:rPr>
              <w:t xml:space="preserve"> Контролируем</w:t>
            </w:r>
            <w:r>
              <w:rPr>
                <w:rFonts w:eastAsia="Calibri"/>
                <w:sz w:val="22"/>
                <w:szCs w:val="22"/>
                <w:lang w:eastAsia="en-US"/>
              </w:rPr>
              <w:t xml:space="preserve">ой</w:t>
            </w:r>
            <w:r>
              <w:rPr>
                <w:rFonts w:eastAsia="Calibri"/>
                <w:sz w:val="22"/>
                <w:szCs w:val="22"/>
                <w:lang w:eastAsia="en-US"/>
              </w:rPr>
              <w:t xml:space="preserve"> организаци</w:t>
            </w:r>
            <w:r>
              <w:rPr>
                <w:rFonts w:eastAsia="Calibri"/>
                <w:sz w:val="22"/>
                <w:szCs w:val="22"/>
                <w:lang w:eastAsia="en-US"/>
              </w:rPr>
              <w:t xml:space="preserve">и</w:t>
            </w:r>
            <w:r>
              <w:rPr>
                <w:rFonts w:eastAsia="Calibri"/>
                <w:sz w:val="22"/>
                <w:szCs w:val="22"/>
                <w:lang w:eastAsia="en-US"/>
              </w:rPr>
              <w:t xml:space="preserve">). </w:t>
            </w:r>
            <w:r>
              <w:rPr>
                <w:rFonts w:eastAsia="Calibri"/>
                <w:sz w:val="20"/>
                <w:szCs w:val="20"/>
                <w:lang w:eastAsia="en-US"/>
                <w14:ligatures w14:val="none"/>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r>
            <w:r>
              <w:rPr>
                <w:rFonts w:eastAsia="Calibri"/>
                <w:sz w:val="22"/>
                <w:szCs w:val="22"/>
                <w:lang w:eastAsia="en-US"/>
              </w:rPr>
              <w:t xml:space="preserve">В случае отключения услуги</w:t>
            </w:r>
            <w:r>
              <w:rPr>
                <w:rFonts w:eastAsia="Calibri"/>
                <w:sz w:val="22"/>
                <w:szCs w:val="22"/>
                <w:lang w:eastAsia="en-US"/>
              </w:rPr>
              <w:t xml:space="preserve"> комиссия </w:t>
            </w:r>
            <w:r>
              <w:rPr>
                <w:rFonts w:eastAsia="Calibri"/>
                <w:sz w:val="22"/>
                <w:szCs w:val="22"/>
                <w:lang w:eastAsia="en-US"/>
              </w:rPr>
              <w:t xml:space="preserve">за  календарный месяц, в котором отключается услуга, </w:t>
            </w:r>
            <w:r>
              <w:rPr>
                <w:rFonts w:eastAsia="Calibri"/>
                <w:sz w:val="22"/>
                <w:szCs w:val="22"/>
                <w:lang w:eastAsia="en-US"/>
              </w:rPr>
              <w:t xml:space="preserve">взимается пропорционально количеству рабочих дней </w:t>
            </w:r>
            <w:r>
              <w:rPr>
                <w:rFonts w:eastAsia="Calibri"/>
                <w:sz w:val="22"/>
                <w:szCs w:val="22"/>
                <w:lang w:eastAsia="en-US"/>
              </w:rPr>
              <w:t xml:space="preserve">предоставления</w:t>
            </w:r>
            <w:r>
              <w:rPr>
                <w:rFonts w:eastAsia="Calibri"/>
                <w:sz w:val="22"/>
                <w:szCs w:val="22"/>
                <w:lang w:eastAsia="en-US"/>
              </w:rPr>
              <w:t xml:space="preserve"> услуги в этом месяце</w:t>
            </w:r>
            <w:r>
              <w:rPr>
                <w:rFonts w:eastAsia="Calibri"/>
                <w:sz w:val="22"/>
                <w:szCs w:val="22"/>
                <w:lang w:eastAsia="en-US"/>
              </w:rPr>
              <w:t xml:space="preserve"> (включая день отключения услуги)</w:t>
            </w:r>
            <w:r>
              <w:rPr>
                <w:rFonts w:eastAsia="Calibri"/>
                <w:sz w:val="22"/>
                <w:szCs w:val="22"/>
                <w:lang w:eastAsia="en-US"/>
              </w:rPr>
              <w:t xml:space="preserve">.</w:t>
            </w:r>
            <w:r>
              <w:rPr>
                <w:rFonts w:eastAsia="Calibri"/>
                <w:sz w:val="20"/>
                <w:szCs w:val="20"/>
                <w:lang w:eastAsia="en-US"/>
                <w14:ligatures w14:val="none"/>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Предоставление услуги приостанавливается</w:t>
            </w:r>
            <w:r>
              <w:rPr>
                <w:rFonts w:eastAsia="Calibri"/>
                <w:sz w:val="22"/>
                <w:szCs w:val="22"/>
                <w:lang w:eastAsia="en-US"/>
              </w:rPr>
              <w:t xml:space="preserve"> </w:t>
            </w:r>
            <w:r>
              <w:rPr>
                <w:rFonts w:eastAsia="Calibri"/>
                <w:sz w:val="22"/>
                <w:szCs w:val="22"/>
                <w:lang w:eastAsia="en-US"/>
              </w:rPr>
              <w:t xml:space="preserve">без  предварительного уведомления Банком  Контролирующей организации и/или Контролируемых организаций</w:t>
            </w:r>
            <w:r>
              <w:rPr>
                <w:rFonts w:eastAsia="Calibri"/>
                <w:sz w:val="22"/>
                <w:szCs w:val="22"/>
                <w:lang w:eastAsia="en-US"/>
              </w:rPr>
              <w:t xml:space="preserve"> в дату взимания комиссии, в которую </w:t>
            </w:r>
            <w:r>
              <w:rPr>
                <w:rFonts w:eastAsia="Calibri"/>
                <w:sz w:val="22"/>
                <w:szCs w:val="22"/>
                <w:lang w:eastAsia="en-US"/>
              </w:rPr>
              <w:t xml:space="preserve">услуги Банка не были оплачены за все банковские счета и транзитные валютные счета Контролируемых организаций в полном объеме</w:t>
            </w:r>
            <w:r>
              <w:rPr>
                <w:rFonts w:eastAsia="Calibri"/>
                <w:sz w:val="22"/>
                <w:szCs w:val="22"/>
                <w:lang w:eastAsia="en-US"/>
              </w:rPr>
              <w:t xml:space="preserve">.</w:t>
            </w:r>
            <w:r>
              <w:rPr>
                <w:rFonts w:eastAsia="Calibri"/>
                <w:sz w:val="22"/>
                <w:szCs w:val="22"/>
                <w:lang w:eastAsia="en-US"/>
              </w:rPr>
              <w:t xml:space="preserve"> </w:t>
            </w:r>
            <w:r>
              <w:rPr>
                <w:rFonts w:eastAsia="Calibri"/>
                <w:sz w:val="22"/>
                <w:szCs w:val="22"/>
                <w:lang w:eastAsia="en-US"/>
              </w:rPr>
              <w:t xml:space="preserve">Услуга приостанавливается </w:t>
            </w:r>
            <w:r>
              <w:rPr>
                <w:rFonts w:eastAsia="Calibri"/>
                <w:sz w:val="22"/>
                <w:szCs w:val="22"/>
                <w:lang w:eastAsia="en-US"/>
              </w:rPr>
              <w:t xml:space="preserve">в отношении всех банковск</w:t>
            </w:r>
            <w:r>
              <w:rPr>
                <w:rFonts w:eastAsia="Calibri"/>
                <w:sz w:val="22"/>
                <w:szCs w:val="22"/>
                <w:lang w:eastAsia="en-US"/>
              </w:rPr>
              <w:t xml:space="preserve">их счетов и транзитных валютных счетов Контролируемых организаций, подключенных к услуге</w:t>
            </w:r>
            <w:r>
              <w:rPr>
                <w:rFonts w:eastAsia="Calibri"/>
                <w:sz w:val="22"/>
                <w:szCs w:val="22"/>
                <w:lang w:eastAsia="en-US"/>
              </w:rPr>
              <w:t xml:space="preserve">.</w:t>
            </w:r>
            <w:r>
              <w:rPr>
                <w:rFonts w:eastAsia="Calibri"/>
                <w:sz w:val="22"/>
                <w:szCs w:val="22"/>
                <w:lang w:eastAsia="en-US"/>
              </w:rPr>
              <w:t xml:space="preserve"> </w:t>
            </w:r>
            <w:r>
              <w:rPr>
                <w:rFonts w:eastAsia="Calibri"/>
                <w:sz w:val="22"/>
                <w:szCs w:val="22"/>
                <w:lang w:eastAsia="en-US"/>
              </w:rPr>
              <w:t xml:space="preserve"> </w:t>
            </w:r>
            <w:r>
              <w:rPr>
                <w:rFonts w:eastAsia="Calibri"/>
                <w:sz w:val="22"/>
                <w:szCs w:val="22"/>
                <w:lang w:eastAsia="en-US"/>
              </w:rPr>
              <w:t xml:space="preserve">Услуга </w:t>
            </w:r>
            <w:r>
              <w:rPr>
                <w:rFonts w:eastAsia="Calibri"/>
                <w:sz w:val="22"/>
                <w:szCs w:val="22"/>
                <w:lang w:eastAsia="en-US"/>
              </w:rPr>
              <w:t xml:space="preserve">возобновляется  в дату оплаты Контролирующей организацией  начисленной комиссии</w:t>
            </w:r>
            <w:r>
              <w:rPr>
                <w:rFonts w:eastAsia="Calibri"/>
                <w:sz w:val="22"/>
                <w:szCs w:val="22"/>
                <w:lang w:eastAsia="en-US"/>
              </w:rPr>
              <w:t xml:space="preserve"> в полном объеме за все банковские счета и транзитные валютные счета Контролируемых организаций</w:t>
            </w:r>
            <w:r>
              <w:rPr>
                <w:rFonts w:eastAsia="Calibri"/>
                <w:sz w:val="22"/>
                <w:szCs w:val="22"/>
                <w:lang w:eastAsia="en-US"/>
              </w:rPr>
              <w:t xml:space="preserve"> (оплата возможна при условии отсутствия задолженности по оплате комиссии по п. 7.3 настоящих тарифов)</w:t>
            </w:r>
            <w:r>
              <w:rPr>
                <w:rFonts w:eastAsia="Calibri"/>
                <w:sz w:val="22"/>
                <w:szCs w:val="22"/>
                <w:lang w:eastAsia="en-US"/>
              </w:rPr>
              <w:t xml:space="preserve">.</w:t>
            </w:r>
            <w:r>
              <w:rPr>
                <w:rFonts w:eastAsia="Calibri"/>
                <w:sz w:val="20"/>
                <w:szCs w:val="20"/>
                <w:lang w:eastAsia="en-US"/>
                <w14:ligatures w14:val="none"/>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Комиссионное вознаграждение не взимается за </w:t>
            </w:r>
            <w:r>
              <w:rPr>
                <w:rFonts w:eastAsia="Calibri"/>
                <w:sz w:val="22"/>
                <w:szCs w:val="22"/>
                <w:lang w:eastAsia="en-US"/>
              </w:rPr>
              <w:t xml:space="preserve">расчетный месяц, в котором </w:t>
            </w:r>
            <w:r>
              <w:rPr>
                <w:rFonts w:eastAsia="Calibri"/>
                <w:sz w:val="22"/>
                <w:szCs w:val="22"/>
                <w:lang w:eastAsia="en-US"/>
              </w:rPr>
              <w:t xml:space="preserve">оказание услуги было приостановлено в течение всего месяца. </w:t>
            </w:r>
            <w:r>
              <w:rPr>
                <w:rFonts w:eastAsia="Calibri"/>
                <w:sz w:val="20"/>
                <w:szCs w:val="20"/>
                <w:lang w:eastAsia="en-US"/>
                <w14:ligatures w14:val="none"/>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возобновления.</w:t>
            </w:r>
            <w:r>
              <w:rPr>
                <w:rFonts w:eastAsia="Calibri"/>
                <w:sz w:val="20"/>
                <w:szCs w:val="20"/>
                <w:lang w:eastAsia="en-US"/>
                <w14:ligatures w14:val="none"/>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Услуга облагается НДС, сумма которого взимается дополнительно.</w:t>
            </w:r>
            <w:r>
              <w:rPr>
                <w:rFonts w:eastAsia="Calibri"/>
                <w:sz w:val="20"/>
                <w:szCs w:val="20"/>
                <w:lang w:eastAsia="en-US"/>
                <w14:ligatures w14:val="none"/>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В случае если в рамках услуги контроль за платежами осуществляется уполномоченным работником клиента в отношении платежей по банковским счетам/ транзитным валютным счетам самого клиента, комиссия взимается непосредственно с данного клиента.</w:t>
            </w:r>
            <w:r>
              <w:rPr>
                <w:rFonts w:eastAsia="Calibri"/>
                <w:sz w:val="20"/>
                <w:szCs w:val="20"/>
                <w:lang w:eastAsia="en-US"/>
                <w14:ligatures w14:val="none"/>
              </w:rPr>
            </w:r>
            <w:r>
              <w:rPr>
                <w:rFonts w:eastAsia="Calibri"/>
                <w:sz w:val="20"/>
                <w:szCs w:val="20"/>
                <w:lang w:eastAsia="en-US"/>
                <w14:ligatures w14:val="none"/>
              </w:rPr>
            </w:r>
          </w:p>
        </w:tc>
      </w:tr>
      <w:tr>
        <w:tblPrEx/>
        <w:trPr/>
        <w:tc>
          <w:tcPr>
            <w:tcW w:w="1206" w:type="dxa"/>
            <w:vAlign w:val="top"/>
            <w:vMerge w:val="restart"/>
            <w:textDirection w:val="lrTb"/>
            <w:noWrap w:val="false"/>
          </w:tcPr>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r>
            <w:r>
              <w:rPr>
                <w:rFonts w:eastAsia="Calibri"/>
                <w:sz w:val="22"/>
                <w:szCs w:val="22"/>
                <w:lang w:eastAsia="en-US"/>
              </w:rPr>
              <w:t xml:space="preserve">7.11.</w:t>
            </w:r>
            <w:r>
              <w:rPr>
                <w:rFonts w:eastAsia="Calibri"/>
                <w:sz w:val="20"/>
                <w:szCs w:val="20"/>
                <w:lang w:eastAsia="en-US"/>
                <w14:ligatures w14:val="none"/>
              </w:rPr>
            </w:r>
            <w:r>
              <w:rPr>
                <w:rFonts w:eastAsia="Calibri"/>
                <w:sz w:val="20"/>
                <w:szCs w:val="20"/>
                <w:lang w:eastAsia="en-US"/>
                <w14:ligatures w14:val="none"/>
              </w:rPr>
            </w:r>
          </w:p>
        </w:tc>
        <w:tc>
          <w:tcPr>
            <w:tcW w:w="2584" w:type="dxa"/>
            <w:vAlign w:val="top"/>
            <w:vMerge w:val="restart"/>
            <w:textDirection w:val="lrTb"/>
            <w:noWrap w:val="false"/>
          </w:tcPr>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Комиссионное вознаграждение (абонентская плата) за предоставление услуги «Контроль за платежами.Выписка»</w:t>
            </w:r>
            <w:r>
              <w:rPr>
                <w:rFonts w:eastAsia="Calibri"/>
                <w:sz w:val="20"/>
                <w:szCs w:val="20"/>
                <w:lang w:eastAsia="en-US"/>
                <w14:ligatures w14:val="none"/>
              </w:rPr>
            </w:r>
            <w:r>
              <w:rPr>
                <w:rFonts w:eastAsia="Calibri"/>
                <w:sz w:val="20"/>
                <w:szCs w:val="20"/>
                <w:lang w:eastAsia="en-US"/>
                <w14:ligatures w14:val="none"/>
              </w:rPr>
            </w:r>
          </w:p>
        </w:tc>
        <w:tc>
          <w:tcPr>
            <w:gridSpan w:val="2"/>
            <w:tcW w:w="2347" w:type="dxa"/>
            <w:vAlign w:val="top"/>
            <w:vMerge w:val="restart"/>
            <w:textDirection w:val="lrTb"/>
            <w:noWrap w:val="false"/>
          </w:tcPr>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600 руб. в месяц за каждый банковский счет/ транзитный валютный счет Контролируемой организации</w:t>
            </w:r>
            <w:r>
              <w:rPr>
                <w:rFonts w:eastAsia="Calibri"/>
                <w:sz w:val="20"/>
                <w:szCs w:val="20"/>
                <w:lang w:eastAsia="en-US"/>
                <w14:ligatures w14:val="none"/>
              </w:rPr>
            </w:r>
            <w:r>
              <w:rPr>
                <w:rFonts w:eastAsia="Calibri"/>
                <w:sz w:val="20"/>
                <w:szCs w:val="20"/>
                <w:lang w:eastAsia="en-US"/>
                <w14:ligatures w14:val="none"/>
              </w:rPr>
            </w:r>
          </w:p>
        </w:tc>
        <w:tc>
          <w:tcPr>
            <w:tcW w:w="3928" w:type="dxa"/>
            <w:vAlign w:val="top"/>
            <w:vMerge w:val="restart"/>
            <w:textDirection w:val="lrTb"/>
            <w:noWrap w:val="false"/>
          </w:tcPr>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Услуга предоставляется Контролирующей организации</w:t>
            </w:r>
            <w:r>
              <w:rPr>
                <w:rFonts w:eastAsia="Calibri"/>
                <w:sz w:val="22"/>
                <w:szCs w:val="22"/>
                <w:lang w:eastAsia="en-US"/>
              </w:rPr>
              <w:t xml:space="preserve">. Комиссия взимается за ка</w:t>
            </w:r>
            <w:r>
              <w:rPr>
                <w:rFonts w:eastAsia="Calibri"/>
                <w:sz w:val="22"/>
                <w:szCs w:val="22"/>
                <w:lang w:eastAsia="en-US"/>
              </w:rPr>
              <w:t xml:space="preserve">ждый банковский счет/ транзитный валютный счет Контролируемой организации, по которому Контролирующей организации предоставляется услуга. Расчетным периодом (месяцем) является календарный месяц. Комиссия взимается с Контролирующей организации** ежемесячно </w:t>
            </w:r>
            <w:r>
              <w:rPr>
                <w:rFonts w:eastAsia="Calibri"/>
                <w:sz w:val="22"/>
                <w:szCs w:val="22"/>
                <w:lang w:eastAsia="en-US"/>
              </w:rPr>
              <w:t xml:space="preserve">не ранее 25-го числа и не позднее последнего рабочего дня текущего ка</w:t>
            </w:r>
            <w:r>
              <w:rPr>
                <w:rFonts w:eastAsia="Calibri"/>
                <w:sz w:val="22"/>
                <w:szCs w:val="22"/>
                <w:lang w:eastAsia="en-US"/>
              </w:rPr>
              <w:t xml:space="preserve">лендарного </w:t>
            </w:r>
            <w:r>
              <w:rPr>
                <w:rFonts w:eastAsia="Calibri"/>
                <w:sz w:val="22"/>
                <w:szCs w:val="22"/>
                <w:lang w:eastAsia="en-US"/>
              </w:rPr>
              <w:t xml:space="preserve">месяца единой </w:t>
            </w:r>
            <w:r>
              <w:rPr>
                <w:rFonts w:eastAsia="Calibri"/>
                <w:sz w:val="22"/>
                <w:szCs w:val="22"/>
                <w:lang w:eastAsia="en-US"/>
              </w:rPr>
              <w:t xml:space="preserve">суммой (одним платежом) исходя из количества </w:t>
            </w:r>
            <w:r>
              <w:rPr>
                <w:rFonts w:eastAsia="Calibri"/>
                <w:sz w:val="22"/>
                <w:szCs w:val="22"/>
                <w:lang w:eastAsia="en-US"/>
              </w:rPr>
              <w:t xml:space="preserve">банковских счетов и транзитных валютных счетов Контролируемых организаций, подключен</w:t>
            </w:r>
            <w:r>
              <w:rPr>
                <w:rFonts w:eastAsia="Calibri"/>
                <w:sz w:val="22"/>
                <w:szCs w:val="22"/>
                <w:lang w:eastAsia="en-US"/>
              </w:rPr>
              <w:t xml:space="preserve">ных к услуге. Комиссия за конкретный банковский счет/ транзитный валютный счет взимается начиная с календарного месяца, следующего за календарным месяцем подключения к услуге такого банковского счета/ транзитного валютного счета Контролируемой организации.</w:t>
            </w:r>
            <w:r>
              <w:rPr>
                <w:rFonts w:eastAsia="Calibri"/>
                <w:sz w:val="20"/>
                <w:szCs w:val="20"/>
                <w:lang w:eastAsia="en-US"/>
                <w14:ligatures w14:val="none"/>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Комис</w:t>
            </w:r>
            <w:r>
              <w:rPr>
                <w:rFonts w:eastAsia="Calibri"/>
                <w:sz w:val="22"/>
                <w:szCs w:val="22"/>
                <w:lang w:eastAsia="en-US"/>
              </w:rPr>
              <w:t xml:space="preserve">сия является абонентской платой и взимается независимо от </w:t>
            </w:r>
            <w:r>
              <w:rPr>
                <w:rFonts w:eastAsia="Calibri"/>
                <w:sz w:val="22"/>
                <w:szCs w:val="22"/>
                <w:lang w:eastAsia="en-US"/>
              </w:rPr>
              <w:t xml:space="preserve">наличия операций по банковскому счету/ транзитному валютному счету Контролируемой организации, подключенному к услуге (не пересчитывается/ не возмещается при отсутствии операций по банковскому счету/ транзитному валютному счету Контролируемой организации).</w:t>
            </w:r>
            <w:r>
              <w:rPr>
                <w:rFonts w:eastAsia="Calibri"/>
                <w:sz w:val="20"/>
                <w:szCs w:val="20"/>
                <w:lang w:eastAsia="en-US"/>
                <w14:ligatures w14:val="none"/>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В случае отключения услуги комиссия за календарный месяц, в котором отключается услуга, взимается пропорционально количеству рабочих дней предоставления услуги в этом месяце (включая день отключения услуги).</w:t>
            </w:r>
            <w:r>
              <w:rPr>
                <w:rFonts w:eastAsia="Calibri"/>
                <w:sz w:val="20"/>
                <w:szCs w:val="20"/>
                <w:lang w:eastAsia="en-US"/>
                <w14:ligatures w14:val="none"/>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При предоставлении услуги в соответствии с п. 7.10 настоящих тарифов комиссия по п. 7.11 настоящих тарифов не взимается</w:t>
            </w:r>
            <w:r>
              <w:rPr>
                <w:rFonts w:eastAsia="Calibri"/>
                <w:sz w:val="22"/>
                <w:szCs w:val="22"/>
                <w:lang w:eastAsia="en-US"/>
              </w:rPr>
              <w:t xml:space="preserve">.</w:t>
            </w:r>
            <w:r>
              <w:rPr>
                <w:rFonts w:eastAsia="Calibri"/>
                <w:sz w:val="20"/>
                <w:szCs w:val="20"/>
                <w:lang w:eastAsia="en-US"/>
                <w14:ligatures w14:val="none"/>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Предоставление услуги приостанавливается </w:t>
            </w:r>
            <w:r>
              <w:rPr>
                <w:rFonts w:eastAsia="Calibri"/>
                <w:sz w:val="22"/>
                <w:szCs w:val="22"/>
                <w:lang w:eastAsia="en-US"/>
              </w:rPr>
              <w:t xml:space="preserve">без  предварительного уведомления Банком  Контролирующей организации и/или Контролируемых организаций</w:t>
            </w:r>
            <w:r>
              <w:rPr>
                <w:rFonts w:eastAsia="Calibri"/>
                <w:sz w:val="22"/>
                <w:szCs w:val="22"/>
                <w:lang w:eastAsia="en-US"/>
              </w:rPr>
              <w:t xml:space="preserve"> в дату взимания комиссии, в которую услуги Банка не были оплачены за все банковские с</w:t>
            </w:r>
            <w:r>
              <w:rPr>
                <w:rFonts w:eastAsia="Calibri"/>
                <w:sz w:val="22"/>
                <w:szCs w:val="22"/>
                <w:lang w:eastAsia="en-US"/>
              </w:rPr>
              <w:t xml:space="preserve">чета и </w:t>
            </w:r>
            <w:r>
              <w:rPr>
                <w:rFonts w:eastAsia="Calibri"/>
                <w:sz w:val="22"/>
                <w:szCs w:val="22"/>
                <w:lang w:eastAsia="en-US"/>
              </w:rPr>
              <w:t xml:space="preserve">т</w:t>
            </w:r>
            <w:r>
              <w:rPr>
                <w:rFonts w:eastAsia="Calibri"/>
                <w:sz w:val="22"/>
                <w:szCs w:val="22"/>
                <w:lang w:eastAsia="en-US"/>
              </w:rPr>
              <w:t xml:space="preserve">ранзитные валютные счета </w:t>
            </w:r>
            <w:r>
              <w:rPr>
                <w:rFonts w:eastAsia="Calibri"/>
                <w:sz w:val="22"/>
                <w:szCs w:val="22"/>
                <w:lang w:eastAsia="en-US"/>
              </w:rPr>
              <w:t xml:space="preserve">Контролируемых организаций в полном объеме</w:t>
            </w:r>
            <w:r>
              <w:rPr>
                <w:rFonts w:eastAsia="Calibri"/>
                <w:sz w:val="22"/>
                <w:szCs w:val="22"/>
                <w:lang w:eastAsia="en-US"/>
              </w:rPr>
              <w:t xml:space="preserve">. Услуга приостанавливается </w:t>
            </w:r>
            <w:r>
              <w:rPr>
                <w:rFonts w:eastAsia="Calibri"/>
                <w:sz w:val="22"/>
                <w:szCs w:val="22"/>
                <w:lang w:eastAsia="en-US"/>
              </w:rPr>
              <w:t xml:space="preserve">в отношении всех банковск</w:t>
            </w:r>
            <w:r>
              <w:rPr>
                <w:rFonts w:eastAsia="Calibri"/>
                <w:sz w:val="22"/>
                <w:szCs w:val="22"/>
                <w:lang w:eastAsia="en-US"/>
              </w:rPr>
              <w:t xml:space="preserve">их счетов и транзитных вал</w:t>
            </w:r>
            <w:r>
              <w:rPr>
                <w:rFonts w:eastAsia="Calibri"/>
                <w:sz w:val="22"/>
                <w:szCs w:val="22"/>
                <w:lang w:eastAsia="en-US"/>
              </w:rPr>
              <w:t xml:space="preserve">ютных счет</w:t>
            </w:r>
            <w:r>
              <w:rPr>
                <w:rFonts w:eastAsia="Calibri"/>
                <w:sz w:val="22"/>
                <w:szCs w:val="22"/>
                <w:lang w:eastAsia="en-US"/>
              </w:rPr>
              <w:t xml:space="preserve">ов Контролируемых организаций, подключенных к услуге.  Услуга возобновляется в дату оплаты Контролирующей организацией  начисленной комиссии в полном объеме за все банковские счета и транзитные валютные счета Контролируемых организаций (</w:t>
            </w:r>
            <w:r>
              <w:rPr>
                <w:rFonts w:eastAsia="Calibri"/>
                <w:sz w:val="22"/>
                <w:szCs w:val="22"/>
                <w:lang w:eastAsia="en-US"/>
              </w:rPr>
              <w:t xml:space="preserve">оплата возможна при условии отсутствия задолженности по оплате комиссии по п. 7.3 настоящих тарифов)</w:t>
            </w:r>
            <w:r>
              <w:rPr>
                <w:rFonts w:eastAsia="Calibri"/>
                <w:sz w:val="22"/>
                <w:szCs w:val="22"/>
                <w:lang w:eastAsia="en-US"/>
              </w:rPr>
              <w:t xml:space="preserve">.</w:t>
            </w:r>
            <w:r>
              <w:rPr>
                <w:rFonts w:eastAsia="Calibri"/>
                <w:sz w:val="20"/>
                <w:szCs w:val="20"/>
                <w:lang w:eastAsia="en-US"/>
                <w14:ligatures w14:val="none"/>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Комиссионное вознаграждение не взимается за расчетный месяц, в котором оказание услуги было приостановлено в течение всего месяца.</w:t>
            </w:r>
            <w:r>
              <w:rPr>
                <w:rFonts w:eastAsia="Calibri"/>
                <w:sz w:val="20"/>
                <w:szCs w:val="20"/>
                <w:lang w:eastAsia="en-US"/>
                <w14:ligatures w14:val="none"/>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w:t>
            </w:r>
            <w:r>
              <w:rPr>
                <w:rFonts w:eastAsia="Calibri"/>
                <w:sz w:val="22"/>
                <w:szCs w:val="22"/>
                <w:lang w:eastAsia="en-US"/>
              </w:rPr>
              <w:t xml:space="preserve">я.</w:t>
            </w:r>
            <w:r>
              <w:rPr>
                <w:rFonts w:eastAsia="Calibri"/>
                <w:sz w:val="20"/>
                <w:szCs w:val="20"/>
                <w:lang w:eastAsia="en-US"/>
                <w14:ligatures w14:val="none"/>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Услуга облагается НДС, сумма которого взимается дополнительно.</w:t>
            </w:r>
            <w:r>
              <w:rPr>
                <w:rFonts w:eastAsia="Calibri"/>
                <w:sz w:val="20"/>
                <w:szCs w:val="20"/>
                <w:lang w:eastAsia="en-US"/>
                <w14:ligatures w14:val="none"/>
              </w:rPr>
            </w:r>
            <w:r>
              <w:rPr>
                <w:rFonts w:eastAsia="Calibri"/>
                <w:sz w:val="20"/>
                <w:szCs w:val="20"/>
                <w:lang w:eastAsia="en-US"/>
                <w14:ligatures w14:val="none"/>
              </w:rPr>
            </w:r>
          </w:p>
        </w:tc>
      </w:tr>
    </w:tbl>
    <w:p>
      <w:pPr>
        <w:pStyle w:val="1114"/>
        <w:jc w:val="both"/>
        <w:rPr>
          <w:sz w:val="20"/>
          <w:szCs w:val="20"/>
          <w:lang w:val="en-US"/>
        </w:rPr>
      </w:pPr>
      <w:r>
        <w:rPr>
          <w:sz w:val="20"/>
          <w:szCs w:val="20"/>
          <w:lang w:val="en-US"/>
        </w:rPr>
      </w:r>
      <w:r>
        <w:rPr>
          <w:sz w:val="20"/>
          <w:szCs w:val="20"/>
          <w:lang w:val="en-US"/>
        </w:rPr>
      </w:r>
      <w:r>
        <w:rPr>
          <w:sz w:val="20"/>
          <w:szCs w:val="20"/>
          <w:lang w:val="en-US"/>
        </w:rPr>
      </w:r>
    </w:p>
    <w:p>
      <w:pPr>
        <w:pStyle w:val="1114"/>
        <w:jc w:val="both"/>
        <w:rPr>
          <w:sz w:val="20"/>
          <w:szCs w:val="20"/>
          <w:lang w:val="en-US"/>
        </w:rPr>
      </w:pPr>
      <w:r>
        <w:rPr>
          <w:sz w:val="20"/>
          <w:szCs w:val="20"/>
          <w:lang w:val="en-US"/>
        </w:rPr>
        <w:t xml:space="preserve">* Под обязательствами перед АО</w:t>
      </w:r>
      <w:r>
        <w:rPr>
          <w:sz w:val="20"/>
          <w:szCs w:val="20"/>
        </w:rPr>
        <w:t xml:space="preserve"> </w:t>
      </w:r>
      <w:r>
        <w:rPr>
          <w:sz w:val="20"/>
          <w:szCs w:val="20"/>
          <w:lang w:val="en-US"/>
        </w:rPr>
        <w:t xml:space="preserve">«Россельхозбанк»</w:t>
      </w:r>
      <w:r>
        <w:rPr>
          <w:sz w:val="20"/>
          <w:szCs w:val="20"/>
        </w:rPr>
        <w:t xml:space="preserve"> по кредитным сделкам</w:t>
      </w:r>
      <w:r>
        <w:rPr>
          <w:sz w:val="20"/>
          <w:szCs w:val="20"/>
          <w:lang w:val="en-US"/>
        </w:rPr>
        <w:t xml:space="preserve"> понима</w:t>
      </w:r>
      <w:r>
        <w:rPr>
          <w:sz w:val="20"/>
          <w:szCs w:val="20"/>
        </w:rPr>
        <w:t xml:space="preserve">ю</w:t>
      </w:r>
      <w:r>
        <w:rPr>
          <w:sz w:val="20"/>
          <w:szCs w:val="20"/>
          <w:lang w:val="en-US"/>
        </w:rPr>
        <w:t xml:space="preserve">тся:</w:t>
      </w:r>
      <w:r>
        <w:rPr>
          <w:sz w:val="20"/>
          <w:szCs w:val="20"/>
          <w:lang w:val="en-US"/>
        </w:rPr>
      </w:r>
      <w:r>
        <w:rPr>
          <w:sz w:val="20"/>
          <w:szCs w:val="20"/>
          <w:lang w:val="en-US"/>
        </w:rPr>
      </w:r>
    </w:p>
    <w:p>
      <w:pPr>
        <w:pStyle w:val="1114"/>
        <w:rPr>
          <w:sz w:val="20"/>
          <w:szCs w:val="20"/>
          <w:lang w:val="en-US"/>
        </w:rPr>
      </w:pPr>
      <w:r>
        <w:rPr>
          <w:sz w:val="20"/>
          <w:szCs w:val="20"/>
          <w:lang w:val="en-US"/>
        </w:rPr>
        <w:t xml:space="preserve">- неисполненные обязательства по кредитны</w:t>
      </w:r>
      <w:r>
        <w:rPr>
          <w:sz w:val="20"/>
          <w:szCs w:val="20"/>
        </w:rPr>
        <w:t xml:space="preserve">м</w:t>
      </w:r>
      <w:r>
        <w:rPr>
          <w:sz w:val="20"/>
          <w:szCs w:val="20"/>
          <w:lang w:val="en-US"/>
        </w:rPr>
        <w:t xml:space="preserve"> договор</w:t>
      </w:r>
      <w:r>
        <w:rPr>
          <w:sz w:val="20"/>
          <w:szCs w:val="20"/>
        </w:rPr>
        <w:t xml:space="preserve">ам</w:t>
      </w:r>
      <w:r>
        <w:rPr>
          <w:sz w:val="20"/>
          <w:szCs w:val="20"/>
          <w:lang w:val="en-US"/>
        </w:rPr>
        <w:t xml:space="preserve">, договор</w:t>
      </w:r>
      <w:r>
        <w:rPr>
          <w:sz w:val="20"/>
          <w:szCs w:val="20"/>
        </w:rPr>
        <w:t xml:space="preserve">ам</w:t>
      </w:r>
      <w:r>
        <w:rPr>
          <w:sz w:val="20"/>
          <w:szCs w:val="20"/>
          <w:lang w:val="en-US"/>
        </w:rPr>
        <w:t xml:space="preserve"> об открытии кредитной линии</w:t>
      </w:r>
      <w:r>
        <w:rPr>
          <w:sz w:val="20"/>
          <w:szCs w:val="20"/>
        </w:rPr>
        <w:t xml:space="preserve"> (в том числе прекратившим свое действие)</w:t>
      </w:r>
      <w:r>
        <w:rPr>
          <w:sz w:val="20"/>
          <w:szCs w:val="20"/>
          <w:lang w:val="en-US"/>
        </w:rPr>
        <w:t xml:space="preserve">;</w:t>
      </w:r>
      <w:r>
        <w:rPr>
          <w:sz w:val="20"/>
          <w:szCs w:val="20"/>
          <w:lang w:val="en-US"/>
        </w:rPr>
      </w:r>
      <w:r>
        <w:rPr>
          <w:sz w:val="20"/>
          <w:szCs w:val="20"/>
          <w:lang w:val="en-US"/>
        </w:rPr>
      </w:r>
    </w:p>
    <w:p>
      <w:pPr>
        <w:pStyle w:val="1114"/>
        <w:jc w:val="both"/>
        <w:tabs>
          <w:tab w:val="left" w:pos="1134" w:leader="none"/>
        </w:tabs>
        <w:rPr>
          <w:rFonts w:eastAsia="Calibri"/>
          <w:sz w:val="20"/>
          <w:szCs w:val="20"/>
          <w:highlight w:val="none"/>
          <w:lang w:eastAsia="en-US"/>
        </w:rPr>
      </w:pPr>
      <w:r>
        <w:rPr>
          <w:rFonts w:eastAsia="Calibri"/>
          <w:sz w:val="20"/>
          <w:szCs w:val="20"/>
          <w:lang w:eastAsia="en-US"/>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rFonts w:eastAsia="Calibri"/>
          <w:sz w:val="20"/>
          <w:szCs w:val="20"/>
          <w:highlight w:val="none"/>
          <w:lang w:eastAsia="en-US"/>
        </w:rPr>
      </w:r>
      <w:r>
        <w:rPr>
          <w:rFonts w:eastAsia="Calibri"/>
          <w:sz w:val="20"/>
          <w:szCs w:val="20"/>
          <w:highlight w:val="none"/>
          <w:lang w:eastAsia="en-US"/>
        </w:rPr>
      </w:r>
    </w:p>
    <w:p>
      <w:pPr>
        <w:jc w:val="both"/>
        <w:tabs>
          <w:tab w:val="left" w:pos="1134" w:leader="none"/>
        </w:tabs>
        <w:rPr>
          <w:rFonts w:eastAsia="Calibri"/>
          <w:sz w:val="20"/>
          <w:szCs w:val="20"/>
          <w:lang w:eastAsia="en-US"/>
        </w:rPr>
      </w:pPr>
      <w:r>
        <w:rPr>
          <w:rFonts w:eastAsia="Calibri"/>
          <w:sz w:val="20"/>
          <w:szCs w:val="20"/>
          <w:highlight w:val="none"/>
          <w:lang w:eastAsia="en-US"/>
        </w:rPr>
      </w:r>
      <w:r>
        <w:rPr>
          <w:rFonts w:eastAsia="Calibri"/>
          <w:color w:val="000000"/>
          <w:sz w:val="20"/>
          <w:szCs w:val="20"/>
          <w:highlight w:val="none"/>
          <w:lang w:eastAsia="en-US"/>
        </w:rPr>
        <w:t xml:space="preserve">** </w:t>
      </w:r>
      <w:r>
        <w:rPr>
          <w:rFonts w:ascii="Times New Roman" w:hAnsi="Times New Roman" w:eastAsia="Times New Roman"/>
          <w:bCs/>
          <w:iCs/>
          <w:sz w:val="20"/>
          <w:szCs w:val="20"/>
          <w:highlight w:val="none"/>
          <w:lang w:eastAsia="ru-RU"/>
        </w:rPr>
        <w:t xml:space="preserve">Комиссия не взимается в случае если Контролирующая организация является специализированным депозитарием</w:t>
      </w:r>
      <w:r>
        <w:rPr>
          <w:rFonts w:ascii="Times New Roman" w:hAnsi="Times New Roman" w:eastAsia="Times New Roman"/>
          <w:bCs/>
          <w:iCs/>
          <w:sz w:val="20"/>
          <w:szCs w:val="20"/>
          <w:highlight w:val="none"/>
          <w:lang w:eastAsia="ru-RU"/>
        </w:rPr>
        <w:t xml:space="preserve">, осуществляющим контроль</w:t>
      </w:r>
      <w:r>
        <w:rPr>
          <w:rFonts w:ascii="Times New Roman" w:hAnsi="Times New Roman" w:eastAsia="Times New Roman"/>
          <w:bCs/>
          <w:iCs/>
          <w:sz w:val="20"/>
          <w:szCs w:val="20"/>
          <w:highlight w:val="none"/>
          <w:lang w:eastAsia="ru-RU"/>
        </w:rPr>
        <w:t xml:space="preserve"> </w:t>
      </w:r>
      <w:r>
        <w:rPr>
          <w:rFonts w:ascii="Times New Roman" w:hAnsi="Times New Roman" w:eastAsia="Times New Roman"/>
          <w:bCs/>
          <w:iCs/>
          <w:sz w:val="20"/>
          <w:szCs w:val="20"/>
          <w:highlight w:val="none"/>
          <w:lang w:eastAsia="ru-RU"/>
        </w:rPr>
        <w:t xml:space="preserve">за платежами </w:t>
      </w:r>
      <w:r>
        <w:rPr>
          <w:rFonts w:ascii="Times New Roman" w:hAnsi="Times New Roman" w:eastAsia="Times New Roman"/>
          <w:bCs/>
          <w:iCs/>
          <w:sz w:val="20"/>
          <w:szCs w:val="20"/>
          <w:highlight w:val="none"/>
          <w:lang w:eastAsia="ru-RU"/>
        </w:rPr>
        <w:t xml:space="preserve">в соответствии с Федеральным законом от 29.11.2001 № 156-ФЗ </w:t>
      </w:r>
      <w:r>
        <w:rPr>
          <w:rFonts w:ascii="Times New Roman" w:hAnsi="Times New Roman" w:eastAsia="Times New Roman"/>
          <w:bCs/>
          <w:iCs/>
          <w:sz w:val="20"/>
          <w:szCs w:val="20"/>
          <w:highlight w:val="none"/>
          <w:lang w:eastAsia="ru-RU"/>
        </w:rPr>
        <w:t xml:space="preserve">«Об инвестиционных фондах»</w:t>
      </w:r>
      <w:r>
        <w:rPr>
          <w:rFonts w:eastAsia="Calibri"/>
          <w:color w:val="000000"/>
          <w:sz w:val="20"/>
          <w:szCs w:val="20"/>
          <w:highlight w:val="none"/>
          <w:lang w:eastAsia="en-US"/>
        </w:rPr>
        <w:t xml:space="preserve"> или </w:t>
      </w:r>
      <w:r>
        <w:rPr>
          <w:rFonts w:eastAsia="Calibri"/>
          <w:color w:val="000000"/>
          <w:sz w:val="20"/>
          <w:szCs w:val="20"/>
          <w:lang w:eastAsia="en-US"/>
        </w:rPr>
        <w:t xml:space="preserve">Федеральным законом </w:t>
      </w:r>
      <w:r>
        <w:rPr>
          <w:sz w:val="20"/>
          <w:szCs w:val="20"/>
        </w:rPr>
        <w:t xml:space="preserve">от 07.05.1998 №</w:t>
      </w:r>
      <w:r>
        <w:rPr>
          <w:sz w:val="20"/>
          <w:szCs w:val="20"/>
        </w:rPr>
        <w:t xml:space="preserve"> </w:t>
      </w:r>
      <w:r>
        <w:rPr>
          <w:sz w:val="20"/>
          <w:szCs w:val="20"/>
        </w:rPr>
        <w:t xml:space="preserve">75-ФЗ «О негосударственных пенсионных фондах»,</w:t>
      </w:r>
      <w:r>
        <w:rPr>
          <w:rFonts w:eastAsia="Calibri"/>
          <w:color w:val="000000"/>
          <w:sz w:val="20"/>
          <w:szCs w:val="20"/>
          <w:highlight w:val="none"/>
          <w:lang w:eastAsia="en-US"/>
        </w:rPr>
        <w:t xml:space="preserve"> </w:t>
      </w:r>
      <w:r>
        <w:rPr>
          <w:rFonts w:eastAsia="Calibri"/>
          <w:color w:val="000000"/>
          <w:sz w:val="20"/>
          <w:szCs w:val="20"/>
          <w:highlight w:val="none"/>
          <w:lang w:eastAsia="en-US"/>
        </w:rPr>
        <w:t xml:space="preserve">либо иным лицом, осуществляющим контроль за платежами в силу требований законодательства Российской Федерации</w:t>
      </w:r>
      <w:r>
        <w:rPr>
          <w:rFonts w:eastAsia="Calibri"/>
          <w:color w:val="000000"/>
          <w:sz w:val="20"/>
          <w:szCs w:val="20"/>
          <w:highlight w:val="none"/>
          <w:lang w:eastAsia="en-US"/>
        </w:rPr>
        <w:t xml:space="preserve">.</w:t>
      </w:r>
      <w:r>
        <w:rPr>
          <w:rFonts w:eastAsia="Calibri"/>
          <w:sz w:val="20"/>
          <w:szCs w:val="20"/>
          <w:lang w:eastAsia="en-US"/>
        </w:rPr>
      </w:r>
      <w:r>
        <w:rPr>
          <w:rFonts w:eastAsia="Calibri"/>
          <w:sz w:val="20"/>
          <w:szCs w:val="20"/>
          <w:lang w:eastAsia="en-US"/>
        </w:rPr>
      </w:r>
    </w:p>
    <w:p>
      <w:pPr>
        <w:pStyle w:val="1114"/>
        <w:jc w:val="both"/>
        <w:rPr>
          <w:bCs/>
          <w:iCs/>
          <w:sz w:val="20"/>
          <w:szCs w:val="20"/>
        </w:rPr>
      </w:pPr>
      <w:r>
        <w:rPr>
          <w:bCs/>
          <w:iCs/>
          <w:sz w:val="20"/>
          <w:szCs w:val="20"/>
        </w:rPr>
      </w:r>
      <w:r>
        <w:rPr>
          <w:bCs/>
          <w:iCs/>
          <w:sz w:val="20"/>
          <w:szCs w:val="20"/>
        </w:rPr>
      </w:r>
      <w:r>
        <w:rPr>
          <w:bCs/>
          <w:iCs/>
          <w:sz w:val="20"/>
          <w:szCs w:val="20"/>
        </w:rPr>
      </w:r>
    </w:p>
    <w:p>
      <w:pPr>
        <w:pStyle w:val="1114"/>
        <w:rPr>
          <w:bCs/>
          <w:iCs/>
          <w:sz w:val="20"/>
          <w:szCs w:val="20"/>
          <w:u w:val="single"/>
        </w:rPr>
      </w:pPr>
      <w:r>
        <w:rPr>
          <w:bCs/>
          <w:iCs/>
          <w:sz w:val="20"/>
          <w:szCs w:val="20"/>
          <w:u w:val="single"/>
        </w:rPr>
        <w:t xml:space="preserve">Примечание:</w:t>
      </w:r>
      <w:r>
        <w:rPr>
          <w:bCs/>
          <w:iCs/>
          <w:sz w:val="20"/>
          <w:szCs w:val="20"/>
          <w:u w:val="single"/>
        </w:rPr>
      </w:r>
      <w:r>
        <w:rPr>
          <w:bCs/>
          <w:iCs/>
          <w:sz w:val="20"/>
          <w:szCs w:val="20"/>
          <w:u w:val="single"/>
        </w:rPr>
      </w:r>
    </w:p>
    <w:p>
      <w:pPr>
        <w:pStyle w:val="1114"/>
        <w:jc w:val="both"/>
        <w:rPr>
          <w:rFonts w:eastAsia="Calibri"/>
          <w:bCs/>
          <w:iCs/>
          <w:sz w:val="20"/>
          <w:szCs w:val="20"/>
          <w:lang w:eastAsia="en-US"/>
        </w:rPr>
      </w:pPr>
      <w:r>
        <w:rPr>
          <w:rFonts w:eastAsia="Calibri"/>
          <w:bCs/>
          <w:sz w:val="20"/>
          <w:szCs w:val="20"/>
          <w:lang w:eastAsia="en-US"/>
        </w:rPr>
        <w:t xml:space="preserve">Без взимания комиссии в Банке обслуживаются</w:t>
      </w:r>
      <w:r>
        <w:rPr>
          <w:rFonts w:eastAsia="Calibri"/>
          <w:bCs/>
          <w:iCs/>
          <w:sz w:val="20"/>
          <w:szCs w:val="20"/>
          <w:lang w:eastAsia="en-US"/>
        </w:rPr>
        <w:t xml:space="preserve">:</w:t>
      </w:r>
      <w:r>
        <w:rPr>
          <w:rFonts w:eastAsia="Calibri"/>
          <w:bCs/>
          <w:iCs/>
          <w:sz w:val="20"/>
          <w:szCs w:val="20"/>
          <w:lang w:eastAsia="en-US"/>
        </w:rPr>
      </w:r>
      <w:r>
        <w:rPr>
          <w:rFonts w:eastAsia="Calibri"/>
          <w:bCs/>
          <w:iCs/>
          <w:sz w:val="20"/>
          <w:szCs w:val="20"/>
          <w:lang w:eastAsia="en-US"/>
        </w:rPr>
      </w:r>
    </w:p>
    <w:p>
      <w:pPr>
        <w:pStyle w:val="1114"/>
        <w:jc w:val="both"/>
        <w:rPr>
          <w:rFonts w:eastAsia="Calibri"/>
          <w:bCs/>
          <w:sz w:val="20"/>
          <w:szCs w:val="20"/>
          <w:lang w:eastAsia="en-US"/>
        </w:rPr>
      </w:pPr>
      <w:r>
        <w:rPr>
          <w:rFonts w:eastAsia="Calibri"/>
          <w:bCs/>
          <w:sz w:val="20"/>
          <w:szCs w:val="20"/>
          <w:lang w:eastAsia="en-US"/>
        </w:rPr>
        <w:t xml:space="preserve">- отдельные счета головного исполнителя;</w:t>
      </w:r>
      <w:r>
        <w:rPr>
          <w:rFonts w:eastAsia="Calibri"/>
          <w:bCs/>
          <w:sz w:val="20"/>
          <w:szCs w:val="20"/>
          <w:lang w:eastAsia="en-US"/>
        </w:rPr>
      </w:r>
      <w:r>
        <w:rPr>
          <w:rFonts w:eastAsia="Calibri"/>
          <w:bCs/>
          <w:sz w:val="20"/>
          <w:szCs w:val="20"/>
          <w:lang w:eastAsia="en-US"/>
        </w:rPr>
      </w:r>
    </w:p>
    <w:p>
      <w:pPr>
        <w:pStyle w:val="1114"/>
        <w:jc w:val="both"/>
        <w:rPr>
          <w:rFonts w:eastAsia="Calibri"/>
          <w:bCs/>
          <w:sz w:val="20"/>
          <w:szCs w:val="20"/>
          <w:lang w:eastAsia="en-US"/>
        </w:rPr>
      </w:pPr>
      <w:r>
        <w:rPr>
          <w:rFonts w:eastAsia="Calibri"/>
          <w:bCs/>
          <w:sz w:val="20"/>
          <w:szCs w:val="20"/>
          <w:lang w:eastAsia="en-US"/>
        </w:rPr>
        <w:t xml:space="preserve">- отдельные счета исполнителя государственного оборонного заказа;</w:t>
      </w:r>
      <w:r>
        <w:rPr>
          <w:rFonts w:eastAsia="Calibri"/>
          <w:bCs/>
          <w:sz w:val="20"/>
          <w:szCs w:val="20"/>
          <w:lang w:eastAsia="en-US"/>
        </w:rPr>
      </w:r>
      <w:r>
        <w:rPr>
          <w:rFonts w:eastAsia="Calibri"/>
          <w:bCs/>
          <w:sz w:val="20"/>
          <w:szCs w:val="20"/>
          <w:lang w:eastAsia="en-US"/>
        </w:rPr>
      </w:r>
    </w:p>
    <w:p>
      <w:pPr>
        <w:pStyle w:val="1114"/>
        <w:jc w:val="both"/>
        <w:rPr>
          <w:rFonts w:eastAsia="Calibri"/>
          <w:bCs/>
          <w:sz w:val="20"/>
          <w:szCs w:val="20"/>
          <w:lang w:eastAsia="en-US"/>
        </w:rPr>
      </w:pPr>
      <w:r>
        <w:rPr>
          <w:rFonts w:eastAsia="Calibri"/>
          <w:bCs/>
          <w:sz w:val="20"/>
          <w:szCs w:val="20"/>
          <w:lang w:eastAsia="en-US"/>
        </w:rPr>
        <w:t xml:space="preserve">- специальные банковские счета для размещения саморегулируемыми организациями средств компенсационного фонда;</w:t>
      </w:r>
      <w:r>
        <w:rPr>
          <w:rFonts w:eastAsia="Calibri"/>
          <w:bCs/>
          <w:sz w:val="20"/>
          <w:szCs w:val="20"/>
          <w:lang w:eastAsia="en-US"/>
        </w:rPr>
      </w:r>
      <w:r>
        <w:rPr>
          <w:rFonts w:eastAsia="Calibri"/>
          <w:bCs/>
          <w:sz w:val="20"/>
          <w:szCs w:val="20"/>
          <w:lang w:eastAsia="en-US"/>
        </w:rPr>
      </w:r>
    </w:p>
    <w:p>
      <w:pPr>
        <w:pStyle w:val="1114"/>
        <w:jc w:val="both"/>
        <w:rPr>
          <w:rFonts w:eastAsia="Calibri"/>
          <w:bCs/>
          <w:sz w:val="20"/>
          <w:szCs w:val="20"/>
          <w:lang w:eastAsia="en-US"/>
        </w:rPr>
      </w:pPr>
      <w:r>
        <w:rPr>
          <w:rFonts w:eastAsia="Calibri"/>
          <w:bCs/>
          <w:sz w:val="20"/>
          <w:szCs w:val="20"/>
          <w:lang w:eastAsia="en-US"/>
        </w:rPr>
        <w:t xml:space="preserve">- специальные банковские счета для размещения саморегулируемыми организациями средств компенсационного фонда возмещения вреда;</w:t>
      </w:r>
      <w:r>
        <w:rPr>
          <w:rFonts w:eastAsia="Calibri"/>
          <w:bCs/>
          <w:sz w:val="20"/>
          <w:szCs w:val="20"/>
          <w:lang w:eastAsia="en-US"/>
        </w:rPr>
      </w:r>
      <w:r>
        <w:rPr>
          <w:rFonts w:eastAsia="Calibri"/>
          <w:bCs/>
          <w:sz w:val="20"/>
          <w:szCs w:val="20"/>
          <w:lang w:eastAsia="en-US"/>
        </w:rPr>
      </w:r>
    </w:p>
    <w:p>
      <w:pPr>
        <w:pStyle w:val="1114"/>
        <w:jc w:val="both"/>
        <w:rPr>
          <w:rFonts w:eastAsia="Calibri"/>
          <w:bCs/>
          <w:sz w:val="20"/>
          <w:szCs w:val="20"/>
          <w:lang w:eastAsia="en-US"/>
        </w:rPr>
      </w:pPr>
      <w:r>
        <w:rPr>
          <w:rFonts w:eastAsia="Calibri"/>
          <w:bCs/>
          <w:sz w:val="20"/>
          <w:szCs w:val="20"/>
          <w:lang w:eastAsia="en-US"/>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eastAsia="Calibri"/>
          <w:bCs/>
          <w:sz w:val="20"/>
          <w:szCs w:val="20"/>
          <w:lang w:eastAsia="en-US"/>
        </w:rPr>
      </w:r>
      <w:r>
        <w:rPr>
          <w:rFonts w:eastAsia="Calibri"/>
          <w:bCs/>
          <w:sz w:val="20"/>
          <w:szCs w:val="20"/>
          <w:lang w:eastAsia="en-US"/>
        </w:rPr>
      </w:r>
    </w:p>
    <w:p>
      <w:pPr>
        <w:pStyle w:val="1114"/>
        <w:jc w:val="both"/>
        <w:rPr>
          <w:rFonts w:eastAsia="Calibri"/>
          <w:bCs/>
          <w:sz w:val="20"/>
          <w:szCs w:val="20"/>
          <w:lang w:eastAsia="en-US"/>
        </w:rPr>
      </w:pPr>
      <w:r>
        <w:rPr>
          <w:rFonts w:eastAsia="Calibri"/>
          <w:bCs/>
          <w:sz w:val="20"/>
          <w:szCs w:val="20"/>
          <w:lang w:eastAsia="en-US"/>
        </w:rPr>
        <w:t xml:space="preserve">- публичные депозитные счета.</w:t>
      </w:r>
      <w:r>
        <w:rPr>
          <w:rFonts w:eastAsia="Calibri"/>
          <w:bCs/>
          <w:sz w:val="20"/>
          <w:szCs w:val="20"/>
          <w:lang w:eastAsia="en-US"/>
        </w:rPr>
      </w:r>
      <w:r>
        <w:rPr>
          <w:rFonts w:eastAsia="Calibri"/>
          <w:bCs/>
          <w:sz w:val="20"/>
          <w:szCs w:val="20"/>
          <w:lang w:eastAsia="en-US"/>
        </w:rPr>
      </w:r>
    </w:p>
    <w:p>
      <w:pPr>
        <w:pStyle w:val="1114"/>
        <w:jc w:val="both"/>
        <w:rPr>
          <w:bCs/>
          <w:iCs/>
          <w:sz w:val="20"/>
          <w:szCs w:val="20"/>
          <w:u w:val="single"/>
        </w:rPr>
      </w:pPr>
      <w:r>
        <w:rPr>
          <w:rFonts w:eastAsia="Calibri"/>
          <w:bCs/>
          <w:sz w:val="20"/>
          <w:szCs w:val="20"/>
          <w:lang w:eastAsia="en-US"/>
        </w:rPr>
        <w:t xml:space="preserve">Применяется при предоставлении услуг, указанных в разделе 7 «Дистанционное банковское обслуживание (ДБО)» настоящих тарифов</w:t>
      </w:r>
      <w:r>
        <w:rPr>
          <w:rFonts w:eastAsia="Calibri"/>
          <w:bCs/>
          <w:iCs/>
          <w:sz w:val="20"/>
          <w:szCs w:val="20"/>
          <w:lang w:eastAsia="en-US"/>
        </w:rPr>
        <w:t xml:space="preserve">».</w:t>
      </w:r>
      <w:r>
        <w:rPr>
          <w:bCs/>
          <w:iCs/>
          <w:sz w:val="20"/>
          <w:szCs w:val="20"/>
          <w:u w:val="single"/>
        </w:rPr>
      </w:r>
      <w:r>
        <w:rPr>
          <w:bCs/>
          <w:iCs/>
          <w:sz w:val="20"/>
          <w:szCs w:val="20"/>
          <w:u w:val="single"/>
        </w:rPr>
      </w:r>
    </w:p>
    <w:p>
      <w:pPr>
        <w:pStyle w:val="1114"/>
        <w:jc w:val="both"/>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114"/>
        <w:ind w:right="21"/>
        <w:jc w:val="both"/>
        <w:tabs>
          <w:tab w:val="left" w:pos="284" w:leader="none"/>
          <w:tab w:val="left" w:pos="1134" w:leader="none"/>
        </w:tabs>
        <w:rPr>
          <w:bCs/>
          <w:iCs/>
          <w:sz w:val="20"/>
          <w:szCs w:val="20"/>
        </w:rPr>
      </w:pPr>
      <w:r>
        <w:rPr>
          <w:bCs/>
          <w:iCs/>
          <w:sz w:val="20"/>
          <w:szCs w:val="20"/>
        </w:rPr>
        <w:t xml:space="preserve">2.</w:t>
        <w:tab/>
        <w:t xml:space="preserve">Дистанционное банковское обслуживание бюджетных учреждений/казенных учреждений/автономных учреждений, унитарных предприятий, основанн</w:t>
      </w:r>
      <w:r>
        <w:rPr>
          <w:bCs/>
          <w:iCs/>
          <w:sz w:val="20"/>
          <w:szCs w:val="20"/>
        </w:rPr>
        <w:t xml:space="preserve">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в разделе 7 «Дистанционное банковское обслуживание (ДБО)» настоящих тарифов.</w:t>
      </w:r>
      <w:r>
        <w:rPr>
          <w:bCs/>
          <w:iCs/>
          <w:color w:val="000000"/>
          <w:sz w:val="20"/>
          <w:szCs w:val="20"/>
        </w:rPr>
        <w:t xml:space="preserve"> </w:t>
      </w:r>
      <w:r>
        <w:rPr>
          <w:bCs/>
          <w:iCs/>
          <w:sz w:val="20"/>
          <w:szCs w:val="20"/>
        </w:rPr>
      </w:r>
      <w:r>
        <w:rPr>
          <w:bCs/>
          <w:iCs/>
          <w:sz w:val="20"/>
          <w:szCs w:val="20"/>
        </w:rPr>
      </w:r>
    </w:p>
    <w:p>
      <w:pPr>
        <w:pStyle w:val="1114"/>
        <w:ind w:right="21"/>
        <w:jc w:val="both"/>
        <w:tabs>
          <w:tab w:val="left" w:pos="284" w:leader="none"/>
          <w:tab w:val="left" w:pos="1134" w:leader="none"/>
        </w:tabs>
        <w:rPr>
          <w:bCs/>
          <w:iCs/>
          <w:sz w:val="20"/>
          <w:szCs w:val="20"/>
        </w:rPr>
      </w:pPr>
      <w:r>
        <w:rPr>
          <w:bCs/>
          <w:iCs/>
          <w:sz w:val="20"/>
          <w:szCs w:val="20"/>
        </w:rPr>
        <w:t xml:space="preserve">3.</w:t>
        <w:tab/>
        <w:t xml:space="preserve">В случае, если на момент оказания услуги клиент не имеет счетов, открыт</w:t>
      </w:r>
      <w:r>
        <w:rPr>
          <w:bCs/>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Cs/>
          <w:sz w:val="20"/>
          <w:szCs w:val="20"/>
        </w:rPr>
      </w:r>
      <w:r>
        <w:rPr>
          <w:bCs/>
          <w:iCs/>
          <w:sz w:val="20"/>
          <w:szCs w:val="20"/>
        </w:rPr>
      </w:r>
    </w:p>
    <w:p>
      <w:pPr>
        <w:pStyle w:val="1114"/>
        <w:jc w:val="both"/>
        <w:tabs>
          <w:tab w:val="left" w:pos="284" w:leader="none"/>
          <w:tab w:val="left" w:pos="1134" w:leader="none"/>
        </w:tabs>
        <w:rPr>
          <w:bCs/>
          <w:iCs/>
          <w:sz w:val="20"/>
          <w:szCs w:val="20"/>
        </w:rPr>
      </w:pPr>
      <w:r>
        <w:rPr>
          <w:bCs/>
          <w:iCs/>
          <w:sz w:val="20"/>
          <w:szCs w:val="20"/>
        </w:rPr>
        <w:t xml:space="preserve">4.</w:t>
        <w:tab/>
      </w:r>
      <w:r>
        <w:rPr>
          <w:rFonts w:eastAsia="Calibri"/>
          <w:sz w:val="20"/>
          <w:szCs w:val="20"/>
          <w:lang w:eastAsia="en-US"/>
        </w:rPr>
        <w:t xml:space="preserve">По операциям, совершаемым через «Мобильный банк»/«Мобильное приложение «Свой Бизнес Мобайл», установлены следующие лимиты:</w:t>
      </w:r>
      <w:r>
        <w:rPr>
          <w:bCs/>
          <w:iCs/>
          <w:sz w:val="20"/>
          <w:szCs w:val="20"/>
        </w:rPr>
      </w:r>
      <w:r>
        <w:rPr>
          <w:bCs/>
          <w:iCs/>
          <w:sz w:val="20"/>
          <w:szCs w:val="20"/>
        </w:rPr>
      </w:r>
    </w:p>
    <w:p>
      <w:pPr>
        <w:pStyle w:val="1114"/>
        <w:jc w:val="both"/>
        <w:tabs>
          <w:tab w:val="left" w:pos="284" w:leader="none"/>
          <w:tab w:val="left" w:pos="1134" w:leader="none"/>
        </w:tabs>
        <w:rPr>
          <w:rFonts w:eastAsia="Calibri"/>
          <w:sz w:val="20"/>
          <w:szCs w:val="20"/>
          <w:lang w:eastAsia="en-US"/>
        </w:rPr>
      </w:pPr>
      <w:r>
        <w:rPr>
          <w:rFonts w:eastAsia="Calibri"/>
          <w:sz w:val="20"/>
          <w:szCs w:val="20"/>
          <w:lang w:eastAsia="en-US"/>
        </w:rPr>
        <w:t xml:space="preserve">- лимит на единовременную операцию – 5 000 000 (Пять миллионов) рублей;</w:t>
      </w:r>
      <w:r>
        <w:rPr>
          <w:rFonts w:eastAsia="Calibri"/>
          <w:sz w:val="20"/>
          <w:szCs w:val="20"/>
          <w:lang w:eastAsia="en-US"/>
        </w:rPr>
      </w:r>
      <w:r>
        <w:rPr>
          <w:rFonts w:eastAsia="Calibri"/>
          <w:sz w:val="20"/>
          <w:szCs w:val="20"/>
          <w:lang w:eastAsia="en-US"/>
        </w:rPr>
      </w:r>
    </w:p>
    <w:p>
      <w:pPr>
        <w:pStyle w:val="1114"/>
        <w:jc w:val="both"/>
        <w:tabs>
          <w:tab w:val="left" w:pos="284" w:leader="none"/>
          <w:tab w:val="left" w:pos="1134" w:leader="none"/>
        </w:tabs>
        <w:rPr>
          <w:rFonts w:eastAsia="Calibri"/>
          <w:sz w:val="20"/>
          <w:szCs w:val="20"/>
          <w:lang w:eastAsia="en-US"/>
        </w:rPr>
      </w:pPr>
      <w:r>
        <w:rPr>
          <w:rFonts w:eastAsia="Calibri"/>
          <w:sz w:val="20"/>
          <w:szCs w:val="20"/>
          <w:lang w:eastAsia="en-US"/>
        </w:rPr>
        <w:t xml:space="preserve">- лимит на совершение операций в течение суток – 10 000 000 (Десять миллионов) рублей. Сутки – с 0:00 до 24:00 по московскому времени.</w:t>
      </w:r>
      <w:r>
        <w:rPr>
          <w:rFonts w:eastAsia="Calibri"/>
          <w:sz w:val="20"/>
          <w:szCs w:val="20"/>
          <w:lang w:eastAsia="en-US"/>
        </w:rPr>
      </w:r>
      <w:r>
        <w:rPr>
          <w:rFonts w:eastAsia="Calibri"/>
          <w:sz w:val="20"/>
          <w:szCs w:val="20"/>
          <w:lang w:eastAsia="en-US"/>
        </w:rPr>
      </w:r>
    </w:p>
    <w:p>
      <w:pPr>
        <w:pStyle w:val="1114"/>
        <w:jc w:val="both"/>
        <w:tabs>
          <w:tab w:val="left" w:pos="284" w:leader="none"/>
          <w:tab w:val="left" w:pos="1134" w:leader="none"/>
        </w:tabs>
        <w:rPr>
          <w:rFonts w:eastAsia="Calibri"/>
          <w:sz w:val="20"/>
          <w:szCs w:val="20"/>
          <w:lang w:eastAsia="en-US"/>
        </w:rPr>
      </w:pPr>
      <w:r>
        <w:rPr>
          <w:rFonts w:eastAsia="Calibri"/>
          <w:sz w:val="20"/>
          <w:szCs w:val="20"/>
          <w:lang w:eastAsia="en-US"/>
        </w:rPr>
        <w:t xml:space="preserve">При проведении операций в иностранной валюте сумма операции определяется по курсу Банка России на дату проведения операции. </w:t>
      </w:r>
      <w:r>
        <w:rPr>
          <w:rFonts w:eastAsia="Calibri"/>
          <w:sz w:val="20"/>
          <w:szCs w:val="20"/>
          <w:lang w:eastAsia="en-US"/>
        </w:rPr>
      </w:r>
      <w:r>
        <w:rPr>
          <w:rFonts w:eastAsia="Calibri"/>
          <w:sz w:val="20"/>
          <w:szCs w:val="20"/>
          <w:lang w:eastAsia="en-US"/>
        </w:rPr>
      </w:r>
    </w:p>
    <w:p>
      <w:pPr>
        <w:pStyle w:val="1114"/>
        <w:jc w:val="both"/>
        <w:spacing w:before="40"/>
        <w:tabs>
          <w:tab w:val="left" w:pos="284" w:leader="none"/>
          <w:tab w:val="left" w:pos="1134" w:leader="none"/>
        </w:tabs>
        <w:rPr>
          <w:rFonts w:eastAsia="Calibri"/>
          <w:sz w:val="20"/>
          <w:szCs w:val="20"/>
          <w:highlight w:val="none"/>
          <w:lang w:eastAsia="en-US"/>
        </w:rPr>
      </w:pPr>
      <w:r>
        <w:rPr>
          <w:rFonts w:eastAsia="Calibri"/>
          <w:sz w:val="20"/>
          <w:szCs w:val="20"/>
          <w:lang w:eastAsia="en-US"/>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rFonts w:eastAsia="Calibri"/>
          <w:sz w:val="20"/>
          <w:szCs w:val="20"/>
          <w:highlight w:val="none"/>
          <w:lang w:eastAsia="en-US"/>
        </w:rPr>
      </w:r>
      <w:r>
        <w:rPr>
          <w:rFonts w:eastAsia="Calibri"/>
          <w:sz w:val="20"/>
          <w:szCs w:val="20"/>
          <w:highlight w:val="none"/>
          <w:lang w:eastAsia="en-US"/>
        </w:rPr>
      </w:r>
    </w:p>
    <w:p>
      <w:pPr>
        <w:jc w:val="both"/>
        <w:tabs>
          <w:tab w:val="left" w:pos="284" w:leader="none"/>
          <w:tab w:val="left" w:pos="1134" w:leader="none"/>
        </w:tabs>
        <w:rPr>
          <w:rFonts w:eastAsia="Calibri"/>
          <w:sz w:val="20"/>
          <w:szCs w:val="20"/>
          <w:lang w:eastAsia="en-US"/>
          <w14:ligatures w14:val="none"/>
        </w:rPr>
      </w:pPr>
      <w:r>
        <w:rPr>
          <w:rFonts w:eastAsia="Calibri"/>
          <w:sz w:val="20"/>
          <w:szCs w:val="20"/>
          <w:lang w:eastAsia="en-US"/>
        </w:rPr>
      </w:r>
      <w:r>
        <w:rPr>
          <w:rFonts w:eastAsia="Calibri"/>
          <w:sz w:val="20"/>
          <w:szCs w:val="20"/>
          <w:lang w:eastAsia="en-US"/>
        </w:rPr>
        <w:t xml:space="preserve">5. </w:t>
      </w:r>
      <w:r>
        <w:rPr>
          <w:rFonts w:eastAsia="Calibri"/>
          <w:sz w:val="20"/>
          <w:szCs w:val="20"/>
          <w:lang w:eastAsia="en-US"/>
        </w:rPr>
        <w:t xml:space="preserve">Термины «Контролирующая организация» и «Контролируемая организация» применяются в значениях, определенных </w:t>
      </w:r>
      <w:r>
        <w:rPr>
          <w:rFonts w:eastAsia="Calibri"/>
          <w:sz w:val="20"/>
          <w:szCs w:val="20"/>
          <w:lang w:eastAsia="en-US"/>
        </w:rPr>
        <w:t xml:space="preserve">Условиями 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w:t>
      </w:r>
      <w:r>
        <w:rPr>
          <w:rFonts w:eastAsia="Calibri"/>
          <w:sz w:val="20"/>
          <w:szCs w:val="20"/>
          <w:lang w:eastAsia="en-US"/>
        </w:rPr>
        <w:t xml:space="preserve"> Условиями </w:t>
      </w:r>
      <w:r>
        <w:rPr>
          <w:rFonts w:eastAsia="Calibri"/>
          <w:sz w:val="20"/>
          <w:szCs w:val="20"/>
          <w:lang w:eastAsia="en-US"/>
        </w:rPr>
        <w:t xml:space="preserve">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 </w:t>
      </w:r>
      <w:r>
        <w:rPr>
          <w:rFonts w:eastAsia="Calibri"/>
          <w:sz w:val="20"/>
          <w:szCs w:val="20"/>
          <w:lang w:eastAsia="en-US"/>
        </w:rPr>
        <w:t xml:space="preserve">в рамках Единого сервисного договора</w:t>
      </w:r>
      <w:r>
        <w:rPr>
          <w:rFonts w:eastAsia="Calibri"/>
          <w:sz w:val="20"/>
          <w:szCs w:val="20"/>
          <w:lang w:eastAsia="en-US"/>
        </w:rPr>
        <w:t xml:space="preserve"> (Приложение 2.2 к </w:t>
      </w:r>
      <w:r>
        <w:rPr>
          <w:rFonts w:eastAsia="Calibri"/>
          <w:sz w:val="20"/>
          <w:szCs w:val="20"/>
          <w:lang w:eastAsia="en-US"/>
        </w:rPr>
        <w:t xml:space="preserve">к Единому сер</w:t>
      </w:r>
      <w:r>
        <w:rPr>
          <w:rFonts w:eastAsia="Calibri"/>
          <w:sz w:val="20"/>
          <w:szCs w:val="20"/>
          <w:lang w:eastAsia="en-US"/>
        </w:rPr>
        <w:t xml:space="preserve">висному договору банковского обслуживания юридических лиц (за исключением кредитных организаций), индивидуальных предпринимателей и физических лиц, занимающихся в установленном законодательством Российской Федер</w:t>
      </w:r>
      <w:r>
        <w:rPr>
          <w:rFonts w:eastAsia="Calibri"/>
          <w:sz w:val="20"/>
          <w:szCs w:val="20"/>
          <w:lang w:eastAsia="en-US"/>
        </w:rPr>
        <w:t xml:space="preserve">ации частной практикой, в АО «Россельхозбанк»</w:t>
      </w:r>
      <w:r>
        <w:rPr>
          <w:rFonts w:eastAsia="Calibri"/>
          <w:sz w:val="20"/>
          <w:szCs w:val="20"/>
          <w:lang w:eastAsia="en-US"/>
        </w:rPr>
        <w:t xml:space="preserve">).</w:t>
      </w:r>
      <w:r>
        <w:rPr>
          <w:rFonts w:eastAsia="Calibri"/>
          <w:sz w:val="20"/>
          <w:szCs w:val="20"/>
          <w:lang w:eastAsia="en-US"/>
        </w:rPr>
        <w:t xml:space="preserve"> Применяется при предоставлении услуг, указанных в п.п. 7.10, 7.11 раздела 7 «Дистанционное банковское обслуживание (ДБО)» настоящих тарифов.</w:t>
      </w:r>
      <w:r>
        <w:rPr>
          <w:rFonts w:eastAsia="Calibri"/>
          <w:sz w:val="20"/>
          <w:szCs w:val="20"/>
          <w:lang w:eastAsia="en-US"/>
          <w14:ligatures w14:val="none"/>
        </w:rPr>
      </w:r>
      <w:r>
        <w:rPr>
          <w:rFonts w:eastAsia="Calibri"/>
          <w:sz w:val="20"/>
          <w:szCs w:val="20"/>
          <w:lang w:eastAsia="en-US"/>
          <w14:ligatures w14:val="none"/>
        </w:rPr>
      </w:r>
    </w:p>
    <w:p>
      <w:pPr>
        <w:pStyle w:val="1114"/>
        <w:jc w:val="both"/>
        <w:tabs>
          <w:tab w:val="left" w:pos="284" w:leader="none"/>
          <w:tab w:val="left" w:pos="1134" w:leader="none"/>
        </w:tabs>
        <w:rPr>
          <w:bCs/>
          <w:iCs/>
          <w:sz w:val="2"/>
          <w:szCs w:val="2"/>
        </w:rPr>
      </w:pPr>
      <w:r>
        <w:rPr>
          <w:bCs/>
          <w:iCs/>
          <w:sz w:val="2"/>
          <w:szCs w:val="2"/>
        </w:rPr>
      </w:r>
      <w:r>
        <w:rPr>
          <w:bCs/>
          <w:iCs/>
          <w:sz w:val="2"/>
          <w:szCs w:val="2"/>
        </w:rPr>
      </w:r>
      <w:r>
        <w:rPr>
          <w:bCs/>
          <w:iCs/>
          <w:sz w:val="2"/>
          <w:szCs w:val="2"/>
        </w:rPr>
      </w:r>
    </w:p>
    <w:p>
      <w:pPr>
        <w:pStyle w:val="1114"/>
        <w:ind w:left="1440" w:right="198" w:hanging="720"/>
        <w:jc w:val="center"/>
        <w:rPr>
          <w:b/>
          <w:bCs/>
        </w:rPr>
      </w:pPr>
      <w:r>
        <w:rPr>
          <w:b/>
          <w:bCs/>
        </w:rPr>
        <w:br w:type="page" w:clear="all"/>
      </w:r>
      <w:r>
        <w:rPr>
          <w:b/>
          <w:bCs/>
        </w:rPr>
      </w:r>
      <w:r>
        <w:rPr>
          <w:b/>
          <w:bCs/>
        </w:rPr>
      </w:r>
    </w:p>
    <w:p>
      <w:pPr>
        <w:pStyle w:val="1114"/>
        <w:ind w:left="1440" w:right="198" w:hanging="720"/>
        <w:jc w:val="center"/>
        <w:rPr>
          <w:b/>
          <w:bCs/>
        </w:rPr>
      </w:pPr>
      <w:r>
        <w:rPr>
          <w:b/>
          <w:bCs/>
        </w:rPr>
        <w:t xml:space="preserve">8. Хранение ценностей клиентов в хранилище ценностей Банка</w:t>
      </w:r>
      <w:r>
        <w:rPr>
          <w:b/>
          <w:bCs/>
        </w:rPr>
      </w:r>
      <w:r>
        <w:rPr>
          <w:b/>
          <w:bCs/>
        </w:rPr>
      </w:r>
    </w:p>
    <w:p>
      <w:pPr>
        <w:pStyle w:val="1114"/>
        <w:jc w:val="center"/>
        <w:spacing w:after="120"/>
        <w:rPr>
          <w:b/>
          <w:bCs/>
          <w:sz w:val="22"/>
          <w:szCs w:val="22"/>
        </w:rPr>
      </w:pPr>
      <w:r>
        <w:rPr>
          <w:b/>
          <w:bCs/>
        </w:rPr>
        <w:t xml:space="preserve">(с учетом НДС)</w:t>
      </w:r>
      <w:r>
        <w:rPr>
          <w:b/>
          <w:bCs/>
          <w:sz w:val="22"/>
          <w:szCs w:val="22"/>
        </w:rPr>
      </w:r>
      <w:r>
        <w:rPr>
          <w:b/>
          <w:bCs/>
          <w:sz w:val="22"/>
          <w:szCs w:val="22"/>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2693"/>
        <w:gridCol w:w="2693"/>
        <w:gridCol w:w="3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114"/>
              <w:jc w:val="center"/>
              <w:spacing w:before="40" w:after="40"/>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center"/>
            <w:textDirection w:val="lrTb"/>
            <w:noWrap w:val="false"/>
          </w:tcPr>
          <w:p>
            <w:pPr>
              <w:pStyle w:val="1114"/>
              <w:jc w:val="center"/>
              <w:spacing w:before="40" w:after="40"/>
              <w:rPr>
                <w:b/>
                <w:bCs/>
                <w:sz w:val="20"/>
                <w:szCs w:val="20"/>
              </w:rPr>
            </w:pPr>
            <w:r>
              <w:rPr>
                <w:b/>
                <w:bCs/>
                <w:sz w:val="20"/>
                <w:szCs w:val="20"/>
              </w:rPr>
              <w:t xml:space="preserve">Количество мест (мешков)</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center"/>
            <w:textDirection w:val="lrTb"/>
            <w:noWrap w:val="false"/>
          </w:tcPr>
          <w:p>
            <w:pPr>
              <w:pStyle w:val="1114"/>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828" w:type="dxa"/>
            <w:vAlign w:val="center"/>
            <w:textDirection w:val="lrTb"/>
            <w:noWrap w:val="false"/>
          </w:tcPr>
          <w:p>
            <w:pPr>
              <w:pStyle w:val="1114"/>
              <w:jc w:val="center"/>
              <w:spacing w:before="40" w:after="40"/>
              <w:rPr>
                <w:b/>
                <w:bCs/>
                <w:sz w:val="20"/>
                <w:szCs w:val="20"/>
              </w:rPr>
            </w:pPr>
            <w:r>
              <w:rPr>
                <w:b/>
                <w:bCs/>
                <w:sz w:val="20"/>
                <w:szCs w:val="20"/>
              </w:rPr>
              <w:t xml:space="preserve">Срок хранения</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14"/>
              <w:jc w:val="center"/>
              <w:spacing w:before="40" w:after="40"/>
              <w:rPr>
                <w:bCs/>
                <w:sz w:val="22"/>
                <w:szCs w:val="22"/>
              </w:rPr>
            </w:pPr>
            <w:r>
              <w:rPr>
                <w:bCs/>
                <w:sz w:val="22"/>
                <w:szCs w:val="22"/>
              </w:rPr>
              <w:t xml:space="preserve">8.1.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14"/>
              <w:spacing w:before="40" w:after="40"/>
              <w:rPr>
                <w:bCs/>
                <w:sz w:val="22"/>
                <w:szCs w:val="22"/>
              </w:rPr>
            </w:pPr>
            <w:r>
              <w:rPr>
                <w:bCs/>
                <w:sz w:val="22"/>
                <w:szCs w:val="22"/>
              </w:rPr>
              <w:t xml:space="preserve">До 10 мест</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14"/>
              <w:jc w:val="center"/>
              <w:spacing w:before="40" w:after="40"/>
              <w:rPr>
                <w:bCs/>
                <w:sz w:val="22"/>
                <w:szCs w:val="22"/>
                <w:lang w:val="en-US"/>
              </w:rPr>
            </w:pPr>
            <w:r>
              <w:rPr>
                <w:bCs/>
                <w:sz w:val="22"/>
                <w:szCs w:val="22"/>
              </w:rPr>
              <w:t xml:space="preserve">55 долл. США</w:t>
            </w:r>
            <w:r>
              <w:rPr>
                <w:bCs/>
                <w:sz w:val="22"/>
                <w:szCs w:val="22"/>
                <w:lang w:val="en-US"/>
              </w:rPr>
            </w:r>
            <w:r>
              <w:rPr>
                <w:bCs/>
                <w:sz w:val="22"/>
                <w:szCs w:val="22"/>
                <w:lang w:val="en-US"/>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14"/>
              <w:jc w:val="both"/>
              <w:spacing w:before="40" w:after="40"/>
              <w:rPr>
                <w:bCs/>
                <w:sz w:val="22"/>
                <w:szCs w:val="22"/>
              </w:rPr>
            </w:pPr>
            <w:r>
              <w:rPr>
                <w:bCs/>
                <w:sz w:val="22"/>
                <w:szCs w:val="22"/>
              </w:rPr>
              <w:t xml:space="preserve">По отдельному договору хранения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14"/>
              <w:jc w:val="center"/>
              <w:spacing w:before="40" w:after="40"/>
              <w:rPr>
                <w:bCs/>
                <w:sz w:val="22"/>
                <w:szCs w:val="22"/>
              </w:rPr>
            </w:pPr>
            <w:r>
              <w:rPr>
                <w:bCs/>
                <w:sz w:val="22"/>
                <w:szCs w:val="22"/>
              </w:rPr>
              <w:t xml:space="preserve">8.2.</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14"/>
              <w:spacing w:before="40" w:after="40"/>
              <w:rPr>
                <w:bCs/>
                <w:sz w:val="22"/>
                <w:szCs w:val="22"/>
              </w:rPr>
            </w:pPr>
            <w:r>
              <w:rPr>
                <w:bCs/>
                <w:sz w:val="22"/>
                <w:szCs w:val="22"/>
              </w:rPr>
              <w:t xml:space="preserve">От 11 мест до 20 мест </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14"/>
              <w:jc w:val="center"/>
              <w:spacing w:before="40" w:after="40"/>
              <w:rPr>
                <w:bCs/>
                <w:sz w:val="22"/>
                <w:szCs w:val="22"/>
              </w:rPr>
            </w:pPr>
            <w:r>
              <w:rPr>
                <w:bCs/>
                <w:sz w:val="22"/>
                <w:szCs w:val="22"/>
              </w:rPr>
              <w:t xml:space="preserve">105 долл. США</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14"/>
              <w:jc w:val="both"/>
              <w:spacing w:before="40" w:after="40"/>
              <w:rPr>
                <w:bCs/>
                <w:sz w:val="22"/>
                <w:szCs w:val="22"/>
              </w:rPr>
            </w:pPr>
            <w:r>
              <w:rPr>
                <w:bCs/>
                <w:sz w:val="22"/>
                <w:szCs w:val="22"/>
              </w:rPr>
              <w:t xml:space="preserve">По отдельному договору хранения </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14"/>
              <w:jc w:val="center"/>
              <w:spacing w:before="40" w:after="40"/>
              <w:rPr>
                <w:bCs/>
                <w:sz w:val="22"/>
                <w:szCs w:val="22"/>
              </w:rPr>
            </w:pPr>
            <w:r>
              <w:rPr>
                <w:bCs/>
                <w:sz w:val="22"/>
                <w:szCs w:val="22"/>
              </w:rPr>
              <w:t xml:space="preserve">8.3.</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14"/>
              <w:spacing w:before="40" w:after="40"/>
              <w:rPr>
                <w:bCs/>
                <w:sz w:val="22"/>
                <w:szCs w:val="22"/>
              </w:rPr>
            </w:pPr>
            <w:r>
              <w:rPr>
                <w:bCs/>
                <w:sz w:val="22"/>
                <w:szCs w:val="22"/>
              </w:rPr>
              <w:t xml:space="preserve">От 21 места до 30 мест</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14"/>
              <w:jc w:val="center"/>
              <w:spacing w:before="40" w:after="40"/>
              <w:rPr>
                <w:bCs/>
                <w:sz w:val="22"/>
                <w:szCs w:val="22"/>
                <w:lang w:val="en-US"/>
              </w:rPr>
            </w:pPr>
            <w:r>
              <w:rPr>
                <w:bCs/>
                <w:sz w:val="22"/>
                <w:szCs w:val="22"/>
              </w:rPr>
              <w:t xml:space="preserve">155 долл. США</w:t>
            </w:r>
            <w:r>
              <w:rPr>
                <w:bCs/>
                <w:sz w:val="22"/>
                <w:szCs w:val="22"/>
                <w:lang w:val="en-US"/>
              </w:rPr>
            </w:r>
            <w:r>
              <w:rPr>
                <w:bCs/>
                <w:sz w:val="22"/>
                <w:szCs w:val="22"/>
                <w:lang w:val="en-US"/>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14"/>
              <w:jc w:val="both"/>
              <w:spacing w:before="40" w:after="40"/>
              <w:rPr>
                <w:bCs/>
                <w:sz w:val="22"/>
                <w:szCs w:val="22"/>
              </w:rPr>
            </w:pPr>
            <w:r>
              <w:rPr>
                <w:bCs/>
                <w:sz w:val="22"/>
                <w:szCs w:val="22"/>
              </w:rPr>
              <w:t xml:space="preserve">По отдельному договору хранения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14"/>
              <w:jc w:val="center"/>
              <w:spacing w:before="40" w:after="40"/>
              <w:rPr>
                <w:bCs/>
                <w:sz w:val="22"/>
                <w:szCs w:val="22"/>
              </w:rPr>
            </w:pPr>
            <w:r>
              <w:rPr>
                <w:bCs/>
                <w:sz w:val="22"/>
                <w:szCs w:val="22"/>
              </w:rPr>
              <w:t xml:space="preserve">8.4.</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14"/>
              <w:spacing w:before="40" w:after="40"/>
              <w:rPr>
                <w:bCs/>
                <w:sz w:val="22"/>
                <w:szCs w:val="22"/>
              </w:rPr>
            </w:pPr>
            <w:r>
              <w:rPr>
                <w:bCs/>
                <w:sz w:val="22"/>
                <w:szCs w:val="22"/>
              </w:rPr>
              <w:t xml:space="preserve">От 31 места до 40 мест</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14"/>
              <w:jc w:val="center"/>
              <w:spacing w:before="40" w:after="40"/>
              <w:rPr>
                <w:bCs/>
                <w:sz w:val="22"/>
                <w:szCs w:val="22"/>
                <w:lang w:val="en-US"/>
              </w:rPr>
            </w:pPr>
            <w:r>
              <w:rPr>
                <w:bCs/>
                <w:sz w:val="22"/>
                <w:szCs w:val="22"/>
              </w:rPr>
              <w:t xml:space="preserve">205 долл. США</w:t>
            </w:r>
            <w:r>
              <w:rPr>
                <w:bCs/>
                <w:sz w:val="22"/>
                <w:szCs w:val="22"/>
                <w:lang w:val="en-US"/>
              </w:rPr>
            </w:r>
            <w:r>
              <w:rPr>
                <w:bCs/>
                <w:sz w:val="22"/>
                <w:szCs w:val="22"/>
                <w:lang w:val="en-US"/>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14"/>
              <w:jc w:val="both"/>
              <w:spacing w:before="40" w:after="40"/>
              <w:rPr>
                <w:bCs/>
                <w:sz w:val="22"/>
                <w:szCs w:val="22"/>
              </w:rPr>
            </w:pPr>
            <w:r>
              <w:rPr>
                <w:bCs/>
                <w:sz w:val="22"/>
                <w:szCs w:val="22"/>
              </w:rPr>
              <w:t xml:space="preserve">По отдельному договору хранения</w:t>
            </w:r>
            <w:r>
              <w:rPr>
                <w:bCs/>
                <w:sz w:val="22"/>
                <w:szCs w:val="22"/>
              </w:rPr>
            </w:r>
            <w:r>
              <w:rPr>
                <w:bCs/>
                <w:sz w:val="22"/>
                <w:szCs w:val="22"/>
              </w:rPr>
            </w:r>
          </w:p>
        </w:tc>
      </w:tr>
    </w:tbl>
    <w:p>
      <w:pPr>
        <w:pStyle w:val="1114"/>
        <w:jc w:val="center"/>
        <w:spacing w:before="120"/>
        <w:rPr>
          <w:rFonts w:eastAsia="Calibri"/>
          <w:b/>
          <w:lang w:eastAsia="en-US"/>
        </w:rPr>
      </w:pPr>
      <w:r>
        <w:rPr>
          <w:rFonts w:eastAsia="Calibri"/>
          <w:b/>
          <w:lang w:eastAsia="en-US"/>
        </w:rPr>
      </w:r>
      <w:r>
        <w:rPr>
          <w:rFonts w:eastAsia="Calibri"/>
          <w:b/>
          <w:lang w:eastAsia="en-US"/>
        </w:rPr>
      </w:r>
      <w:r>
        <w:rPr>
          <w:rFonts w:eastAsia="Calibri"/>
          <w:b/>
          <w:lang w:eastAsia="en-US"/>
        </w:rPr>
      </w:r>
    </w:p>
    <w:p>
      <w:pPr>
        <w:pStyle w:val="1114"/>
        <w:jc w:val="center"/>
        <w:spacing w:before="120"/>
        <w:rPr>
          <w:rFonts w:eastAsia="Calibri"/>
          <w:b/>
          <w:lang w:eastAsia="en-US"/>
        </w:rPr>
      </w:pPr>
      <w:r>
        <w:rPr>
          <w:rFonts w:eastAsia="Calibri"/>
          <w:b/>
          <w:lang w:eastAsia="en-US"/>
        </w:rPr>
        <w:t xml:space="preserve">9. Операции по предоставлению клиентам в аренду </w:t>
      </w:r>
      <w:r>
        <w:rPr>
          <w:rFonts w:eastAsia="Calibri"/>
          <w:b/>
          <w:lang w:eastAsia="en-US"/>
        </w:rPr>
      </w:r>
      <w:r>
        <w:rPr>
          <w:rFonts w:eastAsia="Calibri"/>
          <w:b/>
          <w:lang w:eastAsia="en-US"/>
        </w:rPr>
      </w:r>
    </w:p>
    <w:p>
      <w:pPr>
        <w:pStyle w:val="1114"/>
        <w:jc w:val="center"/>
        <w:spacing w:after="120"/>
        <w:rPr>
          <w:rFonts w:eastAsia="Calibri"/>
          <w:b/>
          <w:lang w:eastAsia="en-US"/>
        </w:rPr>
      </w:pPr>
      <w:r>
        <w:rPr>
          <w:rFonts w:eastAsia="Calibri"/>
          <w:b/>
          <w:lang w:eastAsia="en-US"/>
        </w:rPr>
        <w:t xml:space="preserve">индивидуальных сейфовых ячеек</w:t>
      </w:r>
      <w:r>
        <w:rPr>
          <w:rFonts w:eastAsia="Calibri"/>
          <w:b/>
          <w:lang w:eastAsia="en-US"/>
        </w:rPr>
      </w:r>
      <w:r>
        <w:rPr>
          <w:rFonts w:eastAsia="Calibri"/>
          <w:b/>
          <w:lang w:eastAsia="en-US"/>
        </w:rPr>
      </w:r>
    </w:p>
    <w:tbl>
      <w:tblPr>
        <w:tblW w:w="100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93"/>
        <w:gridCol w:w="3402"/>
        <w:gridCol w:w="2268"/>
        <w:gridCol w:w="33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14"/>
              <w:jc w:val="center"/>
              <w:rPr>
                <w:rFonts w:eastAsia="Calibri"/>
                <w:b/>
                <w:bCs/>
                <w:sz w:val="20"/>
                <w:szCs w:val="20"/>
                <w:lang w:eastAsia="en-US"/>
              </w:rPr>
            </w:pPr>
            <w:r>
              <w:rPr>
                <w:rFonts w:eastAsia="Calibri"/>
                <w:b/>
                <w:bCs/>
                <w:sz w:val="20"/>
                <w:szCs w:val="20"/>
                <w:lang w:eastAsia="en-US"/>
              </w:rPr>
              <w:t xml:space="preserve">№ п/п</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1114"/>
              <w:jc w:val="center"/>
              <w:rPr>
                <w:rFonts w:eastAsia="Calibri"/>
                <w:b/>
                <w:bCs/>
                <w:sz w:val="20"/>
                <w:szCs w:val="20"/>
                <w:lang w:eastAsia="en-US"/>
              </w:rPr>
            </w:pPr>
            <w:r>
              <w:rPr>
                <w:rFonts w:eastAsia="Calibri"/>
                <w:b/>
                <w:bCs/>
                <w:sz w:val="20"/>
                <w:szCs w:val="20"/>
                <w:lang w:eastAsia="en-US"/>
              </w:rPr>
              <w:t xml:space="preserve">Наименование услуги</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114"/>
              <w:jc w:val="center"/>
              <w:rPr>
                <w:rFonts w:eastAsia="Calibri"/>
                <w:b/>
                <w:bCs/>
                <w:sz w:val="20"/>
                <w:szCs w:val="20"/>
                <w:lang w:eastAsia="en-US"/>
              </w:rPr>
            </w:pPr>
            <w:r>
              <w:rPr>
                <w:rFonts w:eastAsia="Calibri"/>
                <w:b/>
                <w:bCs/>
                <w:sz w:val="20"/>
                <w:szCs w:val="20"/>
                <w:lang w:eastAsia="en-US"/>
              </w:rPr>
              <w:t xml:space="preserve">Тариф</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center"/>
            <w:textDirection w:val="lrTb"/>
            <w:noWrap w:val="false"/>
          </w:tcPr>
          <w:p>
            <w:pPr>
              <w:pStyle w:val="1114"/>
              <w:jc w:val="center"/>
              <w:rPr>
                <w:rFonts w:eastAsia="Calibri"/>
                <w:sz w:val="20"/>
                <w:szCs w:val="20"/>
                <w:lang w:eastAsia="en-US"/>
              </w:rPr>
            </w:pPr>
            <w:r>
              <w:rPr>
                <w:rFonts w:eastAsia="Calibri"/>
                <w:b/>
                <w:bCs/>
                <w:sz w:val="20"/>
                <w:szCs w:val="20"/>
                <w:lang w:eastAsia="en-US"/>
              </w:rPr>
              <w:t xml:space="preserve">Примечание</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120" w:after="120"/>
              <w:rPr>
                <w:rFonts w:eastAsia="Calibri"/>
                <w:bCs/>
                <w:sz w:val="22"/>
                <w:szCs w:val="22"/>
                <w:lang w:eastAsia="en-US"/>
              </w:rPr>
            </w:pPr>
            <w:r>
              <w:rPr>
                <w:rFonts w:eastAsia="Calibri"/>
                <w:bCs/>
                <w:sz w:val="22"/>
                <w:szCs w:val="22"/>
                <w:lang w:eastAsia="en-US"/>
              </w:rPr>
              <w:t xml:space="preserve">9.1.</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14"/>
              <w:jc w:val="both"/>
              <w:spacing w:before="120" w:after="120"/>
              <w:rPr>
                <w:rFonts w:eastAsia="Calibri"/>
                <w:bCs/>
                <w:sz w:val="22"/>
                <w:szCs w:val="22"/>
                <w:lang w:eastAsia="en-US"/>
              </w:rPr>
            </w:pPr>
            <w:r>
              <w:rPr>
                <w:rFonts w:eastAsia="Calibri"/>
                <w:bCs/>
                <w:sz w:val="22"/>
                <w:szCs w:val="22"/>
                <w:lang w:eastAsia="en-US"/>
              </w:rPr>
              <w:t xml:space="preserve">Предоставление в аренду индивидуальных сейфовых ячеек</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14"/>
              <w:jc w:val="center"/>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right w:val="single" w:color="000000" w:sz="4" w:space="0"/>
            </w:tcBorders>
            <w:tcW w:w="3367" w:type="dxa"/>
            <w:vAlign w:val="top"/>
            <w:vMerge w:val="restart"/>
            <w:textDirection w:val="lrTb"/>
            <w:noWrap w:val="false"/>
          </w:tcPr>
          <w:p>
            <w:pPr>
              <w:pStyle w:val="1114"/>
              <w:jc w:val="both"/>
              <w:spacing w:before="120"/>
              <w:rPr>
                <w:rFonts w:eastAsia="Calibri"/>
                <w:bCs/>
                <w:sz w:val="22"/>
                <w:szCs w:val="22"/>
                <w:lang w:eastAsia="en-US"/>
              </w:rPr>
            </w:pPr>
            <w:r>
              <w:rPr>
                <w:rFonts w:eastAsia="Calibri"/>
                <w:bCs/>
                <w:sz w:val="22"/>
                <w:szCs w:val="22"/>
                <w:lang w:eastAsia="en-US"/>
              </w:rPr>
              <w:t xml:space="preserve">Тариф включает НДС (дополнительно не взимается). </w:t>
            </w:r>
            <w:r>
              <w:rPr>
                <w:rFonts w:eastAsia="Calibri"/>
                <w:bCs/>
                <w:sz w:val="22"/>
                <w:szCs w:val="22"/>
                <w:lang w:eastAsia="en-US"/>
              </w:rPr>
            </w:r>
            <w:r>
              <w:rPr>
                <w:rFonts w:eastAsia="Calibri"/>
                <w:bCs/>
                <w:sz w:val="22"/>
                <w:szCs w:val="22"/>
                <w:lang w:eastAsia="en-US"/>
              </w:rPr>
            </w:r>
          </w:p>
          <w:p>
            <w:pPr>
              <w:pStyle w:val="1114"/>
              <w:jc w:val="both"/>
              <w:rPr>
                <w:rFonts w:eastAsia="Calibri"/>
                <w:bCs/>
                <w:sz w:val="22"/>
                <w:szCs w:val="22"/>
                <w:lang w:eastAsia="en-US"/>
              </w:rPr>
            </w:pPr>
            <w:r>
              <w:rPr>
                <w:rFonts w:eastAsia="Calibri"/>
                <w:bCs/>
                <w:sz w:val="22"/>
                <w:szCs w:val="22"/>
                <w:lang w:eastAsia="en-US"/>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rFonts w:eastAsia="Calibri"/>
                <w:bCs/>
                <w:sz w:val="22"/>
                <w:szCs w:val="22"/>
                <w:lang w:eastAsia="en-US"/>
              </w:rPr>
            </w:r>
            <w:r>
              <w:rPr>
                <w:rFonts w:eastAsia="Calibri"/>
                <w:bCs/>
                <w:sz w:val="22"/>
                <w:szCs w:val="22"/>
                <w:lang w:eastAsia="en-US"/>
              </w:rPr>
            </w:r>
          </w:p>
          <w:p>
            <w:pPr>
              <w:pStyle w:val="1114"/>
              <w:jc w:val="both"/>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rPr>
                <w:rFonts w:eastAsia="Calibri"/>
                <w:bCs/>
                <w:sz w:val="22"/>
                <w:szCs w:val="22"/>
                <w:lang w:eastAsia="en-US"/>
              </w:rPr>
            </w:pPr>
            <w:r>
              <w:rPr>
                <w:rFonts w:eastAsia="Calibri"/>
                <w:bCs/>
                <w:sz w:val="22"/>
                <w:szCs w:val="22"/>
                <w:lang w:eastAsia="en-US"/>
              </w:rPr>
              <w:t xml:space="preserve">9.1.1.</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14"/>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50 до 74 (по высоте, мм)</w:t>
            </w:r>
            <w:r>
              <w:rPr>
                <w:rFonts w:eastAsia="Calibri"/>
                <w:bCs/>
                <w:sz w:val="22"/>
                <w:szCs w:val="22"/>
                <w:lang w:eastAsia="en-US"/>
              </w:rPr>
            </w:r>
            <w:r>
              <w:rPr>
                <w:rFonts w:eastAsia="Calibri"/>
                <w:bCs/>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114"/>
              <w:jc w:val="both"/>
              <w:spacing w:after="120"/>
              <w:rPr>
                <w:rFonts w:eastAsia="Calibri"/>
                <w:bCs/>
                <w:sz w:val="22"/>
                <w:szCs w:val="22"/>
                <w:lang w:eastAsia="en-US"/>
              </w:rPr>
            </w:pPr>
            <w:r>
              <w:rPr>
                <w:rFonts w:eastAsia="Calibri"/>
                <w:sz w:val="22"/>
                <w:szCs w:val="22"/>
                <w:lang w:eastAsia="en-US"/>
              </w:rPr>
              <w:t xml:space="preserve">- на срок от 181 до 365 дней</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14"/>
              <w:jc w:val="center"/>
              <w:rPr>
                <w:sz w:val="20"/>
                <w:szCs w:val="20"/>
              </w:rPr>
            </w:pPr>
            <w:r>
              <w:rPr>
                <w:sz w:val="20"/>
                <w:szCs w:val="20"/>
              </w:rPr>
              <w:t xml:space="preserve">Услуга не предоставляется</w:t>
            </w:r>
            <w:r>
              <w:rPr>
                <w:sz w:val="20"/>
                <w:szCs w:val="20"/>
              </w:rPr>
            </w:r>
            <w:r>
              <w:rPr>
                <w:sz w:val="20"/>
                <w:szCs w:val="20"/>
              </w:rPr>
            </w:r>
          </w:p>
          <w:p>
            <w:pPr>
              <w:pStyle w:val="1114"/>
              <w:rPr>
                <w:rFonts w:eastAsia="Calibri"/>
                <w:sz w:val="22"/>
                <w:szCs w:val="22"/>
                <w:lang w:eastAsia="en-US"/>
              </w:rPr>
            </w:pPr>
            <w:r>
              <w:rPr>
                <w:rFonts w:eastAsia="Calibri"/>
                <w:sz w:val="22"/>
                <w:szCs w:val="22"/>
                <w:lang w:eastAsia="en-US"/>
              </w:rPr>
              <w:t xml:space="preserve">           </w:t>
            </w:r>
            <w:r>
              <w:rPr>
                <w:rFonts w:eastAsia="Calibri"/>
                <w:sz w:val="22"/>
                <w:szCs w:val="22"/>
                <w:lang w:eastAsia="en-US"/>
              </w:rPr>
              <w:t xml:space="preserve">330 руб.</w:t>
            </w:r>
            <w:r>
              <w:rPr>
                <w:rFonts w:eastAsia="Calibri"/>
                <w:sz w:val="22"/>
                <w:szCs w:val="22"/>
                <w:lang w:eastAsia="en-US"/>
              </w:rPr>
            </w:r>
            <w:r>
              <w:rPr>
                <w:rFonts w:eastAsia="Calibri"/>
                <w:sz w:val="22"/>
                <w:szCs w:val="22"/>
                <w:lang w:eastAsia="en-US"/>
              </w:rPr>
            </w:r>
          </w:p>
          <w:p>
            <w:pPr>
              <w:pStyle w:val="1114"/>
              <w:jc w:val="center"/>
              <w:rPr>
                <w:rFonts w:eastAsia="Calibri"/>
                <w:sz w:val="22"/>
                <w:szCs w:val="22"/>
                <w:lang w:eastAsia="en-US"/>
              </w:rPr>
            </w:pPr>
            <w:r>
              <w:rPr>
                <w:rFonts w:eastAsia="Calibri"/>
                <w:sz w:val="22"/>
                <w:szCs w:val="22"/>
                <w:lang w:eastAsia="en-US"/>
              </w:rPr>
              <w:t xml:space="preserve">530 руб.</w:t>
            </w:r>
            <w:r>
              <w:rPr>
                <w:rFonts w:eastAsia="Calibri"/>
                <w:sz w:val="22"/>
                <w:szCs w:val="22"/>
                <w:lang w:eastAsia="en-US"/>
              </w:rPr>
            </w:r>
            <w:r>
              <w:rPr>
                <w:rFonts w:eastAsia="Calibri"/>
                <w:sz w:val="22"/>
                <w:szCs w:val="22"/>
                <w:lang w:eastAsia="en-US"/>
              </w:rPr>
            </w:r>
          </w:p>
          <w:p>
            <w:pPr>
              <w:pStyle w:val="1114"/>
              <w:jc w:val="center"/>
              <w:rPr>
                <w:rFonts w:eastAsia="Calibri"/>
                <w:sz w:val="22"/>
                <w:szCs w:val="22"/>
                <w:lang w:eastAsia="en-US"/>
              </w:rPr>
            </w:pPr>
            <w:r>
              <w:rPr>
                <w:rFonts w:eastAsia="Calibri"/>
                <w:sz w:val="22"/>
                <w:szCs w:val="22"/>
                <w:lang w:eastAsia="en-US"/>
              </w:rPr>
              <w:t xml:space="preserve">880 руб.</w:t>
            </w:r>
            <w:r>
              <w:rPr>
                <w:rFonts w:eastAsia="Calibri"/>
                <w:sz w:val="22"/>
                <w:szCs w:val="22"/>
                <w:lang w:eastAsia="en-US"/>
              </w:rPr>
            </w:r>
            <w:r>
              <w:rPr>
                <w:rFonts w:eastAsia="Calibri"/>
                <w:sz w:val="22"/>
                <w:szCs w:val="22"/>
                <w:lang w:eastAsia="en-US"/>
              </w:rPr>
            </w:r>
          </w:p>
          <w:p>
            <w:pPr>
              <w:pStyle w:val="1114"/>
              <w:jc w:val="center"/>
              <w:rPr>
                <w:rFonts w:eastAsia="Calibri"/>
                <w:sz w:val="22"/>
                <w:szCs w:val="22"/>
                <w:lang w:eastAsia="en-US"/>
              </w:rPr>
            </w:pPr>
            <w:r>
              <w:rPr>
                <w:rFonts w:eastAsia="Calibri"/>
                <w:sz w:val="22"/>
                <w:szCs w:val="22"/>
                <w:lang w:eastAsia="en-US"/>
              </w:rPr>
              <w:t xml:space="preserve">32 руб. в день</w:t>
            </w:r>
            <w:r>
              <w:rPr>
                <w:rFonts w:eastAsia="Calibri"/>
                <w:sz w:val="22"/>
                <w:szCs w:val="22"/>
                <w:lang w:eastAsia="en-US"/>
              </w:rPr>
            </w:r>
            <w:r>
              <w:rPr>
                <w:rFonts w:eastAsia="Calibri"/>
                <w:sz w:val="22"/>
                <w:szCs w:val="22"/>
                <w:lang w:eastAsia="en-US"/>
              </w:rPr>
            </w:r>
          </w:p>
          <w:p>
            <w:pPr>
              <w:pStyle w:val="1114"/>
              <w:jc w:val="center"/>
              <w:rPr>
                <w:rFonts w:eastAsia="Calibri"/>
                <w:sz w:val="22"/>
                <w:szCs w:val="22"/>
                <w:lang w:eastAsia="en-US"/>
              </w:rPr>
            </w:pPr>
            <w:r>
              <w:rPr>
                <w:rFonts w:eastAsia="Calibri"/>
                <w:sz w:val="22"/>
                <w:szCs w:val="22"/>
                <w:lang w:eastAsia="en-US"/>
              </w:rPr>
              <w:t xml:space="preserve">28 руб. в день</w:t>
            </w:r>
            <w:r>
              <w:rPr>
                <w:rFonts w:eastAsia="Calibri"/>
                <w:sz w:val="22"/>
                <w:szCs w:val="22"/>
                <w:lang w:eastAsia="en-US"/>
              </w:rPr>
            </w:r>
            <w:r>
              <w:rPr>
                <w:rFonts w:eastAsia="Calibri"/>
                <w:sz w:val="22"/>
                <w:szCs w:val="22"/>
                <w:lang w:eastAsia="en-US"/>
              </w:rPr>
            </w:r>
          </w:p>
          <w:p>
            <w:pPr>
              <w:pStyle w:val="1114"/>
              <w:jc w:val="center"/>
              <w:rPr>
                <w:rFonts w:eastAsia="Calibri"/>
                <w:sz w:val="22"/>
                <w:szCs w:val="22"/>
                <w:lang w:eastAsia="en-US"/>
              </w:rPr>
            </w:pPr>
            <w:r>
              <w:rPr>
                <w:rFonts w:eastAsia="Calibri"/>
                <w:sz w:val="22"/>
                <w:szCs w:val="22"/>
                <w:lang w:eastAsia="en-US"/>
              </w:rPr>
              <w:t xml:space="preserve">22 руб. в день</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114"/>
              <w:jc w:val="both"/>
              <w:rPr>
                <w:rFonts w:eastAsia="Calibri"/>
                <w:bCs/>
                <w:lang w:eastAsia="en-US"/>
              </w:rPr>
            </w:pPr>
            <w:r>
              <w:rPr>
                <w:rFonts w:eastAsia="Calibri"/>
                <w:bCs/>
                <w:lang w:eastAsia="en-US"/>
              </w:rPr>
            </w:r>
            <w:r>
              <w:rPr>
                <w:rFonts w:eastAsia="Calibri"/>
                <w:bCs/>
                <w:lang w:eastAsia="en-US"/>
              </w:rPr>
            </w:r>
            <w:r>
              <w:rPr>
                <w:rFonts w:eastAsia="Calibri"/>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rPr>
                <w:rFonts w:eastAsia="Calibri"/>
                <w:bCs/>
                <w:sz w:val="22"/>
                <w:szCs w:val="22"/>
                <w:lang w:eastAsia="en-US"/>
              </w:rPr>
            </w:pPr>
            <w:r>
              <w:rPr>
                <w:rFonts w:eastAsia="Calibri"/>
                <w:bCs/>
                <w:sz w:val="22"/>
                <w:szCs w:val="22"/>
                <w:lang w:eastAsia="en-US"/>
              </w:rPr>
              <w:t xml:space="preserve">9.1.2.</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14"/>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75 до 124 (по высоте, мм)</w:t>
            </w:r>
            <w:r>
              <w:rPr>
                <w:rFonts w:eastAsia="Calibri"/>
                <w:bCs/>
                <w:sz w:val="22"/>
                <w:szCs w:val="22"/>
                <w:lang w:eastAsia="en-US"/>
              </w:rPr>
            </w:r>
            <w:r>
              <w:rPr>
                <w:rFonts w:eastAsia="Calibri"/>
                <w:bCs/>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114"/>
              <w:jc w:val="both"/>
              <w:spacing w:after="120"/>
              <w:rPr>
                <w:rFonts w:eastAsia="Calibri"/>
                <w:bCs/>
                <w:sz w:val="22"/>
                <w:szCs w:val="22"/>
                <w:lang w:eastAsia="en-US"/>
              </w:rPr>
            </w:pPr>
            <w:r>
              <w:rPr>
                <w:rFonts w:eastAsia="Calibri"/>
                <w:sz w:val="22"/>
                <w:szCs w:val="22"/>
                <w:lang w:eastAsia="en-US"/>
              </w:rPr>
              <w:t xml:space="preserve">- на срок от 181 до 365 дней</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14"/>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rPr>
                <w:rFonts w:eastAsia="Calibri"/>
                <w:sz w:val="22"/>
                <w:szCs w:val="22"/>
                <w:lang w:eastAsia="en-US"/>
              </w:rPr>
            </w:pPr>
            <w:r>
              <w:rPr>
                <w:rFonts w:eastAsia="Calibri"/>
                <w:sz w:val="22"/>
                <w:szCs w:val="22"/>
                <w:lang w:eastAsia="en-US"/>
              </w:rPr>
              <w:t xml:space="preserve">350 руб.</w:t>
            </w:r>
            <w:r>
              <w:rPr>
                <w:rFonts w:eastAsia="Calibri"/>
                <w:sz w:val="22"/>
                <w:szCs w:val="22"/>
                <w:lang w:eastAsia="en-US"/>
              </w:rPr>
            </w:r>
            <w:r>
              <w:rPr>
                <w:rFonts w:eastAsia="Calibri"/>
                <w:sz w:val="22"/>
                <w:szCs w:val="22"/>
                <w:lang w:eastAsia="en-US"/>
              </w:rPr>
            </w:r>
          </w:p>
          <w:p>
            <w:pPr>
              <w:pStyle w:val="1114"/>
              <w:jc w:val="center"/>
              <w:rPr>
                <w:rFonts w:eastAsia="Calibri"/>
                <w:sz w:val="22"/>
                <w:szCs w:val="22"/>
                <w:lang w:eastAsia="en-US"/>
              </w:rPr>
            </w:pPr>
            <w:r>
              <w:rPr>
                <w:rFonts w:eastAsia="Calibri"/>
                <w:sz w:val="22"/>
                <w:szCs w:val="22"/>
                <w:lang w:eastAsia="en-US"/>
              </w:rPr>
              <w:t xml:space="preserve">600 руб.</w:t>
            </w:r>
            <w:r>
              <w:rPr>
                <w:rFonts w:eastAsia="Calibri"/>
                <w:sz w:val="22"/>
                <w:szCs w:val="22"/>
                <w:lang w:eastAsia="en-US"/>
              </w:rPr>
            </w:r>
            <w:r>
              <w:rPr>
                <w:rFonts w:eastAsia="Calibri"/>
                <w:sz w:val="22"/>
                <w:szCs w:val="22"/>
                <w:lang w:eastAsia="en-US"/>
              </w:rPr>
            </w:r>
          </w:p>
          <w:p>
            <w:pPr>
              <w:pStyle w:val="1114"/>
              <w:jc w:val="center"/>
              <w:rPr>
                <w:rFonts w:eastAsia="Calibri"/>
                <w:sz w:val="22"/>
                <w:szCs w:val="22"/>
                <w:lang w:eastAsia="en-US"/>
              </w:rPr>
            </w:pPr>
            <w:r>
              <w:rPr>
                <w:rFonts w:eastAsia="Calibri"/>
                <w:sz w:val="22"/>
                <w:szCs w:val="22"/>
                <w:lang w:eastAsia="en-US"/>
              </w:rPr>
              <w:t xml:space="preserve">950 руб.</w:t>
            </w:r>
            <w:r>
              <w:rPr>
                <w:rFonts w:eastAsia="Calibri"/>
                <w:sz w:val="22"/>
                <w:szCs w:val="22"/>
                <w:lang w:eastAsia="en-US"/>
              </w:rPr>
            </w:r>
            <w:r>
              <w:rPr>
                <w:rFonts w:eastAsia="Calibri"/>
                <w:sz w:val="22"/>
                <w:szCs w:val="22"/>
                <w:lang w:eastAsia="en-US"/>
              </w:rPr>
            </w:r>
          </w:p>
          <w:p>
            <w:pPr>
              <w:pStyle w:val="1114"/>
              <w:jc w:val="center"/>
              <w:rPr>
                <w:rFonts w:eastAsia="Calibri"/>
                <w:sz w:val="22"/>
                <w:szCs w:val="22"/>
                <w:lang w:eastAsia="en-US"/>
              </w:rPr>
            </w:pPr>
            <w:r>
              <w:rPr>
                <w:rFonts w:eastAsia="Calibri"/>
                <w:sz w:val="22"/>
                <w:szCs w:val="22"/>
                <w:lang w:eastAsia="en-US"/>
              </w:rPr>
              <w:t xml:space="preserve">36 руб. в день</w:t>
            </w:r>
            <w:r>
              <w:rPr>
                <w:rFonts w:eastAsia="Calibri"/>
                <w:sz w:val="22"/>
                <w:szCs w:val="22"/>
                <w:lang w:eastAsia="en-US"/>
              </w:rPr>
            </w:r>
            <w:r>
              <w:rPr>
                <w:rFonts w:eastAsia="Calibri"/>
                <w:sz w:val="22"/>
                <w:szCs w:val="22"/>
                <w:lang w:eastAsia="en-US"/>
              </w:rPr>
            </w:r>
          </w:p>
          <w:p>
            <w:pPr>
              <w:pStyle w:val="1114"/>
              <w:jc w:val="center"/>
              <w:rPr>
                <w:rFonts w:eastAsia="Calibri"/>
                <w:sz w:val="22"/>
                <w:szCs w:val="22"/>
                <w:lang w:eastAsia="en-US"/>
              </w:rPr>
            </w:pPr>
            <w:r>
              <w:rPr>
                <w:rFonts w:eastAsia="Calibri"/>
                <w:sz w:val="22"/>
                <w:szCs w:val="22"/>
                <w:lang w:eastAsia="en-US"/>
              </w:rPr>
              <w:t xml:space="preserve">32 руб. в день</w:t>
            </w:r>
            <w:r>
              <w:rPr>
                <w:rFonts w:eastAsia="Calibri"/>
                <w:sz w:val="22"/>
                <w:szCs w:val="22"/>
                <w:lang w:eastAsia="en-US"/>
              </w:rPr>
            </w:r>
            <w:r>
              <w:rPr>
                <w:rFonts w:eastAsia="Calibri"/>
                <w:sz w:val="22"/>
                <w:szCs w:val="22"/>
                <w:lang w:eastAsia="en-US"/>
              </w:rPr>
            </w:r>
          </w:p>
          <w:p>
            <w:pPr>
              <w:pStyle w:val="1114"/>
              <w:jc w:val="center"/>
              <w:rPr>
                <w:rFonts w:eastAsia="Calibri"/>
                <w:bCs/>
                <w:sz w:val="22"/>
                <w:szCs w:val="22"/>
                <w:lang w:eastAsia="en-US"/>
              </w:rPr>
            </w:pPr>
            <w:r>
              <w:rPr>
                <w:rFonts w:eastAsia="Calibri"/>
                <w:sz w:val="22"/>
                <w:szCs w:val="22"/>
                <w:lang w:eastAsia="en-US"/>
              </w:rPr>
              <w:t xml:space="preserve">24 руб. в день</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114"/>
              <w:jc w:val="both"/>
              <w:rPr>
                <w:rFonts w:eastAsia="Calibri"/>
                <w:bCs/>
                <w:lang w:eastAsia="en-US"/>
              </w:rPr>
            </w:pPr>
            <w:r>
              <w:rPr>
                <w:rFonts w:eastAsia="Calibri"/>
                <w:bCs/>
                <w:lang w:eastAsia="en-US"/>
              </w:rPr>
            </w:r>
            <w:r>
              <w:rPr>
                <w:rFonts w:eastAsia="Calibri"/>
                <w:bCs/>
                <w:lang w:eastAsia="en-US"/>
              </w:rPr>
            </w:r>
            <w:r>
              <w:rPr>
                <w:rFonts w:eastAsia="Calibri"/>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rPr>
                <w:rFonts w:eastAsia="Calibri"/>
                <w:bCs/>
                <w:sz w:val="22"/>
                <w:szCs w:val="22"/>
                <w:lang w:eastAsia="en-US"/>
              </w:rPr>
            </w:pPr>
            <w:r>
              <w:rPr>
                <w:rFonts w:eastAsia="Calibri"/>
                <w:bCs/>
                <w:sz w:val="22"/>
                <w:szCs w:val="22"/>
                <w:lang w:eastAsia="en-US"/>
              </w:rPr>
              <w:t xml:space="preserve">9.1.3.</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14"/>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125 до 169 (по высоте, мм)</w:t>
            </w:r>
            <w:r>
              <w:rPr>
                <w:rFonts w:eastAsia="Calibri"/>
                <w:bCs/>
                <w:sz w:val="22"/>
                <w:szCs w:val="22"/>
                <w:lang w:eastAsia="en-US"/>
              </w:rPr>
            </w:r>
            <w:r>
              <w:rPr>
                <w:rFonts w:eastAsia="Calibri"/>
                <w:bCs/>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114"/>
              <w:jc w:val="both"/>
              <w:spacing w:after="120"/>
              <w:rPr>
                <w:rFonts w:eastAsia="Calibri"/>
                <w:bCs/>
                <w:sz w:val="22"/>
                <w:szCs w:val="22"/>
                <w:lang w:eastAsia="en-US"/>
              </w:rPr>
            </w:pPr>
            <w:r>
              <w:rPr>
                <w:rFonts w:eastAsia="Calibri"/>
                <w:sz w:val="22"/>
                <w:szCs w:val="22"/>
                <w:lang w:eastAsia="en-US"/>
              </w:rPr>
              <w:t xml:space="preserve">- на срок от 181 до 365 дней</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14"/>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rPr>
                <w:rFonts w:eastAsia="Calibri"/>
                <w:sz w:val="22"/>
                <w:szCs w:val="22"/>
                <w:lang w:eastAsia="en-US"/>
              </w:rPr>
            </w:pPr>
            <w:r>
              <w:rPr>
                <w:rFonts w:eastAsia="Calibri"/>
                <w:sz w:val="22"/>
                <w:szCs w:val="22"/>
                <w:lang w:eastAsia="en-US"/>
              </w:rPr>
              <w:t xml:space="preserve">370 руб.</w:t>
            </w:r>
            <w:r>
              <w:rPr>
                <w:rFonts w:eastAsia="Calibri"/>
                <w:sz w:val="22"/>
                <w:szCs w:val="22"/>
                <w:lang w:eastAsia="en-US"/>
              </w:rPr>
            </w:r>
            <w:r>
              <w:rPr>
                <w:rFonts w:eastAsia="Calibri"/>
                <w:sz w:val="22"/>
                <w:szCs w:val="22"/>
                <w:lang w:eastAsia="en-US"/>
              </w:rPr>
            </w:r>
          </w:p>
          <w:p>
            <w:pPr>
              <w:pStyle w:val="1114"/>
              <w:jc w:val="center"/>
              <w:rPr>
                <w:rFonts w:eastAsia="Calibri"/>
                <w:sz w:val="22"/>
                <w:szCs w:val="22"/>
                <w:lang w:eastAsia="en-US"/>
              </w:rPr>
            </w:pPr>
            <w:r>
              <w:rPr>
                <w:rFonts w:eastAsia="Calibri"/>
                <w:sz w:val="22"/>
                <w:szCs w:val="22"/>
                <w:lang w:eastAsia="en-US"/>
              </w:rPr>
              <w:t xml:space="preserve">680 руб.</w:t>
            </w:r>
            <w:r>
              <w:rPr>
                <w:rFonts w:eastAsia="Calibri"/>
                <w:sz w:val="22"/>
                <w:szCs w:val="22"/>
                <w:lang w:eastAsia="en-US"/>
              </w:rPr>
            </w:r>
            <w:r>
              <w:rPr>
                <w:rFonts w:eastAsia="Calibri"/>
                <w:sz w:val="22"/>
                <w:szCs w:val="22"/>
                <w:lang w:eastAsia="en-US"/>
              </w:rPr>
            </w:r>
          </w:p>
          <w:p>
            <w:pPr>
              <w:pStyle w:val="1114"/>
              <w:jc w:val="center"/>
              <w:rPr>
                <w:rFonts w:eastAsia="Calibri"/>
                <w:sz w:val="22"/>
                <w:szCs w:val="22"/>
                <w:lang w:eastAsia="en-US"/>
              </w:rPr>
            </w:pPr>
            <w:r>
              <w:rPr>
                <w:rFonts w:eastAsia="Calibri"/>
                <w:sz w:val="22"/>
                <w:szCs w:val="22"/>
                <w:lang w:eastAsia="en-US"/>
              </w:rPr>
              <w:t xml:space="preserve">1100 руб.</w:t>
            </w:r>
            <w:r>
              <w:rPr>
                <w:rFonts w:eastAsia="Calibri"/>
                <w:sz w:val="22"/>
                <w:szCs w:val="22"/>
                <w:lang w:eastAsia="en-US"/>
              </w:rPr>
            </w:r>
            <w:r>
              <w:rPr>
                <w:rFonts w:eastAsia="Calibri"/>
                <w:sz w:val="22"/>
                <w:szCs w:val="22"/>
                <w:lang w:eastAsia="en-US"/>
              </w:rPr>
            </w:r>
          </w:p>
          <w:p>
            <w:pPr>
              <w:pStyle w:val="1114"/>
              <w:jc w:val="center"/>
              <w:rPr>
                <w:rFonts w:eastAsia="Calibri"/>
                <w:sz w:val="22"/>
                <w:szCs w:val="22"/>
                <w:lang w:eastAsia="en-US"/>
              </w:rPr>
            </w:pPr>
            <w:r>
              <w:rPr>
                <w:rFonts w:eastAsia="Calibri"/>
                <w:sz w:val="22"/>
                <w:szCs w:val="22"/>
                <w:lang w:eastAsia="en-US"/>
              </w:rPr>
              <w:t xml:space="preserve">44 руб. в день</w:t>
            </w:r>
            <w:r>
              <w:rPr>
                <w:rFonts w:eastAsia="Calibri"/>
                <w:sz w:val="22"/>
                <w:szCs w:val="22"/>
                <w:lang w:eastAsia="en-US"/>
              </w:rPr>
            </w:r>
            <w:r>
              <w:rPr>
                <w:rFonts w:eastAsia="Calibri"/>
                <w:sz w:val="22"/>
                <w:szCs w:val="22"/>
                <w:lang w:eastAsia="en-US"/>
              </w:rPr>
            </w:r>
          </w:p>
          <w:p>
            <w:pPr>
              <w:pStyle w:val="1114"/>
              <w:jc w:val="center"/>
              <w:rPr>
                <w:rFonts w:eastAsia="Calibri"/>
                <w:sz w:val="22"/>
                <w:szCs w:val="22"/>
                <w:lang w:eastAsia="en-US"/>
              </w:rPr>
            </w:pPr>
            <w:r>
              <w:rPr>
                <w:rFonts w:eastAsia="Calibri"/>
                <w:sz w:val="22"/>
                <w:szCs w:val="22"/>
                <w:lang w:eastAsia="en-US"/>
              </w:rPr>
              <w:t xml:space="preserve">36 руб. в день</w:t>
            </w:r>
            <w:r>
              <w:rPr>
                <w:rFonts w:eastAsia="Calibri"/>
                <w:sz w:val="22"/>
                <w:szCs w:val="22"/>
                <w:lang w:eastAsia="en-US"/>
              </w:rPr>
            </w:r>
            <w:r>
              <w:rPr>
                <w:rFonts w:eastAsia="Calibri"/>
                <w:sz w:val="22"/>
                <w:szCs w:val="22"/>
                <w:lang w:eastAsia="en-US"/>
              </w:rPr>
            </w:r>
          </w:p>
          <w:p>
            <w:pPr>
              <w:pStyle w:val="1114"/>
              <w:jc w:val="center"/>
              <w:rPr>
                <w:rFonts w:eastAsia="Calibri"/>
                <w:bCs/>
                <w:sz w:val="22"/>
                <w:szCs w:val="22"/>
                <w:lang w:eastAsia="en-US"/>
              </w:rPr>
            </w:pPr>
            <w:r>
              <w:rPr>
                <w:rFonts w:eastAsia="Calibri"/>
                <w:sz w:val="22"/>
                <w:szCs w:val="22"/>
                <w:lang w:eastAsia="en-US"/>
              </w:rPr>
              <w:t xml:space="preserve">27 руб. в день</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114"/>
              <w:jc w:val="both"/>
              <w:rPr>
                <w:rFonts w:eastAsia="Calibri"/>
                <w:bCs/>
                <w:lang w:eastAsia="en-US"/>
              </w:rPr>
            </w:pPr>
            <w:r>
              <w:rPr>
                <w:rFonts w:eastAsia="Calibri"/>
                <w:bCs/>
                <w:lang w:eastAsia="en-US"/>
              </w:rPr>
            </w:r>
            <w:r>
              <w:rPr>
                <w:rFonts w:eastAsia="Calibri"/>
                <w:bCs/>
                <w:lang w:eastAsia="en-US"/>
              </w:rPr>
            </w:r>
            <w:r>
              <w:rPr>
                <w:rFonts w:eastAsia="Calibri"/>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rPr>
                <w:rFonts w:eastAsia="Calibri"/>
                <w:bCs/>
                <w:sz w:val="22"/>
                <w:szCs w:val="22"/>
                <w:lang w:eastAsia="en-US"/>
              </w:rPr>
            </w:pPr>
            <w:r>
              <w:rPr>
                <w:rFonts w:eastAsia="Calibri"/>
                <w:bCs/>
                <w:sz w:val="22"/>
                <w:szCs w:val="22"/>
                <w:lang w:eastAsia="en-US"/>
              </w:rPr>
              <w:t xml:space="preserve">9.1.4.</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14"/>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170 до 299 (по высоте, мм)</w:t>
            </w:r>
            <w:r>
              <w:rPr>
                <w:rFonts w:eastAsia="Calibri"/>
                <w:bCs/>
                <w:sz w:val="22"/>
                <w:szCs w:val="22"/>
                <w:lang w:eastAsia="en-US"/>
              </w:rPr>
            </w:r>
            <w:r>
              <w:rPr>
                <w:rFonts w:eastAsia="Calibri"/>
                <w:bCs/>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114"/>
              <w:jc w:val="both"/>
              <w:spacing w:after="120"/>
              <w:rPr>
                <w:rFonts w:eastAsia="Calibri"/>
                <w:bCs/>
                <w:sz w:val="22"/>
                <w:szCs w:val="22"/>
                <w:lang w:eastAsia="en-US"/>
              </w:rPr>
            </w:pPr>
            <w:r>
              <w:rPr>
                <w:rFonts w:eastAsia="Calibri"/>
                <w:sz w:val="22"/>
                <w:szCs w:val="22"/>
                <w:lang w:eastAsia="en-US"/>
              </w:rPr>
              <w:t xml:space="preserve">- на срок от 181 до 365 дней</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14"/>
              <w:jc w:val="center"/>
              <w:rPr>
                <w:rFonts w:eastAsia="Calibri"/>
                <w:sz w:val="22"/>
                <w:szCs w:val="22"/>
                <w:lang w:eastAsia="en-US"/>
              </w:rPr>
            </w:pPr>
            <w:r>
              <w:rPr>
                <w:rFonts w:eastAsia="Calibri"/>
                <w:sz w:val="22"/>
                <w:szCs w:val="22"/>
                <w:lang w:eastAsia="en-US"/>
              </w:rPr>
              <w:t xml:space="preserve">Услуга не предоставляется</w:t>
            </w:r>
            <w:r>
              <w:rPr>
                <w:rFonts w:eastAsia="Calibri"/>
                <w:sz w:val="22"/>
                <w:szCs w:val="22"/>
                <w:lang w:eastAsia="en-US"/>
              </w:rPr>
            </w:r>
            <w:r>
              <w:rPr>
                <w:rFonts w:eastAsia="Calibri"/>
                <w:sz w:val="22"/>
                <w:szCs w:val="22"/>
                <w:lang w:eastAsia="en-US"/>
              </w:rPr>
            </w:r>
          </w:p>
          <w:p>
            <w:pPr>
              <w:pStyle w:val="1114"/>
              <w:rPr>
                <w:rFonts w:eastAsia="Calibri"/>
                <w:sz w:val="22"/>
                <w:szCs w:val="22"/>
                <w:lang w:eastAsia="en-US"/>
              </w:rPr>
            </w:pPr>
            <w:r>
              <w:rPr>
                <w:rFonts w:eastAsia="Calibri"/>
                <w:sz w:val="22"/>
                <w:szCs w:val="22"/>
                <w:lang w:eastAsia="en-US"/>
              </w:rPr>
              <w:t xml:space="preserve">          </w:t>
            </w:r>
            <w:r>
              <w:rPr>
                <w:rFonts w:eastAsia="Calibri"/>
                <w:sz w:val="22"/>
                <w:szCs w:val="22"/>
                <w:lang w:eastAsia="en-US"/>
              </w:rPr>
              <w:t xml:space="preserve">460 руб.</w:t>
            </w:r>
            <w:r>
              <w:rPr>
                <w:rFonts w:eastAsia="Calibri"/>
                <w:sz w:val="22"/>
                <w:szCs w:val="22"/>
                <w:lang w:eastAsia="en-US"/>
              </w:rPr>
            </w:r>
            <w:r>
              <w:rPr>
                <w:rFonts w:eastAsia="Calibri"/>
                <w:sz w:val="22"/>
                <w:szCs w:val="22"/>
                <w:lang w:eastAsia="en-US"/>
              </w:rPr>
            </w:r>
          </w:p>
          <w:p>
            <w:pPr>
              <w:pStyle w:val="1114"/>
              <w:jc w:val="center"/>
              <w:rPr>
                <w:rFonts w:eastAsia="Calibri"/>
                <w:sz w:val="22"/>
                <w:szCs w:val="22"/>
                <w:lang w:eastAsia="en-US"/>
              </w:rPr>
            </w:pPr>
            <w:r>
              <w:rPr>
                <w:rFonts w:eastAsia="Calibri"/>
                <w:sz w:val="22"/>
                <w:szCs w:val="22"/>
                <w:lang w:eastAsia="en-US"/>
              </w:rPr>
              <w:t xml:space="preserve">860 руб.</w:t>
            </w:r>
            <w:r>
              <w:rPr>
                <w:rFonts w:eastAsia="Calibri"/>
                <w:sz w:val="22"/>
                <w:szCs w:val="22"/>
                <w:lang w:eastAsia="en-US"/>
              </w:rPr>
            </w:r>
            <w:r>
              <w:rPr>
                <w:rFonts w:eastAsia="Calibri"/>
                <w:sz w:val="22"/>
                <w:szCs w:val="22"/>
                <w:lang w:eastAsia="en-US"/>
              </w:rPr>
            </w:r>
          </w:p>
          <w:p>
            <w:pPr>
              <w:pStyle w:val="1114"/>
              <w:jc w:val="center"/>
              <w:rPr>
                <w:rFonts w:eastAsia="Calibri"/>
                <w:sz w:val="22"/>
                <w:szCs w:val="22"/>
                <w:lang w:eastAsia="en-US"/>
              </w:rPr>
            </w:pPr>
            <w:r>
              <w:rPr>
                <w:rFonts w:eastAsia="Calibri"/>
                <w:sz w:val="22"/>
                <w:szCs w:val="22"/>
                <w:lang w:eastAsia="en-US"/>
              </w:rPr>
              <w:t xml:space="preserve">1600 руб.</w:t>
            </w:r>
            <w:r>
              <w:rPr>
                <w:rFonts w:eastAsia="Calibri"/>
                <w:sz w:val="22"/>
                <w:szCs w:val="22"/>
                <w:lang w:eastAsia="en-US"/>
              </w:rPr>
            </w:r>
            <w:r>
              <w:rPr>
                <w:rFonts w:eastAsia="Calibri"/>
                <w:sz w:val="22"/>
                <w:szCs w:val="22"/>
                <w:lang w:eastAsia="en-US"/>
              </w:rPr>
            </w:r>
          </w:p>
          <w:p>
            <w:pPr>
              <w:pStyle w:val="1114"/>
              <w:jc w:val="center"/>
              <w:rPr>
                <w:rFonts w:eastAsia="Calibri"/>
                <w:sz w:val="22"/>
                <w:szCs w:val="22"/>
                <w:lang w:eastAsia="en-US"/>
              </w:rPr>
            </w:pPr>
            <w:r>
              <w:rPr>
                <w:rFonts w:eastAsia="Calibri"/>
                <w:sz w:val="22"/>
                <w:szCs w:val="22"/>
                <w:lang w:eastAsia="en-US"/>
              </w:rPr>
              <w:t xml:space="preserve">54 руб. в день</w:t>
            </w:r>
            <w:r>
              <w:rPr>
                <w:rFonts w:eastAsia="Calibri"/>
                <w:sz w:val="22"/>
                <w:szCs w:val="22"/>
                <w:lang w:eastAsia="en-US"/>
              </w:rPr>
            </w:r>
            <w:r>
              <w:rPr>
                <w:rFonts w:eastAsia="Calibri"/>
                <w:sz w:val="22"/>
                <w:szCs w:val="22"/>
                <w:lang w:eastAsia="en-US"/>
              </w:rPr>
            </w:r>
          </w:p>
          <w:p>
            <w:pPr>
              <w:pStyle w:val="1114"/>
              <w:jc w:val="center"/>
              <w:rPr>
                <w:rFonts w:eastAsia="Calibri"/>
                <w:sz w:val="22"/>
                <w:szCs w:val="22"/>
                <w:lang w:eastAsia="en-US"/>
              </w:rPr>
            </w:pPr>
            <w:r>
              <w:rPr>
                <w:rFonts w:eastAsia="Calibri"/>
                <w:sz w:val="22"/>
                <w:szCs w:val="22"/>
                <w:lang w:eastAsia="en-US"/>
              </w:rPr>
              <w:t xml:space="preserve">47 руб. в день</w:t>
            </w:r>
            <w:r>
              <w:rPr>
                <w:rFonts w:eastAsia="Calibri"/>
                <w:sz w:val="22"/>
                <w:szCs w:val="22"/>
                <w:lang w:eastAsia="en-US"/>
              </w:rPr>
            </w:r>
            <w:r>
              <w:rPr>
                <w:rFonts w:eastAsia="Calibri"/>
                <w:sz w:val="22"/>
                <w:szCs w:val="22"/>
                <w:lang w:eastAsia="en-US"/>
              </w:rPr>
            </w:r>
          </w:p>
          <w:p>
            <w:pPr>
              <w:pStyle w:val="1114"/>
              <w:jc w:val="center"/>
              <w:rPr>
                <w:rFonts w:eastAsia="Calibri"/>
                <w:bCs/>
                <w:sz w:val="22"/>
                <w:szCs w:val="22"/>
                <w:lang w:eastAsia="en-US"/>
              </w:rPr>
            </w:pPr>
            <w:r>
              <w:rPr>
                <w:rFonts w:eastAsia="Calibri"/>
                <w:sz w:val="22"/>
                <w:szCs w:val="22"/>
                <w:lang w:eastAsia="en-US"/>
              </w:rPr>
              <w:t xml:space="preserve">33 руб. в день</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114"/>
              <w:jc w:val="both"/>
              <w:rPr>
                <w:rFonts w:eastAsia="Calibri"/>
                <w:bCs/>
                <w:i/>
                <w:lang w:eastAsia="en-US"/>
              </w:rPr>
            </w:pPr>
            <w:r>
              <w:rPr>
                <w:rFonts w:eastAsia="Calibri"/>
                <w:bCs/>
                <w:i/>
                <w:lang w:eastAsia="en-US"/>
              </w:rPr>
            </w:r>
            <w:r>
              <w:rPr>
                <w:rFonts w:eastAsia="Calibri"/>
                <w:bCs/>
                <w:i/>
                <w:lang w:eastAsia="en-US"/>
              </w:rPr>
            </w:r>
            <w:r>
              <w:rPr>
                <w:rFonts w:eastAsia="Calibri"/>
                <w:bCs/>
                <w:i/>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rPr>
                <w:rFonts w:eastAsia="Calibri"/>
                <w:bCs/>
                <w:sz w:val="22"/>
                <w:szCs w:val="22"/>
                <w:lang w:eastAsia="en-US"/>
              </w:rPr>
            </w:pPr>
            <w:r>
              <w:rPr>
                <w:rFonts w:eastAsia="Calibri"/>
                <w:bCs/>
                <w:sz w:val="22"/>
                <w:szCs w:val="22"/>
                <w:lang w:eastAsia="en-US"/>
              </w:rPr>
              <w:t xml:space="preserve">9.1.5.</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14"/>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300 до 515 (по высоте, мм)</w:t>
            </w:r>
            <w:r>
              <w:rPr>
                <w:rFonts w:eastAsia="Calibri"/>
                <w:bCs/>
                <w:sz w:val="22"/>
                <w:szCs w:val="22"/>
                <w:lang w:eastAsia="en-US"/>
              </w:rPr>
            </w:r>
            <w:r>
              <w:rPr>
                <w:rFonts w:eastAsia="Calibri"/>
                <w:bCs/>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114"/>
              <w:jc w:val="both"/>
              <w:spacing w:after="120"/>
              <w:rPr>
                <w:rFonts w:eastAsia="Calibri"/>
                <w:sz w:val="22"/>
                <w:szCs w:val="22"/>
                <w:lang w:eastAsia="en-US"/>
              </w:rPr>
            </w:pPr>
            <w:r>
              <w:rPr>
                <w:rFonts w:eastAsia="Calibri"/>
                <w:sz w:val="22"/>
                <w:szCs w:val="22"/>
                <w:lang w:eastAsia="en-US"/>
              </w:rPr>
              <w:t xml:space="preserve">- на срок от 181 до 365 дней</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14"/>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rPr>
                <w:rFonts w:eastAsia="Calibri"/>
                <w:sz w:val="22"/>
                <w:szCs w:val="22"/>
                <w:lang w:eastAsia="en-US"/>
              </w:rPr>
            </w:pPr>
            <w:r>
              <w:rPr>
                <w:rFonts w:eastAsia="Calibri"/>
                <w:sz w:val="22"/>
                <w:szCs w:val="22"/>
                <w:lang w:eastAsia="en-US"/>
              </w:rPr>
              <w:t xml:space="preserve">660 руб.</w:t>
            </w:r>
            <w:r>
              <w:rPr>
                <w:rFonts w:eastAsia="Calibri"/>
                <w:sz w:val="22"/>
                <w:szCs w:val="22"/>
                <w:lang w:eastAsia="en-US"/>
              </w:rPr>
            </w:r>
            <w:r>
              <w:rPr>
                <w:rFonts w:eastAsia="Calibri"/>
                <w:sz w:val="22"/>
                <w:szCs w:val="22"/>
                <w:lang w:eastAsia="en-US"/>
              </w:rPr>
            </w:r>
          </w:p>
          <w:p>
            <w:pPr>
              <w:pStyle w:val="1114"/>
              <w:jc w:val="center"/>
              <w:rPr>
                <w:rFonts w:eastAsia="Calibri"/>
                <w:sz w:val="22"/>
                <w:szCs w:val="22"/>
                <w:lang w:eastAsia="en-US"/>
              </w:rPr>
            </w:pPr>
            <w:r>
              <w:rPr>
                <w:rFonts w:eastAsia="Calibri"/>
                <w:sz w:val="22"/>
                <w:szCs w:val="22"/>
                <w:lang w:eastAsia="en-US"/>
              </w:rPr>
              <w:t xml:space="preserve">1100 руб.</w:t>
            </w:r>
            <w:r>
              <w:rPr>
                <w:rFonts w:eastAsia="Calibri"/>
                <w:sz w:val="22"/>
                <w:szCs w:val="22"/>
                <w:lang w:eastAsia="en-US"/>
              </w:rPr>
            </w:r>
            <w:r>
              <w:rPr>
                <w:rFonts w:eastAsia="Calibri"/>
                <w:sz w:val="22"/>
                <w:szCs w:val="22"/>
                <w:lang w:eastAsia="en-US"/>
              </w:rPr>
            </w:r>
          </w:p>
          <w:p>
            <w:pPr>
              <w:pStyle w:val="1114"/>
              <w:jc w:val="center"/>
              <w:rPr>
                <w:rFonts w:eastAsia="Calibri"/>
                <w:sz w:val="22"/>
                <w:szCs w:val="22"/>
                <w:lang w:eastAsia="en-US"/>
              </w:rPr>
            </w:pPr>
            <w:r>
              <w:rPr>
                <w:rFonts w:eastAsia="Calibri"/>
                <w:sz w:val="22"/>
                <w:szCs w:val="22"/>
                <w:lang w:eastAsia="en-US"/>
              </w:rPr>
              <w:t xml:space="preserve">2100 руб.</w:t>
            </w:r>
            <w:r>
              <w:rPr>
                <w:rFonts w:eastAsia="Calibri"/>
                <w:sz w:val="22"/>
                <w:szCs w:val="22"/>
                <w:lang w:eastAsia="en-US"/>
              </w:rPr>
            </w:r>
            <w:r>
              <w:rPr>
                <w:rFonts w:eastAsia="Calibri"/>
                <w:sz w:val="22"/>
                <w:szCs w:val="22"/>
                <w:lang w:eastAsia="en-US"/>
              </w:rPr>
            </w:r>
          </w:p>
          <w:p>
            <w:pPr>
              <w:pStyle w:val="1114"/>
              <w:jc w:val="center"/>
              <w:rPr>
                <w:rFonts w:eastAsia="Calibri"/>
                <w:sz w:val="22"/>
                <w:szCs w:val="22"/>
                <w:lang w:eastAsia="en-US"/>
              </w:rPr>
            </w:pPr>
            <w:r>
              <w:rPr>
                <w:rFonts w:eastAsia="Calibri"/>
                <w:sz w:val="22"/>
                <w:szCs w:val="22"/>
                <w:lang w:eastAsia="en-US"/>
              </w:rPr>
              <w:t xml:space="preserve">73 руб. в день</w:t>
            </w:r>
            <w:r>
              <w:rPr>
                <w:rFonts w:eastAsia="Calibri"/>
                <w:sz w:val="22"/>
                <w:szCs w:val="22"/>
                <w:lang w:eastAsia="en-US"/>
              </w:rPr>
            </w:r>
            <w:r>
              <w:rPr>
                <w:rFonts w:eastAsia="Calibri"/>
                <w:sz w:val="22"/>
                <w:szCs w:val="22"/>
                <w:lang w:eastAsia="en-US"/>
              </w:rPr>
            </w:r>
          </w:p>
          <w:p>
            <w:pPr>
              <w:pStyle w:val="1114"/>
              <w:jc w:val="center"/>
              <w:rPr>
                <w:rFonts w:eastAsia="Calibri"/>
                <w:sz w:val="22"/>
                <w:szCs w:val="22"/>
                <w:lang w:eastAsia="en-US"/>
              </w:rPr>
            </w:pPr>
            <w:r>
              <w:rPr>
                <w:rFonts w:eastAsia="Calibri"/>
                <w:sz w:val="22"/>
                <w:szCs w:val="22"/>
                <w:lang w:eastAsia="en-US"/>
              </w:rPr>
              <w:t xml:space="preserve">64 руб. в день</w:t>
            </w:r>
            <w:r>
              <w:rPr>
                <w:rFonts w:eastAsia="Calibri"/>
                <w:sz w:val="22"/>
                <w:szCs w:val="22"/>
                <w:lang w:eastAsia="en-US"/>
              </w:rPr>
            </w:r>
            <w:r>
              <w:rPr>
                <w:rFonts w:eastAsia="Calibri"/>
                <w:sz w:val="22"/>
                <w:szCs w:val="22"/>
                <w:lang w:eastAsia="en-US"/>
              </w:rPr>
            </w:r>
          </w:p>
          <w:p>
            <w:pPr>
              <w:pStyle w:val="1114"/>
              <w:jc w:val="center"/>
              <w:rPr>
                <w:rFonts w:eastAsia="Calibri"/>
                <w:bCs/>
                <w:sz w:val="22"/>
                <w:szCs w:val="22"/>
                <w:lang w:eastAsia="en-US"/>
              </w:rPr>
            </w:pPr>
            <w:r>
              <w:rPr>
                <w:rFonts w:eastAsia="Calibri"/>
                <w:sz w:val="22"/>
                <w:szCs w:val="22"/>
                <w:lang w:eastAsia="en-US"/>
              </w:rPr>
              <w:t xml:space="preserve">46 руб. в день</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3367" w:type="dxa"/>
            <w:vAlign w:val="center"/>
            <w:vMerge w:val="continue"/>
            <w:textDirection w:val="lrTb"/>
            <w:noWrap w:val="false"/>
          </w:tcPr>
          <w:p>
            <w:pPr>
              <w:pStyle w:val="1114"/>
              <w:jc w:val="center"/>
              <w:rPr>
                <w:rFonts w:eastAsia="Calibri"/>
                <w:bCs/>
                <w:i/>
                <w:lang w:eastAsia="en-US"/>
              </w:rPr>
            </w:pPr>
            <w:r>
              <w:rPr>
                <w:rFonts w:eastAsia="Calibri"/>
                <w:bCs/>
                <w:i/>
                <w:lang w:eastAsia="en-US"/>
              </w:rPr>
            </w:r>
            <w:r>
              <w:rPr>
                <w:rFonts w:eastAsia="Calibri"/>
                <w:bCs/>
                <w:i/>
                <w:lang w:eastAsia="en-US"/>
              </w:rPr>
            </w:r>
            <w:r>
              <w:rPr>
                <w:rFonts w:eastAsia="Calibri"/>
                <w:bCs/>
                <w:i/>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rPr>
                <w:rFonts w:eastAsia="Calibri"/>
                <w:bCs/>
                <w:sz w:val="22"/>
                <w:szCs w:val="22"/>
                <w:lang w:eastAsia="en-US"/>
              </w:rPr>
            </w:pPr>
            <w:r>
              <w:rPr>
                <w:rFonts w:eastAsia="Calibri"/>
                <w:bCs/>
                <w:sz w:val="22"/>
                <w:szCs w:val="22"/>
                <w:lang w:eastAsia="en-US"/>
              </w:rPr>
              <w:t xml:space="preserve">9.1.6.</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14"/>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516 (по высоте, мм)</w:t>
            </w:r>
            <w:r>
              <w:rPr>
                <w:rFonts w:eastAsia="Calibri"/>
                <w:bCs/>
                <w:sz w:val="22"/>
                <w:szCs w:val="22"/>
                <w:lang w:eastAsia="en-US"/>
              </w:rPr>
            </w:r>
            <w:r>
              <w:rPr>
                <w:rFonts w:eastAsia="Calibri"/>
                <w:bCs/>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114"/>
              <w:jc w:val="both"/>
              <w:spacing w:after="120"/>
              <w:rPr>
                <w:rFonts w:eastAsia="Calibri"/>
                <w:bCs/>
                <w:sz w:val="22"/>
                <w:szCs w:val="22"/>
                <w:lang w:eastAsia="en-US"/>
              </w:rPr>
            </w:pPr>
            <w:r>
              <w:rPr>
                <w:rFonts w:eastAsia="Calibri"/>
                <w:sz w:val="22"/>
                <w:szCs w:val="22"/>
                <w:lang w:eastAsia="en-US"/>
              </w:rPr>
              <w:t xml:space="preserve">- на срок от 181 до 365 дней</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14"/>
              <w:jc w:val="center"/>
              <w:rPr>
                <w:sz w:val="20"/>
                <w:szCs w:val="20"/>
              </w:rPr>
            </w:pPr>
            <w:r>
              <w:rPr>
                <w:sz w:val="20"/>
                <w:szCs w:val="20"/>
              </w:rPr>
              <w:t xml:space="preserve">Услуга не предоставляется</w:t>
            </w:r>
            <w:r>
              <w:rPr>
                <w:sz w:val="20"/>
                <w:szCs w:val="20"/>
              </w:rPr>
            </w:r>
            <w:r>
              <w:rPr>
                <w:sz w:val="20"/>
                <w:szCs w:val="20"/>
              </w:rPr>
            </w:r>
          </w:p>
          <w:p>
            <w:pPr>
              <w:pStyle w:val="1114"/>
              <w:rPr>
                <w:rFonts w:eastAsia="Calibri"/>
                <w:sz w:val="22"/>
                <w:szCs w:val="22"/>
                <w:lang w:eastAsia="en-US"/>
              </w:rPr>
            </w:pPr>
            <w:r>
              <w:rPr>
                <w:rFonts w:eastAsia="Calibri"/>
                <w:sz w:val="22"/>
                <w:szCs w:val="22"/>
                <w:lang w:eastAsia="en-US"/>
              </w:rPr>
              <w:t xml:space="preserve">         </w:t>
            </w:r>
            <w:r>
              <w:rPr>
                <w:rFonts w:eastAsia="Calibri"/>
                <w:sz w:val="22"/>
                <w:szCs w:val="22"/>
                <w:lang w:eastAsia="en-US"/>
              </w:rPr>
              <w:t xml:space="preserve">730 руб.</w:t>
            </w:r>
            <w:r>
              <w:rPr>
                <w:rFonts w:eastAsia="Calibri"/>
                <w:sz w:val="22"/>
                <w:szCs w:val="22"/>
                <w:lang w:eastAsia="en-US"/>
              </w:rPr>
            </w:r>
            <w:r>
              <w:rPr>
                <w:rFonts w:eastAsia="Calibri"/>
                <w:sz w:val="22"/>
                <w:szCs w:val="22"/>
                <w:lang w:eastAsia="en-US"/>
              </w:rPr>
            </w:r>
          </w:p>
          <w:p>
            <w:pPr>
              <w:pStyle w:val="1114"/>
              <w:jc w:val="center"/>
              <w:rPr>
                <w:rFonts w:eastAsia="Calibri"/>
                <w:sz w:val="22"/>
                <w:szCs w:val="22"/>
                <w:lang w:eastAsia="en-US"/>
              </w:rPr>
            </w:pPr>
            <w:r>
              <w:rPr>
                <w:rFonts w:eastAsia="Calibri"/>
                <w:sz w:val="22"/>
                <w:szCs w:val="22"/>
                <w:lang w:eastAsia="en-US"/>
              </w:rPr>
              <w:t xml:space="preserve">1 600 руб.</w:t>
            </w:r>
            <w:r>
              <w:rPr>
                <w:rFonts w:eastAsia="Calibri"/>
                <w:sz w:val="22"/>
                <w:szCs w:val="22"/>
                <w:lang w:eastAsia="en-US"/>
              </w:rPr>
            </w:r>
            <w:r>
              <w:rPr>
                <w:rFonts w:eastAsia="Calibri"/>
                <w:sz w:val="22"/>
                <w:szCs w:val="22"/>
                <w:lang w:eastAsia="en-US"/>
              </w:rPr>
            </w:r>
          </w:p>
          <w:p>
            <w:pPr>
              <w:pStyle w:val="1114"/>
              <w:jc w:val="center"/>
              <w:rPr>
                <w:rFonts w:eastAsia="Calibri"/>
                <w:sz w:val="22"/>
                <w:szCs w:val="22"/>
                <w:lang w:eastAsia="en-US"/>
              </w:rPr>
            </w:pPr>
            <w:r>
              <w:rPr>
                <w:rFonts w:eastAsia="Calibri"/>
                <w:sz w:val="22"/>
                <w:szCs w:val="22"/>
                <w:lang w:eastAsia="en-US"/>
              </w:rPr>
              <w:t xml:space="preserve">2 600 руб.</w:t>
            </w:r>
            <w:r>
              <w:rPr>
                <w:rFonts w:eastAsia="Calibri"/>
                <w:sz w:val="22"/>
                <w:szCs w:val="22"/>
                <w:lang w:eastAsia="en-US"/>
              </w:rPr>
            </w:r>
            <w:r>
              <w:rPr>
                <w:rFonts w:eastAsia="Calibri"/>
                <w:sz w:val="22"/>
                <w:szCs w:val="22"/>
                <w:lang w:eastAsia="en-US"/>
              </w:rPr>
            </w:r>
          </w:p>
          <w:p>
            <w:pPr>
              <w:pStyle w:val="1114"/>
              <w:jc w:val="center"/>
              <w:rPr>
                <w:rFonts w:eastAsia="Calibri"/>
                <w:sz w:val="22"/>
                <w:szCs w:val="22"/>
                <w:lang w:eastAsia="en-US"/>
              </w:rPr>
            </w:pPr>
            <w:r>
              <w:rPr>
                <w:rFonts w:eastAsia="Calibri"/>
                <w:sz w:val="22"/>
                <w:szCs w:val="22"/>
                <w:lang w:eastAsia="en-US"/>
              </w:rPr>
              <w:t xml:space="preserve">90 руб. в день</w:t>
            </w:r>
            <w:r>
              <w:rPr>
                <w:rFonts w:eastAsia="Calibri"/>
                <w:sz w:val="22"/>
                <w:szCs w:val="22"/>
                <w:lang w:eastAsia="en-US"/>
              </w:rPr>
            </w:r>
            <w:r>
              <w:rPr>
                <w:rFonts w:eastAsia="Calibri"/>
                <w:sz w:val="22"/>
                <w:szCs w:val="22"/>
                <w:lang w:eastAsia="en-US"/>
              </w:rPr>
            </w:r>
          </w:p>
          <w:p>
            <w:pPr>
              <w:pStyle w:val="1114"/>
              <w:jc w:val="center"/>
              <w:rPr>
                <w:rFonts w:eastAsia="Calibri"/>
                <w:sz w:val="22"/>
                <w:szCs w:val="22"/>
                <w:lang w:eastAsia="en-US"/>
              </w:rPr>
            </w:pPr>
            <w:r>
              <w:rPr>
                <w:rFonts w:eastAsia="Calibri"/>
                <w:sz w:val="22"/>
                <w:szCs w:val="22"/>
                <w:lang w:eastAsia="en-US"/>
              </w:rPr>
              <w:t xml:space="preserve">80 руб. в день</w:t>
            </w:r>
            <w:r>
              <w:rPr>
                <w:rFonts w:eastAsia="Calibri"/>
                <w:sz w:val="22"/>
                <w:szCs w:val="22"/>
                <w:lang w:eastAsia="en-US"/>
              </w:rPr>
            </w:r>
            <w:r>
              <w:rPr>
                <w:rFonts w:eastAsia="Calibri"/>
                <w:sz w:val="22"/>
                <w:szCs w:val="22"/>
                <w:lang w:eastAsia="en-US"/>
              </w:rPr>
            </w:r>
          </w:p>
          <w:p>
            <w:pPr>
              <w:pStyle w:val="1114"/>
              <w:jc w:val="center"/>
              <w:rPr>
                <w:rFonts w:eastAsia="Calibri"/>
                <w:sz w:val="22"/>
                <w:szCs w:val="22"/>
                <w:lang w:eastAsia="en-US"/>
              </w:rPr>
            </w:pPr>
            <w:r>
              <w:rPr>
                <w:rFonts w:eastAsia="Calibri"/>
                <w:sz w:val="22"/>
                <w:szCs w:val="22"/>
                <w:lang w:eastAsia="en-US"/>
              </w:rPr>
              <w:t xml:space="preserve">67 руб. в день</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3367" w:type="dxa"/>
            <w:vAlign w:val="center"/>
            <w:vMerge w:val="continue"/>
            <w:textDirection w:val="lrTb"/>
            <w:noWrap w:val="false"/>
          </w:tcPr>
          <w:p>
            <w:pPr>
              <w:pStyle w:val="1114"/>
              <w:jc w:val="center"/>
              <w:rPr>
                <w:rFonts w:eastAsia="Calibri"/>
                <w:bCs/>
                <w:i/>
                <w:lang w:eastAsia="en-US"/>
              </w:rPr>
            </w:pPr>
            <w:r>
              <w:rPr>
                <w:rFonts w:eastAsia="Calibri"/>
                <w:bCs/>
                <w:i/>
                <w:lang w:eastAsia="en-US"/>
              </w:rPr>
            </w:r>
            <w:r>
              <w:rPr>
                <w:rFonts w:eastAsia="Calibri"/>
                <w:bCs/>
                <w:i/>
                <w:lang w:eastAsia="en-US"/>
              </w:rPr>
            </w:r>
            <w:r>
              <w:rPr>
                <w:rFonts w:eastAsia="Calibri"/>
                <w:bCs/>
                <w:i/>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120" w:after="120"/>
              <w:rPr>
                <w:rFonts w:eastAsia="Calibri"/>
                <w:bCs/>
                <w:sz w:val="22"/>
                <w:szCs w:val="22"/>
                <w:lang w:eastAsia="en-US"/>
              </w:rPr>
            </w:pPr>
            <w:r>
              <w:rPr>
                <w:rFonts w:eastAsia="Calibri"/>
                <w:bCs/>
                <w:sz w:val="22"/>
                <w:szCs w:val="22"/>
                <w:lang w:eastAsia="en-US"/>
              </w:rPr>
              <w:t xml:space="preserve">9.2.</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14"/>
              <w:jc w:val="both"/>
              <w:spacing w:before="120" w:after="120"/>
              <w:rPr>
                <w:rFonts w:eastAsia="Calibri"/>
                <w:sz w:val="22"/>
                <w:szCs w:val="22"/>
                <w:lang w:eastAsia="en-US"/>
              </w:rPr>
            </w:pPr>
            <w:r>
              <w:rPr>
                <w:rFonts w:eastAsia="Calibri"/>
                <w:sz w:val="22"/>
                <w:szCs w:val="22"/>
                <w:lang w:eastAsia="en-US"/>
              </w:rPr>
              <w:t xml:space="preserve">Предоставление единовременного доступа к сейфовой ячейке одновременно с клиентом (его представителем) лица, его сопровождающего</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14"/>
              <w:jc w:val="center"/>
              <w:spacing w:before="120" w:after="120"/>
              <w:rPr>
                <w:rFonts w:eastAsia="Calibri"/>
                <w:bCs/>
                <w:sz w:val="22"/>
                <w:szCs w:val="22"/>
                <w:lang w:eastAsia="en-US"/>
              </w:rPr>
            </w:pPr>
            <w:r>
              <w:rPr>
                <w:rFonts w:eastAsia="Calibri"/>
                <w:color w:val="000000"/>
                <w:sz w:val="22"/>
                <w:szCs w:val="22"/>
                <w:lang w:eastAsia="en-US"/>
              </w:rPr>
              <w:t xml:space="preserve">210 руб. </w:t>
              <w:br w:type="textWrapping" w:clear="all"/>
              <w:t xml:space="preserve">за каждое посещение</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14"/>
              <w:jc w:val="both"/>
              <w:spacing w:before="120" w:after="120"/>
              <w:rPr>
                <w:rFonts w:eastAsia="Calibri"/>
                <w:bCs/>
                <w:sz w:val="22"/>
                <w:szCs w:val="22"/>
                <w:lang w:eastAsia="en-US"/>
              </w:rPr>
            </w:pPr>
            <w:r>
              <w:rPr>
                <w:rFonts w:eastAsia="Calibri"/>
                <w:bCs/>
                <w:sz w:val="22"/>
                <w:szCs w:val="22"/>
                <w:lang w:eastAsia="en-US"/>
              </w:rPr>
              <w:t xml:space="preserve">Тариф включает НДС и уплачивается в момент предоставления услуги</w:t>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120" w:after="120"/>
              <w:rPr>
                <w:rFonts w:eastAsia="Calibri"/>
                <w:bCs/>
                <w:sz w:val="22"/>
                <w:szCs w:val="22"/>
                <w:lang w:eastAsia="en-US"/>
              </w:rPr>
            </w:pPr>
            <w:r>
              <w:rPr>
                <w:rFonts w:eastAsia="Calibri"/>
                <w:bCs/>
                <w:sz w:val="22"/>
                <w:szCs w:val="22"/>
                <w:lang w:eastAsia="en-US"/>
              </w:rPr>
              <w:t xml:space="preserve">9.3.</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14"/>
              <w:jc w:val="both"/>
              <w:spacing w:before="120" w:after="120"/>
              <w:rPr>
                <w:rFonts w:eastAsia="Calibri"/>
                <w:sz w:val="22"/>
                <w:szCs w:val="22"/>
                <w:lang w:eastAsia="en-US"/>
              </w:rPr>
            </w:pPr>
            <w:r>
              <w:rPr>
                <w:rFonts w:eastAsia="Calibri"/>
                <w:sz w:val="22"/>
                <w:szCs w:val="22"/>
                <w:lang w:eastAsia="en-US"/>
              </w:rPr>
              <w:t xml:space="preserve">Неустойка (штраф) за утрату/порчу ключей, порчу замка сейфовой ячейки и/или сейфовой ячейки</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14"/>
              <w:jc w:val="center"/>
              <w:spacing w:before="120" w:after="120"/>
              <w:rPr>
                <w:rFonts w:eastAsia="Calibri"/>
                <w:bCs/>
                <w:sz w:val="22"/>
                <w:szCs w:val="22"/>
                <w:lang w:eastAsia="en-US"/>
              </w:rPr>
            </w:pPr>
            <w:r>
              <w:rPr>
                <w:rFonts w:eastAsia="Calibri"/>
                <w:bCs/>
                <w:sz w:val="22"/>
                <w:szCs w:val="22"/>
                <w:lang w:eastAsia="en-US"/>
              </w:rPr>
              <w:t xml:space="preserve">6 000 руб.</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14"/>
              <w:jc w:val="both"/>
              <w:spacing w:before="120" w:after="120"/>
              <w:rPr>
                <w:rFonts w:eastAsia="Calibri"/>
                <w:bCs/>
                <w:sz w:val="22"/>
                <w:szCs w:val="22"/>
                <w:lang w:eastAsia="en-US"/>
              </w:rPr>
            </w:pPr>
            <w:r>
              <w:rPr>
                <w:rFonts w:eastAsia="Calibri"/>
                <w:bCs/>
                <w:sz w:val="22"/>
                <w:szCs w:val="22"/>
                <w:lang w:eastAsia="en-US"/>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120" w:after="120"/>
              <w:rPr>
                <w:rFonts w:eastAsia="Calibri"/>
                <w:bCs/>
                <w:sz w:val="22"/>
                <w:szCs w:val="22"/>
                <w:lang w:eastAsia="en-US"/>
              </w:rPr>
            </w:pPr>
            <w:r>
              <w:rPr>
                <w:rFonts w:eastAsia="Calibri"/>
                <w:bCs/>
                <w:sz w:val="22"/>
                <w:szCs w:val="22"/>
                <w:lang w:eastAsia="en-US"/>
              </w:rPr>
              <w:t xml:space="preserve">9.4.</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14"/>
              <w:jc w:val="both"/>
              <w:spacing w:before="120" w:after="120"/>
              <w:rPr>
                <w:rFonts w:eastAsia="Calibri"/>
                <w:sz w:val="22"/>
                <w:szCs w:val="22"/>
                <w:lang w:eastAsia="en-US"/>
              </w:rPr>
            </w:pPr>
            <w:r>
              <w:rPr>
                <w:rFonts w:eastAsia="Calibri"/>
                <w:sz w:val="22"/>
                <w:szCs w:val="22"/>
                <w:lang w:eastAsia="en-US"/>
              </w:rPr>
              <w:t xml:space="preserve">Неустойка (штраф) за несвоевременный возврат ключей от сейфовой ячейки</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14"/>
              <w:jc w:val="center"/>
              <w:spacing w:before="120" w:after="120"/>
              <w:rPr>
                <w:rFonts w:eastAsia="Calibri"/>
                <w:bCs/>
                <w:sz w:val="22"/>
                <w:szCs w:val="22"/>
                <w:lang w:eastAsia="en-US"/>
              </w:rPr>
            </w:pPr>
            <w:r>
              <w:rPr>
                <w:rFonts w:eastAsia="Calibri"/>
                <w:bCs/>
                <w:sz w:val="22"/>
                <w:szCs w:val="22"/>
                <w:lang w:eastAsia="en-US"/>
              </w:rPr>
              <w:t xml:space="preserve">500 руб.</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14"/>
              <w:jc w:val="both"/>
              <w:spacing w:before="120" w:after="120"/>
              <w:rPr>
                <w:rFonts w:eastAsia="Calibri"/>
                <w:bCs/>
                <w:sz w:val="22"/>
                <w:szCs w:val="22"/>
                <w:lang w:eastAsia="en-US"/>
              </w:rPr>
            </w:pPr>
            <w:r>
              <w:rPr>
                <w:rFonts w:eastAsia="Calibri"/>
                <w:bCs/>
                <w:sz w:val="22"/>
                <w:szCs w:val="22"/>
                <w:lang w:eastAsia="en-US"/>
              </w:rPr>
              <w:t xml:space="preserve">Сумма неустойки уплачивается в день возврата ключа</w:t>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120" w:after="120"/>
              <w:rPr>
                <w:rFonts w:eastAsia="Calibri"/>
                <w:bCs/>
                <w:sz w:val="22"/>
                <w:szCs w:val="22"/>
                <w:lang w:eastAsia="en-US"/>
              </w:rPr>
            </w:pPr>
            <w:r>
              <w:rPr>
                <w:rFonts w:eastAsia="Calibri"/>
                <w:bCs/>
                <w:sz w:val="22"/>
                <w:szCs w:val="22"/>
                <w:lang w:eastAsia="en-US"/>
              </w:rPr>
              <w:t xml:space="preserve">9.5.</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14"/>
              <w:jc w:val="both"/>
              <w:spacing w:before="120" w:after="120"/>
              <w:rPr>
                <w:rFonts w:eastAsia="Calibri"/>
                <w:sz w:val="22"/>
                <w:szCs w:val="22"/>
                <w:lang w:eastAsia="en-US"/>
              </w:rPr>
            </w:pPr>
            <w:r>
              <w:rPr>
                <w:rFonts w:eastAsia="Calibri"/>
                <w:sz w:val="22"/>
                <w:szCs w:val="22"/>
                <w:lang w:eastAsia="en-US"/>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14"/>
              <w:jc w:val="center"/>
              <w:spacing w:before="120" w:after="120"/>
              <w:rPr>
                <w:rFonts w:eastAsia="Calibri"/>
                <w:bCs/>
                <w:sz w:val="22"/>
                <w:szCs w:val="22"/>
                <w:lang w:eastAsia="en-US"/>
              </w:rPr>
            </w:pPr>
            <w:r>
              <w:rPr>
                <w:rFonts w:eastAsia="Calibri"/>
                <w:color w:val="000000"/>
                <w:sz w:val="22"/>
                <w:szCs w:val="22"/>
                <w:lang w:eastAsia="en-US"/>
              </w:rPr>
              <w:t xml:space="preserve">155 руб. </w:t>
              <w:br w:type="textWrapping" w:clear="all"/>
              <w:t xml:space="preserve">за единицу банковской техники</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14"/>
              <w:jc w:val="both"/>
              <w:spacing w:before="120" w:after="120"/>
              <w:rPr>
                <w:rFonts w:eastAsia="Calibri"/>
                <w:bCs/>
                <w:sz w:val="22"/>
                <w:szCs w:val="22"/>
                <w:lang w:eastAsia="en-US"/>
              </w:rPr>
            </w:pPr>
            <w:r>
              <w:rPr>
                <w:rFonts w:eastAsia="Calibri"/>
                <w:bCs/>
                <w:sz w:val="22"/>
                <w:szCs w:val="22"/>
                <w:lang w:eastAsia="en-US"/>
              </w:rPr>
              <w:t xml:space="preserve">Тариф включает НДС и уплачивается в момент предоставления услуги</w:t>
            </w:r>
            <w:r>
              <w:rPr>
                <w:rFonts w:eastAsia="Calibri"/>
                <w:bCs/>
                <w:sz w:val="22"/>
                <w:szCs w:val="22"/>
                <w:lang w:eastAsia="en-US"/>
              </w:rPr>
            </w:r>
            <w:r>
              <w:rPr>
                <w:rFonts w:eastAsia="Calibri"/>
                <w:bCs/>
                <w:sz w:val="22"/>
                <w:szCs w:val="22"/>
                <w:lang w:eastAsia="en-US"/>
              </w:rPr>
            </w:r>
          </w:p>
        </w:tc>
      </w:tr>
    </w:tbl>
    <w:p>
      <w:pPr>
        <w:pStyle w:val="1114"/>
        <w:rPr>
          <w:rFonts w:eastAsia="Calibri"/>
          <w:lang w:eastAsia="en-US"/>
        </w:rPr>
      </w:pPr>
      <w:r>
        <w:rPr>
          <w:rFonts w:eastAsia="Calibri"/>
          <w:lang w:eastAsia="en-US"/>
        </w:rPr>
      </w:r>
      <w:r>
        <w:rPr>
          <w:rFonts w:eastAsia="Calibri"/>
          <w:lang w:eastAsia="en-US"/>
        </w:rPr>
      </w:r>
      <w:r>
        <w:rPr>
          <w:rFonts w:eastAsia="Calibri"/>
          <w:lang w:eastAsia="en-US"/>
        </w:rPr>
      </w:r>
    </w:p>
    <w:p>
      <w:pPr>
        <w:pStyle w:val="1114"/>
        <w:jc w:val="center"/>
        <w:spacing w:before="120" w:after="120"/>
        <w:rPr>
          <w:rFonts w:eastAsia="Calibri"/>
          <w:b/>
          <w:bCs/>
          <w:lang w:eastAsia="en-US"/>
        </w:rPr>
      </w:pPr>
      <w:r>
        <w:rPr>
          <w:rFonts w:eastAsia="Calibri"/>
          <w:lang w:eastAsia="en-US"/>
        </w:rPr>
        <w:br w:type="page" w:clear="all"/>
      </w:r>
      <w:r>
        <w:rPr>
          <w:rFonts w:eastAsia="Calibri"/>
          <w:b/>
          <w:bCs/>
          <w:lang w:eastAsia="en-US"/>
        </w:rPr>
        <w:t xml:space="preserve">10. Услуги инкассации </w:t>
      </w:r>
      <w:r>
        <w:rPr>
          <w:rFonts w:eastAsia="Calibri"/>
          <w:b/>
          <w:bCs/>
          <w:lang w:eastAsia="en-US"/>
        </w:rPr>
      </w:r>
      <w:r>
        <w:rPr>
          <w:rFonts w:eastAsia="Calibri"/>
          <w:b/>
          <w:bCs/>
          <w:lang w:eastAsia="en-US"/>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114"/>
              <w:jc w:val="center"/>
              <w:spacing w:before="40" w:after="40"/>
              <w:rPr>
                <w:rFonts w:eastAsia="Calibri"/>
                <w:b/>
                <w:bCs/>
                <w:sz w:val="20"/>
                <w:szCs w:val="20"/>
                <w:lang w:eastAsia="en-US"/>
              </w:rPr>
            </w:pPr>
            <w:r>
              <w:rPr>
                <w:rFonts w:eastAsia="Calibri"/>
                <w:b/>
                <w:bCs/>
                <w:sz w:val="20"/>
                <w:szCs w:val="20"/>
                <w:lang w:eastAsia="en-US"/>
              </w:rPr>
              <w:t xml:space="preserve">№</w:t>
              <w:br w:type="textWrapping" w:clear="all"/>
              <w:t xml:space="preserve">п/п</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center"/>
            <w:textDirection w:val="lrTb"/>
            <w:noWrap w:val="false"/>
          </w:tcPr>
          <w:p>
            <w:pPr>
              <w:pStyle w:val="1114"/>
              <w:jc w:val="center"/>
              <w:spacing w:before="40" w:after="40"/>
              <w:rPr>
                <w:rFonts w:eastAsia="Calibri"/>
                <w:b/>
                <w:bCs/>
                <w:sz w:val="20"/>
                <w:szCs w:val="20"/>
                <w:lang w:eastAsia="en-US"/>
              </w:rPr>
            </w:pPr>
            <w:r>
              <w:rPr>
                <w:rFonts w:eastAsia="Calibri"/>
                <w:b/>
                <w:bCs/>
                <w:sz w:val="20"/>
                <w:szCs w:val="20"/>
                <w:lang w:eastAsia="en-US"/>
              </w:rPr>
              <w:t xml:space="preserve">Наименование услуги</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center"/>
            <w:textDirection w:val="lrTb"/>
            <w:noWrap w:val="false"/>
          </w:tcPr>
          <w:p>
            <w:pPr>
              <w:pStyle w:val="1114"/>
              <w:jc w:val="center"/>
              <w:spacing w:before="40" w:after="40"/>
              <w:rPr>
                <w:rFonts w:eastAsia="Calibri"/>
                <w:b/>
                <w:bCs/>
                <w:sz w:val="20"/>
                <w:szCs w:val="20"/>
                <w:lang w:eastAsia="en-US"/>
              </w:rPr>
            </w:pPr>
            <w:r>
              <w:rPr>
                <w:rFonts w:eastAsia="Calibri"/>
                <w:b/>
                <w:bCs/>
                <w:sz w:val="20"/>
                <w:szCs w:val="20"/>
                <w:lang w:eastAsia="en-US"/>
              </w:rPr>
              <w:t xml:space="preserve">Тариф</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14"/>
              <w:jc w:val="center"/>
              <w:spacing w:before="40" w:after="40"/>
              <w:rPr>
                <w:rFonts w:eastAsia="Calibri"/>
                <w:sz w:val="20"/>
                <w:szCs w:val="20"/>
                <w:lang w:eastAsia="en-US"/>
              </w:rPr>
            </w:pPr>
            <w:r>
              <w:rPr>
                <w:rFonts w:eastAsia="Calibri"/>
                <w:b/>
                <w:bCs/>
                <w:sz w:val="20"/>
                <w:szCs w:val="20"/>
                <w:lang w:eastAsia="en-US"/>
              </w:rPr>
              <w:t xml:space="preserve">Примечание</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ind w:left="-51" w:firstLine="51"/>
              <w:jc w:val="center"/>
              <w:spacing w:before="120" w:after="120" w:line="240" w:lineRule="auto"/>
              <w:rPr>
                <w:rFonts w:ascii="Times New Roman" w:hAnsi="Times New Roman"/>
                <w:bCs/>
                <w:sz w:val="24"/>
                <w:szCs w:val="24"/>
              </w:rPr>
            </w:pPr>
            <w:r>
              <w:rPr>
                <w:rFonts w:ascii="Times New Roman" w:hAnsi="Times New Roman"/>
                <w:bCs/>
              </w:rPr>
              <w:t xml:space="preserve">10.1.</w:t>
            </w:r>
            <w:r>
              <w:rPr>
                <w:rFonts w:ascii="Times New Roman" w:hAnsi="Times New Roman"/>
                <w:bCs/>
                <w:sz w:val="24"/>
                <w:szCs w:val="24"/>
              </w:rPr>
            </w:r>
            <w:r>
              <w:rPr>
                <w:rFonts w:ascii="Times New Roman" w:hAnsi="Times New Roman"/>
                <w:bCs/>
                <w:sz w:val="24"/>
                <w:szCs w:val="24"/>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ind w:left="-52" w:firstLine="52"/>
              <w:jc w:val="both"/>
              <w:spacing w:before="120" w:after="120" w:line="240" w:lineRule="auto"/>
              <w:rPr>
                <w:rFonts w:ascii="Times New Roman" w:hAnsi="Times New Roman"/>
                <w:bCs/>
                <w:sz w:val="24"/>
                <w:szCs w:val="24"/>
              </w:rPr>
            </w:pPr>
            <w:r>
              <w:rPr>
                <w:rFonts w:ascii="Times New Roman" w:hAnsi="Times New Roman"/>
                <w:bCs/>
              </w:rPr>
              <w:t xml:space="preserve"> Инкассация по договору с АО «Россельхозбанк»</w:t>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ind w:left="-51" w:firstLine="51"/>
              <w:jc w:val="center"/>
              <w:spacing w:after="0" w:line="240" w:lineRule="auto"/>
              <w:rPr>
                <w:rFonts w:ascii="Times New Roman" w:hAnsi="Times New Roman"/>
                <w:bCs/>
              </w:rPr>
            </w:pPr>
            <w:r>
              <w:rPr>
                <w:rFonts w:ascii="Times New Roman" w:hAnsi="Times New Roman"/>
                <w:bCs/>
              </w:rPr>
              <w:t xml:space="preserve">10.</w:t>
            </w:r>
            <w:r>
              <w:rPr>
                <w:rFonts w:ascii="Times New Roman" w:hAnsi="Times New Roman"/>
                <w:bCs/>
                <w:lang w:val="en-US"/>
              </w:rPr>
              <w:t xml:space="preserve">1</w:t>
            </w:r>
            <w:r>
              <w:rPr>
                <w:rFonts w:ascii="Times New Roman" w:hAnsi="Times New Roman"/>
                <w:bCs/>
              </w:rPr>
              <w:t xml:space="preserve">.</w:t>
            </w:r>
            <w:r>
              <w:rPr>
                <w:rFonts w:ascii="Times New Roman" w:hAnsi="Times New Roman"/>
                <w:bCs/>
                <w:lang w:val="en-US"/>
              </w:rPr>
              <w:t xml:space="preserve">1</w:t>
            </w:r>
            <w:r>
              <w:rPr>
                <w:rFonts w:ascii="Times New Roman" w:hAnsi="Times New Roman"/>
                <w:bCs/>
              </w:rPr>
              <w:t xml:space="preserve">.</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ind w:left="-51" w:firstLine="51"/>
              <w:jc w:val="center"/>
              <w:spacing w:after="0" w:line="240" w:lineRule="auto"/>
              <w:rPr>
                <w:rFonts w:ascii="Times New Roman" w:hAnsi="Times New Roman"/>
                <w:bCs/>
              </w:rPr>
            </w:pPr>
            <w:r>
              <w:rPr>
                <w:rFonts w:ascii="Times New Roman" w:hAnsi="Times New Roman"/>
                <w:bCs/>
              </w:rPr>
              <w:t xml:space="preserve">Инкассация денежной наличности (рубли и иностранная валюта), в том числе внесенной через информационно-платежные терминалы:</w:t>
            </w:r>
            <w:r>
              <w:rPr>
                <w:rFonts w:ascii="Times New Roman" w:hAnsi="Times New Roman"/>
                <w:bCs/>
              </w:rPr>
            </w:r>
            <w:r>
              <w:rPr>
                <w:rFonts w:ascii="Times New Roman" w:hAnsi="Times New Roman"/>
                <w:bCs/>
              </w:rPr>
            </w:r>
          </w:p>
          <w:p>
            <w:pPr>
              <w:ind w:left="176"/>
              <w:jc w:val="center"/>
              <w:spacing w:after="0" w:line="240" w:lineRule="auto"/>
              <w:rPr>
                <w:rFonts w:ascii="Times New Roman" w:hAnsi="Times New Roman"/>
                <w:bCs/>
              </w:rPr>
            </w:pPr>
            <w:r>
              <w:rPr>
                <w:rFonts w:ascii="Times New Roman" w:hAnsi="Times New Roman"/>
                <w:bCs/>
              </w:rPr>
              <w:t xml:space="preserve">- с доставкой в подразделение Банка*;</w:t>
            </w:r>
            <w:r>
              <w:rPr>
                <w:rFonts w:ascii="Times New Roman" w:hAnsi="Times New Roman"/>
                <w:bCs/>
              </w:rPr>
            </w:r>
            <w:r>
              <w:rPr>
                <w:rFonts w:ascii="Times New Roman" w:hAnsi="Times New Roman"/>
                <w:bCs/>
              </w:rPr>
            </w:r>
          </w:p>
          <w:p>
            <w:pPr>
              <w:ind w:left="34" w:hanging="34"/>
              <w:jc w:val="center"/>
              <w:spacing w:after="0" w:line="240" w:lineRule="auto"/>
              <w:rPr>
                <w:rFonts w:ascii="Times New Roman" w:hAnsi="Times New Roman"/>
                <w:bCs/>
              </w:rPr>
            </w:pPr>
            <w:r>
              <w:rPr>
                <w:rFonts w:ascii="Times New Roman" w:hAnsi="Times New Roman"/>
                <w:bCs/>
              </w:rPr>
              <w:t xml:space="preserve">- с доставкой в другую кредитную организацию</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ind w:left="-51" w:firstLine="51"/>
              <w:jc w:val="center"/>
              <w:spacing w:after="0" w:line="240" w:lineRule="auto"/>
              <w:rPr>
                <w:rFonts w:ascii="Times New Roman" w:hAnsi="Times New Roman"/>
              </w:rPr>
            </w:pPr>
            <w:r>
              <w:rPr>
                <w:rFonts w:ascii="Times New Roman" w:hAnsi="Times New Roman"/>
                <w:b w:val="0"/>
                <w:bCs w:val="0"/>
              </w:rPr>
              <w:t xml:space="preserve"> 0,15%  </w:t>
            </w:r>
            <w:r>
              <w:rPr>
                <w:rFonts w:ascii="Times New Roman" w:hAnsi="Times New Roman"/>
                <w:b w:val="0"/>
                <w:bCs w:val="0"/>
              </w:rPr>
              <w:t xml:space="preserve">от суммы </w:t>
            </w:r>
            <w:r>
              <w:rPr>
                <w:rFonts w:ascii="Times New Roman" w:hAnsi="Times New Roman"/>
              </w:rPr>
            </w:r>
            <w:r>
              <w:rPr>
                <w:rFonts w:ascii="Times New Roman" w:hAnsi="Times New Roman"/>
              </w:rPr>
            </w:r>
          </w:p>
          <w:p>
            <w:pPr>
              <w:ind w:left="-51" w:firstLine="51"/>
              <w:jc w:val="center"/>
              <w:spacing w:after="0" w:line="240" w:lineRule="auto"/>
              <w:rPr>
                <w:rFonts w:ascii="Times New Roman" w:hAnsi="Times New Roman"/>
              </w:rPr>
            </w:pPr>
            <w:r>
              <w:rPr>
                <w:rFonts w:ascii="Times New Roman" w:hAnsi="Times New Roman"/>
                <w:b w:val="0"/>
                <w:bCs w:val="0"/>
              </w:rPr>
              <w:t xml:space="preserve">до 600 000,00** руб. (включительно),</w:t>
            </w:r>
            <w:r>
              <w:rPr>
                <w:rFonts w:ascii="Times New Roman" w:hAnsi="Times New Roman"/>
              </w:rPr>
            </w:r>
            <w:r>
              <w:rPr>
                <w:rFonts w:ascii="Times New Roman" w:hAnsi="Times New Roman"/>
              </w:rPr>
            </w:r>
          </w:p>
          <w:p>
            <w:pPr>
              <w:ind w:left="-51" w:firstLine="51"/>
              <w:jc w:val="center"/>
              <w:spacing w:after="0" w:line="240" w:lineRule="auto"/>
              <w:rPr>
                <w:rFonts w:ascii="Times New Roman" w:hAnsi="Times New Roman"/>
              </w:rPr>
            </w:pPr>
            <w:r>
              <w:rPr>
                <w:rFonts w:ascii="Times New Roman" w:hAnsi="Times New Roman"/>
                <w:b w:val="0"/>
                <w:bCs w:val="0"/>
              </w:rPr>
              <w:t xml:space="preserve">минимум </w:t>
            </w:r>
            <w:r>
              <w:rPr>
                <w:rFonts w:ascii="Times New Roman" w:hAnsi="Times New Roman"/>
                <w:b w:val="0"/>
                <w:bCs w:val="0"/>
              </w:rPr>
              <w:t xml:space="preserve">510 </w:t>
            </w:r>
            <w:r>
              <w:rPr>
                <w:rFonts w:ascii="Times New Roman" w:hAnsi="Times New Roman"/>
                <w:b w:val="0"/>
                <w:bCs w:val="0"/>
              </w:rPr>
              <w:t xml:space="preserve">руб.;</w:t>
            </w:r>
            <w:r>
              <w:rPr>
                <w:rFonts w:ascii="Times New Roman" w:hAnsi="Times New Roman"/>
              </w:rPr>
            </w:r>
            <w:r>
              <w:rPr>
                <w:rFonts w:ascii="Times New Roman" w:hAnsi="Times New Roman"/>
              </w:rPr>
            </w:r>
          </w:p>
          <w:p>
            <w:pPr>
              <w:ind w:left="-51" w:firstLine="51"/>
              <w:jc w:val="center"/>
              <w:spacing w:after="0" w:line="240" w:lineRule="auto"/>
              <w:rPr>
                <w:rFonts w:ascii="Times New Roman" w:hAnsi="Times New Roman"/>
              </w:rPr>
            </w:pPr>
            <w:r>
              <w:rPr>
                <w:rFonts w:ascii="Times New Roman" w:hAnsi="Times New Roman"/>
                <w:b w:val="0"/>
                <w:bCs w:val="0"/>
              </w:rPr>
              <w:t xml:space="preserve"> 0,10%  </w:t>
            </w:r>
            <w:r>
              <w:rPr>
                <w:rFonts w:ascii="Times New Roman" w:hAnsi="Times New Roman"/>
                <w:b w:val="0"/>
                <w:bCs w:val="0"/>
              </w:rPr>
              <w:t xml:space="preserve">от суммы </w:t>
            </w:r>
            <w:r>
              <w:rPr>
                <w:rFonts w:ascii="Times New Roman" w:hAnsi="Times New Roman"/>
                <w:b w:val="0"/>
                <w:bCs w:val="0"/>
              </w:rPr>
              <w:br/>
              <w:t xml:space="preserve">с 600 000,01** руб. до 5 000 000,00* руб. (включительно); </w:t>
            </w:r>
            <w:r>
              <w:rPr>
                <w:rFonts w:ascii="Times New Roman" w:hAnsi="Times New Roman"/>
              </w:rPr>
            </w:r>
            <w:r>
              <w:rPr>
                <w:rFonts w:ascii="Times New Roman" w:hAnsi="Times New Roman"/>
              </w:rPr>
            </w:r>
          </w:p>
          <w:p>
            <w:pPr>
              <w:ind w:left="-51" w:firstLine="51"/>
              <w:jc w:val="center"/>
              <w:spacing w:after="0" w:line="240" w:lineRule="auto"/>
              <w:rPr>
                <w:rFonts w:ascii="Times New Roman" w:hAnsi="Times New Roman"/>
                <w:bCs/>
              </w:rPr>
            </w:pPr>
            <w:r>
              <w:rPr>
                <w:rFonts w:ascii="Times New Roman" w:hAnsi="Times New Roman"/>
                <w:b w:val="0"/>
                <w:bCs w:val="0"/>
              </w:rPr>
              <w:t xml:space="preserve"> 0,05%  </w:t>
            </w:r>
            <w:r>
              <w:rPr>
                <w:rFonts w:ascii="Times New Roman" w:hAnsi="Times New Roman"/>
                <w:b w:val="0"/>
                <w:bCs w:val="0"/>
              </w:rPr>
              <w:t xml:space="preserve">от суммы с 5 000 000,01** руб. и выше»</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ind w:left="0" w:right="-10" w:firstLine="0"/>
              <w:jc w:val="center"/>
              <w:spacing w:before="40" w:line="240" w:lineRule="auto"/>
              <w:tabs>
                <w:tab w:val="left" w:pos="2551" w:leader="none"/>
              </w:tabs>
              <w:rPr>
                <w:rFonts w:ascii="Times New Roman" w:hAnsi="Times New Roman"/>
                <w:bCs/>
                <w:sz w:val="24"/>
                <w:szCs w:val="24"/>
              </w:rPr>
            </w:pPr>
            <w:r>
              <w:rPr>
                <w:rFonts w:ascii="Times New Roman" w:hAnsi="Times New Roman"/>
                <w:bCs/>
              </w:rPr>
              <w:t xml:space="preserve">Комиссия взимается от суммы перевозимой денежной наличности за один заезд*** в один объект инкассации****. </w:t>
            </w:r>
            <w:r>
              <w:rPr>
                <w:rFonts w:ascii="Times New Roman" w:hAnsi="Times New Roman"/>
                <w:bCs/>
                <w:sz w:val="24"/>
                <w:szCs w:val="24"/>
              </w:rPr>
            </w:r>
            <w:r>
              <w:rPr>
                <w:rFonts w:ascii="Times New Roman" w:hAnsi="Times New Roman"/>
                <w:bCs/>
                <w:sz w:val="24"/>
                <w:szCs w:val="24"/>
              </w:rPr>
            </w:r>
          </w:p>
          <w:p>
            <w:pPr>
              <w:jc w:val="center"/>
              <w:spacing w:before="40" w:line="240" w:lineRule="auto"/>
              <w:rPr>
                <w:rFonts w:ascii="Times New Roman" w:hAnsi="Times New Roman"/>
                <w:bCs/>
                <w:lang w:val="en-US"/>
              </w:rPr>
            </w:pPr>
            <w:r>
              <w:rPr>
                <w:rFonts w:ascii="Times New Roman" w:hAnsi="Times New Roman"/>
                <w:bCs/>
              </w:rPr>
              <w:t xml:space="preserve">Комиссия включает НДС.</w:t>
            </w:r>
            <w:r>
              <w:rPr>
                <w:rFonts w:ascii="Times New Roman" w:hAnsi="Times New Roman"/>
                <w:bCs/>
                <w:lang w:val="en-US"/>
              </w:rPr>
            </w:r>
            <w:r>
              <w:rPr>
                <w:rFonts w:ascii="Times New Roman" w:hAnsi="Times New Roman"/>
                <w:bCs/>
                <w:lang w:val="en-US"/>
              </w:rPr>
            </w:r>
          </w:p>
          <w:p>
            <w:pPr>
              <w:ind w:left="-52"/>
              <w:jc w:val="center"/>
              <w:spacing w:before="4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ind w:left="-51" w:firstLine="51"/>
              <w:jc w:val="center"/>
              <w:spacing w:before="40" w:after="40" w:line="240" w:lineRule="auto"/>
              <w:rPr>
                <w:rFonts w:ascii="Times New Roman" w:hAnsi="Times New Roman"/>
                <w:bCs/>
                <w:sz w:val="24"/>
                <w:szCs w:val="24"/>
              </w:rPr>
            </w:pPr>
            <w:r>
              <w:rPr>
                <w:rFonts w:ascii="Times New Roman" w:hAnsi="Times New Roman"/>
                <w:bCs/>
              </w:rPr>
              <w:t xml:space="preserve">10.1.2.</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ind w:left="34"/>
              <w:jc w:val="center"/>
              <w:spacing w:before="40" w:after="40" w:line="240" w:lineRule="auto"/>
              <w:rPr>
                <w:rFonts w:ascii="Times New Roman" w:hAnsi="Times New Roman"/>
                <w:bCs/>
                <w:sz w:val="24"/>
                <w:szCs w:val="24"/>
              </w:rPr>
            </w:pPr>
            <w:r>
              <w:rPr>
                <w:rFonts w:ascii="Times New Roman" w:hAnsi="Times New Roman"/>
                <w:bCs/>
                <w:szCs w:val="20"/>
              </w:rPr>
              <w:t xml:space="preserve">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w:t>
            </w:r>
            <w:r>
              <w:rPr>
                <w:rFonts w:ascii="Times New Roman" w:hAnsi="Times New Roman"/>
                <w:bCs/>
                <w:szCs w:val="20"/>
              </w:rPr>
              <w:br/>
              <w:t xml:space="preserve">АО «Россельхозбанк», с переводом денежных средств на счет клиента, открытый в другой кредитной организации</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ind w:left="-51" w:firstLine="51"/>
              <w:jc w:val="center"/>
              <w:spacing w:before="40" w:after="40" w:line="240" w:lineRule="auto"/>
              <w:rPr>
                <w:rFonts w:ascii="Times New Roman" w:hAnsi="Times New Roman"/>
                <w:sz w:val="24"/>
                <w:szCs w:val="24"/>
              </w:rPr>
            </w:pPr>
            <w:r>
              <w:rPr>
                <w:rFonts w:ascii="Times New Roman" w:hAnsi="Times New Roman"/>
                <w:b w:val="0"/>
                <w:bCs w:val="0"/>
              </w:rPr>
              <w:t xml:space="preserve"> 0,2%  </w:t>
            </w:r>
            <w:r>
              <w:rPr>
                <w:rFonts w:ascii="Times New Roman" w:hAnsi="Times New Roman"/>
                <w:b w:val="0"/>
                <w:bCs w:val="0"/>
              </w:rPr>
              <w:t xml:space="preserve">от суммы, </w:t>
            </w:r>
            <w:r>
              <w:rPr>
                <w:rFonts w:ascii="Times New Roman" w:hAnsi="Times New Roman"/>
                <w:b w:val="0"/>
                <w:bCs w:val="0"/>
              </w:rPr>
              <w:br/>
              <w:t xml:space="preserve">минимум </w:t>
            </w:r>
            <w:r>
              <w:rPr>
                <w:rFonts w:ascii="Times New Roman" w:hAnsi="Times New Roman"/>
                <w:b w:val="0"/>
                <w:bCs w:val="0"/>
              </w:rPr>
              <w:t xml:space="preserve">300</w:t>
            </w:r>
            <w:r>
              <w:rPr>
                <w:rFonts w:ascii="Times New Roman" w:hAnsi="Times New Roman"/>
                <w:b w:val="0"/>
                <w:bCs w:val="0"/>
              </w:rPr>
              <w:t xml:space="preserve"> руб.</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ind w:left="34"/>
              <w:jc w:val="center"/>
              <w:spacing w:before="40" w:after="40" w:line="240" w:lineRule="auto"/>
              <w:rPr>
                <w:rFonts w:ascii="Times New Roman" w:hAnsi="Times New Roman"/>
                <w:bCs/>
                <w:sz w:val="24"/>
                <w:szCs w:val="24"/>
              </w:rPr>
            </w:pPr>
            <w:r>
              <w:rPr>
                <w:rFonts w:ascii="Times New Roman" w:hAnsi="Times New Roman"/>
                <w:bCs/>
                <w:szCs w:val="20"/>
              </w:rPr>
              <w:t xml:space="preserve">Комиссия взимается от суммы денежной наличности, поступившей по одному сопроводительному документу</w:t>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ind w:left="-51" w:firstLine="51"/>
              <w:jc w:val="center"/>
              <w:spacing w:before="40" w:after="40" w:line="240" w:lineRule="auto"/>
              <w:rPr>
                <w:rFonts w:ascii="Times New Roman" w:hAnsi="Times New Roman"/>
                <w:bCs/>
                <w:sz w:val="24"/>
                <w:szCs w:val="24"/>
              </w:rPr>
            </w:pPr>
            <w:r>
              <w:rPr>
                <w:rFonts w:ascii="Times New Roman" w:hAnsi="Times New Roman"/>
                <w:bCs/>
              </w:rPr>
              <w:t xml:space="preserve">10.2.</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ind w:left="34" w:hanging="34"/>
              <w:jc w:val="center"/>
              <w:spacing w:before="40" w:after="40" w:line="240" w:lineRule="auto"/>
              <w:rPr>
                <w:rFonts w:ascii="Times New Roman" w:hAnsi="Times New Roman"/>
                <w:bCs/>
                <w:sz w:val="24"/>
                <w:szCs w:val="24"/>
              </w:rPr>
            </w:pPr>
            <w:r>
              <w:rPr>
                <w:rFonts w:ascii="Times New Roman" w:hAnsi="Times New Roman"/>
                <w:bCs/>
              </w:rPr>
              <w:t xml:space="preserve">Доставка денежной наличности Банка России</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ind w:left="-51" w:firstLine="51"/>
              <w:jc w:val="center"/>
              <w:spacing w:before="40" w:after="40" w:line="240" w:lineRule="auto"/>
              <w:rPr>
                <w:rFonts w:ascii="Times New Roman" w:hAnsi="Times New Roman"/>
                <w:sz w:val="24"/>
                <w:szCs w:val="24"/>
              </w:rPr>
            </w:pPr>
            <w:r>
              <w:rPr>
                <w:rFonts w:ascii="Times New Roman" w:hAnsi="Times New Roman"/>
                <w:b w:val="0"/>
                <w:bCs w:val="0"/>
              </w:rPr>
              <w:t xml:space="preserve"> </w:t>
            </w:r>
            <w:r>
              <w:rPr>
                <w:rFonts w:ascii="Times New Roman" w:hAnsi="Times New Roman"/>
                <w:b w:val="0"/>
                <w:bCs w:val="0"/>
              </w:rPr>
              <w:t xml:space="preserve">1500</w:t>
            </w:r>
            <w:r>
              <w:rPr>
                <w:rFonts w:ascii="Times New Roman" w:hAnsi="Times New Roman"/>
                <w:b w:val="0"/>
                <w:bCs w:val="0"/>
              </w:rPr>
              <w:t xml:space="preserve"> </w:t>
            </w:r>
            <w:r>
              <w:rPr>
                <w:rFonts w:ascii="Times New Roman" w:hAnsi="Times New Roman"/>
                <w:b w:val="0"/>
                <w:bCs w:val="0"/>
              </w:rPr>
              <w:t xml:space="preserve">руб.</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jc w:val="center"/>
              <w:spacing w:before="40" w:after="40" w:line="240" w:lineRule="auto"/>
              <w:rPr>
                <w:rFonts w:ascii="Times New Roman" w:hAnsi="Times New Roman"/>
                <w:bCs/>
                <w:sz w:val="24"/>
                <w:szCs w:val="24"/>
              </w:rPr>
            </w:pPr>
            <w:r>
              <w:rPr>
                <w:rFonts w:ascii="Times New Roman" w:hAnsi="Times New Roman"/>
                <w:bCs/>
              </w:rPr>
              <w:t xml:space="preserve">Комиссия взимается за один заезд*** в один объект инкассации****.</w:t>
            </w:r>
            <w:r>
              <w:rPr>
                <w:rFonts w:ascii="Times New Roman" w:hAnsi="Times New Roman"/>
                <w:bCs/>
                <w:sz w:val="24"/>
                <w:szCs w:val="24"/>
              </w:rPr>
            </w:r>
            <w:r>
              <w:rPr>
                <w:rFonts w:ascii="Times New Roman" w:hAnsi="Times New Roman"/>
                <w:bCs/>
                <w:sz w:val="24"/>
                <w:szCs w:val="24"/>
              </w:rPr>
            </w:r>
          </w:p>
          <w:p>
            <w:pPr>
              <w:ind w:left="-52" w:firstLine="52"/>
              <w:jc w:val="center"/>
              <w:spacing w:before="40" w:after="40" w:line="240" w:lineRule="auto"/>
              <w:rPr>
                <w:rFonts w:ascii="Times New Roman" w:hAnsi="Times New Roman"/>
                <w:bCs/>
                <w:sz w:val="24"/>
                <w:szCs w:val="24"/>
              </w:rPr>
            </w:pPr>
            <w:r>
              <w:rPr>
                <w:rFonts w:ascii="Times New Roman" w:hAnsi="Times New Roman"/>
                <w:bCs/>
              </w:rPr>
              <w:t xml:space="preserve">Комиссия включает НДС.</w:t>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ind w:left="-51" w:firstLine="51"/>
              <w:jc w:val="center"/>
              <w:spacing w:before="40" w:after="40" w:line="240" w:lineRule="auto"/>
              <w:rPr>
                <w:rFonts w:ascii="Times New Roman" w:hAnsi="Times New Roman"/>
                <w:bCs/>
                <w:sz w:val="24"/>
                <w:szCs w:val="24"/>
              </w:rPr>
            </w:pPr>
            <w:r>
              <w:rPr>
                <w:rFonts w:ascii="Times New Roman" w:hAnsi="Times New Roman"/>
                <w:bCs/>
              </w:rPr>
              <w:t xml:space="preserve">10.3.</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jc w:val="center"/>
              <w:spacing w:before="40" w:after="40" w:line="240" w:lineRule="auto"/>
              <w:rPr>
                <w:rFonts w:ascii="Times New Roman" w:hAnsi="Times New Roman"/>
                <w:bCs/>
                <w:sz w:val="24"/>
                <w:szCs w:val="24"/>
              </w:rPr>
            </w:pPr>
            <w:r>
              <w:rPr>
                <w:rFonts w:ascii="Times New Roman" w:hAnsi="Times New Roman"/>
                <w:bCs/>
              </w:rPr>
              <w:t xml:space="preserve">Доставка монеты/ банкнот Банка России в обмен на банкноты/монеты Банка России другого номинала</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ind w:left="-51" w:firstLine="51"/>
              <w:jc w:val="center"/>
              <w:spacing w:before="40" w:after="40" w:line="240" w:lineRule="auto"/>
              <w:rPr>
                <w:rFonts w:ascii="Times New Roman" w:hAnsi="Times New Roman"/>
                <w:sz w:val="24"/>
                <w:szCs w:val="24"/>
              </w:rPr>
            </w:pPr>
            <w:r>
              <w:rPr>
                <w:rFonts w:ascii="Times New Roman" w:hAnsi="Times New Roman"/>
                <w:b w:val="0"/>
                <w:bCs w:val="0"/>
              </w:rPr>
              <w:t xml:space="preserve"> </w:t>
            </w:r>
            <w:r>
              <w:rPr>
                <w:rFonts w:ascii="Times New Roman" w:hAnsi="Times New Roman"/>
                <w:b w:val="0"/>
                <w:bCs w:val="0"/>
              </w:rPr>
              <w:t xml:space="preserve">1500</w:t>
            </w:r>
            <w:r>
              <w:rPr>
                <w:rFonts w:ascii="Times New Roman" w:hAnsi="Times New Roman"/>
                <w:b w:val="0"/>
                <w:bCs w:val="0"/>
              </w:rPr>
              <w:t xml:space="preserve"> </w:t>
            </w:r>
            <w:r>
              <w:rPr>
                <w:rFonts w:ascii="Times New Roman" w:hAnsi="Times New Roman"/>
                <w:b w:val="0"/>
                <w:bCs w:val="0"/>
              </w:rPr>
              <w:t xml:space="preserve">руб.</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jc w:val="center"/>
              <w:spacing w:before="40" w:after="40" w:line="240" w:lineRule="auto"/>
              <w:rPr>
                <w:rFonts w:ascii="Times New Roman" w:hAnsi="Times New Roman"/>
                <w:bCs/>
                <w:sz w:val="24"/>
                <w:szCs w:val="24"/>
              </w:rPr>
            </w:pPr>
            <w:r>
              <w:rPr>
                <w:rFonts w:ascii="Times New Roman" w:hAnsi="Times New Roman"/>
                <w:bCs/>
              </w:rPr>
              <w:t xml:space="preserve">Комиссия взимается за один заезд*** в один объект инкассации****.</w:t>
            </w:r>
            <w:r>
              <w:rPr>
                <w:rFonts w:ascii="Times New Roman" w:hAnsi="Times New Roman"/>
                <w:bCs/>
                <w:sz w:val="24"/>
                <w:szCs w:val="24"/>
              </w:rPr>
            </w:r>
            <w:r>
              <w:rPr>
                <w:rFonts w:ascii="Times New Roman" w:hAnsi="Times New Roman"/>
                <w:bCs/>
                <w:sz w:val="24"/>
                <w:szCs w:val="24"/>
              </w:rPr>
            </w:r>
          </w:p>
          <w:p>
            <w:pPr>
              <w:jc w:val="center"/>
              <w:spacing w:before="40" w:after="40" w:line="240" w:lineRule="auto"/>
              <w:rPr>
                <w:rFonts w:ascii="Times New Roman" w:hAnsi="Times New Roman"/>
                <w:bCs/>
                <w:sz w:val="24"/>
                <w:szCs w:val="24"/>
              </w:rPr>
            </w:pPr>
            <w:r>
              <w:rPr>
                <w:rFonts w:ascii="Times New Roman" w:hAnsi="Times New Roman"/>
                <w:bCs/>
              </w:rPr>
              <w:t xml:space="preserve">Комиссия включает НДС.</w:t>
            </w:r>
            <w:r>
              <w:rPr>
                <w:rFonts w:ascii="Times New Roman" w:hAnsi="Times New Roman"/>
                <w:bCs/>
                <w:sz w:val="24"/>
                <w:szCs w:val="24"/>
              </w:rPr>
            </w:r>
            <w:r>
              <w:rPr>
                <w:rFonts w:ascii="Times New Roman" w:hAnsi="Times New Roman"/>
                <w:bCs/>
                <w:sz w:val="24"/>
                <w:szCs w:val="24"/>
              </w:rPr>
            </w:r>
          </w:p>
        </w:tc>
      </w:tr>
    </w:tbl>
    <w:p>
      <w:pPr>
        <w:pStyle w:val="1114"/>
        <w:jc w:val="both"/>
        <w:spacing w:after="200"/>
        <w:rPr>
          <w:rFonts w:eastAsia="Calibri"/>
          <w:bCs/>
          <w:sz w:val="22"/>
          <w:szCs w:val="22"/>
          <w:u w:val="single"/>
          <w:lang w:eastAsia="en-US"/>
        </w:rPr>
      </w:pPr>
      <w:r>
        <w:rPr>
          <w:rFonts w:eastAsia="Calibri"/>
          <w:bCs/>
          <w:sz w:val="22"/>
          <w:szCs w:val="22"/>
          <w:u w:val="single"/>
          <w:lang w:eastAsia="en-US"/>
        </w:rPr>
      </w:r>
      <w:r>
        <w:rPr>
          <w:rFonts w:eastAsia="Calibri"/>
          <w:bCs/>
          <w:sz w:val="22"/>
          <w:szCs w:val="22"/>
          <w:u w:val="single"/>
          <w:lang w:eastAsia="en-US"/>
        </w:rPr>
      </w:r>
      <w:r>
        <w:rPr>
          <w:rFonts w:eastAsia="Calibri"/>
          <w:bCs/>
          <w:sz w:val="22"/>
          <w:szCs w:val="22"/>
          <w:u w:val="single"/>
          <w:lang w:eastAsia="en-US"/>
        </w:rPr>
      </w:r>
    </w:p>
    <w:p>
      <w:pPr>
        <w:pStyle w:val="1114"/>
        <w:jc w:val="both"/>
        <w:rPr>
          <w:rFonts w:eastAsia="Calibri"/>
          <w:bCs/>
          <w:sz w:val="20"/>
          <w:szCs w:val="22"/>
          <w:lang w:eastAsia="en-US"/>
        </w:rPr>
      </w:pPr>
      <w:r>
        <w:rPr>
          <w:rFonts w:eastAsia="Calibri"/>
          <w:bCs/>
          <w:sz w:val="20"/>
          <w:szCs w:val="22"/>
          <w:u w:val="single"/>
          <w:lang w:eastAsia="en-US"/>
        </w:rPr>
        <w:t xml:space="preserve">Примечание</w:t>
      </w:r>
      <w:r>
        <w:rPr>
          <w:rFonts w:eastAsia="Calibri"/>
          <w:bCs/>
          <w:sz w:val="20"/>
          <w:szCs w:val="22"/>
          <w:lang w:eastAsia="en-US"/>
        </w:rPr>
        <w:t xml:space="preserve">:</w:t>
      </w:r>
      <w:r>
        <w:rPr>
          <w:rFonts w:eastAsia="Calibri"/>
          <w:bCs/>
          <w:sz w:val="20"/>
          <w:szCs w:val="22"/>
          <w:lang w:eastAsia="en-US"/>
        </w:rPr>
      </w:r>
      <w:r>
        <w:rPr>
          <w:rFonts w:eastAsia="Calibri"/>
          <w:bCs/>
          <w:sz w:val="20"/>
          <w:szCs w:val="22"/>
          <w:lang w:eastAsia="en-US"/>
        </w:rPr>
      </w:r>
    </w:p>
    <w:p>
      <w:pPr>
        <w:pStyle w:val="1114"/>
        <w:jc w:val="both"/>
        <w:rPr>
          <w:rFonts w:eastAsia="Calibri"/>
          <w:bCs/>
          <w:sz w:val="20"/>
          <w:szCs w:val="20"/>
          <w:lang w:eastAsia="en-US"/>
        </w:rPr>
      </w:pPr>
      <w:r>
        <w:rPr>
          <w:rFonts w:eastAsia="Calibri"/>
          <w:sz w:val="20"/>
          <w:szCs w:val="20"/>
          <w:lang w:eastAsia="en-US"/>
        </w:rPr>
        <w:t xml:space="preserve">* </w:t>
      </w:r>
      <w:r>
        <w:rPr>
          <w:rFonts w:eastAsia="Calibri"/>
          <w:bCs/>
          <w:sz w:val="20"/>
          <w:szCs w:val="20"/>
          <w:lang w:eastAsia="en-US"/>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rFonts w:eastAsia="Calibri"/>
          <w:bCs/>
          <w:sz w:val="20"/>
          <w:szCs w:val="20"/>
          <w:lang w:eastAsia="en-US"/>
        </w:rPr>
      </w:r>
      <w:r>
        <w:rPr>
          <w:rFonts w:eastAsia="Calibri"/>
          <w:bCs/>
          <w:sz w:val="20"/>
          <w:szCs w:val="20"/>
          <w:lang w:eastAsia="en-US"/>
        </w:rPr>
      </w:r>
    </w:p>
    <w:p>
      <w:pPr>
        <w:pStyle w:val="1114"/>
        <w:jc w:val="both"/>
        <w:rPr>
          <w:rFonts w:eastAsia="Calibri"/>
          <w:sz w:val="20"/>
          <w:szCs w:val="20"/>
          <w:lang w:eastAsia="en-US"/>
        </w:rPr>
      </w:pPr>
      <w:r>
        <w:rPr>
          <w:rFonts w:eastAsia="Calibri"/>
          <w:sz w:val="20"/>
          <w:szCs w:val="20"/>
          <w:lang w:eastAsia="en-US"/>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rFonts w:eastAsia="Calibri"/>
          <w:sz w:val="20"/>
          <w:szCs w:val="20"/>
          <w:lang w:eastAsia="en-US"/>
        </w:rPr>
      </w:r>
      <w:r>
        <w:rPr>
          <w:rFonts w:eastAsia="Calibri"/>
          <w:sz w:val="20"/>
          <w:szCs w:val="20"/>
          <w:lang w:eastAsia="en-US"/>
        </w:rPr>
      </w:r>
    </w:p>
    <w:p>
      <w:pPr>
        <w:pStyle w:val="1114"/>
        <w:jc w:val="both"/>
        <w:tabs>
          <w:tab w:val="left" w:pos="1276" w:leader="none"/>
        </w:tabs>
        <w:rPr>
          <w:rFonts w:eastAsia="Calibri"/>
          <w:sz w:val="20"/>
          <w:szCs w:val="20"/>
          <w:lang w:eastAsia="en-US"/>
        </w:rPr>
      </w:pPr>
      <w:r>
        <w:rPr>
          <w:rFonts w:eastAsia="Calibri"/>
          <w:sz w:val="20"/>
          <w:szCs w:val="20"/>
          <w:lang w:eastAsia="en-US"/>
        </w:rPr>
        <w:t xml:space="preserve">*** </w:t>
      </w:r>
      <w:r>
        <w:rPr>
          <w:rFonts w:eastAsia="Calibri"/>
          <w:b/>
          <w:sz w:val="20"/>
          <w:szCs w:val="20"/>
          <w:lang w:eastAsia="en-US"/>
        </w:rPr>
        <w:t xml:space="preserve">Заезд</w:t>
      </w:r>
      <w:r>
        <w:rPr>
          <w:rFonts w:eastAsia="Calibri"/>
          <w:sz w:val="20"/>
          <w:szCs w:val="20"/>
          <w:lang w:eastAsia="en-US"/>
        </w:rPr>
        <w:t xml:space="preserve"> – прибытие бригады инкассаторских работников в здание клиента/помещение клиента (в здании)</w:t>
      </w:r>
      <w:r>
        <w:rPr>
          <w:rFonts w:eastAsia="Calibri"/>
          <w:color w:val="000000"/>
          <w:sz w:val="20"/>
          <w:szCs w:val="20"/>
          <w:lang w:eastAsia="en-US"/>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rFonts w:eastAsia="Calibri"/>
          <w:sz w:val="20"/>
          <w:szCs w:val="20"/>
          <w:lang w:eastAsia="en-US"/>
        </w:rPr>
      </w:r>
      <w:r>
        <w:rPr>
          <w:rFonts w:eastAsia="Calibri"/>
          <w:sz w:val="20"/>
          <w:szCs w:val="20"/>
          <w:lang w:eastAsia="en-US"/>
        </w:rPr>
      </w:r>
    </w:p>
    <w:p>
      <w:pPr>
        <w:pStyle w:val="1114"/>
        <w:jc w:val="both"/>
        <w:rPr>
          <w:rFonts w:eastAsia="Calibri"/>
          <w:color w:val="000000"/>
          <w:sz w:val="20"/>
          <w:szCs w:val="20"/>
          <w:lang w:eastAsia="en-US"/>
        </w:rPr>
      </w:pPr>
      <w:r>
        <w:rPr>
          <w:rFonts w:eastAsia="Calibri"/>
          <w:sz w:val="20"/>
          <w:szCs w:val="20"/>
          <w:lang w:eastAsia="en-US"/>
        </w:rPr>
        <w:t xml:space="preserve">**** </w:t>
      </w:r>
      <w:r>
        <w:rPr>
          <w:rFonts w:eastAsia="Calibri"/>
          <w:b/>
          <w:sz w:val="20"/>
          <w:szCs w:val="20"/>
          <w:lang w:eastAsia="en-US"/>
        </w:rPr>
        <w:t xml:space="preserve">Объект инкассации</w:t>
      </w:r>
      <w:r>
        <w:rPr>
          <w:rFonts w:eastAsia="Calibri"/>
          <w:sz w:val="20"/>
          <w:szCs w:val="20"/>
          <w:lang w:eastAsia="en-US"/>
        </w:rPr>
        <w:t xml:space="preserve"> – </w:t>
      </w:r>
      <w:r>
        <w:rPr>
          <w:rFonts w:eastAsia="Calibri"/>
          <w:color w:val="000000"/>
          <w:sz w:val="20"/>
          <w:szCs w:val="20"/>
          <w:lang w:eastAsia="en-US"/>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rFonts w:eastAsia="Calibri"/>
          <w:color w:val="000000"/>
          <w:sz w:val="20"/>
          <w:szCs w:val="20"/>
          <w:lang w:eastAsia="en-US"/>
        </w:rPr>
      </w:r>
      <w:r>
        <w:rPr>
          <w:rFonts w:eastAsia="Calibri"/>
          <w:color w:val="000000"/>
          <w:sz w:val="20"/>
          <w:szCs w:val="20"/>
          <w:lang w:eastAsia="en-US"/>
        </w:rPr>
      </w:r>
    </w:p>
    <w:p>
      <w:pPr>
        <w:pStyle w:val="1114"/>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rPr>
          <w:b/>
          <w:bCs/>
        </w:rPr>
      </w:pPr>
      <w:r>
        <w:rPr>
          <w:rFonts w:eastAsia="Calibri"/>
          <w:sz w:val="22"/>
          <w:szCs w:val="22"/>
          <w:lang w:eastAsia="en-US"/>
        </w:rPr>
        <w:br w:type="page" w:clear="all"/>
      </w:r>
      <w:r>
        <w:rPr>
          <w:b/>
          <w:bCs/>
        </w:rPr>
      </w:r>
      <w:r>
        <w:rPr>
          <w:b/>
          <w:bCs/>
        </w:rPr>
      </w:r>
    </w:p>
    <w:p>
      <w:pPr>
        <w:pStyle w:val="1114"/>
        <w:jc w:val="center"/>
        <w:keepNext/>
        <w:spacing w:before="120" w:after="120"/>
        <w:rPr>
          <w:b/>
          <w:bCs/>
        </w:rPr>
        <w:outlineLvl w:val="5"/>
      </w:pPr>
      <w:r>
        <w:rPr>
          <w:b/>
          <w:bCs/>
        </w:rPr>
        <w:t xml:space="preserve">11. Операции по покупке-продаже иностранной валюты</w:t>
      </w:r>
      <w:r>
        <w:rPr>
          <w:rFonts w:eastAsia="Calibri"/>
          <w:b/>
          <w:sz w:val="22"/>
          <w:szCs w:val="22"/>
          <w:vertAlign w:val="superscript"/>
          <w:lang w:eastAsia="en-US"/>
        </w:rPr>
        <w:t xml:space="preserve">1</w:t>
      </w:r>
      <w:r>
        <w:rPr>
          <w:b/>
          <w:bCs/>
        </w:rPr>
      </w:r>
      <w:r>
        <w:rPr>
          <w:b/>
          <w:bCs/>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948"/>
        <w:gridCol w:w="11"/>
        <w:gridCol w:w="2018"/>
        <w:gridCol w:w="240"/>
        <w:gridCol w:w="2100"/>
        <w:gridCol w:w="240"/>
        <w:gridCol w:w="2170"/>
        <w:gridCol w:w="24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restart"/>
            <w:textDirection w:val="lrTb"/>
            <w:noWrap w:val="false"/>
          </w:tcPr>
          <w:p>
            <w:pPr>
              <w:pStyle w:val="1114"/>
              <w:jc w:val="center"/>
              <w:spacing w:before="120" w:after="120"/>
              <w:rPr>
                <w:b/>
                <w:bCs/>
                <w:sz w:val="20"/>
                <w:szCs w:val="20"/>
              </w:rPr>
            </w:pPr>
            <w:r>
              <w:rPr>
                <w:b/>
                <w:bCs/>
                <w:sz w:val="20"/>
                <w:szCs w:val="20"/>
              </w:rPr>
              <w:t xml:space="preserve">№</w:t>
            </w:r>
            <w:r>
              <w:rPr>
                <w:b/>
                <w:bCs/>
                <w:sz w:val="20"/>
                <w:szCs w:val="20"/>
                <w:lang w:val="en-US"/>
              </w:rPr>
              <w:t xml:space="preserve"> </w:t>
            </w:r>
            <w:r>
              <w:rPr>
                <w:b/>
                <w:bCs/>
                <w:sz w:val="20"/>
                <w:szCs w:val="20"/>
              </w:rPr>
              <w:t xml:space="preserve">п/п</w:t>
            </w:r>
            <w:r>
              <w:rPr>
                <w:b/>
                <w:bCs/>
                <w:sz w:val="20"/>
                <w:szCs w:val="20"/>
              </w:rPr>
            </w:r>
            <w:r>
              <w:rPr>
                <w:b/>
                <w:bCs/>
                <w:sz w:val="20"/>
                <w:szCs w:val="20"/>
              </w:rPr>
            </w:r>
          </w:p>
        </w:tc>
        <w:tc>
          <w:tcPr>
            <w:tcW w:w="2018" w:type="dxa"/>
            <w:vAlign w:val="center"/>
            <w:vMerge w:val="restart"/>
            <w:textDirection w:val="lrTb"/>
            <w:noWrap w:val="false"/>
          </w:tcPr>
          <w:p>
            <w:pPr>
              <w:pStyle w:val="1114"/>
              <w:jc w:val="center"/>
              <w:spacing w:before="120" w:after="120"/>
              <w:rPr>
                <w:b/>
                <w:bCs/>
                <w:sz w:val="20"/>
                <w:szCs w:val="20"/>
              </w:rPr>
            </w:pPr>
            <w:r>
              <w:rPr>
                <w:b/>
                <w:bCs/>
                <w:sz w:val="20"/>
                <w:szCs w:val="20"/>
              </w:rPr>
              <w:t xml:space="preserve">Наименование услуги</w:t>
            </w:r>
            <w:r>
              <w:rPr>
                <w:b/>
                <w:bCs/>
                <w:sz w:val="20"/>
                <w:szCs w:val="20"/>
              </w:rPr>
            </w:r>
            <w:r>
              <w:rPr>
                <w:b/>
                <w:bCs/>
                <w:sz w:val="20"/>
                <w:szCs w:val="20"/>
              </w:rPr>
            </w:r>
          </w:p>
        </w:tc>
        <w:tc>
          <w:tcPr>
            <w:gridSpan w:val="2"/>
            <w:tcW w:w="2340" w:type="dxa"/>
            <w:vAlign w:val="center"/>
            <w:vMerge w:val="restart"/>
            <w:textDirection w:val="lrTb"/>
            <w:noWrap w:val="false"/>
          </w:tcPr>
          <w:p>
            <w:pPr>
              <w:pStyle w:val="1114"/>
              <w:jc w:val="center"/>
              <w:spacing w:before="120" w:after="120"/>
              <w:rPr>
                <w:b/>
                <w:bCs/>
                <w:sz w:val="20"/>
                <w:szCs w:val="20"/>
              </w:rPr>
            </w:pPr>
            <w:r>
              <w:rPr>
                <w:b/>
                <w:bCs/>
                <w:sz w:val="20"/>
                <w:szCs w:val="20"/>
              </w:rPr>
              <w:t xml:space="preserve">Курс исполнения</w:t>
            </w:r>
            <w:r>
              <w:rPr>
                <w:b/>
                <w:bCs/>
                <w:sz w:val="20"/>
                <w:szCs w:val="20"/>
              </w:rPr>
            </w:r>
            <w:r>
              <w:rPr>
                <w:b/>
                <w:bCs/>
                <w:sz w:val="20"/>
                <w:szCs w:val="20"/>
              </w:rPr>
            </w:r>
          </w:p>
        </w:tc>
        <w:tc>
          <w:tcPr>
            <w:gridSpan w:val="3"/>
            <w:tcW w:w="4856" w:type="dxa"/>
            <w:vAlign w:val="center"/>
            <w:textDirection w:val="lrTb"/>
            <w:noWrap w:val="false"/>
          </w:tcPr>
          <w:p>
            <w:pPr>
              <w:pStyle w:val="1114"/>
              <w:ind w:firstLine="708"/>
              <w:jc w:val="center"/>
              <w:spacing w:before="120" w:after="120"/>
              <w:rPr>
                <w:b/>
                <w:bCs/>
                <w:sz w:val="20"/>
                <w:szCs w:val="20"/>
              </w:rPr>
            </w:pPr>
            <w:r>
              <w:rPr>
                <w:b/>
                <w:bCs/>
                <w:sz w:val="20"/>
                <w:szCs w:val="20"/>
              </w:rPr>
              <w:t xml:space="preserve">Комиссия (в % от суммы операции)</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continue"/>
            <w:textDirection w:val="lrTb"/>
            <w:noWrap w:val="false"/>
          </w:tcPr>
          <w:p>
            <w:pPr>
              <w:pStyle w:val="1114"/>
              <w:ind w:firstLine="708"/>
              <w:jc w:val="center"/>
              <w:spacing w:before="120" w:after="120"/>
              <w:rPr>
                <w:bCs/>
                <w:sz w:val="20"/>
                <w:szCs w:val="20"/>
              </w:rPr>
            </w:pPr>
            <w:r>
              <w:rPr>
                <w:bCs/>
                <w:sz w:val="20"/>
                <w:szCs w:val="20"/>
              </w:rPr>
            </w:r>
            <w:r>
              <w:rPr>
                <w:bCs/>
                <w:sz w:val="20"/>
                <w:szCs w:val="20"/>
              </w:rPr>
            </w:r>
            <w:r>
              <w:rPr>
                <w:bCs/>
                <w:sz w:val="20"/>
                <w:szCs w:val="20"/>
              </w:rPr>
            </w:r>
          </w:p>
        </w:tc>
        <w:tc>
          <w:tcPr>
            <w:tcW w:w="2018" w:type="dxa"/>
            <w:vAlign w:val="center"/>
            <w:vMerge w:val="continue"/>
            <w:textDirection w:val="lrTb"/>
            <w:noWrap w:val="false"/>
          </w:tcPr>
          <w:p>
            <w:pPr>
              <w:pStyle w:val="1114"/>
              <w:ind w:firstLine="708"/>
              <w:jc w:val="center"/>
              <w:spacing w:before="120" w:after="120"/>
              <w:rPr>
                <w:bCs/>
                <w:sz w:val="20"/>
                <w:szCs w:val="20"/>
              </w:rPr>
            </w:pPr>
            <w:r>
              <w:rPr>
                <w:bCs/>
                <w:sz w:val="20"/>
                <w:szCs w:val="20"/>
              </w:rPr>
            </w:r>
            <w:r>
              <w:rPr>
                <w:bCs/>
                <w:sz w:val="20"/>
                <w:szCs w:val="20"/>
              </w:rPr>
            </w:r>
            <w:r>
              <w:rPr>
                <w:bCs/>
                <w:sz w:val="20"/>
                <w:szCs w:val="20"/>
              </w:rPr>
            </w:r>
          </w:p>
        </w:tc>
        <w:tc>
          <w:tcPr>
            <w:gridSpan w:val="2"/>
            <w:tcW w:w="2340" w:type="dxa"/>
            <w:vAlign w:val="center"/>
            <w:vMerge w:val="continue"/>
            <w:textDirection w:val="lrTb"/>
            <w:noWrap w:val="false"/>
          </w:tcPr>
          <w:p>
            <w:pPr>
              <w:pStyle w:val="1114"/>
              <w:ind w:firstLine="708"/>
              <w:jc w:val="center"/>
              <w:spacing w:before="120" w:after="120"/>
              <w:rPr>
                <w:bCs/>
                <w:sz w:val="20"/>
                <w:szCs w:val="20"/>
              </w:rPr>
            </w:pPr>
            <w:r>
              <w:rPr>
                <w:bCs/>
                <w:sz w:val="20"/>
                <w:szCs w:val="20"/>
              </w:rPr>
            </w:r>
            <w:r>
              <w:rPr>
                <w:bCs/>
                <w:sz w:val="20"/>
                <w:szCs w:val="20"/>
              </w:rPr>
            </w:r>
            <w:r>
              <w:rPr>
                <w:bCs/>
                <w:sz w:val="20"/>
                <w:szCs w:val="20"/>
              </w:rPr>
            </w:r>
          </w:p>
        </w:tc>
        <w:tc>
          <w:tcPr>
            <w:gridSpan w:val="2"/>
            <w:tcW w:w="2410" w:type="dxa"/>
            <w:vAlign w:val="center"/>
            <w:textDirection w:val="lrTb"/>
            <w:noWrap w:val="false"/>
          </w:tcPr>
          <w:p>
            <w:pPr>
              <w:pStyle w:val="1114"/>
              <w:jc w:val="center"/>
              <w:spacing w:before="120" w:after="120"/>
              <w:rPr>
                <w:b/>
                <w:bCs/>
                <w:sz w:val="20"/>
                <w:szCs w:val="20"/>
              </w:rPr>
            </w:pPr>
            <w:r>
              <w:rPr>
                <w:b/>
                <w:bCs/>
                <w:sz w:val="20"/>
                <w:szCs w:val="20"/>
              </w:rPr>
              <w:t xml:space="preserve">Сумма операции</w:t>
            </w:r>
            <w:r>
              <w:rPr>
                <w:b/>
                <w:bCs/>
                <w:sz w:val="20"/>
                <w:szCs w:val="20"/>
              </w:rPr>
            </w:r>
            <w:r>
              <w:rPr>
                <w:b/>
                <w:bCs/>
                <w:sz w:val="20"/>
                <w:szCs w:val="20"/>
              </w:rPr>
            </w:r>
          </w:p>
        </w:tc>
        <w:tc>
          <w:tcPr>
            <w:tcW w:w="2446" w:type="dxa"/>
            <w:vAlign w:val="center"/>
            <w:textDirection w:val="lrTb"/>
            <w:noWrap w:val="false"/>
          </w:tcPr>
          <w:p>
            <w:pPr>
              <w:pStyle w:val="1114"/>
              <w:jc w:val="center"/>
              <w:spacing w:before="120" w:after="120"/>
              <w:rPr>
                <w:b/>
                <w:bCs/>
                <w:sz w:val="20"/>
                <w:szCs w:val="20"/>
              </w:rPr>
            </w:pPr>
            <w:r>
              <w:rPr>
                <w:b/>
                <w:bCs/>
                <w:sz w:val="20"/>
                <w:szCs w:val="20"/>
              </w:rPr>
              <w:t xml:space="preserve">Ставка</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textDirection w:val="lrTb"/>
            <w:noWrap w:val="false"/>
          </w:tcPr>
          <w:p>
            <w:pPr>
              <w:pStyle w:val="1114"/>
              <w:jc w:val="both"/>
              <w:spacing w:before="120" w:after="120"/>
              <w:rPr>
                <w:bCs/>
                <w:sz w:val="22"/>
                <w:szCs w:val="22"/>
              </w:rPr>
            </w:pPr>
            <w:r>
              <w:rPr>
                <w:bCs/>
                <w:sz w:val="22"/>
                <w:szCs w:val="22"/>
              </w:rPr>
              <w:t xml:space="preserve">11.1.</w:t>
            </w:r>
            <w:r>
              <w:rPr>
                <w:bCs/>
                <w:sz w:val="22"/>
                <w:szCs w:val="22"/>
              </w:rPr>
            </w:r>
            <w:r>
              <w:rPr>
                <w:bCs/>
                <w:sz w:val="22"/>
                <w:szCs w:val="22"/>
              </w:rPr>
            </w:r>
          </w:p>
        </w:tc>
        <w:tc>
          <w:tcPr>
            <w:gridSpan w:val="6"/>
            <w:tcW w:w="9214" w:type="dxa"/>
            <w:vAlign w:val="top"/>
            <w:textDirection w:val="lrTb"/>
            <w:noWrap w:val="false"/>
          </w:tcPr>
          <w:p>
            <w:pPr>
              <w:pStyle w:val="1114"/>
              <w:ind w:left="11" w:hanging="11"/>
              <w:spacing w:before="120" w:after="120"/>
              <w:rPr>
                <w:bCs/>
                <w:sz w:val="22"/>
                <w:szCs w:val="22"/>
              </w:rPr>
            </w:pPr>
            <w:r>
              <w:rPr>
                <w:bCs/>
                <w:sz w:val="22"/>
                <w:szCs w:val="22"/>
              </w:rPr>
              <w:t xml:space="preserve">Продажа иностранной валюты клиентом за российские рубли</w:t>
            </w:r>
            <w:r>
              <w:rPr>
                <w:bCs/>
                <w:sz w:val="22"/>
                <w:szCs w:val="22"/>
                <w:vertAlign w:val="superscript"/>
              </w:rPr>
              <w:footnoteReference w:id="2"/>
            </w:r>
            <w:r>
              <w:rPr>
                <w:rFonts w:ascii="Symbol" w:hAnsi="Symbol" w:eastAsia="Symbol" w:cs="Symbol"/>
                <w:bCs/>
                <w:sz w:val="22"/>
                <w:szCs w:val="22"/>
                <w:vertAlign w:val="superscript"/>
              </w:rPr>
              <w:t xml:space="preserve">*</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114"/>
              <w:jc w:val="both"/>
              <w:spacing w:before="40" w:after="40"/>
              <w:rPr>
                <w:bCs/>
                <w:sz w:val="22"/>
                <w:szCs w:val="22"/>
              </w:rPr>
            </w:pPr>
            <w:r>
              <w:rPr>
                <w:bCs/>
                <w:sz w:val="22"/>
                <w:szCs w:val="22"/>
              </w:rPr>
              <w:t xml:space="preserve">11.1.1.</w:t>
            </w:r>
            <w:r>
              <w:rPr>
                <w:bCs/>
                <w:sz w:val="22"/>
                <w:szCs w:val="22"/>
              </w:rPr>
            </w:r>
            <w:r>
              <w:rPr>
                <w:bCs/>
                <w:sz w:val="22"/>
                <w:szCs w:val="22"/>
              </w:rPr>
            </w:r>
          </w:p>
        </w:tc>
        <w:tc>
          <w:tcPr>
            <w:tcW w:w="2018" w:type="dxa"/>
            <w:vAlign w:val="top"/>
            <w:textDirection w:val="lrTb"/>
            <w:noWrap w:val="false"/>
          </w:tcPr>
          <w:p>
            <w:pPr>
              <w:pStyle w:val="1114"/>
              <w:ind w:left="12" w:hanging="12"/>
              <w:jc w:val="both"/>
              <w:spacing w:before="40" w:after="40"/>
              <w:rPr>
                <w:bCs/>
                <w:sz w:val="22"/>
                <w:szCs w:val="22"/>
              </w:rPr>
            </w:pPr>
            <w:r>
              <w:rPr>
                <w:bCs/>
                <w:sz w:val="22"/>
                <w:szCs w:val="22"/>
              </w:rPr>
              <w:t xml:space="preserve">Продажа непосредственно Банку иностранной валюты по курсу Банка России</w:t>
            </w:r>
            <w:r>
              <w:rPr>
                <w:bCs/>
                <w:sz w:val="22"/>
                <w:szCs w:val="22"/>
              </w:rPr>
            </w:r>
            <w:r>
              <w:rPr>
                <w:bCs/>
                <w:sz w:val="22"/>
                <w:szCs w:val="22"/>
              </w:rPr>
            </w:r>
          </w:p>
        </w:tc>
        <w:tc>
          <w:tcPr>
            <w:gridSpan w:val="2"/>
            <w:tcW w:w="2340" w:type="dxa"/>
            <w:vAlign w:val="top"/>
            <w:textDirection w:val="lrTb"/>
            <w:noWrap w:val="false"/>
          </w:tcPr>
          <w:p>
            <w:pPr>
              <w:pStyle w:val="1114"/>
              <w:ind w:left="12" w:hanging="12"/>
              <w:jc w:val="both"/>
              <w:spacing w:before="40" w:after="40"/>
              <w:rPr>
                <w:bCs/>
                <w:sz w:val="22"/>
                <w:szCs w:val="22"/>
              </w:rPr>
            </w:pPr>
            <w:r>
              <w:rPr>
                <w:bCs/>
                <w:sz w:val="22"/>
                <w:szCs w:val="22"/>
              </w:rPr>
              <w:t xml:space="preserve">Курс Банка России, действующий на дату подачи клиентом распоряжения</w:t>
            </w:r>
            <w:r>
              <w:rPr>
                <w:bCs/>
                <w:sz w:val="22"/>
                <w:szCs w:val="22"/>
              </w:rPr>
            </w:r>
            <w:r>
              <w:rPr>
                <w:bCs/>
                <w:sz w:val="22"/>
                <w:szCs w:val="22"/>
              </w:rPr>
            </w:r>
          </w:p>
        </w:tc>
        <w:tc>
          <w:tcPr>
            <w:gridSpan w:val="2"/>
            <w:tcW w:w="2410" w:type="dxa"/>
            <w:vAlign w:val="top"/>
            <w:textDirection w:val="lrTb"/>
            <w:noWrap w:val="false"/>
          </w:tcPr>
          <w:p>
            <w:pPr>
              <w:pStyle w:val="1114"/>
              <w:ind w:left="12" w:hanging="12"/>
              <w:jc w:val="both"/>
              <w:spacing w:before="40" w:after="40"/>
              <w:rPr>
                <w:bCs/>
                <w:sz w:val="22"/>
                <w:szCs w:val="22"/>
              </w:rPr>
            </w:pPr>
            <w:r>
              <w:rPr>
                <w:bCs/>
                <w:sz w:val="22"/>
                <w:szCs w:val="22"/>
              </w:rPr>
            </w:r>
            <w:r>
              <w:rPr>
                <w:bCs/>
                <w:sz w:val="22"/>
                <w:szCs w:val="22"/>
              </w:rPr>
            </w:r>
            <w:r>
              <w:rPr>
                <w:bCs/>
                <w:sz w:val="22"/>
                <w:szCs w:val="22"/>
              </w:rPr>
            </w:r>
          </w:p>
        </w:tc>
        <w:tc>
          <w:tcPr>
            <w:tcW w:w="2446" w:type="dxa"/>
            <w:vAlign w:val="top"/>
            <w:textDirection w:val="lrTb"/>
            <w:noWrap w:val="false"/>
          </w:tcPr>
          <w:p>
            <w:pPr>
              <w:pStyle w:val="1114"/>
              <w:ind w:left="11" w:hanging="11"/>
              <w:jc w:val="both"/>
              <w:spacing w:before="40" w:after="40"/>
              <w:rPr>
                <w:bCs/>
                <w:sz w:val="22"/>
                <w:szCs w:val="22"/>
              </w:rPr>
            </w:pPr>
            <w:r>
              <w:rPr>
                <w:bCs/>
                <w:sz w:val="22"/>
                <w:szCs w:val="22"/>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sz w:val="22"/>
                <w:szCs w:val="22"/>
              </w:rPr>
              <w:t xml:space="preserve">² ³</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114"/>
              <w:ind w:firstLine="708"/>
              <w:jc w:val="both"/>
              <w:spacing w:before="40"/>
              <w:rPr>
                <w:bCs/>
                <w:sz w:val="20"/>
                <w:szCs w:val="20"/>
              </w:rPr>
            </w:pPr>
            <w:r>
              <w:rPr>
                <w:bCs/>
                <w:sz w:val="20"/>
                <w:szCs w:val="20"/>
              </w:rPr>
            </w:r>
            <w:r>
              <w:rPr>
                <w:bCs/>
                <w:sz w:val="20"/>
                <w:szCs w:val="20"/>
              </w:rPr>
            </w:r>
            <w:r>
              <w:rPr>
                <w:bCs/>
                <w:sz w:val="20"/>
                <w:szCs w:val="20"/>
              </w:rPr>
            </w:r>
          </w:p>
        </w:tc>
        <w:tc>
          <w:tcPr>
            <w:gridSpan w:val="6"/>
            <w:tcW w:w="9214" w:type="dxa"/>
            <w:vAlign w:val="top"/>
            <w:textDirection w:val="lrTb"/>
            <w:noWrap w:val="false"/>
          </w:tcPr>
          <w:p>
            <w:pPr>
              <w:pStyle w:val="1114"/>
              <w:jc w:val="both"/>
              <w:spacing w:before="40"/>
              <w:rPr>
                <w:bCs/>
                <w:sz w:val="22"/>
                <w:szCs w:val="22"/>
              </w:rPr>
            </w:pPr>
            <w:r>
              <w:rPr>
                <w:bCs/>
                <w:sz w:val="22"/>
                <w:szCs w:val="22"/>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bCs/>
                <w:sz w:val="22"/>
                <w:szCs w:val="22"/>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bCs/>
                <w:sz w:val="22"/>
                <w:szCs w:val="22"/>
              </w:rPr>
            </w:r>
            <w:r>
              <w:rPr>
                <w:bCs/>
                <w:sz w:val="22"/>
                <w:szCs w:val="22"/>
              </w:rPr>
            </w:r>
          </w:p>
          <w:p>
            <w:pPr>
              <w:pStyle w:val="1114"/>
              <w:jc w:val="both"/>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114"/>
              <w:jc w:val="both"/>
              <w:spacing w:before="40" w:after="40"/>
              <w:rPr>
                <w:bCs/>
                <w:sz w:val="22"/>
                <w:szCs w:val="22"/>
              </w:rPr>
            </w:pPr>
            <w:r>
              <w:rPr>
                <w:bCs/>
                <w:sz w:val="22"/>
                <w:szCs w:val="22"/>
              </w:rPr>
              <w:t xml:space="preserve">11.1.2.</w:t>
            </w:r>
            <w:r>
              <w:rPr>
                <w:bCs/>
                <w:sz w:val="22"/>
                <w:szCs w:val="22"/>
              </w:rPr>
            </w:r>
            <w:r>
              <w:rPr>
                <w:bCs/>
                <w:sz w:val="22"/>
                <w:szCs w:val="22"/>
              </w:rPr>
            </w:r>
          </w:p>
        </w:tc>
        <w:tc>
          <w:tcPr>
            <w:tcW w:w="2018" w:type="dxa"/>
            <w:vAlign w:val="top"/>
            <w:textDirection w:val="lrTb"/>
            <w:noWrap w:val="false"/>
          </w:tcPr>
          <w:p>
            <w:pPr>
              <w:pStyle w:val="1114"/>
              <w:jc w:val="both"/>
              <w:spacing w:before="40" w:after="40"/>
              <w:rPr>
                <w:bCs/>
                <w:sz w:val="22"/>
                <w:szCs w:val="22"/>
              </w:rPr>
            </w:pPr>
            <w:r>
              <w:rPr>
                <w:bCs/>
                <w:sz w:val="22"/>
                <w:szCs w:val="22"/>
              </w:rPr>
              <w:t xml:space="preserve">Продажа непосредственно Банку иностранной валюты по курсу Банка</w:t>
            </w:r>
            <w:r>
              <w:rPr>
                <w:bCs/>
                <w:sz w:val="22"/>
                <w:szCs w:val="22"/>
              </w:rPr>
            </w:r>
            <w:r>
              <w:rPr>
                <w:bCs/>
                <w:sz w:val="22"/>
                <w:szCs w:val="22"/>
              </w:rPr>
            </w:r>
          </w:p>
        </w:tc>
        <w:tc>
          <w:tcPr>
            <w:gridSpan w:val="2"/>
            <w:tcW w:w="2340" w:type="dxa"/>
            <w:vAlign w:val="top"/>
            <w:textDirection w:val="lrTb"/>
            <w:noWrap w:val="false"/>
          </w:tcPr>
          <w:p>
            <w:pPr>
              <w:pStyle w:val="1114"/>
              <w:jc w:val="both"/>
              <w:spacing w:before="40" w:after="40"/>
              <w:rPr>
                <w:sz w:val="22"/>
                <w:szCs w:val="22"/>
              </w:rPr>
            </w:pPr>
            <w:r>
              <w:rPr>
                <w:bCs/>
                <w:sz w:val="22"/>
                <w:szCs w:val="22"/>
              </w:rPr>
              <w:t xml:space="preserve">Курс Банка</w:t>
            </w:r>
            <w:r>
              <w:rPr>
                <w:sz w:val="22"/>
                <w:szCs w:val="22"/>
              </w:rPr>
              <w:t xml:space="preserve">² ³</w:t>
            </w:r>
            <w:r>
              <w:rPr>
                <w:sz w:val="22"/>
                <w:szCs w:val="22"/>
              </w:rPr>
            </w:r>
            <w:r>
              <w:rPr>
                <w:sz w:val="22"/>
                <w:szCs w:val="22"/>
              </w:rPr>
            </w:r>
          </w:p>
          <w:p>
            <w:pPr>
              <w:pStyle w:val="1114"/>
              <w:jc w:val="both"/>
              <w:spacing w:before="40" w:after="40"/>
              <w:rPr>
                <w:bCs/>
                <w:sz w:val="22"/>
                <w:szCs w:val="22"/>
                <w:lang w:val="en-US"/>
              </w:rPr>
            </w:pPr>
            <w:r>
              <w:rPr>
                <w:bCs/>
                <w:sz w:val="22"/>
                <w:szCs w:val="22"/>
                <w:lang w:val="en-US"/>
              </w:rPr>
            </w:r>
            <w:r>
              <w:rPr>
                <w:bCs/>
                <w:sz w:val="22"/>
                <w:szCs w:val="22"/>
                <w:lang w:val="en-US"/>
              </w:rPr>
            </w:r>
            <w:r>
              <w:rPr>
                <w:bCs/>
                <w:sz w:val="22"/>
                <w:szCs w:val="22"/>
                <w:lang w:val="en-US"/>
              </w:rPr>
            </w:r>
          </w:p>
        </w:tc>
        <w:tc>
          <w:tcPr>
            <w:gridSpan w:val="2"/>
            <w:tcW w:w="2410" w:type="dxa"/>
            <w:vAlign w:val="top"/>
            <w:textDirection w:val="lrTb"/>
            <w:noWrap w:val="false"/>
          </w:tcPr>
          <w:p>
            <w:pPr>
              <w:pStyle w:val="1114"/>
              <w:jc w:val="both"/>
              <w:spacing w:before="40" w:after="40"/>
              <w:rPr>
                <w:bCs/>
                <w:sz w:val="22"/>
                <w:szCs w:val="22"/>
              </w:rPr>
            </w:pPr>
            <w:r>
              <w:rPr>
                <w:bCs/>
                <w:sz w:val="22"/>
                <w:szCs w:val="22"/>
              </w:rPr>
            </w:r>
            <w:r>
              <w:rPr>
                <w:bCs/>
                <w:sz w:val="22"/>
                <w:szCs w:val="22"/>
              </w:rPr>
            </w:r>
            <w:r>
              <w:rPr>
                <w:bCs/>
                <w:sz w:val="22"/>
                <w:szCs w:val="22"/>
              </w:rPr>
            </w:r>
          </w:p>
        </w:tc>
        <w:tc>
          <w:tcPr>
            <w:tcW w:w="2446" w:type="dxa"/>
            <w:vAlign w:val="top"/>
            <w:textDirection w:val="lrTb"/>
            <w:noWrap w:val="false"/>
          </w:tcPr>
          <w:p>
            <w:pPr>
              <w:pStyle w:val="1114"/>
              <w:jc w:val="both"/>
              <w:spacing w:before="40" w:after="40"/>
              <w:rPr>
                <w:bCs/>
                <w:sz w:val="22"/>
                <w:szCs w:val="22"/>
              </w:rPr>
            </w:pPr>
            <w:r>
              <w:rPr>
                <w:bCs/>
                <w:sz w:val="22"/>
                <w:szCs w:val="22"/>
              </w:rPr>
              <w:t xml:space="preserve">Не взимается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114"/>
              <w:ind w:firstLine="708"/>
              <w:jc w:val="both"/>
              <w:spacing w:before="40"/>
              <w:rPr>
                <w:bCs/>
                <w:sz w:val="22"/>
                <w:szCs w:val="22"/>
              </w:rPr>
            </w:pPr>
            <w:r>
              <w:rPr>
                <w:bCs/>
                <w:sz w:val="22"/>
                <w:szCs w:val="22"/>
              </w:rPr>
            </w:r>
            <w:r>
              <w:rPr>
                <w:bCs/>
                <w:sz w:val="22"/>
                <w:szCs w:val="22"/>
              </w:rPr>
            </w:r>
            <w:r>
              <w:rPr>
                <w:bCs/>
                <w:sz w:val="22"/>
                <w:szCs w:val="22"/>
              </w:rPr>
            </w:r>
          </w:p>
        </w:tc>
        <w:tc>
          <w:tcPr>
            <w:gridSpan w:val="6"/>
            <w:tcW w:w="9214" w:type="dxa"/>
            <w:vAlign w:val="top"/>
            <w:textDirection w:val="lrTb"/>
            <w:noWrap w:val="false"/>
          </w:tcPr>
          <w:p>
            <w:pPr>
              <w:pStyle w:val="1114"/>
              <w:ind w:left="11" w:hanging="11"/>
              <w:jc w:val="both"/>
              <w:spacing w:before="120" w:after="120"/>
              <w:rPr>
                <w:bCs/>
                <w:sz w:val="22"/>
                <w:szCs w:val="22"/>
              </w:rPr>
            </w:pPr>
            <w:r>
              <w:rPr>
                <w:bCs/>
                <w:sz w:val="22"/>
                <w:szCs w:val="22"/>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bCs/>
                <w:sz w:val="22"/>
                <w:szCs w:val="22"/>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textDirection w:val="lrTb"/>
            <w:noWrap w:val="false"/>
          </w:tcPr>
          <w:p>
            <w:pPr>
              <w:pStyle w:val="1114"/>
              <w:jc w:val="center"/>
              <w:spacing w:before="120" w:after="120"/>
              <w:rPr>
                <w:bCs/>
                <w:sz w:val="22"/>
                <w:szCs w:val="22"/>
              </w:rPr>
            </w:pPr>
            <w:r>
              <w:rPr>
                <w:bCs/>
                <w:sz w:val="22"/>
                <w:szCs w:val="22"/>
              </w:rPr>
              <w:t xml:space="preserve">11.2.</w:t>
            </w:r>
            <w:r>
              <w:rPr>
                <w:bCs/>
                <w:sz w:val="22"/>
                <w:szCs w:val="22"/>
              </w:rPr>
            </w:r>
            <w:r>
              <w:rPr>
                <w:bCs/>
                <w:sz w:val="22"/>
                <w:szCs w:val="22"/>
              </w:rPr>
            </w:r>
          </w:p>
        </w:tc>
        <w:tc>
          <w:tcPr>
            <w:gridSpan w:val="7"/>
            <w:tcW w:w="9225" w:type="dxa"/>
            <w:vAlign w:val="top"/>
            <w:textDirection w:val="lrTb"/>
            <w:noWrap w:val="false"/>
          </w:tcPr>
          <w:p>
            <w:pPr>
              <w:pStyle w:val="1114"/>
              <w:ind w:left="12" w:hanging="12"/>
              <w:spacing w:before="120" w:after="120"/>
              <w:rPr>
                <w:bCs/>
                <w:sz w:val="22"/>
                <w:szCs w:val="22"/>
              </w:rPr>
            </w:pPr>
            <w:r>
              <w:rPr>
                <w:bCs/>
                <w:sz w:val="22"/>
                <w:szCs w:val="22"/>
              </w:rPr>
              <w:t xml:space="preserve">Покупка иностранной валюты клиентом за российские рубли</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114"/>
              <w:jc w:val="center"/>
              <w:spacing w:before="40" w:after="40"/>
              <w:rPr>
                <w:bCs/>
                <w:sz w:val="22"/>
                <w:szCs w:val="22"/>
              </w:rPr>
            </w:pPr>
            <w:r>
              <w:rPr>
                <w:bCs/>
                <w:sz w:val="22"/>
                <w:szCs w:val="22"/>
              </w:rPr>
              <w:t xml:space="preserve">11.2.1.</w:t>
            </w:r>
            <w:r>
              <w:rPr>
                <w:bCs/>
                <w:sz w:val="22"/>
                <w:szCs w:val="22"/>
              </w:rPr>
            </w:r>
            <w:r>
              <w:rPr>
                <w:bCs/>
                <w:sz w:val="22"/>
                <w:szCs w:val="22"/>
              </w:rPr>
            </w:r>
          </w:p>
        </w:tc>
        <w:tc>
          <w:tcPr>
            <w:gridSpan w:val="2"/>
            <w:tcW w:w="2029" w:type="dxa"/>
            <w:vAlign w:val="top"/>
            <w:textDirection w:val="lrTb"/>
            <w:noWrap w:val="false"/>
          </w:tcPr>
          <w:p>
            <w:pPr>
              <w:pStyle w:val="1114"/>
              <w:ind w:left="12" w:hanging="12"/>
              <w:jc w:val="both"/>
              <w:spacing w:before="40" w:after="40"/>
              <w:rPr>
                <w:bCs/>
                <w:sz w:val="22"/>
                <w:szCs w:val="22"/>
              </w:rPr>
            </w:pPr>
            <w:r>
              <w:rPr>
                <w:bCs/>
                <w:sz w:val="22"/>
                <w:szCs w:val="22"/>
              </w:rPr>
              <w:t xml:space="preserve">Покупка непосредственно у Банка иностранной валюты по курсу Банка России</w:t>
            </w:r>
            <w:r>
              <w:rPr>
                <w:bCs/>
                <w:sz w:val="22"/>
                <w:szCs w:val="22"/>
              </w:rPr>
            </w:r>
            <w:r>
              <w:rPr>
                <w:bCs/>
                <w:sz w:val="22"/>
                <w:szCs w:val="22"/>
              </w:rPr>
            </w:r>
          </w:p>
        </w:tc>
        <w:tc>
          <w:tcPr>
            <w:gridSpan w:val="2"/>
            <w:tcW w:w="2340" w:type="dxa"/>
            <w:vAlign w:val="top"/>
            <w:textDirection w:val="lrTb"/>
            <w:noWrap w:val="false"/>
          </w:tcPr>
          <w:p>
            <w:pPr>
              <w:pStyle w:val="1114"/>
              <w:ind w:left="12" w:hanging="12"/>
              <w:jc w:val="both"/>
              <w:spacing w:before="40" w:after="40"/>
              <w:rPr>
                <w:bCs/>
                <w:sz w:val="22"/>
                <w:szCs w:val="22"/>
              </w:rPr>
            </w:pPr>
            <w:r>
              <w:rPr>
                <w:bCs/>
                <w:sz w:val="22"/>
                <w:szCs w:val="22"/>
              </w:rPr>
              <w:t xml:space="preserve">Курс Банка России, действующий на дату подачи клиентом заявки</w:t>
            </w:r>
            <w:r>
              <w:rPr>
                <w:bCs/>
                <w:sz w:val="22"/>
                <w:szCs w:val="22"/>
              </w:rPr>
            </w:r>
            <w:r>
              <w:rPr>
                <w:bCs/>
                <w:sz w:val="22"/>
                <w:szCs w:val="22"/>
              </w:rPr>
            </w:r>
          </w:p>
        </w:tc>
        <w:tc>
          <w:tcPr>
            <w:gridSpan w:val="2"/>
            <w:tcW w:w="2410" w:type="dxa"/>
            <w:vAlign w:val="top"/>
            <w:textDirection w:val="lrTb"/>
            <w:noWrap w:val="false"/>
          </w:tcPr>
          <w:p>
            <w:pPr>
              <w:pStyle w:val="1114"/>
              <w:ind w:left="12" w:hanging="12"/>
              <w:jc w:val="both"/>
              <w:spacing w:before="40" w:after="40"/>
              <w:rPr>
                <w:bCs/>
                <w:sz w:val="22"/>
                <w:szCs w:val="22"/>
              </w:rPr>
            </w:pPr>
            <w:r>
              <w:rPr>
                <w:bCs/>
                <w:sz w:val="22"/>
                <w:szCs w:val="22"/>
              </w:rPr>
            </w:r>
            <w:r>
              <w:rPr>
                <w:bCs/>
                <w:sz w:val="22"/>
                <w:szCs w:val="22"/>
              </w:rPr>
            </w:r>
            <w:r>
              <w:rPr>
                <w:bCs/>
                <w:sz w:val="22"/>
                <w:szCs w:val="22"/>
              </w:rPr>
            </w:r>
          </w:p>
        </w:tc>
        <w:tc>
          <w:tcPr>
            <w:tcW w:w="2446" w:type="dxa"/>
            <w:vAlign w:val="top"/>
            <w:textDirection w:val="lrTb"/>
            <w:noWrap w:val="false"/>
          </w:tcPr>
          <w:p>
            <w:pPr>
              <w:pStyle w:val="1114"/>
              <w:ind w:left="12" w:hanging="12"/>
              <w:jc w:val="both"/>
              <w:spacing w:before="40" w:after="40"/>
              <w:rPr>
                <w:bCs/>
                <w:sz w:val="22"/>
                <w:szCs w:val="22"/>
              </w:rPr>
            </w:pPr>
            <w:r>
              <w:rPr>
                <w:bCs/>
                <w:sz w:val="22"/>
                <w:szCs w:val="22"/>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sz w:val="22"/>
                <w:szCs w:val="22"/>
              </w:rPr>
              <w:t xml:space="preserve">² ³</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114"/>
              <w:ind w:firstLine="708"/>
              <w:jc w:val="both"/>
              <w:rPr>
                <w:bCs/>
                <w:i/>
                <w:sz w:val="22"/>
                <w:szCs w:val="22"/>
              </w:rPr>
            </w:pPr>
            <w:r>
              <w:rPr>
                <w:bCs/>
                <w:i/>
                <w:sz w:val="22"/>
                <w:szCs w:val="22"/>
              </w:rPr>
            </w:r>
            <w:r>
              <w:rPr>
                <w:bCs/>
                <w:i/>
                <w:sz w:val="22"/>
                <w:szCs w:val="22"/>
              </w:rPr>
            </w:r>
            <w:r>
              <w:rPr>
                <w:bCs/>
                <w:i/>
                <w:sz w:val="22"/>
                <w:szCs w:val="22"/>
              </w:rPr>
            </w:r>
          </w:p>
        </w:tc>
        <w:tc>
          <w:tcPr>
            <w:gridSpan w:val="7"/>
            <w:tcW w:w="9225" w:type="dxa"/>
            <w:vAlign w:val="top"/>
            <w:textDirection w:val="lrTb"/>
            <w:noWrap w:val="false"/>
          </w:tcPr>
          <w:p>
            <w:pPr>
              <w:pStyle w:val="1114"/>
              <w:jc w:val="both"/>
              <w:spacing w:before="120" w:after="120"/>
              <w:rPr>
                <w:bCs/>
                <w:sz w:val="22"/>
                <w:szCs w:val="22"/>
              </w:rPr>
            </w:pPr>
            <w:r>
              <w:rPr>
                <w:bCs/>
                <w:sz w:val="22"/>
                <w:szCs w:val="22"/>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w:t>
            </w:r>
            <w:r>
              <w:rPr>
                <w:bCs/>
                <w:sz w:val="22"/>
                <w:szCs w:val="22"/>
              </w:rPr>
              <w:t xml:space="preserve">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114"/>
              <w:jc w:val="both"/>
              <w:spacing w:before="40" w:after="40"/>
              <w:rPr>
                <w:bCs/>
                <w:sz w:val="22"/>
                <w:szCs w:val="22"/>
              </w:rPr>
            </w:pPr>
            <w:r>
              <w:rPr>
                <w:bCs/>
                <w:sz w:val="22"/>
                <w:szCs w:val="22"/>
              </w:rPr>
              <w:t xml:space="preserve">11.2.2.</w:t>
            </w:r>
            <w:r>
              <w:rPr>
                <w:bCs/>
                <w:sz w:val="22"/>
                <w:szCs w:val="22"/>
              </w:rPr>
            </w:r>
            <w:r>
              <w:rPr>
                <w:bCs/>
                <w:sz w:val="22"/>
                <w:szCs w:val="22"/>
              </w:rPr>
            </w:r>
          </w:p>
        </w:tc>
        <w:tc>
          <w:tcPr>
            <w:gridSpan w:val="3"/>
            <w:tcW w:w="2269" w:type="dxa"/>
            <w:vAlign w:val="top"/>
            <w:textDirection w:val="lrTb"/>
            <w:noWrap w:val="false"/>
          </w:tcPr>
          <w:p>
            <w:pPr>
              <w:pStyle w:val="1114"/>
              <w:jc w:val="both"/>
              <w:spacing w:before="40" w:after="40"/>
              <w:rPr>
                <w:bCs/>
                <w:sz w:val="22"/>
                <w:szCs w:val="22"/>
              </w:rPr>
            </w:pPr>
            <w:r>
              <w:rPr>
                <w:bCs/>
                <w:sz w:val="22"/>
                <w:szCs w:val="22"/>
              </w:rPr>
              <w:t xml:space="preserve">Покупка непосредственно у Банка иностранной валюты по курсу Банка</w:t>
            </w:r>
            <w:r>
              <w:rPr>
                <w:bCs/>
                <w:sz w:val="22"/>
                <w:szCs w:val="22"/>
              </w:rPr>
            </w:r>
            <w:r>
              <w:rPr>
                <w:bCs/>
                <w:sz w:val="22"/>
                <w:szCs w:val="22"/>
              </w:rPr>
            </w:r>
          </w:p>
        </w:tc>
        <w:tc>
          <w:tcPr>
            <w:gridSpan w:val="2"/>
            <w:tcW w:w="2340" w:type="dxa"/>
            <w:vAlign w:val="top"/>
            <w:textDirection w:val="lrTb"/>
            <w:noWrap w:val="false"/>
          </w:tcPr>
          <w:p>
            <w:pPr>
              <w:pStyle w:val="1114"/>
              <w:jc w:val="both"/>
              <w:spacing w:before="40" w:after="40"/>
              <w:rPr>
                <w:bCs/>
                <w:sz w:val="22"/>
                <w:szCs w:val="22"/>
              </w:rPr>
            </w:pPr>
            <w:r>
              <w:rPr>
                <w:bCs/>
                <w:sz w:val="22"/>
                <w:szCs w:val="22"/>
              </w:rPr>
              <w:t xml:space="preserve">Курс Банка</w:t>
            </w:r>
            <w:r>
              <w:rPr>
                <w:sz w:val="22"/>
                <w:szCs w:val="22"/>
              </w:rPr>
              <w:t xml:space="preserve">²</w:t>
            </w:r>
            <w:r>
              <w:rPr>
                <w:sz w:val="22"/>
                <w:szCs w:val="22"/>
                <w:lang w:val="en-US"/>
              </w:rPr>
              <w:t xml:space="preserve"> </w:t>
            </w:r>
            <w:r>
              <w:rPr>
                <w:sz w:val="22"/>
                <w:szCs w:val="22"/>
              </w:rPr>
              <w:t xml:space="preserve">³</w:t>
            </w:r>
            <w:r>
              <w:rPr>
                <w:bCs/>
                <w:sz w:val="22"/>
                <w:szCs w:val="22"/>
              </w:rPr>
            </w:r>
            <w:r>
              <w:rPr>
                <w:bCs/>
                <w:sz w:val="22"/>
                <w:szCs w:val="22"/>
              </w:rPr>
            </w:r>
          </w:p>
        </w:tc>
        <w:tc>
          <w:tcPr>
            <w:tcW w:w="2170" w:type="dxa"/>
            <w:vAlign w:val="top"/>
            <w:textDirection w:val="lrTb"/>
            <w:noWrap w:val="false"/>
          </w:tcPr>
          <w:p>
            <w:pPr>
              <w:pStyle w:val="1114"/>
              <w:jc w:val="both"/>
              <w:spacing w:before="40" w:after="40"/>
              <w:rPr>
                <w:bCs/>
                <w:sz w:val="22"/>
                <w:szCs w:val="22"/>
              </w:rPr>
            </w:pPr>
            <w:r>
              <w:rPr>
                <w:bCs/>
                <w:sz w:val="22"/>
                <w:szCs w:val="22"/>
              </w:rPr>
            </w:r>
            <w:r>
              <w:rPr>
                <w:bCs/>
                <w:sz w:val="22"/>
                <w:szCs w:val="22"/>
              </w:rPr>
            </w:r>
            <w:r>
              <w:rPr>
                <w:bCs/>
                <w:sz w:val="22"/>
                <w:szCs w:val="22"/>
              </w:rPr>
            </w:r>
          </w:p>
        </w:tc>
        <w:tc>
          <w:tcPr>
            <w:tcW w:w="2446" w:type="dxa"/>
            <w:vAlign w:val="top"/>
            <w:textDirection w:val="lrTb"/>
            <w:noWrap w:val="false"/>
          </w:tcPr>
          <w:p>
            <w:pPr>
              <w:pStyle w:val="1114"/>
              <w:jc w:val="both"/>
              <w:spacing w:before="40" w:after="40"/>
              <w:rPr>
                <w:bCs/>
                <w:sz w:val="22"/>
                <w:szCs w:val="22"/>
              </w:rPr>
            </w:pPr>
            <w:r>
              <w:rPr>
                <w:bCs/>
                <w:sz w:val="22"/>
                <w:szCs w:val="22"/>
              </w:rPr>
              <w:t xml:space="preserve">Не взимается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114"/>
              <w:ind w:firstLine="708"/>
              <w:jc w:val="both"/>
              <w:spacing w:before="40" w:after="40"/>
              <w:rPr>
                <w:bCs/>
                <w:sz w:val="22"/>
                <w:szCs w:val="22"/>
              </w:rPr>
            </w:pPr>
            <w:r>
              <w:rPr>
                <w:bCs/>
                <w:sz w:val="22"/>
                <w:szCs w:val="22"/>
              </w:rPr>
            </w:r>
            <w:r>
              <w:rPr>
                <w:bCs/>
                <w:sz w:val="22"/>
                <w:szCs w:val="22"/>
              </w:rPr>
            </w:r>
            <w:r>
              <w:rPr>
                <w:bCs/>
                <w:sz w:val="22"/>
                <w:szCs w:val="22"/>
              </w:rPr>
            </w:r>
          </w:p>
        </w:tc>
        <w:tc>
          <w:tcPr>
            <w:gridSpan w:val="7"/>
            <w:tcW w:w="9225" w:type="dxa"/>
            <w:vAlign w:val="top"/>
            <w:textDirection w:val="lrTb"/>
            <w:noWrap w:val="false"/>
          </w:tcPr>
          <w:p>
            <w:pPr>
              <w:pStyle w:val="1114"/>
              <w:jc w:val="both"/>
              <w:spacing w:before="40" w:after="40"/>
              <w:rPr>
                <w:bCs/>
                <w:sz w:val="22"/>
                <w:szCs w:val="22"/>
              </w:rPr>
            </w:pPr>
            <w:r>
              <w:rPr>
                <w:bCs/>
                <w:sz w:val="22"/>
                <w:szCs w:val="22"/>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w:t>
            </w:r>
            <w:r>
              <w:rPr>
                <w:bCs/>
                <w:sz w:val="22"/>
                <w:szCs w:val="22"/>
              </w:rPr>
              <w:t xml:space="preserve">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bCs/>
                <w:sz w:val="22"/>
                <w:szCs w:val="22"/>
              </w:rPr>
            </w:r>
            <w:r>
              <w:rPr>
                <w:bCs/>
                <w:sz w:val="22"/>
                <w:szCs w:val="22"/>
              </w:rPr>
            </w:r>
          </w:p>
        </w:tc>
      </w:tr>
    </w:tbl>
    <w:p>
      <w:pPr>
        <w:pStyle w:val="1114"/>
        <w:spacing w:before="120"/>
        <w:rPr>
          <w:color w:val="000000"/>
          <w:sz w:val="20"/>
          <w:szCs w:val="20"/>
          <w:u w:val="single"/>
        </w:rPr>
      </w:pPr>
      <w:r>
        <w:rPr>
          <w:iCs/>
          <w:color w:val="000000"/>
          <w:sz w:val="20"/>
          <w:szCs w:val="20"/>
          <w:u w:val="single"/>
        </w:rPr>
        <w:t xml:space="preserve">Примечание:</w:t>
      </w:r>
      <w:r>
        <w:rPr>
          <w:color w:val="000000"/>
          <w:sz w:val="20"/>
          <w:szCs w:val="20"/>
          <w:u w:val="single"/>
        </w:rPr>
      </w:r>
      <w:r>
        <w:rPr>
          <w:color w:val="000000"/>
          <w:sz w:val="20"/>
          <w:szCs w:val="20"/>
          <w:u w:val="single"/>
        </w:rPr>
      </w:r>
    </w:p>
    <w:p>
      <w:pPr>
        <w:pStyle w:val="1114"/>
        <w:jc w:val="both"/>
        <w:spacing w:before="40"/>
        <w:rPr>
          <w:iCs/>
          <w:color w:val="000000"/>
          <w:sz w:val="20"/>
          <w:szCs w:val="20"/>
        </w:rPr>
      </w:pPr>
      <w:r>
        <w:rPr>
          <w:iCs/>
          <w:color w:val="000000"/>
          <w:sz w:val="20"/>
          <w:szCs w:val="20"/>
          <w:vertAlign w:val="superscript"/>
        </w:rPr>
        <w:t xml:space="preserve">1 </w:t>
      </w:r>
      <w:r>
        <w:rPr>
          <w:iCs/>
          <w:color w:val="000000"/>
          <w:sz w:val="20"/>
          <w:szCs w:val="20"/>
        </w:rPr>
        <w:t xml:space="preserve">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r>
        <w:rPr>
          <w:iCs/>
          <w:color w:val="000000"/>
          <w:sz w:val="20"/>
          <w:szCs w:val="20"/>
        </w:rPr>
      </w:r>
      <w:r>
        <w:rPr>
          <w:iCs/>
          <w:color w:val="000000"/>
          <w:sz w:val="20"/>
          <w:szCs w:val="20"/>
        </w:rPr>
      </w:r>
    </w:p>
    <w:p>
      <w:pPr>
        <w:pStyle w:val="1114"/>
        <w:jc w:val="both"/>
        <w:spacing w:before="40"/>
        <w:rPr>
          <w:iCs/>
          <w:color w:val="000000"/>
          <w:sz w:val="20"/>
          <w:szCs w:val="20"/>
        </w:rPr>
      </w:pPr>
      <w:r>
        <w:rPr>
          <w:iCs/>
          <w:sz w:val="20"/>
          <w:szCs w:val="20"/>
          <w:vertAlign w:val="superscript"/>
        </w:rPr>
        <w:t xml:space="preserve">2 </w:t>
      </w:r>
      <w:r>
        <w:rPr>
          <w:iCs/>
          <w:color w:val="000000"/>
          <w:sz w:val="20"/>
          <w:szCs w:val="20"/>
        </w:rPr>
        <w:t xml:space="preserve">Банк имеет право изменять Курс(ы) Банка и/или размер расчетной комиссии в течение дня</w:t>
      </w:r>
      <w:r>
        <w:rPr>
          <w:iCs/>
          <w:sz w:val="20"/>
          <w:szCs w:val="20"/>
        </w:rPr>
        <w:t xml:space="preserve">. </w:t>
      </w:r>
      <w:r>
        <w:rPr>
          <w:iCs/>
          <w:color w:val="000000"/>
          <w:sz w:val="20"/>
          <w:szCs w:val="20"/>
        </w:rPr>
      </w:r>
      <w:r>
        <w:rPr>
          <w:iCs/>
          <w:color w:val="000000"/>
          <w:sz w:val="20"/>
          <w:szCs w:val="20"/>
        </w:rPr>
      </w:r>
    </w:p>
    <w:p>
      <w:pPr>
        <w:pStyle w:val="1114"/>
        <w:jc w:val="both"/>
        <w:spacing w:before="40"/>
        <w:rPr>
          <w:color w:val="000000"/>
          <w:sz w:val="20"/>
          <w:szCs w:val="20"/>
        </w:rPr>
      </w:pPr>
      <w:r>
        <w:rPr>
          <w:color w:val="000000"/>
          <w:sz w:val="20"/>
          <w:szCs w:val="20"/>
          <w:vertAlign w:val="superscript"/>
        </w:rPr>
        <w:t xml:space="preserve">3 </w:t>
      </w:r>
      <w:r>
        <w:rPr>
          <w:color w:val="000000"/>
          <w:sz w:val="20"/>
          <w:szCs w:val="20"/>
        </w:rPr>
        <w:t xml:space="preserve">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r>
        <w:rPr>
          <w:color w:val="000000"/>
          <w:sz w:val="20"/>
          <w:szCs w:val="20"/>
        </w:rPr>
      </w:r>
      <w:r>
        <w:rPr>
          <w:color w:val="000000"/>
          <w:sz w:val="20"/>
          <w:szCs w:val="20"/>
        </w:rPr>
      </w:r>
    </w:p>
    <w:p>
      <w:pPr>
        <w:pStyle w:val="1114"/>
        <w:jc w:val="center"/>
        <w:rPr>
          <w:color w:val="000000"/>
          <w:sz w:val="4"/>
          <w:szCs w:val="4"/>
        </w:rPr>
      </w:pPr>
      <w:r>
        <w:rPr>
          <w:color w:val="000000"/>
          <w:sz w:val="20"/>
          <w:szCs w:val="20"/>
        </w:rPr>
        <w:br w:type="page" w:clear="all"/>
      </w:r>
      <w:r>
        <w:rPr>
          <w:color w:val="000000"/>
          <w:sz w:val="4"/>
          <w:szCs w:val="4"/>
        </w:rPr>
      </w:r>
      <w:r>
        <w:rPr>
          <w:color w:val="000000"/>
          <w:sz w:val="4"/>
          <w:szCs w:val="4"/>
        </w:rPr>
      </w:r>
    </w:p>
    <w:p>
      <w:pPr>
        <w:pStyle w:val="1114"/>
        <w:jc w:val="center"/>
        <w:keepNext/>
        <w:spacing w:after="120"/>
        <w:rPr>
          <w:b/>
          <w:bCs/>
        </w:rPr>
        <w:outlineLvl w:val="4"/>
      </w:pPr>
      <w:r>
        <w:rPr>
          <w:b/>
          <w:bCs/>
        </w:rPr>
        <w:t xml:space="preserve">12. Кредитные операции</w:t>
      </w:r>
      <w:r>
        <w:rPr>
          <w:b/>
          <w:bCs/>
        </w:rPr>
      </w:r>
      <w:r>
        <w:rPr>
          <w:b/>
          <w:bCs/>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14"/>
              <w:jc w:val="center"/>
              <w:spacing w:before="120" w:after="120"/>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14"/>
              <w:jc w:val="center"/>
              <w:spacing w:before="120" w:after="12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1114"/>
              <w:jc w:val="center"/>
              <w:spacing w:before="120" w:after="12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14"/>
              <w:jc w:val="center"/>
              <w:spacing w:before="120" w:after="12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120"/>
              <w:tabs>
                <w:tab w:val="left" w:pos="0" w:leader="none"/>
              </w:tabs>
              <w:rPr>
                <w:bCs/>
                <w:sz w:val="22"/>
                <w:szCs w:val="22"/>
              </w:rPr>
            </w:pPr>
            <w:r>
              <w:rPr>
                <w:bCs/>
                <w:sz w:val="22"/>
                <w:szCs w:val="22"/>
              </w:rPr>
              <w:t xml:space="preserve">12.1.</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120"/>
              <w:rPr>
                <w:sz w:val="22"/>
                <w:szCs w:val="22"/>
              </w:rPr>
            </w:pPr>
            <w:r>
              <w:rPr>
                <w:sz w:val="22"/>
                <w:szCs w:val="22"/>
              </w:rPr>
              <w:t xml:space="preserve">Предоставление кредита, в том числе способами открытия кредитной линии и кредитованием банковского счета (овердрафт)</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jc w:val="center"/>
              <w:spacing w:before="120"/>
              <w:widowControl w:val="off"/>
              <w:tabs>
                <w:tab w:val="left" w:pos="2844" w:leader="none"/>
              </w:tabs>
              <w:rPr>
                <w:sz w:val="22"/>
                <w:szCs w:val="22"/>
              </w:rPr>
            </w:pPr>
            <w:r>
              <w:rPr>
                <w:sz w:val="22"/>
                <w:szCs w:val="22"/>
              </w:rPr>
              <w:t xml:space="preserve">Не менее 0,8%</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14"/>
              <w:jc w:val="both"/>
              <w:spacing w:before="120" w:after="40"/>
              <w:rPr>
                <w:sz w:val="22"/>
                <w:szCs w:val="22"/>
              </w:rPr>
            </w:pPr>
            <w:r>
              <w:rPr>
                <w:sz w:val="22"/>
                <w:szCs w:val="22"/>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2"/>
                <w:szCs w:val="22"/>
              </w:rPr>
            </w:r>
            <w:r>
              <w:rPr>
                <w:sz w:val="22"/>
                <w:szCs w:val="22"/>
              </w:rPr>
            </w:r>
          </w:p>
          <w:p>
            <w:pPr>
              <w:pStyle w:val="1114"/>
              <w:jc w:val="both"/>
              <w:spacing w:before="40" w:after="40"/>
              <w:rPr>
                <w:sz w:val="22"/>
                <w:szCs w:val="22"/>
              </w:rPr>
            </w:pPr>
            <w:r>
              <w:rPr>
                <w:sz w:val="22"/>
                <w:szCs w:val="22"/>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sz w:val="22"/>
                <w:szCs w:val="22"/>
              </w:rPr>
            </w:pPr>
            <w:r>
              <w:rPr>
                <w:sz w:val="22"/>
                <w:szCs w:val="22"/>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jc w:val="center"/>
              <w:spacing w:before="40"/>
              <w:rPr>
                <w:sz w:val="22"/>
                <w:szCs w:val="22"/>
              </w:rPr>
            </w:pPr>
            <w:r>
              <w:rPr>
                <w:sz w:val="22"/>
                <w:szCs w:val="22"/>
              </w:rPr>
              <w:t xml:space="preserve">Не менее 0,1%</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14"/>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sz w:val="22"/>
                <w:szCs w:val="22"/>
              </w:rPr>
            </w:pPr>
            <w:r>
              <w:rPr>
                <w:sz w:val="22"/>
                <w:szCs w:val="22"/>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jc w:val="center"/>
              <w:spacing w:before="40"/>
              <w:widowControl w:val="off"/>
              <w:tabs>
                <w:tab w:val="left" w:pos="2844" w:leader="none"/>
              </w:tabs>
              <w:rPr>
                <w:sz w:val="22"/>
                <w:szCs w:val="22"/>
              </w:rPr>
            </w:pPr>
            <w:r>
              <w:rPr>
                <w:sz w:val="22"/>
                <w:szCs w:val="22"/>
              </w:rPr>
              <w:t xml:space="preserve">Не взимается</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14"/>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rFonts w:eastAsia="Calibri"/>
                <w:bCs/>
                <w:sz w:val="22"/>
                <w:szCs w:val="22"/>
                <w:lang w:eastAsia="en-US"/>
              </w:rPr>
            </w:pPr>
            <w:r>
              <w:rPr>
                <w:rFonts w:eastAsia="Calibri"/>
                <w:bCs/>
                <w:sz w:val="22"/>
                <w:szCs w:val="22"/>
                <w:lang w:eastAsia="en-US"/>
              </w:rPr>
              <w:t xml:space="preserve">- при кредитовании на проведение</w:t>
            </w:r>
            <w:r>
              <w:rPr>
                <w:rFonts w:eastAsia="Calibri"/>
                <w:bCs/>
                <w:sz w:val="22"/>
                <w:szCs w:val="22"/>
                <w:lang w:eastAsia="en-US"/>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jc w:val="center"/>
              <w:spacing w:before="40"/>
              <w:rPr>
                <w:sz w:val="22"/>
                <w:szCs w:val="22"/>
              </w:rPr>
            </w:pPr>
            <w:r>
              <w:rPr>
                <w:sz w:val="22"/>
                <w:szCs w:val="22"/>
              </w:rPr>
              <w:t xml:space="preserve">Не взимается</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14"/>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rFonts w:eastAsia="Calibri"/>
                <w:sz w:val="22"/>
                <w:szCs w:val="22"/>
                <w:lang w:eastAsia="en-US"/>
              </w:rPr>
            </w:pPr>
            <w:r>
              <w:rPr>
                <w:rFonts w:eastAsia="Calibri"/>
                <w:sz w:val="22"/>
                <w:szCs w:val="22"/>
                <w:lang w:eastAsia="en-US"/>
              </w:rPr>
              <w:t xml:space="preserve">- при кредитовании в рамках </w:t>
            </w:r>
            <w:r>
              <w:rPr>
                <w:rFonts w:eastAsia="Calibri"/>
                <w:bCs/>
                <w:sz w:val="22"/>
                <w:szCs w:val="22"/>
                <w:lang w:eastAsia="en-US"/>
              </w:rPr>
              <w:t xml:space="preserve">Положения о предоставлении кредитов «Оборотный – стандарт» № 495-П</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4"/>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rFonts w:eastAsia="Calibri"/>
                <w:bCs/>
                <w:sz w:val="22"/>
                <w:szCs w:val="22"/>
                <w:lang w:eastAsia="en-US"/>
              </w:rPr>
            </w:pPr>
            <w:r>
              <w:rPr>
                <w:rFonts w:eastAsia="Calibri"/>
                <w:bCs/>
                <w:sz w:val="22"/>
                <w:szCs w:val="22"/>
                <w:lang w:eastAsia="en-US"/>
              </w:rPr>
              <w:t xml:space="preserve">- при кредитовании в </w:t>
            </w:r>
            <w:r>
              <w:rPr>
                <w:rFonts w:eastAsia="Calibri"/>
                <w:sz w:val="22"/>
                <w:szCs w:val="22"/>
                <w:lang w:eastAsia="en-US"/>
              </w:rPr>
              <w:t xml:space="preserve">соответствии с Положением о предоставлении кредитов в </w:t>
            </w:r>
            <w:r>
              <w:rPr>
                <w:rFonts w:eastAsia="Calibri"/>
                <w:bCs/>
                <w:sz w:val="22"/>
                <w:szCs w:val="22"/>
                <w:lang w:eastAsia="en-US"/>
              </w:rPr>
              <w:t xml:space="preserve">рамках реализации Программы стимулирования кредитования субъектов малого и среднего предпринимательства </w:t>
              <w:br w:type="textWrapping" w:clear="all"/>
            </w:r>
            <w:r>
              <w:rPr>
                <w:rFonts w:eastAsia="Calibri"/>
                <w:sz w:val="22"/>
                <w:szCs w:val="22"/>
                <w:lang w:eastAsia="en-US"/>
              </w:rPr>
              <w:t xml:space="preserve">№ 540-П на период </w:t>
            </w:r>
            <w:r>
              <w:rPr>
                <w:rFonts w:eastAsia="Calibri"/>
                <w:bCs/>
                <w:sz w:val="22"/>
                <w:szCs w:val="22"/>
                <w:lang w:eastAsia="en-US"/>
              </w:rPr>
              <w:t xml:space="preserve">действия льготных условий</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4"/>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rFonts w:eastAsia="Calibri"/>
                <w:sz w:val="22"/>
                <w:szCs w:val="22"/>
                <w:lang w:eastAsia="en-US"/>
              </w:rPr>
            </w:pPr>
            <w:r>
              <w:rPr>
                <w:rFonts w:eastAsia="Calibri"/>
                <w:sz w:val="22"/>
                <w:szCs w:val="22"/>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114"/>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4"/>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ind w:left="74"/>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кредитовании в рамках</w:t>
            </w:r>
            <w:r>
              <w:rPr>
                <w:rFonts w:eastAsia="Calibri"/>
                <w:sz w:val="22"/>
                <w:szCs w:val="22"/>
                <w:lang w:eastAsia="en-US"/>
              </w:rPr>
              <w:t xml:space="preserve"> </w:t>
            </w:r>
            <w:r>
              <w:rPr>
                <w:rFonts w:eastAsia="Calibri"/>
                <w:bCs/>
                <w:sz w:val="22"/>
                <w:szCs w:val="22"/>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4"/>
              <w:jc w:val="center"/>
              <w:spacing w:before="40"/>
              <w:tabs>
                <w:tab w:val="left" w:pos="0"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4"/>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ind w:left="74"/>
              <w:jc w:val="both"/>
              <w:spacing w:before="40"/>
              <w:rPr>
                <w:rFonts w:eastAsia="Calibri"/>
                <w:bCs/>
                <w:sz w:val="22"/>
                <w:szCs w:val="22"/>
                <w:lang w:eastAsia="en-US"/>
              </w:rPr>
            </w:pPr>
            <w:r>
              <w:rPr>
                <w:rFonts w:eastAsia="Calibri"/>
                <w:bCs/>
                <w:sz w:val="22"/>
                <w:szCs w:val="22"/>
                <w:lang w:eastAsia="en-U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2"/>
              <w:jc w:val="center"/>
              <w:spacing w:before="40"/>
              <w:rPr>
                <w:rFonts w:eastAsia="Calibri"/>
                <w:bCs/>
                <w:sz w:val="22"/>
                <w:szCs w:val="22"/>
                <w:lang w:eastAsia="en-US"/>
              </w:rPr>
            </w:pPr>
            <w:r>
              <w:rPr>
                <w:rFonts w:eastAsia="Calibri"/>
                <w:bCs/>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4"/>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rFonts w:eastAsia="Calibri"/>
                <w:bCs/>
                <w:sz w:val="22"/>
                <w:szCs w:val="22"/>
                <w:lang w:eastAsia="en-US"/>
              </w:rPr>
            </w:pPr>
            <w:r>
              <w:rPr>
                <w:rFonts w:eastAsia="Calibri"/>
                <w:bCs/>
                <w:sz w:val="22"/>
                <w:szCs w:val="22"/>
                <w:lang w:eastAsia="en-US"/>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4"/>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rFonts w:eastAsia="Calibri"/>
                <w:bCs/>
                <w:sz w:val="22"/>
                <w:szCs w:val="22"/>
                <w:lang w:eastAsia="en-US"/>
              </w:rPr>
            </w:pPr>
            <w:r>
              <w:rPr>
                <w:rFonts w:eastAsia="Calibri"/>
                <w:bCs/>
                <w:sz w:val="22"/>
                <w:szCs w:val="22"/>
                <w:lang w:eastAsia="en-US"/>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4"/>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rFonts w:eastAsia="Calibri"/>
                <w:bCs/>
                <w:sz w:val="22"/>
                <w:szCs w:val="22"/>
                <w:lang w:eastAsia="en-US"/>
              </w:rPr>
            </w:pPr>
            <w:r>
              <w:rPr>
                <w:rFonts w:eastAsia="Calibri"/>
                <w:bCs/>
                <w:sz w:val="22"/>
                <w:szCs w:val="22"/>
                <w:lang w:eastAsia="en-US"/>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4"/>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rFonts w:eastAsia="Calibri"/>
                <w:bCs/>
                <w:sz w:val="22"/>
                <w:szCs w:val="22"/>
                <w:lang w:eastAsia="en-US"/>
              </w:rPr>
            </w:pPr>
            <w:r>
              <w:rPr>
                <w:rFonts w:eastAsia="Calibri"/>
                <w:bCs/>
                <w:sz w:val="22"/>
                <w:szCs w:val="22"/>
                <w:lang w:eastAsia="en-U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4"/>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rFonts w:eastAsia="Calibri"/>
                <w:bCs/>
                <w:sz w:val="22"/>
                <w:szCs w:val="22"/>
                <w:lang w:eastAsia="en-US"/>
              </w:rPr>
            </w:pPr>
            <w:r>
              <w:rPr>
                <w:rFonts w:eastAsia="Calibri"/>
                <w:bCs/>
                <w:sz w:val="22"/>
                <w:szCs w:val="22"/>
                <w:lang w:eastAsia="en-US"/>
              </w:rPr>
              <w:t xml:space="preserve">- при кредитовании в рамках льготных программ в соответствии с Перечнем 1 раздела 12 «Кредитные операции» настоящих Тарифов</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4"/>
              <w:jc w:val="center"/>
              <w:spacing w:before="40"/>
              <w:rPr>
                <w:rFonts w:eastAsia="Calibri"/>
                <w:sz w:val="22"/>
                <w:szCs w:val="22"/>
                <w:lang w:eastAsia="en-US"/>
              </w:rPr>
            </w:pPr>
            <w:r>
              <w:rPr>
                <w:rFonts w:eastAsia="Calibri"/>
                <w:sz w:val="22"/>
                <w:szCs w:val="22"/>
                <w:lang w:eastAsia="en-US"/>
              </w:rPr>
              <w:t xml:space="preserve">Не взимается </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4"/>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120"/>
              <w:tabs>
                <w:tab w:val="left" w:pos="0" w:leader="none"/>
              </w:tabs>
              <w:rPr>
                <w:bCs/>
                <w:sz w:val="22"/>
                <w:szCs w:val="22"/>
              </w:rPr>
            </w:pPr>
            <w:r>
              <w:rPr>
                <w:bCs/>
                <w:sz w:val="22"/>
                <w:szCs w:val="22"/>
              </w:rPr>
              <w:t xml:space="preserve">12.2.</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120"/>
              <w:rPr>
                <w:sz w:val="22"/>
                <w:szCs w:val="22"/>
              </w:rPr>
            </w:pPr>
            <w:r>
              <w:rPr>
                <w:sz w:val="22"/>
                <w:szCs w:val="22"/>
              </w:rPr>
              <w:t xml:space="preserve">Обслуживание кредита, кредитной линии и кредита в форме «овердрафт» в течение всего периода действия</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jc w:val="center"/>
              <w:spacing w:before="120"/>
              <w:widowControl w:val="off"/>
              <w:tabs>
                <w:tab w:val="left" w:pos="2844" w:leader="none"/>
              </w:tabs>
              <w:rPr>
                <w:sz w:val="22"/>
                <w:szCs w:val="22"/>
              </w:rPr>
            </w:pPr>
            <w:r>
              <w:rPr>
                <w:sz w:val="22"/>
                <w:szCs w:val="22"/>
              </w:rPr>
              <w:t xml:space="preserve">Не менее 0,5% годовых</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14"/>
              <w:ind w:left="34"/>
              <w:jc w:val="both"/>
              <w:spacing w:before="120" w:after="40"/>
              <w:tabs>
                <w:tab w:val="left" w:pos="1276" w:leader="none"/>
              </w:tabs>
              <w:rPr>
                <w:sz w:val="22"/>
                <w:szCs w:val="22"/>
              </w:rPr>
            </w:pPr>
            <w:r>
              <w:rPr>
                <w:sz w:val="22"/>
                <w:szCs w:val="22"/>
              </w:rPr>
              <w:t xml:space="preserve">Комиссия начисляется и уплачивается в порядке, предусмотренном для упл</w:t>
            </w:r>
            <w:r>
              <w:rPr>
                <w:sz w:val="22"/>
                <w:szCs w:val="22"/>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both"/>
              <w:spacing w:before="40"/>
              <w:rPr>
                <w:sz w:val="22"/>
                <w:szCs w:val="22"/>
              </w:rPr>
            </w:pPr>
            <w:r>
              <w:rPr>
                <w:sz w:val="22"/>
                <w:szCs w:val="22"/>
              </w:rPr>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sz w:val="22"/>
                <w:szCs w:val="22"/>
              </w:rPr>
            </w:pPr>
            <w:r>
              <w:rPr>
                <w:sz w:val="22"/>
                <w:szCs w:val="22"/>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jc w:val="center"/>
              <w:spacing w:before="40"/>
              <w:rPr>
                <w:bCs/>
                <w:sz w:val="22"/>
                <w:szCs w:val="22"/>
                <w:lang w:val="en-US"/>
              </w:rPr>
            </w:pPr>
            <w:r>
              <w:rPr>
                <w:sz w:val="22"/>
                <w:szCs w:val="22"/>
              </w:rPr>
              <w:t xml:space="preserve">Не взимается</w:t>
            </w:r>
            <w:r>
              <w:rPr>
                <w:bCs/>
                <w:sz w:val="22"/>
                <w:szCs w:val="22"/>
                <w:lang w:val="en-US"/>
              </w:rPr>
            </w:r>
            <w:r>
              <w:rPr>
                <w:bCs/>
                <w:sz w:val="22"/>
                <w:szCs w:val="22"/>
                <w:lang w:val="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14"/>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sz w:val="22"/>
                <w:szCs w:val="22"/>
              </w:rPr>
            </w:pPr>
            <w:r>
              <w:rPr>
                <w:sz w:val="22"/>
                <w:szCs w:val="22"/>
              </w:rPr>
              <w:t xml:space="preserve">- </w:t>
            </w:r>
            <w:r>
              <w:rPr>
                <w:rFonts w:eastAsia="Calibri"/>
                <w:bCs/>
                <w:sz w:val="22"/>
                <w:szCs w:val="22"/>
                <w:lang w:eastAsia="en-US"/>
              </w:rPr>
              <w:t xml:space="preserve">при кредитовании на проведение</w:t>
            </w:r>
            <w:r>
              <w:rPr>
                <w:rFonts w:eastAsia="Calibri"/>
                <w:bCs/>
                <w:sz w:val="22"/>
                <w:szCs w:val="22"/>
                <w:lang w:eastAsia="en-US"/>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jc w:val="center"/>
              <w:spacing w:before="40"/>
              <w:rPr>
                <w:rFonts w:eastAsia="Calibri"/>
                <w:sz w:val="22"/>
                <w:szCs w:val="22"/>
                <w:lang w:eastAsia="en-US"/>
              </w:rPr>
            </w:pPr>
            <w:r>
              <w:rPr>
                <w:sz w:val="22"/>
                <w:szCs w:val="22"/>
              </w:rPr>
              <w:t xml:space="preserve">Не взимается</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14"/>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sz w:val="22"/>
                <w:szCs w:val="22"/>
              </w:rPr>
            </w:pPr>
            <w:r>
              <w:rPr>
                <w:sz w:val="22"/>
                <w:szCs w:val="22"/>
              </w:rPr>
              <w:t xml:space="preserve">- при кредитовании с использованием связанного финансирования</w:t>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jc w:val="center"/>
              <w:spacing w:before="40"/>
              <w:widowControl w:val="off"/>
              <w:tabs>
                <w:tab w:val="left" w:pos="2844" w:leader="none"/>
              </w:tabs>
              <w:rPr>
                <w:sz w:val="22"/>
                <w:szCs w:val="22"/>
              </w:rPr>
            </w:pPr>
            <w:r>
              <w:rPr>
                <w:bCs/>
                <w:sz w:val="22"/>
                <w:szCs w:val="22"/>
              </w:rPr>
              <w:t xml:space="preserve">Не взимается</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14"/>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rFonts w:eastAsia="Calibri"/>
                <w:sz w:val="22"/>
                <w:szCs w:val="22"/>
                <w:lang w:eastAsia="en-US"/>
              </w:rPr>
            </w:pPr>
            <w:r>
              <w:rPr>
                <w:rFonts w:eastAsia="Calibri"/>
                <w:sz w:val="22"/>
                <w:szCs w:val="22"/>
                <w:lang w:eastAsia="en-US"/>
              </w:rPr>
              <w:t xml:space="preserve">- при кредитовании в рамках </w:t>
            </w:r>
            <w:r>
              <w:rPr>
                <w:rFonts w:eastAsia="Calibri"/>
                <w:bCs/>
                <w:sz w:val="22"/>
                <w:szCs w:val="22"/>
                <w:lang w:eastAsia="en-US"/>
              </w:rPr>
              <w:t xml:space="preserve">Положения о предоставлении кредитов «Оборотный – стандарт» № 495-П</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14"/>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rFonts w:eastAsia="Calibri"/>
                <w:sz w:val="22"/>
                <w:szCs w:val="22"/>
                <w:lang w:eastAsia="en-US"/>
              </w:rPr>
            </w:pPr>
            <w:r>
              <w:rPr>
                <w:rFonts w:eastAsia="Calibri"/>
                <w:bCs/>
                <w:sz w:val="22"/>
                <w:szCs w:val="22"/>
                <w:lang w:eastAsia="en-US"/>
              </w:rPr>
              <w:t xml:space="preserve">- при кредитовании в </w:t>
            </w:r>
            <w:r>
              <w:rPr>
                <w:rFonts w:eastAsia="Calibri"/>
                <w:sz w:val="22"/>
                <w:szCs w:val="22"/>
                <w:lang w:eastAsia="en-US"/>
              </w:rPr>
              <w:t xml:space="preserve">соответствии с Положением о предоставлении кредитов в </w:t>
            </w:r>
            <w:r>
              <w:rPr>
                <w:rFonts w:eastAsia="Calibri"/>
                <w:bCs/>
                <w:sz w:val="22"/>
                <w:szCs w:val="22"/>
                <w:lang w:eastAsia="en-US"/>
              </w:rPr>
              <w:t xml:space="preserve">рамках реализации Программы стимулирования кредитования субъектов малого и среднего предпринимательства </w:t>
              <w:br w:type="textWrapping" w:clear="all"/>
            </w:r>
            <w:r>
              <w:rPr>
                <w:rFonts w:eastAsia="Calibri"/>
                <w:sz w:val="22"/>
                <w:szCs w:val="22"/>
                <w:lang w:eastAsia="en-US"/>
              </w:rPr>
              <w:t xml:space="preserve">№ 540-П на период </w:t>
            </w:r>
            <w:r>
              <w:rPr>
                <w:rFonts w:eastAsia="Calibri"/>
                <w:bCs/>
                <w:sz w:val="22"/>
                <w:szCs w:val="22"/>
                <w:lang w:eastAsia="en-US"/>
              </w:rPr>
              <w:t xml:space="preserve">действия льготных условий</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4"/>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rFonts w:eastAsia="Calibri"/>
                <w:sz w:val="22"/>
                <w:szCs w:val="22"/>
                <w:lang w:eastAsia="en-US"/>
              </w:rPr>
            </w:pPr>
            <w:r>
              <w:rPr>
                <w:rFonts w:eastAsia="Calibri"/>
                <w:sz w:val="22"/>
                <w:szCs w:val="22"/>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114"/>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4"/>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rFonts w:eastAsia="Calibri"/>
                <w:bCs/>
                <w:sz w:val="22"/>
                <w:szCs w:val="22"/>
                <w:lang w:eastAsia="en-US"/>
              </w:rPr>
            </w:pPr>
            <w:r>
              <w:rPr>
                <w:rFonts w:eastAsia="Calibri"/>
                <w:bCs/>
                <w:sz w:val="22"/>
                <w:szCs w:val="22"/>
                <w:lang w:eastAsia="en-US"/>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4"/>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rFonts w:eastAsia="Calibri"/>
                <w:bCs/>
                <w:sz w:val="22"/>
                <w:szCs w:val="22"/>
                <w:lang w:eastAsia="en-US"/>
              </w:rPr>
            </w:pPr>
            <w:r>
              <w:rPr>
                <w:rFonts w:eastAsia="Calibri"/>
                <w:bCs/>
                <w:sz w:val="22"/>
                <w:szCs w:val="22"/>
                <w:lang w:eastAsia="en-U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4"/>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rFonts w:eastAsia="Calibri"/>
                <w:bCs/>
                <w:sz w:val="22"/>
                <w:szCs w:val="22"/>
                <w:lang w:eastAsia="en-US"/>
              </w:rPr>
            </w:pPr>
            <w:r>
              <w:rPr>
                <w:rFonts w:eastAsia="Calibri"/>
                <w:bCs/>
                <w:sz w:val="22"/>
                <w:szCs w:val="22"/>
                <w:lang w:eastAsia="en-US"/>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4"/>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sz w:val="22"/>
                <w:szCs w:val="22"/>
                <w:lang w:eastAsia="en-US"/>
              </w:rPr>
            </w:pPr>
            <w:r>
              <w:rPr>
                <w:rFonts w:eastAsia="Calibri"/>
                <w:sz w:val="22"/>
                <w:szCs w:val="22"/>
                <w:lang w:eastAsia="en-US"/>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2"/>
                <w:szCs w:val="22"/>
                <w:lang w:eastAsia="en-US"/>
              </w:rPr>
            </w:r>
            <w:r>
              <w:rPr>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4"/>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rFonts w:eastAsia="Calibri"/>
                <w:sz w:val="22"/>
                <w:szCs w:val="22"/>
                <w:lang w:eastAsia="en-US"/>
              </w:rPr>
            </w:pPr>
            <w:r>
              <w:rPr>
                <w:rFonts w:eastAsia="Calibri"/>
                <w:sz w:val="22"/>
                <w:szCs w:val="22"/>
                <w:lang w:eastAsia="en-U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4"/>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rFonts w:eastAsia="Calibri"/>
                <w:sz w:val="22"/>
                <w:szCs w:val="22"/>
                <w:lang w:eastAsia="en-US"/>
              </w:rPr>
            </w:pPr>
            <w:r>
              <w:rPr>
                <w:rFonts w:eastAsia="Calibri"/>
                <w:bCs/>
                <w:sz w:val="22"/>
                <w:szCs w:val="22"/>
                <w:lang w:eastAsia="en-U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4"/>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120" w:after="40"/>
              <w:rPr>
                <w:bCs/>
                <w:sz w:val="22"/>
                <w:szCs w:val="22"/>
              </w:rPr>
            </w:pPr>
            <w:r>
              <w:rPr>
                <w:bCs/>
                <w:sz w:val="22"/>
                <w:szCs w:val="22"/>
              </w:rPr>
              <w:t xml:space="preserve">12.3.</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120" w:after="120"/>
              <w:rPr>
                <w:bCs/>
                <w:sz w:val="22"/>
                <w:szCs w:val="22"/>
              </w:rPr>
            </w:pPr>
            <w:r>
              <w:rPr>
                <w:bCs/>
                <w:sz w:val="22"/>
                <w:szCs w:val="22"/>
              </w:rPr>
              <w:t xml:space="preserve">Резервирование (бронирование) денежных средств для выдачи кредита:</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jc w:val="center"/>
              <w:spacing w:before="40" w:after="40"/>
              <w:rPr>
                <w:sz w:val="22"/>
                <w:szCs w:val="22"/>
              </w:rPr>
            </w:pPr>
            <w:r>
              <w:rPr>
                <w:sz w:val="22"/>
                <w:szCs w:val="22"/>
              </w:rPr>
            </w:r>
            <w:r>
              <w:rPr>
                <w:sz w:val="22"/>
                <w:szCs w:val="22"/>
              </w:rPr>
            </w:r>
            <w:r>
              <w:rPr>
                <w:sz w:val="22"/>
                <w:szCs w:val="22"/>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14"/>
              <w:ind w:left="34"/>
              <w:jc w:val="both"/>
              <w:spacing w:before="120"/>
              <w:tabs>
                <w:tab w:val="left" w:pos="1276" w:leader="none"/>
              </w:tabs>
              <w:rPr>
                <w:rFonts w:eastAsia="Calibri"/>
                <w:sz w:val="22"/>
                <w:szCs w:val="22"/>
                <w:lang w:eastAsia="en-US"/>
              </w:rPr>
            </w:pPr>
            <w:r>
              <w:rPr>
                <w:rFonts w:eastAsia="Calibri"/>
                <w:sz w:val="22"/>
                <w:szCs w:val="22"/>
                <w:lang w:eastAsia="en-US"/>
              </w:rPr>
              <w:t xml:space="preserve">Комиссия начисляется по формуле простых процентов на сумму неиспользованного остатка лимита кредитования</w:t>
            </w:r>
            <w:r>
              <w:rPr>
                <w:rFonts w:eastAsia="Calibri"/>
                <w:sz w:val="22"/>
                <w:szCs w:val="22"/>
                <w:vertAlign w:val="superscript"/>
                <w:lang w:eastAsia="en-US"/>
              </w:rPr>
              <w:footnoteReference w:id="3"/>
            </w:r>
            <w:r>
              <w:rPr>
                <w:rFonts w:eastAsia="Calibri"/>
                <w:sz w:val="22"/>
                <w:szCs w:val="22"/>
                <w:lang w:eastAsia="en-US"/>
              </w:rPr>
              <w:t xml:space="preserve"> со дня, следующего за: </w:t>
            </w:r>
            <w:r>
              <w:rPr>
                <w:rFonts w:eastAsia="Calibri"/>
                <w:sz w:val="22"/>
                <w:szCs w:val="22"/>
                <w:lang w:eastAsia="en-US"/>
              </w:rPr>
            </w:r>
            <w:r>
              <w:rPr>
                <w:rFonts w:eastAsia="Calibri"/>
                <w:sz w:val="22"/>
                <w:szCs w:val="22"/>
                <w:lang w:eastAsia="en-US"/>
              </w:rPr>
            </w:r>
          </w:p>
          <w:p>
            <w:pPr>
              <w:pStyle w:val="1114"/>
              <w:ind w:left="33"/>
              <w:jc w:val="both"/>
              <w:tabs>
                <w:tab w:val="left" w:pos="1134" w:leader="none"/>
              </w:tabs>
              <w:rPr>
                <w:rFonts w:eastAsia="Calibri"/>
                <w:sz w:val="22"/>
                <w:szCs w:val="22"/>
                <w:lang w:eastAsia="en-US"/>
              </w:rPr>
            </w:pPr>
            <w:r>
              <w:rPr>
                <w:rFonts w:eastAsia="Calibri"/>
                <w:sz w:val="22"/>
                <w:szCs w:val="22"/>
                <w:lang w:eastAsia="en-US"/>
              </w:rPr>
              <w:t xml:space="preserve">- при отсутствии отлагательных условий выдачи кредитных средств:</w:t>
            </w:r>
            <w:r>
              <w:rPr>
                <w:rFonts w:eastAsia="Calibri"/>
                <w:sz w:val="22"/>
                <w:szCs w:val="22"/>
                <w:lang w:eastAsia="en-US"/>
              </w:rPr>
            </w:r>
            <w:r>
              <w:rPr>
                <w:rFonts w:eastAsia="Calibri"/>
                <w:sz w:val="22"/>
                <w:szCs w:val="22"/>
                <w:lang w:eastAsia="en-US"/>
              </w:rPr>
            </w:r>
          </w:p>
          <w:p>
            <w:pPr>
              <w:pStyle w:val="1114"/>
              <w:numPr>
                <w:ilvl w:val="0"/>
                <w:numId w:val="3"/>
              </w:numPr>
              <w:ind w:left="0" w:firstLine="175"/>
              <w:jc w:val="both"/>
              <w:spacing w:after="200" w:line="276" w:lineRule="auto"/>
              <w:tabs>
                <w:tab w:val="left" w:pos="306" w:leader="none"/>
                <w:tab w:val="left" w:pos="993" w:leader="none"/>
              </w:tabs>
              <w:rPr>
                <w:rFonts w:eastAsia="Calibri"/>
                <w:sz w:val="22"/>
                <w:szCs w:val="22"/>
                <w:lang w:eastAsia="en-US"/>
              </w:rPr>
            </w:pPr>
            <w:r>
              <w:rPr>
                <w:rFonts w:eastAsia="Calibri"/>
                <w:sz w:val="22"/>
                <w:szCs w:val="22"/>
                <w:lang w:eastAsia="en-US"/>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rFonts w:eastAsia="Calibri"/>
                <w:sz w:val="22"/>
                <w:szCs w:val="22"/>
                <w:lang w:eastAsia="en-US"/>
              </w:rPr>
            </w:r>
            <w:r>
              <w:rPr>
                <w:rFonts w:eastAsia="Calibri"/>
                <w:sz w:val="22"/>
                <w:szCs w:val="22"/>
                <w:lang w:eastAsia="en-US"/>
              </w:rPr>
            </w:r>
          </w:p>
          <w:p>
            <w:pPr>
              <w:pStyle w:val="1114"/>
              <w:ind w:left="175"/>
              <w:jc w:val="both"/>
              <w:tabs>
                <w:tab w:val="left" w:pos="306" w:leader="none"/>
                <w:tab w:val="left" w:pos="993" w:leader="none"/>
              </w:tabs>
              <w:rPr>
                <w:rFonts w:eastAsia="Calibri"/>
                <w:sz w:val="22"/>
                <w:szCs w:val="22"/>
                <w:lang w:eastAsia="en-US"/>
              </w:rPr>
            </w:pPr>
            <w:r>
              <w:rPr>
                <w:rFonts w:eastAsia="Calibri"/>
                <w:sz w:val="22"/>
                <w:szCs w:val="22"/>
                <w:lang w:eastAsia="en-US"/>
              </w:rPr>
              <w:t xml:space="preserve">или</w:t>
            </w:r>
            <w:r>
              <w:rPr>
                <w:rFonts w:eastAsia="Calibri"/>
                <w:sz w:val="22"/>
                <w:szCs w:val="22"/>
                <w:lang w:eastAsia="en-US"/>
              </w:rPr>
            </w:r>
            <w:r>
              <w:rPr>
                <w:rFonts w:eastAsia="Calibri"/>
                <w:sz w:val="22"/>
                <w:szCs w:val="22"/>
                <w:lang w:eastAsia="en-US"/>
              </w:rPr>
            </w:r>
          </w:p>
          <w:p>
            <w:pPr>
              <w:pStyle w:val="1114"/>
              <w:numPr>
                <w:ilvl w:val="0"/>
                <w:numId w:val="3"/>
              </w:numPr>
              <w:ind w:left="0" w:firstLine="175"/>
              <w:jc w:val="both"/>
              <w:spacing w:after="200" w:line="276" w:lineRule="auto"/>
              <w:tabs>
                <w:tab w:val="left" w:pos="306" w:leader="none"/>
                <w:tab w:val="left" w:pos="993" w:leader="none"/>
              </w:tabs>
              <w:rPr>
                <w:rFonts w:eastAsia="Calibri"/>
                <w:sz w:val="22"/>
                <w:szCs w:val="22"/>
                <w:lang w:eastAsia="en-US"/>
              </w:rPr>
            </w:pPr>
            <w:r>
              <w:rPr>
                <w:rFonts w:eastAsia="Calibri"/>
                <w:sz w:val="22"/>
                <w:szCs w:val="22"/>
                <w:lang w:eastAsia="en-US"/>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rFonts w:eastAsia="Calibri"/>
                <w:sz w:val="22"/>
                <w:szCs w:val="22"/>
                <w:lang w:eastAsia="en-US"/>
              </w:rPr>
            </w:r>
            <w:r>
              <w:rPr>
                <w:rFonts w:eastAsia="Calibri"/>
                <w:sz w:val="22"/>
                <w:szCs w:val="22"/>
                <w:lang w:eastAsia="en-US"/>
              </w:rPr>
            </w:r>
          </w:p>
          <w:p>
            <w:pPr>
              <w:pStyle w:val="1114"/>
              <w:ind w:left="33"/>
              <w:jc w:val="both"/>
              <w:tabs>
                <w:tab w:val="left" w:pos="306" w:leader="none"/>
                <w:tab w:val="left" w:pos="1134" w:leader="none"/>
              </w:tabs>
              <w:rPr>
                <w:rFonts w:eastAsia="Calibri"/>
                <w:sz w:val="22"/>
                <w:szCs w:val="22"/>
                <w:lang w:eastAsia="en-US"/>
              </w:rPr>
            </w:pPr>
            <w:r>
              <w:rPr>
                <w:rFonts w:eastAsia="Calibri"/>
                <w:sz w:val="22"/>
                <w:szCs w:val="22"/>
                <w:lang w:eastAsia="en-US"/>
              </w:rPr>
              <w:t xml:space="preserve">- при наличии отлагательных условий выдачи кредитных средств:</w:t>
            </w:r>
            <w:r>
              <w:rPr>
                <w:rFonts w:eastAsia="Calibri"/>
                <w:sz w:val="22"/>
                <w:szCs w:val="22"/>
                <w:lang w:eastAsia="en-US"/>
              </w:rPr>
            </w:r>
            <w:r>
              <w:rPr>
                <w:rFonts w:eastAsia="Calibri"/>
                <w:sz w:val="22"/>
                <w:szCs w:val="22"/>
                <w:lang w:eastAsia="en-US"/>
              </w:rPr>
            </w:r>
          </w:p>
          <w:p>
            <w:pPr>
              <w:pStyle w:val="1114"/>
              <w:numPr>
                <w:ilvl w:val="0"/>
                <w:numId w:val="3"/>
              </w:numPr>
              <w:contextualSpacing/>
              <w:ind w:left="0" w:firstLine="0"/>
              <w:jc w:val="both"/>
              <w:spacing w:after="200" w:line="276" w:lineRule="auto"/>
              <w:tabs>
                <w:tab w:val="left" w:pos="306" w:leader="none"/>
                <w:tab w:val="left" w:pos="993" w:leader="none"/>
              </w:tabs>
              <w:rPr>
                <w:rFonts w:eastAsia="Calibri"/>
                <w:sz w:val="22"/>
                <w:szCs w:val="22"/>
                <w:lang w:eastAsia="en-US"/>
              </w:rPr>
            </w:pPr>
            <w:r>
              <w:rPr>
                <w:rFonts w:eastAsia="Calibri"/>
                <w:sz w:val="22"/>
                <w:szCs w:val="22"/>
                <w:lang w:eastAsia="en-US"/>
              </w:rPr>
              <w:t xml:space="preserve">датой выполнения отлагательных условий </w:t>
            </w:r>
            <w:r>
              <w:rPr>
                <w:rFonts w:eastAsia="Calibri"/>
                <w:bCs/>
                <w:sz w:val="22"/>
                <w:szCs w:val="22"/>
                <w:lang w:eastAsia="en-US"/>
              </w:rPr>
              <w:t xml:space="preserve">выдачи кредита/ транша</w:t>
            </w:r>
            <w:r>
              <w:rPr>
                <w:rFonts w:eastAsia="Calibri"/>
                <w:sz w:val="22"/>
                <w:szCs w:val="22"/>
                <w:lang w:eastAsia="en-US"/>
              </w:rPr>
              <w:t xml:space="preserve">.</w:t>
            </w:r>
            <w:r>
              <w:rPr>
                <w:rFonts w:eastAsia="Calibri"/>
                <w:sz w:val="22"/>
                <w:szCs w:val="22"/>
                <w:lang w:eastAsia="en-US"/>
              </w:rPr>
            </w:r>
            <w:r>
              <w:rPr>
                <w:rFonts w:eastAsia="Calibri"/>
                <w:sz w:val="22"/>
                <w:szCs w:val="22"/>
                <w:lang w:eastAsia="en-US"/>
              </w:rPr>
            </w:r>
          </w:p>
          <w:p>
            <w:pPr>
              <w:pStyle w:val="1114"/>
              <w:jc w:val="both"/>
              <w:tabs>
                <w:tab w:val="left" w:pos="1276" w:leader="none"/>
              </w:tabs>
              <w:rPr>
                <w:rFonts w:eastAsia="Calibri"/>
                <w:sz w:val="22"/>
                <w:szCs w:val="22"/>
                <w:lang w:eastAsia="en-US"/>
              </w:rPr>
            </w:pPr>
            <w:r>
              <w:rPr>
                <w:rFonts w:eastAsia="Calibri"/>
                <w:sz w:val="22"/>
                <w:szCs w:val="22"/>
                <w:lang w:eastAsia="en-US"/>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rFonts w:eastAsia="Calibri"/>
                <w:sz w:val="22"/>
                <w:szCs w:val="22"/>
                <w:lang w:eastAsia="en-US"/>
              </w:rPr>
            </w:r>
            <w:r>
              <w:rPr>
                <w:rFonts w:eastAsia="Calibri"/>
                <w:sz w:val="22"/>
                <w:szCs w:val="22"/>
                <w:lang w:eastAsia="en-US"/>
              </w:rPr>
            </w:r>
          </w:p>
          <w:p>
            <w:pPr>
              <w:pStyle w:val="1114"/>
              <w:jc w:val="both"/>
              <w:spacing w:before="40"/>
              <w:rPr>
                <w:rFonts w:eastAsia="Calibri"/>
                <w:sz w:val="22"/>
                <w:szCs w:val="22"/>
                <w:lang w:eastAsia="en-US"/>
              </w:rPr>
            </w:pPr>
            <w:r>
              <w:rPr>
                <w:rFonts w:eastAsia="Calibri"/>
                <w:sz w:val="22"/>
                <w:szCs w:val="22"/>
                <w:lang w:eastAsia="en-US"/>
              </w:rPr>
              <w:t xml:space="preserve">Комиссия уплачивается в порядке, предусмотренном договором.</w:t>
            </w:r>
            <w:r>
              <w:rPr>
                <w:rFonts w:eastAsia="Calibri"/>
                <w:sz w:val="22"/>
                <w:szCs w:val="22"/>
                <w:lang w:eastAsia="en-US"/>
              </w:rPr>
            </w:r>
            <w:r>
              <w:rPr>
                <w:rFonts w:eastAsia="Calibri"/>
                <w:sz w:val="22"/>
                <w:szCs w:val="22"/>
                <w:lang w:eastAsia="en-US"/>
              </w:rPr>
            </w:r>
          </w:p>
          <w:p>
            <w:pPr>
              <w:pStyle w:val="1114"/>
              <w:jc w:val="both"/>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both"/>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bCs/>
                <w:sz w:val="22"/>
                <w:szCs w:val="22"/>
              </w:rPr>
            </w:pPr>
            <w:r>
              <w:rPr>
                <w:bCs/>
                <w:sz w:val="22"/>
                <w:szCs w:val="22"/>
              </w:rPr>
              <w:t xml:space="preserve">- по договору об открытии кредитной линии</w:t>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jc w:val="center"/>
              <w:spacing w:before="40"/>
              <w:rPr>
                <w:rFonts w:eastAsia="Calibri"/>
                <w:bCs/>
                <w:sz w:val="22"/>
                <w:szCs w:val="22"/>
                <w:lang w:eastAsia="en-US"/>
              </w:rPr>
            </w:pPr>
            <w:r>
              <w:rPr>
                <w:rFonts w:eastAsia="Calibri"/>
                <w:sz w:val="22"/>
                <w:szCs w:val="22"/>
                <w:lang w:eastAsia="en-US"/>
              </w:rPr>
              <w:t xml:space="preserve">По договоренности сторон</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114"/>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bCs/>
                <w:sz w:val="22"/>
                <w:szCs w:val="22"/>
                <w:lang w:val="en-US"/>
              </w:rPr>
            </w:pPr>
            <w:r>
              <w:rPr>
                <w:bCs/>
                <w:sz w:val="22"/>
                <w:szCs w:val="22"/>
              </w:rPr>
              <w:t xml:space="preserve">- в форме «овердрафт» </w:t>
            </w:r>
            <w:r>
              <w:rPr>
                <w:bCs/>
                <w:sz w:val="22"/>
                <w:szCs w:val="22"/>
                <w:lang w:val="en-US"/>
              </w:rPr>
            </w:r>
            <w:r>
              <w:rPr>
                <w:bCs/>
                <w:sz w:val="22"/>
                <w:szCs w:val="22"/>
                <w:lang w:val="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jc w:val="center"/>
              <w:spacing w:before="40"/>
              <w:rPr>
                <w:rFonts w:eastAsia="Calibri"/>
                <w:bCs/>
                <w:sz w:val="22"/>
                <w:szCs w:val="22"/>
                <w:lang w:eastAsia="en-US"/>
              </w:rPr>
            </w:pPr>
            <w:r>
              <w:rPr>
                <w:rFonts w:eastAsia="Calibri"/>
                <w:sz w:val="22"/>
                <w:szCs w:val="22"/>
                <w:lang w:eastAsia="en-US"/>
              </w:rPr>
              <w:t xml:space="preserve">По договоренности сторон</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114"/>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bCs/>
                <w:sz w:val="22"/>
                <w:szCs w:val="22"/>
              </w:rPr>
            </w:pPr>
            <w:r>
              <w:rPr>
                <w:bCs/>
                <w:sz w:val="22"/>
                <w:szCs w:val="22"/>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114"/>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rFonts w:eastAsia="Calibri"/>
                <w:bCs/>
                <w:sz w:val="22"/>
                <w:szCs w:val="22"/>
                <w:lang w:eastAsia="en-US"/>
              </w:rPr>
            </w:pPr>
            <w:r>
              <w:rPr>
                <w:rFonts w:eastAsia="Calibri"/>
                <w:bCs/>
                <w:sz w:val="22"/>
                <w:szCs w:val="22"/>
                <w:lang w:eastAsia="en-US"/>
              </w:rPr>
              <w:t xml:space="preserve">- с использованием связанного финансирования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jc w:val="center"/>
              <w:spacing w:before="40"/>
              <w:rPr>
                <w:rFonts w:eastAsia="Calibri"/>
                <w:bCs/>
                <w:sz w:val="22"/>
                <w:szCs w:val="22"/>
                <w:lang w:eastAsia="en-US"/>
              </w:rPr>
            </w:pPr>
            <w:r>
              <w:rPr>
                <w:rFonts w:eastAsia="Calibri"/>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114"/>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rFonts w:eastAsia="Calibri"/>
                <w:bCs/>
                <w:sz w:val="22"/>
                <w:szCs w:val="22"/>
                <w:lang w:eastAsia="en-US"/>
              </w:rPr>
            </w:pPr>
            <w:r>
              <w:rPr>
                <w:rFonts w:eastAsia="Calibri"/>
                <w:sz w:val="22"/>
                <w:szCs w:val="22"/>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114"/>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кредитовании в рамках</w:t>
            </w:r>
            <w:r>
              <w:rPr>
                <w:rFonts w:eastAsia="Calibri"/>
                <w:sz w:val="22"/>
                <w:szCs w:val="22"/>
                <w:lang w:eastAsia="en-US"/>
              </w:rPr>
              <w:t xml:space="preserve"> </w:t>
            </w:r>
            <w:r>
              <w:rPr>
                <w:rFonts w:eastAsia="Calibri"/>
                <w:bCs/>
                <w:sz w:val="22"/>
                <w:szCs w:val="22"/>
                <w:lang w:eastAsia="en-US"/>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114"/>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114"/>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кредитовании по </w:t>
            </w:r>
            <w:r>
              <w:rPr>
                <w:bCs/>
                <w:sz w:val="22"/>
                <w:szCs w:val="22"/>
              </w:rPr>
              <w:t xml:space="preserve">договору об открытии кредитной линии, </w:t>
            </w:r>
            <w:r>
              <w:rPr>
                <w:rFonts w:eastAsia="Calibri"/>
                <w:bCs/>
                <w:sz w:val="22"/>
                <w:szCs w:val="22"/>
                <w:lang w:eastAsia="en-US"/>
              </w:rPr>
              <w:t xml:space="preserve"> заключенному в рамках льготных программ в соответствии с Перечнем 2 раздела 12 «Кредитные операции» настоящих Тарифов</w:t>
            </w:r>
            <w:r>
              <w:rPr>
                <w:rFonts w:eastAsia="Calibri"/>
                <w:bCs/>
                <w:sz w:val="22"/>
                <w:szCs w:val="22"/>
                <w:vertAlign w:val="superscript"/>
                <w:lang w:eastAsia="en-US"/>
              </w:rPr>
              <w:footnoteReference w:id="4"/>
            </w:r>
            <w:r>
              <w:rPr>
                <w:rFonts w:eastAsia="Calibri"/>
                <w:bCs/>
                <w:sz w:val="22"/>
                <w:szCs w:val="22"/>
                <w:lang w:eastAsia="en-US"/>
              </w:rPr>
            </w:r>
            <w:r>
              <w:rPr>
                <w:rFonts w:eastAsia="Calibri"/>
                <w:bCs/>
                <w:sz w:val="22"/>
                <w:szCs w:val="22"/>
                <w:lang w:eastAsia="en-US"/>
              </w:rPr>
            </w:r>
          </w:p>
          <w:p>
            <w:pPr>
              <w:pStyle w:val="1114"/>
              <w:jc w:val="both"/>
              <w:spacing w:before="40"/>
              <w:tabs>
                <w:tab w:val="left" w:pos="0"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114"/>
              <w:jc w:val="both"/>
              <w:spacing w:before="40"/>
              <w:tabs>
                <w:tab w:val="left" w:pos="0"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114"/>
              <w:jc w:val="both"/>
              <w:spacing w:before="40"/>
              <w:tabs>
                <w:tab w:val="left" w:pos="0"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114"/>
              <w:jc w:val="both"/>
              <w:spacing w:before="40"/>
              <w:tabs>
                <w:tab w:val="left" w:pos="0"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114"/>
              <w:jc w:val="both"/>
              <w:spacing w:before="40"/>
              <w:tabs>
                <w:tab w:val="left" w:pos="0"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114"/>
              <w:jc w:val="both"/>
              <w:spacing w:before="40"/>
              <w:tabs>
                <w:tab w:val="left" w:pos="0"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114"/>
              <w:jc w:val="both"/>
              <w:spacing w:before="40"/>
              <w:tabs>
                <w:tab w:val="left" w:pos="0"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114"/>
              <w:jc w:val="both"/>
              <w:spacing w:before="40"/>
              <w:tabs>
                <w:tab w:val="left" w:pos="0"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114"/>
              <w:jc w:val="both"/>
              <w:spacing w:before="40"/>
              <w:tabs>
                <w:tab w:val="left" w:pos="0" w:leader="none"/>
              </w:tabs>
              <w:rPr>
                <w:rFonts w:eastAsia="Calibri"/>
                <w:bCs/>
                <w:sz w:val="22"/>
                <w:szCs w:val="22"/>
                <w:lang w:eastAsia="en-US"/>
              </w:rPr>
            </w:pPr>
            <w:r>
              <w:rPr>
                <w:rFonts w:eastAsia="Calibri"/>
                <w:bCs/>
                <w:sz w:val="22"/>
                <w:szCs w:val="22"/>
                <w:lang w:eastAsia="en-US"/>
              </w:rPr>
              <w:t xml:space="preserve">-при кредитовании по договору об открытии кредитной линии,  заключенному в рамках решен</w:t>
            </w:r>
            <w:r>
              <w:rPr>
                <w:rFonts w:eastAsia="Calibri"/>
                <w:bCs/>
                <w:sz w:val="22"/>
                <w:szCs w:val="22"/>
                <w:lang w:eastAsia="en-US"/>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114"/>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spacing w:before="40"/>
              <w:rPr>
                <w:rFonts w:eastAsia="Calibri"/>
                <w:sz w:val="22"/>
                <w:szCs w:val="22"/>
                <w:lang w:eastAsia="en-US"/>
              </w:rPr>
            </w:pPr>
            <w:r>
              <w:rPr>
                <w:rFonts w:eastAsia="Calibri"/>
                <w:sz w:val="22"/>
                <w:szCs w:val="22"/>
                <w:lang w:eastAsia="en-US"/>
              </w:rPr>
              <w:t xml:space="preserve">          </w:t>
            </w:r>
            <w:r>
              <w:rPr>
                <w:rFonts w:eastAsia="Calibri"/>
                <w:sz w:val="22"/>
                <w:szCs w:val="22"/>
                <w:lang w:eastAsia="en-US"/>
              </w:rPr>
              <w:t xml:space="preserve">Не более </w:t>
            </w:r>
            <w:r>
              <w:rPr>
                <w:rFonts w:eastAsia="Calibri"/>
                <w:sz w:val="22"/>
                <w:szCs w:val="22"/>
                <w:lang w:eastAsia="en-US"/>
              </w:rPr>
            </w:r>
            <w:r>
              <w:rPr>
                <w:rFonts w:eastAsia="Calibri"/>
                <w:sz w:val="22"/>
                <w:szCs w:val="22"/>
                <w:lang w:eastAsia="en-US"/>
              </w:rPr>
            </w:r>
          </w:p>
          <w:p>
            <w:pPr>
              <w:pStyle w:val="1114"/>
              <w:ind w:left="72"/>
              <w:jc w:val="center"/>
              <w:spacing w:before="40"/>
              <w:rPr>
                <w:rFonts w:eastAsia="Calibri"/>
                <w:sz w:val="22"/>
                <w:szCs w:val="22"/>
                <w:lang w:eastAsia="en-US"/>
              </w:rPr>
            </w:pPr>
            <w:r>
              <w:rPr>
                <w:rFonts w:eastAsia="Calibri"/>
                <w:sz w:val="22"/>
                <w:szCs w:val="22"/>
                <w:lang w:eastAsia="en-US"/>
              </w:rPr>
              <w:t xml:space="preserve">1% годовых</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114"/>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120" w:after="40"/>
              <w:rPr>
                <w:bCs/>
                <w:sz w:val="22"/>
                <w:szCs w:val="22"/>
              </w:rPr>
            </w:pPr>
            <w:r>
              <w:rPr>
                <w:sz w:val="22"/>
                <w:szCs w:val="22"/>
              </w:rPr>
              <w:t xml:space="preserve">12.4.</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120" w:after="40"/>
              <w:rPr>
                <w:bCs/>
                <w:sz w:val="22"/>
                <w:szCs w:val="22"/>
              </w:rPr>
            </w:pPr>
            <w:r>
              <w:rPr>
                <w:sz w:val="22"/>
                <w:szCs w:val="22"/>
              </w:rPr>
              <w:t xml:space="preserve">Изменение срока(ов) возврата кредита (основного долга) по инициативе заемщика </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jc w:val="center"/>
              <w:rPr>
                <w:sz w:val="22"/>
                <w:szCs w:val="22"/>
              </w:rPr>
            </w:pPr>
            <w:r>
              <w:rPr>
                <w:sz w:val="22"/>
                <w:szCs w:val="22"/>
              </w:rPr>
              <w:t xml:space="preserve">При изменении:</w:t>
            </w:r>
            <w:r>
              <w:rPr>
                <w:sz w:val="22"/>
                <w:szCs w:val="22"/>
              </w:rPr>
            </w:r>
            <w:r>
              <w:rPr>
                <w:sz w:val="22"/>
                <w:szCs w:val="22"/>
              </w:rPr>
            </w:r>
          </w:p>
          <w:p>
            <w:pPr>
              <w:pStyle w:val="1114"/>
              <w:jc w:val="center"/>
              <w:rPr>
                <w:sz w:val="22"/>
                <w:szCs w:val="22"/>
              </w:rPr>
            </w:pPr>
            <w:r>
              <w:rPr>
                <w:sz w:val="22"/>
                <w:szCs w:val="22"/>
              </w:rPr>
              <w:t xml:space="preserve">1) окончательного срока возврата кредита (основного долга) – не менее</w:t>
            </w:r>
            <w:r>
              <w:rPr>
                <w:i/>
                <w:sz w:val="22"/>
                <w:szCs w:val="22"/>
              </w:rPr>
              <w:t xml:space="preserve"> </w:t>
            </w:r>
            <w:r>
              <w:rPr>
                <w:sz w:val="22"/>
                <w:szCs w:val="22"/>
              </w:rPr>
              <w:t xml:space="preserve">1%;</w:t>
            </w:r>
            <w:r>
              <w:rPr>
                <w:sz w:val="22"/>
                <w:szCs w:val="22"/>
              </w:rPr>
            </w:r>
            <w:r>
              <w:rPr>
                <w:sz w:val="22"/>
                <w:szCs w:val="22"/>
              </w:rPr>
            </w:r>
          </w:p>
          <w:p>
            <w:pPr>
              <w:pStyle w:val="1114"/>
              <w:jc w:val="center"/>
              <w:rPr>
                <w:sz w:val="22"/>
                <w:szCs w:val="22"/>
              </w:rPr>
            </w:pPr>
            <w:r>
              <w:rPr>
                <w:sz w:val="22"/>
                <w:szCs w:val="22"/>
              </w:rPr>
              <w:t xml:space="preserve">2) промежуточного (ых) срока(ов) возврата кредита:</w:t>
            </w:r>
            <w:r>
              <w:rPr>
                <w:sz w:val="22"/>
                <w:szCs w:val="22"/>
              </w:rPr>
            </w:r>
            <w:r>
              <w:rPr>
                <w:sz w:val="22"/>
                <w:szCs w:val="22"/>
              </w:rPr>
            </w:r>
          </w:p>
          <w:p>
            <w:pPr>
              <w:pStyle w:val="1114"/>
              <w:jc w:val="center"/>
              <w:rPr>
                <w:sz w:val="22"/>
                <w:szCs w:val="22"/>
              </w:rPr>
            </w:pPr>
            <w:r>
              <w:rPr>
                <w:sz w:val="22"/>
                <w:szCs w:val="22"/>
                <w:lang w:eastAsia="en-US"/>
              </w:rPr>
              <w:t xml:space="preserve">до 5 календарных дней (включительно) – не менее</w:t>
            </w:r>
            <w:r>
              <w:rPr>
                <w:i/>
                <w:sz w:val="22"/>
                <w:szCs w:val="22"/>
                <w:lang w:eastAsia="en-US"/>
              </w:rPr>
              <w:t xml:space="preserve"> </w:t>
            </w:r>
            <w:r>
              <w:rPr>
                <w:sz w:val="22"/>
                <w:szCs w:val="22"/>
                <w:lang w:eastAsia="en-US"/>
              </w:rPr>
              <w:t xml:space="preserve">0,15%</w:t>
            </w:r>
            <w:r>
              <w:rPr>
                <w:sz w:val="22"/>
                <w:szCs w:val="22"/>
              </w:rPr>
              <w:t xml:space="preserve">;</w:t>
            </w:r>
            <w:r>
              <w:rPr>
                <w:sz w:val="22"/>
                <w:szCs w:val="22"/>
              </w:rPr>
            </w:r>
            <w:r>
              <w:rPr>
                <w:sz w:val="22"/>
                <w:szCs w:val="22"/>
              </w:rPr>
            </w:r>
          </w:p>
          <w:p>
            <w:pPr>
              <w:pStyle w:val="1114"/>
              <w:jc w:val="center"/>
              <w:rPr>
                <w:sz w:val="22"/>
                <w:szCs w:val="22"/>
              </w:rPr>
            </w:pPr>
            <w:r>
              <w:rPr>
                <w:sz w:val="22"/>
                <w:szCs w:val="22"/>
              </w:rPr>
              <w:t xml:space="preserve">от 6 до 30 календарных дней (включительно) – не менее</w:t>
            </w:r>
            <w:r>
              <w:rPr>
                <w:i/>
                <w:sz w:val="22"/>
                <w:szCs w:val="22"/>
              </w:rPr>
              <w:t xml:space="preserve"> </w:t>
            </w:r>
            <w:r>
              <w:rPr>
                <w:sz w:val="22"/>
                <w:szCs w:val="22"/>
              </w:rPr>
              <w:t xml:space="preserve">0,35%;</w:t>
            </w:r>
            <w:r>
              <w:rPr>
                <w:sz w:val="22"/>
                <w:szCs w:val="22"/>
              </w:rPr>
            </w:r>
            <w:r>
              <w:rPr>
                <w:sz w:val="22"/>
                <w:szCs w:val="22"/>
              </w:rPr>
            </w:r>
          </w:p>
          <w:p>
            <w:pPr>
              <w:pStyle w:val="1114"/>
              <w:jc w:val="center"/>
              <w:rPr>
                <w:sz w:val="22"/>
                <w:szCs w:val="22"/>
              </w:rPr>
            </w:pPr>
            <w:r>
              <w:rPr>
                <w:sz w:val="22"/>
                <w:szCs w:val="22"/>
              </w:rPr>
              <w:t xml:space="preserve">от 31 до 60 календарных дней (включительно) – не менее</w:t>
            </w:r>
            <w:r>
              <w:rPr>
                <w:i/>
                <w:sz w:val="22"/>
                <w:szCs w:val="22"/>
              </w:rPr>
              <w:t xml:space="preserve"> </w:t>
            </w:r>
            <w:r>
              <w:rPr>
                <w:sz w:val="22"/>
                <w:szCs w:val="22"/>
              </w:rPr>
              <w:t xml:space="preserve">0,7%;</w:t>
            </w:r>
            <w:r>
              <w:rPr>
                <w:sz w:val="22"/>
                <w:szCs w:val="22"/>
              </w:rPr>
            </w:r>
            <w:r>
              <w:rPr>
                <w:sz w:val="22"/>
                <w:szCs w:val="22"/>
              </w:rPr>
            </w:r>
          </w:p>
          <w:p>
            <w:pPr>
              <w:pStyle w:val="1114"/>
              <w:jc w:val="center"/>
              <w:rPr>
                <w:sz w:val="22"/>
                <w:szCs w:val="22"/>
              </w:rPr>
            </w:pPr>
            <w:r>
              <w:rPr>
                <w:sz w:val="22"/>
                <w:szCs w:val="22"/>
              </w:rPr>
              <w:t xml:space="preserve">свыше 60 календарных дней – не менее</w:t>
            </w:r>
            <w:r>
              <w:rPr>
                <w:i/>
                <w:sz w:val="22"/>
                <w:szCs w:val="22"/>
              </w:rPr>
              <w:t xml:space="preserve"> </w:t>
            </w:r>
            <w:r>
              <w:rPr>
                <w:sz w:val="22"/>
                <w:szCs w:val="22"/>
              </w:rPr>
              <w:t xml:space="preserve">1% </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14"/>
              <w:jc w:val="both"/>
              <w:spacing w:before="120"/>
              <w:rPr>
                <w:sz w:val="22"/>
                <w:szCs w:val="22"/>
              </w:rPr>
            </w:pPr>
            <w:r>
              <w:rPr>
                <w:sz w:val="22"/>
                <w:szCs w:val="22"/>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2"/>
                <w:szCs w:val="22"/>
              </w:rPr>
            </w:r>
            <w:r>
              <w:rPr>
                <w:sz w:val="22"/>
                <w:szCs w:val="22"/>
              </w:rPr>
            </w:r>
          </w:p>
          <w:p>
            <w:pPr>
              <w:pStyle w:val="1114"/>
              <w:jc w:val="both"/>
              <w:spacing w:before="40" w:after="40"/>
              <w:rPr>
                <w:sz w:val="22"/>
                <w:szCs w:val="22"/>
              </w:rPr>
            </w:pPr>
            <w:r>
              <w:rPr>
                <w:sz w:val="22"/>
                <w:szCs w:val="22"/>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sz w:val="22"/>
                <w:szCs w:val="22"/>
              </w:rPr>
            </w:pPr>
            <w:r>
              <w:rPr>
                <w:sz w:val="22"/>
                <w:szCs w:val="22"/>
              </w:rPr>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rFonts w:eastAsia="Calibri"/>
                <w:bCs/>
                <w:sz w:val="22"/>
                <w:szCs w:val="22"/>
                <w:lang w:eastAsia="en-US"/>
              </w:rPr>
            </w:pPr>
            <w:r>
              <w:rPr>
                <w:rFonts w:eastAsia="Calibri"/>
                <w:sz w:val="22"/>
                <w:szCs w:val="22"/>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4"/>
              <w:spacing w:before="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120" w:after="40"/>
              <w:rPr>
                <w:sz w:val="22"/>
                <w:szCs w:val="22"/>
              </w:rPr>
            </w:pPr>
            <w:r>
              <w:rPr>
                <w:sz w:val="22"/>
                <w:szCs w:val="22"/>
              </w:rPr>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ind w:left="74"/>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кредитовании в рамках</w:t>
            </w:r>
            <w:r>
              <w:rPr>
                <w:rFonts w:eastAsia="Calibri"/>
                <w:sz w:val="22"/>
                <w:szCs w:val="22"/>
                <w:lang w:eastAsia="en-US"/>
              </w:rPr>
              <w:t xml:space="preserve"> </w:t>
            </w:r>
            <w:r>
              <w:rPr>
                <w:rFonts w:eastAsia="Calibri"/>
                <w:bCs/>
                <w:sz w:val="22"/>
                <w:szCs w:val="22"/>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4"/>
              <w:jc w:val="center"/>
              <w:spacing w:before="40"/>
              <w:tabs>
                <w:tab w:val="left" w:pos="0"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4"/>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sz w:val="22"/>
                <w:szCs w:val="22"/>
              </w:rPr>
            </w:pPr>
            <w:r>
              <w:rPr>
                <w:sz w:val="22"/>
                <w:szCs w:val="22"/>
              </w:rPr>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rFonts w:eastAsia="Calibri"/>
                <w:bCs/>
                <w:sz w:val="22"/>
                <w:szCs w:val="22"/>
                <w:lang w:eastAsia="en-US"/>
              </w:rPr>
            </w:pPr>
            <w:r>
              <w:rPr>
                <w:rFonts w:eastAsia="Calibri"/>
                <w:bCs/>
                <w:sz w:val="22"/>
                <w:szCs w:val="22"/>
                <w:lang w:eastAsia="en-US"/>
              </w:rPr>
              <w:t xml:space="preserve">- при кредитовании в </w:t>
            </w:r>
            <w:r>
              <w:rPr>
                <w:rFonts w:eastAsia="Calibri"/>
                <w:sz w:val="22"/>
                <w:szCs w:val="22"/>
                <w:lang w:eastAsia="en-US"/>
              </w:rPr>
              <w:t xml:space="preserve">соответствии с Положением о предоставлении кредитов в </w:t>
            </w:r>
            <w:r>
              <w:rPr>
                <w:rFonts w:eastAsia="Calibri"/>
                <w:bCs/>
                <w:sz w:val="22"/>
                <w:szCs w:val="22"/>
                <w:lang w:eastAsia="en-US"/>
              </w:rPr>
              <w:t xml:space="preserve">рамках реализации Программы стимулирования кредитования субъектов малого и среднего предпринимательства </w:t>
            </w:r>
            <w:r>
              <w:rPr>
                <w:rFonts w:eastAsia="Calibri"/>
                <w:sz w:val="22"/>
                <w:szCs w:val="22"/>
                <w:lang w:eastAsia="en-US"/>
              </w:rPr>
              <w:br w:type="textWrapping" w:clear="all"/>
              <w:t xml:space="preserve">№ 540-П </w:t>
            </w:r>
            <w:r>
              <w:rPr>
                <w:rFonts w:eastAsia="Calibri"/>
                <w:bCs/>
                <w:sz w:val="22"/>
                <w:szCs w:val="22"/>
                <w:lang w:eastAsia="en-US"/>
              </w:rPr>
              <w:t xml:space="preserve">на период действия льготных условий</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4"/>
              <w:jc w:val="center"/>
              <w:spacing w:before="40"/>
              <w:tabs>
                <w:tab w:val="left" w:pos="0" w:leader="none"/>
              </w:tabs>
              <w:rPr>
                <w:rFonts w:eastAsia="Calibri"/>
                <w:sz w:val="22"/>
                <w:szCs w:val="22"/>
                <w:lang w:eastAsia="en-US"/>
              </w:rPr>
            </w:pPr>
            <w:r>
              <w:rPr>
                <w:rFonts w:eastAsia="Calibri"/>
                <w:bCs/>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4"/>
              <w:spacing w:before="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sz w:val="22"/>
                <w:szCs w:val="22"/>
              </w:rPr>
            </w:pPr>
            <w:r>
              <w:rPr>
                <w:sz w:val="22"/>
                <w:szCs w:val="22"/>
              </w:rPr>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rFonts w:eastAsia="Calibri"/>
                <w:bCs/>
                <w:sz w:val="22"/>
                <w:szCs w:val="22"/>
                <w:lang w:eastAsia="en-US"/>
              </w:rPr>
            </w:pPr>
            <w:r>
              <w:rPr>
                <w:rFonts w:eastAsia="Calibri"/>
                <w:bCs/>
                <w:sz w:val="22"/>
                <w:szCs w:val="22"/>
                <w:lang w:eastAsia="en-U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4"/>
              <w:jc w:val="center"/>
              <w:spacing w:before="40"/>
              <w:tabs>
                <w:tab w:val="left" w:pos="0" w:leader="none"/>
              </w:tabs>
              <w:rPr>
                <w:rFonts w:eastAsia="Calibri"/>
                <w:bCs/>
                <w:sz w:val="22"/>
                <w:szCs w:val="22"/>
                <w:lang w:eastAsia="en-US"/>
              </w:rPr>
            </w:pPr>
            <w:r>
              <w:rPr>
                <w:rFonts w:eastAsia="Calibri"/>
                <w:bCs/>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4"/>
              <w:spacing w:before="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sz w:val="22"/>
                <w:szCs w:val="22"/>
              </w:rPr>
            </w:pPr>
            <w:r>
              <w:rPr>
                <w:sz w:val="22"/>
                <w:szCs w:val="22"/>
              </w:rPr>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rFonts w:eastAsia="Calibri"/>
                <w:bCs/>
                <w:sz w:val="22"/>
                <w:szCs w:val="22"/>
                <w:lang w:eastAsia="en-US"/>
              </w:rPr>
            </w:pPr>
            <w:r>
              <w:rPr>
                <w:rFonts w:eastAsia="Calibri"/>
                <w:bCs/>
                <w:sz w:val="22"/>
                <w:szCs w:val="22"/>
                <w:lang w:eastAsia="en-U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4"/>
              <w:jc w:val="center"/>
              <w:spacing w:before="40"/>
              <w:tabs>
                <w:tab w:val="left" w:pos="0" w:leader="none"/>
              </w:tabs>
              <w:rPr>
                <w:rFonts w:eastAsia="Calibri"/>
                <w:bCs/>
                <w:sz w:val="22"/>
                <w:szCs w:val="22"/>
                <w:lang w:eastAsia="en-US"/>
              </w:rPr>
            </w:pPr>
            <w:r>
              <w:rPr>
                <w:rFonts w:eastAsia="Calibri"/>
                <w:bCs/>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4"/>
              <w:spacing w:before="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sz w:val="22"/>
                <w:szCs w:val="22"/>
              </w:rPr>
            </w:pPr>
            <w:r>
              <w:rPr>
                <w:bCs/>
                <w:sz w:val="22"/>
                <w:szCs w:val="22"/>
              </w:rPr>
              <w:t xml:space="preserve">12.</w:t>
            </w:r>
            <w:r>
              <w:rPr>
                <w:bCs/>
                <w:sz w:val="22"/>
                <w:szCs w:val="22"/>
                <w:lang w:val="en-US"/>
              </w:rPr>
              <w:t xml:space="preserve">5</w:t>
            </w:r>
            <w:r>
              <w:rPr>
                <w:bCs/>
                <w:sz w:val="22"/>
                <w:szCs w:val="22"/>
              </w:rPr>
              <w:t xml:space="preserve">.</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bCs/>
                <w:sz w:val="22"/>
                <w:szCs w:val="22"/>
              </w:rPr>
            </w:pPr>
            <w:r>
              <w:rPr>
                <w:bCs/>
                <w:sz w:val="22"/>
                <w:szCs w:val="22"/>
              </w:rPr>
              <w:t xml:space="preserve">Изменение условий кредитной сделки по инициативе заемщика при изменении процентной ставки по кредиту</w:t>
            </w:r>
            <w:r>
              <w:rPr>
                <w:bCs/>
                <w:sz w:val="22"/>
                <w:szCs w:val="22"/>
              </w:rPr>
            </w:r>
            <w:r>
              <w:rPr>
                <w:bCs/>
                <w:sz w:val="22"/>
                <w:szCs w:val="22"/>
              </w:rPr>
            </w:r>
          </w:p>
          <w:p>
            <w:pPr>
              <w:pStyle w:val="1114"/>
              <w:spacing w:before="40"/>
              <w:rPr>
                <w:sz w:val="22"/>
                <w:szCs w:val="22"/>
              </w:rPr>
            </w:pPr>
            <w:r>
              <w:rPr>
                <w:sz w:val="22"/>
                <w:szCs w:val="22"/>
              </w:rPr>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jc w:val="center"/>
              <w:rPr>
                <w:sz w:val="22"/>
                <w:szCs w:val="22"/>
              </w:rPr>
            </w:pPr>
            <w:r>
              <w:rPr>
                <w:sz w:val="22"/>
                <w:szCs w:val="22"/>
              </w:rPr>
              <w:t xml:space="preserve">При сумме, на которую начисляется комиссия:</w:t>
            </w:r>
            <w:r>
              <w:rPr>
                <w:sz w:val="22"/>
                <w:szCs w:val="22"/>
              </w:rPr>
            </w:r>
            <w:r>
              <w:rPr>
                <w:sz w:val="22"/>
                <w:szCs w:val="22"/>
              </w:rPr>
            </w:r>
          </w:p>
          <w:p>
            <w:pPr>
              <w:pStyle w:val="1114"/>
              <w:jc w:val="center"/>
              <w:rPr>
                <w:sz w:val="22"/>
                <w:szCs w:val="22"/>
              </w:rPr>
            </w:pPr>
            <w:r>
              <w:rPr>
                <w:sz w:val="22"/>
                <w:szCs w:val="22"/>
              </w:rPr>
              <w:t xml:space="preserve">до 1 000 000,00 руб. (включительно) </w:t>
            </w:r>
            <w:r>
              <w:rPr>
                <w:bCs/>
                <w:sz w:val="22"/>
                <w:szCs w:val="22"/>
              </w:rPr>
              <w:t xml:space="preserve">– </w:t>
              <w:br w:type="textWrapping" w:clear="all"/>
              <w:t xml:space="preserve">не менее</w:t>
            </w:r>
            <w:r>
              <w:rPr>
                <w:bCs/>
                <w:i/>
                <w:sz w:val="22"/>
                <w:szCs w:val="22"/>
              </w:rPr>
              <w:t xml:space="preserve"> </w:t>
            </w:r>
            <w:r>
              <w:rPr>
                <w:bCs/>
                <w:sz w:val="22"/>
                <w:szCs w:val="22"/>
              </w:rPr>
              <w:t xml:space="preserve">1%</w:t>
            </w:r>
            <w:r>
              <w:rPr>
                <w:sz w:val="22"/>
                <w:szCs w:val="22"/>
              </w:rPr>
              <w:t xml:space="preserve">;</w:t>
            </w:r>
            <w:r>
              <w:rPr>
                <w:sz w:val="22"/>
                <w:szCs w:val="22"/>
              </w:rPr>
            </w:r>
            <w:r>
              <w:rPr>
                <w:sz w:val="22"/>
                <w:szCs w:val="22"/>
              </w:rPr>
            </w:r>
          </w:p>
          <w:p>
            <w:pPr>
              <w:pStyle w:val="1114"/>
              <w:jc w:val="center"/>
              <w:rPr>
                <w:sz w:val="22"/>
                <w:szCs w:val="22"/>
              </w:rPr>
            </w:pPr>
            <w:r>
              <w:rPr>
                <w:sz w:val="22"/>
                <w:szCs w:val="22"/>
              </w:rPr>
              <w:t xml:space="preserve">от 1 000 000,01 до 50 000 000,00 руб. (включительно) </w:t>
            </w:r>
            <w:r>
              <w:rPr>
                <w:bCs/>
                <w:sz w:val="22"/>
                <w:szCs w:val="22"/>
              </w:rPr>
              <w:t xml:space="preserve">– </w:t>
              <w:br w:type="textWrapping" w:clear="all"/>
              <w:t xml:space="preserve">не менее</w:t>
            </w:r>
            <w:r>
              <w:rPr>
                <w:bCs/>
                <w:i/>
                <w:sz w:val="22"/>
                <w:szCs w:val="22"/>
              </w:rPr>
              <w:t xml:space="preserve"> </w:t>
            </w:r>
            <w:r>
              <w:rPr>
                <w:sz w:val="22"/>
                <w:szCs w:val="22"/>
              </w:rPr>
              <w:t xml:space="preserve">0,8%;</w:t>
            </w:r>
            <w:r>
              <w:rPr>
                <w:sz w:val="22"/>
                <w:szCs w:val="22"/>
              </w:rPr>
            </w:r>
            <w:r>
              <w:rPr>
                <w:sz w:val="22"/>
                <w:szCs w:val="22"/>
              </w:rPr>
            </w:r>
          </w:p>
          <w:p>
            <w:pPr>
              <w:pStyle w:val="1114"/>
              <w:jc w:val="center"/>
              <w:rPr>
                <w:sz w:val="22"/>
                <w:szCs w:val="22"/>
              </w:rPr>
            </w:pPr>
            <w:r>
              <w:rPr>
                <w:sz w:val="22"/>
                <w:szCs w:val="22"/>
              </w:rPr>
              <w:t xml:space="preserve">от 50 000 000,01 до 100 000 000,00 руб. (включительно) </w:t>
            </w:r>
            <w:r>
              <w:rPr>
                <w:bCs/>
                <w:sz w:val="22"/>
                <w:szCs w:val="22"/>
              </w:rPr>
              <w:t xml:space="preserve">– </w:t>
              <w:br w:type="textWrapping" w:clear="all"/>
              <w:t xml:space="preserve">не менее</w:t>
            </w:r>
            <w:r>
              <w:rPr>
                <w:bCs/>
                <w:i/>
                <w:sz w:val="22"/>
                <w:szCs w:val="22"/>
              </w:rPr>
              <w:t xml:space="preserve"> </w:t>
            </w:r>
            <w:r>
              <w:rPr>
                <w:sz w:val="22"/>
                <w:szCs w:val="22"/>
              </w:rPr>
              <w:t xml:space="preserve">0,5%;</w:t>
            </w:r>
            <w:r>
              <w:rPr>
                <w:sz w:val="22"/>
                <w:szCs w:val="22"/>
              </w:rPr>
            </w:r>
            <w:r>
              <w:rPr>
                <w:sz w:val="22"/>
                <w:szCs w:val="22"/>
              </w:rPr>
            </w:r>
          </w:p>
          <w:p>
            <w:pPr>
              <w:pStyle w:val="1114"/>
              <w:jc w:val="center"/>
              <w:rPr>
                <w:bCs/>
                <w:sz w:val="22"/>
                <w:szCs w:val="22"/>
              </w:rPr>
            </w:pPr>
            <w:r>
              <w:rPr>
                <w:sz w:val="22"/>
                <w:szCs w:val="22"/>
                <w:lang w:eastAsia="en-US"/>
              </w:rPr>
              <w:t xml:space="preserve">свыше 100 000 000,01 руб. </w:t>
            </w:r>
            <w:r>
              <w:rPr>
                <w:bCs/>
                <w:sz w:val="22"/>
                <w:szCs w:val="22"/>
                <w:lang w:eastAsia="en-US"/>
              </w:rPr>
              <w:t xml:space="preserve">– не менее</w:t>
            </w:r>
            <w:r>
              <w:rPr>
                <w:bCs/>
                <w:i/>
                <w:sz w:val="22"/>
                <w:szCs w:val="22"/>
                <w:lang w:eastAsia="en-US"/>
              </w:rPr>
              <w:t xml:space="preserve"> </w:t>
            </w:r>
            <w:r>
              <w:rPr>
                <w:sz w:val="22"/>
                <w:szCs w:val="22"/>
                <w:lang w:eastAsia="en-US"/>
              </w:rPr>
              <w:t xml:space="preserve">0,15%</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14"/>
              <w:jc w:val="both"/>
              <w:spacing w:before="40"/>
              <w:rPr>
                <w:bCs/>
                <w:sz w:val="22"/>
                <w:szCs w:val="22"/>
              </w:rPr>
            </w:pPr>
            <w:r>
              <w:rPr>
                <w:bCs/>
                <w:sz w:val="22"/>
                <w:szCs w:val="22"/>
              </w:rPr>
              <w:t xml:space="preserve">Комиссия начисляется на сумму кредита (лимита кредитования), по которому уменьшается размер процентной ставки;</w:t>
            </w:r>
            <w:r>
              <w:rPr>
                <w:bCs/>
                <w:sz w:val="22"/>
                <w:szCs w:val="22"/>
              </w:rPr>
            </w:r>
            <w:r>
              <w:rPr>
                <w:bCs/>
                <w:sz w:val="22"/>
                <w:szCs w:val="22"/>
              </w:rPr>
            </w:r>
          </w:p>
          <w:p>
            <w:pPr>
              <w:pStyle w:val="1114"/>
              <w:jc w:val="both"/>
              <w:spacing w:before="40"/>
              <w:rPr>
                <w:bCs/>
                <w:sz w:val="22"/>
                <w:szCs w:val="22"/>
              </w:rPr>
            </w:pPr>
            <w:r>
              <w:rPr>
                <w:bCs/>
                <w:sz w:val="22"/>
                <w:szCs w:val="22"/>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sz w:val="22"/>
                <w:szCs w:val="22"/>
              </w:rPr>
            </w:r>
            <w:r>
              <w:rPr>
                <w:bCs/>
                <w:sz w:val="22"/>
                <w:szCs w:val="22"/>
              </w:rPr>
            </w:r>
          </w:p>
          <w:p>
            <w:pPr>
              <w:pStyle w:val="1114"/>
              <w:spacing w:before="40"/>
              <w:rPr>
                <w:sz w:val="22"/>
                <w:szCs w:val="22"/>
              </w:rPr>
            </w:pPr>
            <w:r>
              <w:rPr>
                <w:bCs/>
                <w:sz w:val="22"/>
                <w:szCs w:val="22"/>
              </w:rPr>
              <w:t xml:space="preserve"> </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bCs/>
                <w:sz w:val="22"/>
                <w:szCs w:val="22"/>
              </w:rPr>
            </w:pPr>
            <w:r>
              <w:rPr>
                <w:bCs/>
                <w:sz w:val="22"/>
                <w:szCs w:val="22"/>
              </w:rPr>
              <w:t xml:space="preserve">- при уменьшении процентной ставки по кредиту при проведении реструктуризации инвестиционных кредитов сроком до 3-х лет</w:t>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jc w:val="center"/>
              <w:spacing w:before="40"/>
              <w:rPr>
                <w:bCs/>
                <w:sz w:val="22"/>
                <w:szCs w:val="22"/>
              </w:rPr>
            </w:pPr>
            <w:r>
              <w:rPr>
                <w:bCs/>
                <w:sz w:val="22"/>
                <w:szCs w:val="22"/>
              </w:rPr>
              <w:t xml:space="preserve">Не взимается</w:t>
            </w:r>
            <w:r>
              <w:rPr>
                <w:bCs/>
                <w:sz w:val="22"/>
                <w:szCs w:val="22"/>
              </w:rPr>
            </w:r>
            <w:r>
              <w:rPr>
                <w:bCs/>
                <w:sz w:val="22"/>
                <w:szCs w:val="22"/>
              </w:rPr>
            </w:r>
          </w:p>
          <w:p>
            <w:pPr>
              <w:pStyle w:val="1114"/>
              <w:ind w:left="72"/>
              <w:jc w:val="center"/>
              <w:spacing w:before="40"/>
              <w:rPr>
                <w:b/>
                <w:sz w:val="22"/>
                <w:szCs w:val="22"/>
              </w:rPr>
            </w:pPr>
            <w:r>
              <w:rPr>
                <w:b/>
                <w:sz w:val="22"/>
                <w:szCs w:val="22"/>
              </w:rPr>
            </w:r>
            <w:r>
              <w:rPr>
                <w:b/>
                <w:sz w:val="22"/>
                <w:szCs w:val="22"/>
              </w:rPr>
            </w:r>
            <w:r>
              <w:rPr>
                <w:b/>
                <w:sz w:val="22"/>
                <w:szCs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4"/>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rFonts w:eastAsia="Calibri"/>
                <w:bCs/>
                <w:sz w:val="22"/>
                <w:szCs w:val="22"/>
                <w:lang w:eastAsia="en-US"/>
              </w:rPr>
            </w:pPr>
            <w:r>
              <w:rPr>
                <w:rFonts w:eastAsia="Calibri"/>
                <w:sz w:val="22"/>
                <w:szCs w:val="22"/>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4"/>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ind w:left="74"/>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кредитовании в рамках</w:t>
            </w:r>
            <w:r>
              <w:rPr>
                <w:rFonts w:eastAsia="Calibri"/>
                <w:sz w:val="22"/>
                <w:szCs w:val="22"/>
                <w:lang w:eastAsia="en-US"/>
              </w:rPr>
              <w:t xml:space="preserve"> </w:t>
            </w:r>
            <w:r>
              <w:rPr>
                <w:rFonts w:eastAsia="Calibri"/>
                <w:bCs/>
                <w:sz w:val="22"/>
                <w:szCs w:val="22"/>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4"/>
              <w:jc w:val="center"/>
              <w:spacing w:before="40"/>
              <w:tabs>
                <w:tab w:val="left" w:pos="0"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4"/>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rFonts w:eastAsia="Calibri"/>
                <w:bCs/>
                <w:sz w:val="22"/>
                <w:szCs w:val="22"/>
                <w:lang w:eastAsia="en-US"/>
              </w:rPr>
            </w:pPr>
            <w:r>
              <w:rPr>
                <w:rFonts w:eastAsia="Calibri"/>
                <w:bCs/>
                <w:sz w:val="22"/>
                <w:szCs w:val="22"/>
                <w:lang w:eastAsia="en-US"/>
              </w:rPr>
              <w:t xml:space="preserve">- при кредитовании в </w:t>
            </w:r>
            <w:r>
              <w:rPr>
                <w:rFonts w:eastAsia="Calibri"/>
                <w:sz w:val="22"/>
                <w:szCs w:val="22"/>
                <w:lang w:eastAsia="en-US"/>
              </w:rPr>
              <w:t xml:space="preserve">соответствии с Положением о предоставлении кредитов в </w:t>
            </w:r>
            <w:r>
              <w:rPr>
                <w:rFonts w:eastAsia="Calibri"/>
                <w:bCs/>
                <w:sz w:val="22"/>
                <w:szCs w:val="22"/>
                <w:lang w:eastAsia="en-US"/>
              </w:rPr>
              <w:t xml:space="preserve">рамках реализации Программы стимулирования кредитования субъектов малого и среднего предпринимательства </w:t>
              <w:br w:type="textWrapping" w:clear="all"/>
            </w:r>
            <w:r>
              <w:rPr>
                <w:rFonts w:eastAsia="Calibri"/>
                <w:sz w:val="22"/>
                <w:szCs w:val="22"/>
                <w:lang w:eastAsia="en-US"/>
              </w:rPr>
              <w:t xml:space="preserve">№ 540-П </w:t>
            </w:r>
            <w:r>
              <w:rPr>
                <w:rFonts w:eastAsia="Calibri"/>
                <w:bCs/>
                <w:sz w:val="22"/>
                <w:szCs w:val="22"/>
                <w:lang w:eastAsia="en-US"/>
              </w:rPr>
              <w:t xml:space="preserve">на период действия льготных условий</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4"/>
              <w:jc w:val="center"/>
              <w:spacing w:before="40"/>
              <w:tabs>
                <w:tab w:val="left" w:pos="0" w:leader="none"/>
              </w:tabs>
              <w:rPr>
                <w:rFonts w:eastAsia="Calibri"/>
                <w:bCs/>
                <w:sz w:val="22"/>
                <w:szCs w:val="22"/>
                <w:lang w:eastAsia="en-US"/>
              </w:rPr>
            </w:pPr>
            <w:r>
              <w:rPr>
                <w:rFonts w:eastAsia="Calibri"/>
                <w:bCs/>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4"/>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rFonts w:eastAsia="Calibri"/>
                <w:bCs/>
                <w:sz w:val="22"/>
                <w:szCs w:val="22"/>
                <w:lang w:eastAsia="en-US"/>
              </w:rPr>
            </w:pPr>
            <w:r>
              <w:rPr>
                <w:rFonts w:eastAsia="Calibri"/>
                <w:bCs/>
                <w:sz w:val="22"/>
                <w:szCs w:val="22"/>
                <w:lang w:eastAsia="en-U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4"/>
              <w:jc w:val="center"/>
              <w:spacing w:before="40"/>
              <w:tabs>
                <w:tab w:val="left" w:pos="0" w:leader="none"/>
              </w:tabs>
              <w:rPr>
                <w:rFonts w:eastAsia="Calibri"/>
                <w:bCs/>
                <w:sz w:val="22"/>
                <w:szCs w:val="22"/>
                <w:lang w:eastAsia="en-US"/>
              </w:rPr>
            </w:pPr>
            <w:r>
              <w:rPr>
                <w:rFonts w:eastAsia="Calibri"/>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4"/>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rFonts w:eastAsia="Calibri"/>
                <w:bCs/>
                <w:sz w:val="22"/>
                <w:szCs w:val="22"/>
                <w:lang w:eastAsia="en-US"/>
              </w:rPr>
            </w:pPr>
            <w:r>
              <w:rPr>
                <w:rFonts w:eastAsia="Calibri"/>
                <w:bCs/>
                <w:sz w:val="22"/>
                <w:szCs w:val="22"/>
                <w:lang w:eastAsia="en-US"/>
              </w:rPr>
              <w:t xml:space="preserve">- при кредитовании в рамках льготных программ в соответствии с Перечнем 1 данного раздела 12 «Кредитные операции» настоящих Тарифов</w:t>
            </w:r>
            <w:r>
              <w:rPr>
                <w:rFonts w:eastAsia="Calibri"/>
                <w:sz w:val="22"/>
                <w:szCs w:val="22"/>
                <w:lang w:eastAsia="en-US"/>
              </w:rPr>
              <w:t xml:space="preserve"> </w:t>
            </w:r>
            <w:r>
              <w:rPr>
                <w:rFonts w:eastAsia="Calibri"/>
                <w:bCs/>
                <w:sz w:val="22"/>
                <w:szCs w:val="22"/>
                <w:lang w:eastAsia="en-US"/>
              </w:rPr>
              <w:t xml:space="preserve">на период действия льготной/ увеличенной льготной ставки</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4"/>
              <w:jc w:val="center"/>
              <w:spacing w:before="40"/>
              <w:tabs>
                <w:tab w:val="left" w:pos="0"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4"/>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120"/>
              <w:rPr>
                <w:bCs/>
                <w:sz w:val="22"/>
                <w:szCs w:val="22"/>
              </w:rPr>
            </w:pPr>
            <w:r>
              <w:rPr>
                <w:bCs/>
                <w:sz w:val="22"/>
                <w:szCs w:val="22"/>
              </w:rPr>
              <w:t xml:space="preserve">12.6.</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120"/>
              <w:rPr>
                <w:bCs/>
                <w:sz w:val="22"/>
                <w:szCs w:val="22"/>
              </w:rPr>
            </w:pPr>
            <w:r>
              <w:rPr>
                <w:bCs/>
                <w:sz w:val="22"/>
                <w:szCs w:val="22"/>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sz w:val="22"/>
                <w:szCs w:val="22"/>
              </w:rPr>
            </w:r>
            <w:r>
              <w:rPr>
                <w:bCs/>
                <w:sz w:val="22"/>
                <w:szCs w:val="22"/>
              </w:rPr>
            </w:r>
          </w:p>
          <w:p>
            <w:pPr>
              <w:pStyle w:val="1114"/>
              <w:spacing w:before="120"/>
              <w:rPr>
                <w:bCs/>
                <w:sz w:val="22"/>
                <w:szCs w:val="22"/>
              </w:rPr>
            </w:pPr>
            <w:r>
              <w:rPr>
                <w:bCs/>
                <w:sz w:val="22"/>
                <w:szCs w:val="22"/>
              </w:rPr>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108" w:right="-108"/>
              <w:jc w:val="center"/>
              <w:rPr>
                <w:rFonts w:eastAsia="Calibri"/>
                <w:spacing w:val="-20"/>
                <w:sz w:val="22"/>
                <w:szCs w:val="22"/>
                <w:lang w:eastAsia="en-US"/>
              </w:rPr>
            </w:pPr>
            <w:r>
              <w:rPr>
                <w:sz w:val="22"/>
                <w:szCs w:val="22"/>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spacing w:val="-20"/>
                <w:sz w:val="22"/>
                <w:szCs w:val="22"/>
              </w:rPr>
              <w:t xml:space="preserve">)):</w:t>
            </w:r>
            <w:r>
              <w:rPr>
                <w:rFonts w:eastAsia="Calibri"/>
                <w:spacing w:val="-20"/>
                <w:sz w:val="22"/>
                <w:szCs w:val="22"/>
                <w:lang w:eastAsia="en-US"/>
              </w:rPr>
            </w:r>
            <w:r>
              <w:rPr>
                <w:rFonts w:eastAsia="Calibri"/>
                <w:spacing w:val="-20"/>
                <w:sz w:val="22"/>
                <w:szCs w:val="22"/>
                <w:lang w:eastAsia="en-US"/>
              </w:rPr>
            </w:r>
          </w:p>
          <w:p>
            <w:pPr>
              <w:pStyle w:val="1114"/>
              <w:ind w:left="72"/>
              <w:jc w:val="center"/>
              <w:rPr>
                <w:bCs/>
                <w:sz w:val="22"/>
                <w:szCs w:val="22"/>
              </w:rPr>
            </w:pPr>
            <w:r>
              <w:rPr>
                <w:bCs/>
                <w:sz w:val="22"/>
                <w:szCs w:val="22"/>
              </w:rPr>
              <w:t xml:space="preserve">- в течение 30 календарных дней до плановой даты погашения по кредитному договору/траншу (включительно) комиссия – не взимается;</w:t>
            </w:r>
            <w:r>
              <w:rPr>
                <w:bCs/>
                <w:sz w:val="22"/>
                <w:szCs w:val="22"/>
              </w:rPr>
            </w:r>
            <w:r>
              <w:rPr>
                <w:bCs/>
                <w:sz w:val="22"/>
                <w:szCs w:val="22"/>
              </w:rPr>
            </w:r>
          </w:p>
          <w:p>
            <w:pPr>
              <w:pStyle w:val="1114"/>
              <w:ind w:left="72"/>
              <w:jc w:val="center"/>
              <w:rPr>
                <w:sz w:val="22"/>
                <w:szCs w:val="22"/>
              </w:rPr>
            </w:pPr>
            <w:r>
              <w:rPr>
                <w:bCs/>
                <w:sz w:val="22"/>
                <w:szCs w:val="22"/>
              </w:rPr>
              <w:t xml:space="preserve">- до 180</w:t>
            </w:r>
            <w:r>
              <w:rPr>
                <w:sz w:val="22"/>
                <w:szCs w:val="22"/>
              </w:rPr>
              <w:t xml:space="preserve"> календарных дней (включительно) – </w:t>
            </w:r>
            <w:r>
              <w:rPr>
                <w:bCs/>
                <w:sz w:val="22"/>
                <w:szCs w:val="22"/>
              </w:rPr>
              <w:t xml:space="preserve">не менее</w:t>
            </w:r>
            <w:r>
              <w:rPr>
                <w:bCs/>
                <w:i/>
                <w:sz w:val="22"/>
                <w:szCs w:val="22"/>
              </w:rPr>
              <w:t xml:space="preserve"> </w:t>
            </w:r>
            <w:r>
              <w:rPr>
                <w:sz w:val="22"/>
                <w:szCs w:val="22"/>
              </w:rPr>
              <w:t xml:space="preserve">1,0%;</w:t>
            </w:r>
            <w:r>
              <w:rPr>
                <w:sz w:val="22"/>
                <w:szCs w:val="22"/>
              </w:rPr>
            </w:r>
            <w:r>
              <w:rPr>
                <w:sz w:val="22"/>
                <w:szCs w:val="22"/>
              </w:rPr>
            </w:r>
          </w:p>
          <w:p>
            <w:pPr>
              <w:pStyle w:val="1114"/>
              <w:ind w:left="72"/>
              <w:jc w:val="center"/>
              <w:rPr>
                <w:sz w:val="22"/>
                <w:szCs w:val="22"/>
              </w:rPr>
            </w:pPr>
            <w:r>
              <w:rPr>
                <w:sz w:val="22"/>
                <w:szCs w:val="22"/>
              </w:rPr>
              <w:t xml:space="preserve">- от 181 до 365 календарных дней (включительно) – </w:t>
            </w:r>
            <w:r>
              <w:rPr>
                <w:bCs/>
                <w:sz w:val="22"/>
                <w:szCs w:val="22"/>
              </w:rPr>
              <w:t xml:space="preserve">не менее</w:t>
            </w:r>
            <w:r>
              <w:rPr>
                <w:bCs/>
                <w:i/>
                <w:sz w:val="22"/>
                <w:szCs w:val="22"/>
              </w:rPr>
              <w:t xml:space="preserve"> </w:t>
            </w:r>
            <w:r>
              <w:rPr>
                <w:sz w:val="22"/>
                <w:szCs w:val="22"/>
              </w:rPr>
              <w:t xml:space="preserve">3,5%;</w:t>
            </w:r>
            <w:r>
              <w:rPr>
                <w:sz w:val="22"/>
                <w:szCs w:val="22"/>
              </w:rPr>
            </w:r>
            <w:r>
              <w:rPr>
                <w:sz w:val="22"/>
                <w:szCs w:val="22"/>
              </w:rPr>
            </w:r>
          </w:p>
          <w:p>
            <w:pPr>
              <w:pStyle w:val="1114"/>
              <w:ind w:left="72"/>
              <w:jc w:val="center"/>
              <w:rPr>
                <w:sz w:val="22"/>
                <w:szCs w:val="22"/>
              </w:rPr>
            </w:pPr>
            <w:r>
              <w:rPr>
                <w:sz w:val="22"/>
                <w:szCs w:val="22"/>
              </w:rPr>
              <w:t xml:space="preserve">- свыше 365 календарных дней – </w:t>
            </w:r>
            <w:r>
              <w:rPr>
                <w:bCs/>
                <w:sz w:val="22"/>
                <w:szCs w:val="22"/>
              </w:rPr>
              <w:t xml:space="preserve">не менее</w:t>
            </w:r>
            <w:r>
              <w:rPr>
                <w:bCs/>
                <w:i/>
                <w:sz w:val="22"/>
                <w:szCs w:val="22"/>
              </w:rPr>
              <w:t xml:space="preserve"> </w:t>
            </w:r>
            <w:r>
              <w:rPr>
                <w:sz w:val="22"/>
                <w:szCs w:val="22"/>
              </w:rPr>
              <w:t xml:space="preserve">7,0%</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14"/>
              <w:jc w:val="both"/>
              <w:spacing w:before="120"/>
              <w:rPr>
                <w:bCs/>
                <w:sz w:val="22"/>
                <w:szCs w:val="22"/>
              </w:rPr>
            </w:pPr>
            <w:r>
              <w:rPr>
                <w:bCs/>
                <w:sz w:val="22"/>
                <w:szCs w:val="22"/>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2"/>
                <w:szCs w:val="22"/>
              </w:rPr>
            </w:r>
            <w:r>
              <w:rPr>
                <w:bCs/>
                <w:sz w:val="22"/>
                <w:szCs w:val="22"/>
              </w:rPr>
            </w:r>
          </w:p>
          <w:p>
            <w:pPr>
              <w:pStyle w:val="1114"/>
              <w:jc w:val="both"/>
              <w:rPr>
                <w:rFonts w:eastAsia="Calibri"/>
                <w:sz w:val="22"/>
                <w:szCs w:val="22"/>
                <w:lang w:eastAsia="en-US"/>
              </w:rPr>
            </w:pPr>
            <w:r>
              <w:rPr>
                <w:rFonts w:eastAsia="Calibri"/>
                <w:sz w:val="22"/>
                <w:szCs w:val="22"/>
                <w:lang w:eastAsia="en-US"/>
              </w:rPr>
              <w:t xml:space="preserve">П</w:t>
            </w:r>
            <w:r>
              <w:rPr>
                <w:rFonts w:eastAsia="Calibri"/>
                <w:sz w:val="22"/>
                <w:szCs w:val="22"/>
                <w:lang w:eastAsia="en-US"/>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rFonts w:eastAsia="Calibri"/>
                <w:sz w:val="22"/>
                <w:szCs w:val="22"/>
                <w:lang w:eastAsia="en-US"/>
              </w:rPr>
            </w:r>
            <w:r>
              <w:rPr>
                <w:rFonts w:eastAsia="Calibri"/>
                <w:sz w:val="22"/>
                <w:szCs w:val="22"/>
                <w:lang w:eastAsia="en-US"/>
              </w:rPr>
            </w:r>
          </w:p>
          <w:p>
            <w:pPr>
              <w:pStyle w:val="1114"/>
              <w:jc w:val="both"/>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bCs/>
                <w:sz w:val="22"/>
                <w:szCs w:val="22"/>
              </w:rPr>
            </w:pPr>
            <w:r>
              <w:rPr>
                <w:bCs/>
                <w:sz w:val="22"/>
                <w:szCs w:val="22"/>
              </w:rPr>
              <w:t xml:space="preserve">- при кредитовании с использованием связанного финансирования</w:t>
            </w:r>
            <w:r>
              <w:rPr>
                <w:bCs/>
                <w:sz w:val="22"/>
                <w:szCs w:val="22"/>
              </w:rPr>
            </w:r>
            <w:r>
              <w:rPr>
                <w:bCs/>
                <w:sz w:val="22"/>
                <w:szCs w:val="22"/>
              </w:rPr>
            </w:r>
          </w:p>
          <w:p>
            <w:pPr>
              <w:pStyle w:val="1114"/>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2"/>
              <w:jc w:val="center"/>
              <w:spacing w:before="40"/>
              <w:rPr>
                <w:sz w:val="22"/>
                <w:szCs w:val="22"/>
              </w:rPr>
            </w:pPr>
            <w:r>
              <w:rPr>
                <w:sz w:val="22"/>
                <w:szCs w:val="22"/>
              </w:rPr>
              <w:t xml:space="preserve">Дополнительно к вышеуказанной комиссии взимаются комиссии финансирующего банка за досрочное погашение</w:t>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4"/>
              <w:spacing w:before="120" w:after="12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rFonts w:eastAsia="Calibri"/>
                <w:sz w:val="22"/>
                <w:szCs w:val="22"/>
                <w:lang w:eastAsia="en-US"/>
              </w:rPr>
            </w:pPr>
            <w:r>
              <w:rPr>
                <w:rFonts w:eastAsia="Calibri"/>
                <w:sz w:val="22"/>
                <w:szCs w:val="22"/>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114"/>
              <w:ind w:left="72"/>
              <w:jc w:val="center"/>
              <w:spacing w:before="40"/>
              <w:rPr>
                <w:sz w:val="22"/>
                <w:szCs w:val="22"/>
              </w:rPr>
            </w:pPr>
            <w:r>
              <w:rPr>
                <w:sz w:val="22"/>
                <w:szCs w:val="22"/>
              </w:rPr>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4"/>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rFonts w:eastAsia="Calibri"/>
                <w:sz w:val="22"/>
                <w:szCs w:val="22"/>
                <w:lang w:eastAsia="en-US"/>
              </w:rPr>
            </w:pPr>
            <w:r>
              <w:rPr>
                <w:rFonts w:eastAsia="Calibri"/>
                <w:bCs/>
                <w:sz w:val="22"/>
                <w:szCs w:val="22"/>
                <w:lang w:eastAsia="en-US"/>
              </w:rPr>
              <w:t xml:space="preserve">- при </w:t>
            </w:r>
            <w:r>
              <w:rPr>
                <w:rFonts w:eastAsia="Calibri"/>
                <w:sz w:val="22"/>
                <w:szCs w:val="22"/>
                <w:lang w:eastAsia="en-US"/>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114"/>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4"/>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both"/>
              <w:spacing w:before="40"/>
              <w:rPr>
                <w:rFonts w:eastAsia="Calibri"/>
                <w:bCs/>
                <w:sz w:val="22"/>
                <w:szCs w:val="22"/>
                <w:lang w:eastAsia="en-US"/>
              </w:rPr>
            </w:pPr>
            <w:r>
              <w:rPr>
                <w:rFonts w:eastAsia="Calibri"/>
                <w:bCs/>
                <w:sz w:val="22"/>
                <w:szCs w:val="22"/>
                <w:lang w:eastAsia="en-US"/>
              </w:rPr>
              <w:t xml:space="preserve">12.7.</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rFonts w:eastAsia="Calibri"/>
                <w:bCs/>
                <w:sz w:val="22"/>
                <w:szCs w:val="22"/>
                <w:lang w:eastAsia="en-US"/>
              </w:rPr>
            </w:pPr>
            <w:r>
              <w:rPr>
                <w:rFonts w:eastAsia="Calibri"/>
                <w:bCs/>
                <w:sz w:val="22"/>
                <w:szCs w:val="22"/>
                <w:lang w:eastAsia="en-US"/>
              </w:rPr>
              <w:t xml:space="preserve">Досрочный возврат кредита (основного долга) по инициативе заемщика</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t xml:space="preserve">По договоренности сторон в зависимости от срока, оставшегося до погашения</w:t>
            </w:r>
            <w:r>
              <w:rPr>
                <w:rFonts w:eastAsia="Calibri"/>
                <w:sz w:val="22"/>
                <w:szCs w:val="22"/>
                <w:vertAlign w:val="superscript"/>
                <w:lang w:eastAsia="en-US"/>
              </w:rPr>
              <w:footnoteReference w:id="5"/>
            </w:r>
            <w:r>
              <w:rPr>
                <w:rFonts w:eastAsia="Calibri"/>
                <w:sz w:val="22"/>
                <w:szCs w:val="22"/>
                <w:vertAlign w:val="superscript"/>
                <w:lang w:eastAsia="en-US"/>
              </w:rPr>
              <w:t xml:space="preserve">,</w:t>
            </w:r>
            <w:r>
              <w:rPr>
                <w:rFonts w:eastAsia="Calibri"/>
                <w:sz w:val="22"/>
                <w:szCs w:val="22"/>
                <w:vertAlign w:val="superscript"/>
                <w:lang w:eastAsia="en-US"/>
              </w:rPr>
              <w:footnoteReference w:id="6"/>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14"/>
              <w:jc w:val="both"/>
              <w:spacing w:before="120"/>
              <w:rPr>
                <w:rFonts w:eastAsia="Calibri"/>
                <w:bCs/>
                <w:sz w:val="22"/>
                <w:szCs w:val="22"/>
                <w:lang w:eastAsia="en-US"/>
              </w:rPr>
            </w:pPr>
            <w:r>
              <w:rPr>
                <w:rFonts w:eastAsia="Calibri"/>
                <w:bCs/>
                <w:sz w:val="22"/>
                <w:szCs w:val="22"/>
                <w:lang w:eastAsia="en-US"/>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eastAsia="Calibri"/>
                <w:bCs/>
                <w:sz w:val="22"/>
                <w:szCs w:val="22"/>
                <w:lang w:eastAsia="en-US"/>
              </w:rPr>
            </w:r>
            <w:r>
              <w:rPr>
                <w:rFonts w:eastAsia="Calibri"/>
                <w:bCs/>
                <w:sz w:val="22"/>
                <w:szCs w:val="22"/>
                <w:lang w:eastAsia="en-US"/>
              </w:rPr>
            </w:r>
          </w:p>
          <w:p>
            <w:pPr>
              <w:pStyle w:val="1114"/>
              <w:jc w:val="both"/>
              <w:rPr>
                <w:rFonts w:eastAsia="Calibri"/>
                <w:bCs/>
                <w:sz w:val="22"/>
                <w:szCs w:val="22"/>
                <w:lang w:eastAsia="en-US"/>
              </w:rPr>
            </w:pPr>
            <w:r>
              <w:rPr>
                <w:rFonts w:eastAsia="Calibri"/>
                <w:bCs/>
                <w:sz w:val="22"/>
                <w:szCs w:val="22"/>
                <w:lang w:eastAsia="en-US"/>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rFonts w:eastAsia="Calibri"/>
                <w:bCs/>
                <w:sz w:val="22"/>
                <w:szCs w:val="22"/>
                <w:lang w:eastAsia="en-US"/>
              </w:rPr>
            </w:r>
            <w:r>
              <w:rPr>
                <w:rFonts w:eastAsia="Calibri"/>
                <w:bCs/>
                <w:sz w:val="22"/>
                <w:szCs w:val="22"/>
                <w:lang w:eastAsia="en-US"/>
              </w:rPr>
            </w:r>
          </w:p>
          <w:p>
            <w:pPr>
              <w:pStyle w:val="1114"/>
              <w:jc w:val="both"/>
              <w:rPr>
                <w:bCs/>
                <w:sz w:val="22"/>
                <w:szCs w:val="22"/>
              </w:rPr>
            </w:pPr>
            <w:r>
              <w:rPr>
                <w:bCs/>
                <w:sz w:val="22"/>
                <w:szCs w:val="22"/>
              </w:rPr>
              <w:t xml:space="preserve">В течение 30 календарных дней, оставшихся до даты погашения (возврата) Кредита/части кредита (включительно) комиссия не взимается.</w:t>
            </w:r>
            <w:r>
              <w:rPr>
                <w:bCs/>
                <w:sz w:val="22"/>
                <w:szCs w:val="22"/>
              </w:rPr>
            </w:r>
            <w:r>
              <w:rPr>
                <w:bCs/>
                <w:sz w:val="22"/>
                <w:szCs w:val="22"/>
              </w:rPr>
            </w:r>
          </w:p>
          <w:p>
            <w:pPr>
              <w:pStyle w:val="1114"/>
              <w:jc w:val="both"/>
              <w:rPr>
                <w:bCs/>
                <w:sz w:val="22"/>
                <w:szCs w:val="22"/>
                <w:highlight w:val="yellow"/>
              </w:rPr>
            </w:pPr>
            <w:r>
              <w:rPr>
                <w:bCs/>
                <w:sz w:val="22"/>
                <w:szCs w:val="22"/>
                <w:highlight w:val="yellow"/>
              </w:rPr>
            </w:r>
            <w:r>
              <w:rPr>
                <w:bCs/>
                <w:sz w:val="22"/>
                <w:szCs w:val="22"/>
                <w:highlight w:val="yellow"/>
              </w:rPr>
            </w:r>
            <w:r>
              <w:rPr>
                <w:bCs/>
                <w:sz w:val="22"/>
                <w:szCs w:val="22"/>
                <w:highlight w:val="yellow"/>
              </w:rPr>
            </w:r>
          </w:p>
          <w:p>
            <w:pPr>
              <w:pStyle w:val="1114"/>
              <w:jc w:val="both"/>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rFonts w:eastAsia="Calibri"/>
                <w:bCs/>
                <w:sz w:val="22"/>
                <w:szCs w:val="22"/>
                <w:lang w:eastAsia="en-US"/>
              </w:rPr>
            </w:pPr>
            <w:r>
              <w:rPr>
                <w:rFonts w:eastAsia="Calibri"/>
                <w:bCs/>
                <w:sz w:val="22"/>
                <w:szCs w:val="22"/>
                <w:lang w:eastAsia="en-US"/>
              </w:rPr>
              <w:t xml:space="preserve">- по договору об открытии кредитной линии с лимитом выдачи </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t xml:space="preserve">По договоренности сторон</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114"/>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rFonts w:eastAsia="Calibri"/>
                <w:bCs/>
                <w:sz w:val="22"/>
                <w:szCs w:val="22"/>
                <w:lang w:eastAsia="en-US"/>
              </w:rPr>
            </w:pPr>
            <w:r>
              <w:rPr>
                <w:rFonts w:eastAsia="Calibri"/>
                <w:bCs/>
                <w:sz w:val="22"/>
                <w:szCs w:val="22"/>
                <w:lang w:eastAsia="en-US"/>
              </w:rPr>
              <w:t xml:space="preserve">- по договору об открытии кредитной линии с лимитом задолженности </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t xml:space="preserve">По договоренности сторон</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114"/>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rFonts w:eastAsia="Calibri"/>
                <w:bCs/>
                <w:sz w:val="22"/>
                <w:szCs w:val="22"/>
                <w:lang w:eastAsia="en-US"/>
              </w:rPr>
            </w:pPr>
            <w:r>
              <w:rPr>
                <w:rFonts w:eastAsia="Calibri"/>
                <w:bCs/>
                <w:sz w:val="22"/>
                <w:szCs w:val="22"/>
                <w:lang w:eastAsia="en-US"/>
              </w:rPr>
              <w:t xml:space="preserve">- по договору об открытии кредитной линии с лимитом выдачи и лимитом задолженности </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t xml:space="preserve">По договоренности сторон</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114"/>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rFonts w:eastAsia="Calibri"/>
                <w:bCs/>
                <w:sz w:val="22"/>
                <w:szCs w:val="22"/>
                <w:lang w:eastAsia="en-US"/>
              </w:rPr>
            </w:pPr>
            <w:r>
              <w:rPr>
                <w:rFonts w:eastAsia="Calibri"/>
                <w:bCs/>
                <w:sz w:val="22"/>
                <w:szCs w:val="22"/>
                <w:lang w:eastAsia="en-US"/>
              </w:rPr>
              <w:t xml:space="preserve">- при кредитовании в форме «овердрафт»</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114"/>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rFonts w:eastAsia="Calibri"/>
                <w:bCs/>
                <w:sz w:val="22"/>
                <w:szCs w:val="22"/>
                <w:lang w:eastAsia="en-US"/>
              </w:rPr>
            </w:pPr>
            <w:r>
              <w:rPr>
                <w:rFonts w:eastAsia="Calibri"/>
                <w:bCs/>
                <w:sz w:val="22"/>
                <w:szCs w:val="22"/>
                <w:lang w:eastAsia="en-US"/>
              </w:rPr>
              <w:t xml:space="preserve">- при кредитовании с использованием связанного финансирования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t xml:space="preserve">Не взимается, </w:t>
              <w:br w:type="textWrapping" w:clear="all"/>
              <w:t xml:space="preserve">за исключением комиссий, возмещаемых финансирующему банку за досрочное погашение</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114"/>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rFonts w:eastAsia="Calibri"/>
                <w:bCs/>
                <w:sz w:val="22"/>
                <w:szCs w:val="22"/>
                <w:lang w:eastAsia="en-US"/>
              </w:rPr>
            </w:pPr>
            <w:r>
              <w:rPr>
                <w:rFonts w:eastAsia="Calibri"/>
                <w:bCs/>
                <w:sz w:val="22"/>
                <w:szCs w:val="22"/>
                <w:lang w:eastAsia="en-US"/>
              </w:rPr>
              <w:t xml:space="preserve">- при кредитовании в рамках Порядка предоставления АО «Россельхозбанк» кредитов на цели, связанные с проведением сезонных работ, № 411-П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114"/>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114"/>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rFonts w:eastAsia="Calibri"/>
                <w:sz w:val="22"/>
                <w:szCs w:val="22"/>
                <w:lang w:eastAsia="en-US"/>
              </w:rPr>
            </w:pPr>
            <w:r>
              <w:rPr>
                <w:rFonts w:eastAsia="Calibri"/>
                <w:sz w:val="22"/>
                <w:szCs w:val="22"/>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114"/>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кредитовании в рамках</w:t>
            </w:r>
            <w:r>
              <w:rPr>
                <w:rFonts w:eastAsia="Calibri"/>
                <w:sz w:val="22"/>
                <w:szCs w:val="22"/>
                <w:lang w:eastAsia="en-US"/>
              </w:rPr>
              <w:t xml:space="preserve"> </w:t>
            </w:r>
            <w:r>
              <w:rPr>
                <w:rFonts w:eastAsia="Calibri"/>
                <w:bCs/>
                <w:sz w:val="22"/>
                <w:szCs w:val="22"/>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4"/>
              <w:jc w:val="center"/>
              <w:spacing w:before="40"/>
              <w:tabs>
                <w:tab w:val="left" w:pos="0"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114"/>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114"/>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4"/>
              <w:jc w:val="center"/>
              <w:spacing w:before="40"/>
              <w:tabs>
                <w:tab w:val="left" w:pos="0"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14"/>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rFonts w:eastAsia="Calibri"/>
                <w:sz w:val="22"/>
                <w:szCs w:val="22"/>
                <w:lang w:eastAsia="en-US"/>
              </w:rPr>
            </w:pPr>
            <w:r>
              <w:rPr>
                <w:rFonts w:eastAsia="Calibri"/>
                <w:sz w:val="22"/>
                <w:szCs w:val="22"/>
                <w:lang w:eastAsia="en-US"/>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14"/>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right"/>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sz w:val="22"/>
                <w:szCs w:val="22"/>
                <w:lang w:eastAsia="en-US"/>
              </w:rPr>
            </w:pPr>
            <w:r>
              <w:rPr>
                <w:sz w:val="22"/>
                <w:szCs w:val="22"/>
                <w:lang w:eastAsia="en-US"/>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2"/>
                <w:szCs w:val="22"/>
                <w:lang w:eastAsia="en-US"/>
              </w:rPr>
            </w:r>
            <w:r>
              <w:rPr>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4"/>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right"/>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ind w:left="74"/>
              <w:jc w:val="both"/>
              <w:spacing w:before="40"/>
              <w:rPr>
                <w:rFonts w:eastAsia="Calibri"/>
                <w:bCs/>
                <w:sz w:val="22"/>
                <w:szCs w:val="22"/>
                <w:lang w:eastAsia="en-US"/>
              </w:rPr>
            </w:pPr>
            <w:r>
              <w:rPr>
                <w:sz w:val="22"/>
                <w:szCs w:val="22"/>
                <w:lang w:eastAsia="en-US"/>
              </w:rPr>
              <w:t xml:space="preserve">- </w:t>
            </w:r>
            <w:r>
              <w:rPr>
                <w:rFonts w:eastAsia="Calibri"/>
                <w:bCs/>
                <w:sz w:val="22"/>
                <w:szCs w:val="22"/>
                <w:lang w:eastAsia="en-US"/>
              </w:rPr>
              <w:t xml:space="preserve">при кредитовании в рамках Порядка кредитования АО</w:t>
            </w:r>
            <w:r>
              <w:rPr>
                <w:rFonts w:eastAsia="Calibri"/>
                <w:sz w:val="22"/>
                <w:szCs w:val="22"/>
                <w:lang w:eastAsia="en-US"/>
              </w:rPr>
              <w:t xml:space="preserve"> </w:t>
            </w:r>
            <w:r>
              <w:rPr>
                <w:rFonts w:eastAsia="Calibri"/>
                <w:bCs/>
                <w:sz w:val="22"/>
                <w:szCs w:val="22"/>
                <w:lang w:eastAsia="en-US"/>
              </w:rPr>
              <w:t xml:space="preserve">«Россельхозбанк» юридических лиц – публичных обществ в рамках Генерального соглашения о порядке заключения кредитных сделок № 447-П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114"/>
              <w:ind w:left="7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4"/>
              <w:spacing w:before="4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right"/>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sz w:val="22"/>
                <w:szCs w:val="22"/>
                <w:lang w:eastAsia="en-US"/>
              </w:rPr>
            </w:pPr>
            <w:r>
              <w:rPr>
                <w:rFonts w:eastAsia="Calibri"/>
                <w:bCs/>
                <w:sz w:val="22"/>
                <w:szCs w:val="22"/>
                <w:lang w:eastAsia="en-US"/>
              </w:rPr>
              <w:t xml:space="preserve">- при </w:t>
            </w:r>
            <w:r>
              <w:rPr>
                <w:rFonts w:eastAsia="Calibri"/>
                <w:sz w:val="22"/>
                <w:szCs w:val="22"/>
                <w:lang w:eastAsia="en-US"/>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2"/>
                <w:szCs w:val="22"/>
                <w:lang w:eastAsia="en-US"/>
              </w:rPr>
            </w:r>
            <w:r>
              <w:rPr>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114"/>
              <w:ind w:left="7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4"/>
              <w:spacing w:before="4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right"/>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rFonts w:eastAsia="Calibri"/>
                <w:bCs/>
                <w:sz w:val="22"/>
                <w:szCs w:val="22"/>
                <w:lang w:eastAsia="en-US"/>
              </w:rPr>
            </w:pPr>
            <w:r>
              <w:rPr>
                <w:rFonts w:eastAsia="Calibri"/>
                <w:bCs/>
                <w:sz w:val="22"/>
                <w:szCs w:val="22"/>
                <w:lang w:eastAsia="en-US"/>
              </w:rPr>
              <w:t xml:space="preserve">-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организациям топливно-энергет</w:t>
            </w:r>
            <w:r>
              <w:rPr>
                <w:rFonts w:eastAsia="Calibri"/>
                <w:bCs/>
                <w:sz w:val="22"/>
                <w:szCs w:val="22"/>
                <w:lang w:eastAsia="en-US"/>
              </w:rPr>
              <w:t xml:space="preserve">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w:t>
              <w:br/>
              <w:t xml:space="preserve">№ 574) на период действия льготной/ увеличенной льготной ставки</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t xml:space="preserve">Не более 1,5% </w:t>
            </w:r>
            <w:r>
              <w:rPr>
                <w:rFonts w:eastAsia="Calibri"/>
                <w:sz w:val="22"/>
                <w:szCs w:val="22"/>
                <w:lang w:eastAsia="en-US"/>
              </w:rPr>
            </w:r>
            <w:r>
              <w:rPr>
                <w:rFonts w:eastAsia="Calibri"/>
                <w:sz w:val="22"/>
                <w:szCs w:val="22"/>
                <w:lang w:eastAsia="en-US"/>
              </w:rPr>
            </w:r>
          </w:p>
          <w:p>
            <w:pPr>
              <w:pStyle w:val="1114"/>
              <w:ind w:left="7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4"/>
              <w:spacing w:before="4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right"/>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4"/>
              <w:spacing w:before="4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14"/>
              <w:jc w:val="right"/>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14"/>
              <w:jc w:val="both"/>
              <w:spacing w:before="40"/>
              <w:rPr>
                <w:rFonts w:eastAsia="Calibri"/>
                <w:bCs/>
                <w:sz w:val="22"/>
                <w:szCs w:val="22"/>
                <w:lang w:eastAsia="en-US"/>
              </w:rPr>
            </w:pPr>
            <w:r>
              <w:rPr>
                <w:rFonts w:eastAsia="Calibri"/>
                <w:bCs/>
                <w:sz w:val="22"/>
                <w:szCs w:val="22"/>
                <w:lang w:eastAsia="en-US"/>
              </w:rPr>
              <w:t xml:space="preserve">- при кредитовании в рамках льготных программ в соответствии с Перечнем 2 данного раздела 12 «Кредитные операции»</w:t>
            </w:r>
            <w:r>
              <w:rPr>
                <w:rFonts w:eastAsia="Calibri"/>
                <w:sz w:val="22"/>
                <w:szCs w:val="22"/>
                <w:lang w:eastAsia="en-US"/>
              </w:rPr>
              <w:t xml:space="preserve"> настоящих Тарифов </w:t>
            </w:r>
            <w:r>
              <w:rPr>
                <w:rFonts w:eastAsia="Calibri"/>
                <w:bCs/>
                <w:sz w:val="22"/>
                <w:szCs w:val="22"/>
                <w:lang w:eastAsia="en-US"/>
              </w:rPr>
              <w:t xml:space="preserve">на период действия льготной/ увеличенной льготной ставки</w:t>
            </w:r>
            <w:r>
              <w:rPr>
                <w:rFonts w:eastAsia="Calibri"/>
                <w:bCs/>
                <w:sz w:val="22"/>
                <w:szCs w:val="22"/>
                <w:lang w:eastAsia="en-US"/>
              </w:rPr>
            </w:r>
            <w:r>
              <w:rPr>
                <w:rFonts w:eastAsia="Calibri"/>
                <w:bCs/>
                <w:sz w:val="22"/>
                <w:szCs w:val="22"/>
                <w:lang w:eastAsia="en-US"/>
              </w:rPr>
            </w:r>
          </w:p>
          <w:p>
            <w:pPr>
              <w:pStyle w:val="1114"/>
              <w:jc w:val="both"/>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114"/>
              <w:jc w:val="both"/>
              <w:spacing w:before="40"/>
              <w:rPr>
                <w:rFonts w:eastAsia="Calibri"/>
                <w:bCs/>
                <w:sz w:val="22"/>
                <w:szCs w:val="22"/>
                <w:lang w:eastAsia="en-US"/>
              </w:rPr>
            </w:pPr>
            <w:r>
              <w:rPr>
                <w:rFonts w:eastAsia="Calibri"/>
                <w:bCs/>
                <w:sz w:val="22"/>
                <w:szCs w:val="22"/>
                <w:lang w:eastAsia="en-US"/>
              </w:rPr>
              <w:t xml:space="preserve">-при кредитовании в рамках решен</w:t>
            </w:r>
            <w:r>
              <w:rPr>
                <w:rFonts w:eastAsia="Calibri"/>
                <w:bCs/>
                <w:sz w:val="22"/>
                <w:szCs w:val="22"/>
                <w:lang w:eastAsia="en-US"/>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14"/>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11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rPr>
                <w:rFonts w:eastAsia="Calibri"/>
                <w:sz w:val="22"/>
                <w:szCs w:val="22"/>
                <w:lang w:eastAsia="en-US"/>
              </w:rPr>
            </w:pPr>
            <w:r>
              <w:rPr>
                <w:rFonts w:eastAsia="Calibri"/>
                <w:sz w:val="22"/>
                <w:szCs w:val="22"/>
                <w:lang w:eastAsia="en-US"/>
              </w:rPr>
              <w:t xml:space="preserve">Не более</w:t>
            </w:r>
            <w:r>
              <w:rPr>
                <w:rFonts w:eastAsia="Calibri"/>
                <w:sz w:val="22"/>
                <w:szCs w:val="22"/>
                <w:lang w:eastAsia="en-US"/>
              </w:rPr>
            </w:r>
            <w:r>
              <w:rPr>
                <w:rFonts w:eastAsia="Calibri"/>
                <w:sz w:val="22"/>
                <w:szCs w:val="22"/>
                <w:lang w:eastAsia="en-US"/>
              </w:rPr>
            </w:r>
          </w:p>
          <w:p>
            <w:pPr>
              <w:pStyle w:val="1114"/>
              <w:jc w:val="center"/>
              <w:spacing w:before="40"/>
              <w:rPr>
                <w:rFonts w:eastAsia="Calibri"/>
                <w:sz w:val="22"/>
                <w:szCs w:val="22"/>
                <w:lang w:eastAsia="en-US"/>
              </w:rPr>
            </w:pPr>
            <w:r>
              <w:rPr>
                <w:rFonts w:eastAsia="Calibri"/>
                <w:sz w:val="22"/>
                <w:szCs w:val="22"/>
                <w:lang w:eastAsia="en-US"/>
              </w:rPr>
              <w:t xml:space="preserve">1,5% годовых</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114"/>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114"/>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114"/>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114"/>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114"/>
              <w:spacing w:after="200" w:line="276" w:lineRule="auto"/>
              <w:rPr>
                <w:rFonts w:eastAsia="Calibri"/>
                <w:bCs/>
                <w:sz w:val="22"/>
                <w:szCs w:val="22"/>
                <w:lang w:eastAsia="en-US"/>
              </w:rPr>
            </w:pPr>
            <w:r>
              <w:rPr>
                <w:rFonts w:eastAsia="Calibri"/>
                <w:bCs/>
                <w:sz w:val="22"/>
                <w:szCs w:val="22"/>
                <w:lang w:eastAsia="en-US"/>
              </w:rPr>
              <w:t xml:space="preserve">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w:t>
            </w:r>
            <w:r>
              <w:rPr>
                <w:rFonts w:eastAsia="Calibri"/>
                <w:bCs/>
                <w:sz w:val="22"/>
                <w:szCs w:val="22"/>
                <w:lang w:eastAsia="en-US"/>
              </w:rPr>
            </w:r>
            <w:r>
              <w:rPr>
                <w:rFonts w:eastAsia="Calibri"/>
                <w:bCs/>
                <w:sz w:val="22"/>
                <w:szCs w:val="22"/>
                <w:lang w:eastAsia="en-US"/>
              </w:rPr>
            </w:r>
          </w:p>
          <w:p>
            <w:pPr>
              <w:pStyle w:val="1114"/>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114"/>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114"/>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114"/>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bCs/>
                <w:sz w:val="22"/>
                <w:szCs w:val="22"/>
              </w:rPr>
            </w:pPr>
            <w:r>
              <w:rPr>
                <w:bCs/>
                <w:sz w:val="22"/>
                <w:szCs w:val="22"/>
              </w:rPr>
              <w:t xml:space="preserve">12.8.</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rFonts w:eastAsia="Calibri"/>
                <w:bCs/>
                <w:sz w:val="22"/>
                <w:szCs w:val="22"/>
                <w:lang w:eastAsia="en-US"/>
              </w:rPr>
            </w:pPr>
            <w:r>
              <w:rPr>
                <w:rFonts w:eastAsia="Calibri"/>
                <w:bCs/>
                <w:sz w:val="22"/>
                <w:szCs w:val="22"/>
                <w:lang w:eastAsia="en-US"/>
              </w:rPr>
              <w:t xml:space="preserve">Уменьшение/замена предмета залога (залогового имущества) по договору о залоге по инициативе заемщика</w:t>
            </w:r>
            <w:r>
              <w:rPr>
                <w:rFonts w:eastAsia="Calibri"/>
                <w:color w:val="000000"/>
                <w:sz w:val="22"/>
                <w:szCs w:val="22"/>
                <w:lang w:eastAsia="en-US"/>
              </w:rPr>
              <w:t xml:space="preserve"> в случаях, предусмотренных договором о залоге/ ипотеке</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0,2% от суммы, </w:t>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t xml:space="preserve">минимум </w:t>
            </w:r>
            <w:r>
              <w:rPr>
                <w:sz w:val="22"/>
                <w:szCs w:val="22"/>
              </w:rPr>
              <w:t xml:space="preserve">–</w:t>
            </w:r>
            <w:r>
              <w:rPr>
                <w:rFonts w:eastAsia="Calibri"/>
                <w:sz w:val="22"/>
                <w:szCs w:val="22"/>
                <w:lang w:eastAsia="en-US"/>
              </w:rPr>
              <w:t xml:space="preserve"> </w:t>
              <w:br w:type="textWrapping" w:clear="all"/>
              <w:t xml:space="preserve">30 000 руб.,</w:t>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t xml:space="preserve">максимум </w:t>
            </w:r>
            <w:r>
              <w:rPr>
                <w:sz w:val="22"/>
                <w:szCs w:val="22"/>
              </w:rPr>
              <w:t xml:space="preserve">–</w:t>
            </w:r>
            <w:r>
              <w:rPr>
                <w:rFonts w:eastAsia="Calibri"/>
                <w:sz w:val="22"/>
                <w:szCs w:val="22"/>
                <w:lang w:eastAsia="en-US"/>
              </w:rPr>
              <w:t xml:space="preserve"> 150 000 руб.</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1114"/>
              <w:jc w:val="both"/>
              <w:rPr>
                <w:rFonts w:eastAsia="Calibri"/>
                <w:sz w:val="22"/>
                <w:szCs w:val="22"/>
                <w:lang w:eastAsia="en-US"/>
              </w:rPr>
            </w:pPr>
            <w:r>
              <w:rPr>
                <w:rFonts w:eastAsia="Calibri"/>
                <w:sz w:val="22"/>
                <w:szCs w:val="22"/>
                <w:lang w:eastAsia="en-US"/>
              </w:rPr>
              <w:t xml:space="preserve">Услуга облагается НДС, сумма которого взимается дополнительно.</w:t>
            </w:r>
            <w:r>
              <w:rPr>
                <w:rFonts w:eastAsia="Calibri"/>
                <w:sz w:val="22"/>
                <w:szCs w:val="22"/>
                <w:lang w:eastAsia="en-US"/>
              </w:rPr>
            </w:r>
            <w:r>
              <w:rPr>
                <w:rFonts w:eastAsia="Calibri"/>
                <w:sz w:val="22"/>
                <w:szCs w:val="22"/>
                <w:lang w:eastAsia="en-US"/>
              </w:rPr>
            </w:r>
          </w:p>
          <w:p>
            <w:pPr>
              <w:pStyle w:val="1114"/>
              <w:jc w:val="both"/>
              <w:rPr>
                <w:rFonts w:eastAsia="Calibri"/>
                <w:bCs/>
                <w:sz w:val="22"/>
                <w:szCs w:val="22"/>
                <w:lang w:eastAsia="en-US"/>
              </w:rPr>
            </w:pPr>
            <w:r>
              <w:rPr>
                <w:rFonts w:eastAsia="Calibri"/>
                <w:bCs/>
                <w:sz w:val="22"/>
                <w:szCs w:val="22"/>
                <w:lang w:eastAsia="en-US"/>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rFonts w:eastAsia="Calibri"/>
                <w:bCs/>
                <w:sz w:val="22"/>
                <w:szCs w:val="22"/>
                <w:lang w:eastAsia="en-US"/>
              </w:rPr>
            </w:r>
            <w:r>
              <w:rPr>
                <w:rFonts w:eastAsia="Calibri"/>
                <w:bCs/>
                <w:sz w:val="22"/>
                <w:szCs w:val="22"/>
                <w:lang w:eastAsia="en-US"/>
              </w:rPr>
            </w:r>
          </w:p>
          <w:p>
            <w:pPr>
              <w:pStyle w:val="1114"/>
              <w:jc w:val="both"/>
              <w:rPr>
                <w:rFonts w:eastAsia="Calibri"/>
                <w:bCs/>
                <w:sz w:val="22"/>
                <w:szCs w:val="22"/>
                <w:lang w:eastAsia="en-US"/>
              </w:rPr>
            </w:pPr>
            <w:r>
              <w:rPr>
                <w:rFonts w:eastAsia="Calibri"/>
                <w:bCs/>
                <w:sz w:val="22"/>
                <w:szCs w:val="22"/>
                <w:lang w:eastAsia="en-US"/>
              </w:rPr>
              <w:t xml:space="preserve">Комиссия начисляется на сумму залоговой стоимости имущества, выводимого из состава обеспечения по кредитной сделке. </w:t>
            </w:r>
            <w:r>
              <w:rPr>
                <w:rFonts w:eastAsia="Calibri"/>
                <w:bCs/>
                <w:sz w:val="22"/>
                <w:szCs w:val="22"/>
                <w:lang w:eastAsia="en-US"/>
              </w:rPr>
            </w:r>
            <w:r>
              <w:rPr>
                <w:rFonts w:eastAsia="Calibri"/>
                <w:bCs/>
                <w:sz w:val="22"/>
                <w:szCs w:val="22"/>
                <w:lang w:eastAsia="en-US"/>
              </w:rPr>
            </w:r>
          </w:p>
          <w:p>
            <w:pPr>
              <w:pStyle w:val="1114"/>
              <w:jc w:val="both"/>
              <w:rPr>
                <w:bCs/>
                <w:sz w:val="22"/>
                <w:szCs w:val="22"/>
              </w:rPr>
            </w:pPr>
            <w:r>
              <w:rPr>
                <w:rFonts w:eastAsia="Calibri"/>
                <w:bCs/>
                <w:sz w:val="22"/>
                <w:szCs w:val="22"/>
                <w:lang w:eastAsia="en-US"/>
              </w:rPr>
              <w:t xml:space="preserve">Комиссия уплачивается единовременно в день заключения соответствующего(их) дополнительного(ых) соглашения(</w:t>
            </w:r>
            <w:r>
              <w:rPr>
                <w:rFonts w:eastAsia="Calibri"/>
                <w:bCs/>
                <w:sz w:val="22"/>
                <w:szCs w:val="22"/>
                <w:lang w:eastAsia="en-US"/>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rFonts w:eastAsia="Calibri"/>
                <w:sz w:val="20"/>
                <w:szCs w:val="22"/>
                <w:lang w:eastAsia="en-US"/>
              </w:rPr>
            </w:pPr>
            <w:r>
              <w:rPr>
                <w:rFonts w:eastAsia="Calibri"/>
                <w:sz w:val="20"/>
                <w:szCs w:val="22"/>
                <w:lang w:eastAsia="en-US"/>
              </w:rPr>
            </w:r>
            <w:r>
              <w:rPr>
                <w:rFonts w:eastAsia="Calibri"/>
                <w:sz w:val="20"/>
                <w:szCs w:val="22"/>
                <w:lang w:eastAsia="en-US"/>
              </w:rPr>
            </w:r>
            <w:r>
              <w:rPr>
                <w:rFonts w:eastAsia="Calibri"/>
                <w:sz w:val="20"/>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кредитовании в рамках</w:t>
            </w:r>
            <w:r>
              <w:rPr>
                <w:rFonts w:eastAsia="Calibri"/>
                <w:sz w:val="22"/>
                <w:szCs w:val="22"/>
                <w:lang w:eastAsia="en-US"/>
              </w:rPr>
              <w:t xml:space="preserve"> </w:t>
            </w:r>
            <w:r>
              <w:rPr>
                <w:rFonts w:eastAsia="Calibri"/>
                <w:bCs/>
                <w:sz w:val="22"/>
                <w:szCs w:val="22"/>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4"/>
              <w:jc w:val="center"/>
              <w:spacing w:before="40"/>
              <w:tabs>
                <w:tab w:val="left" w:pos="0"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114"/>
              <w:ind w:left="74"/>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114"/>
              <w:jc w:val="both"/>
              <w:spacing w:before="40"/>
              <w:rPr>
                <w:rFonts w:eastAsia="Calibri"/>
                <w:sz w:val="20"/>
                <w:szCs w:val="22"/>
                <w:lang w:eastAsia="en-US"/>
              </w:rPr>
            </w:pPr>
            <w:r>
              <w:rPr>
                <w:rFonts w:eastAsia="Calibri"/>
                <w:sz w:val="20"/>
                <w:szCs w:val="22"/>
                <w:lang w:eastAsia="en-US"/>
              </w:rPr>
            </w:r>
            <w:r>
              <w:rPr>
                <w:rFonts w:eastAsia="Calibri"/>
                <w:sz w:val="20"/>
                <w:szCs w:val="22"/>
                <w:lang w:eastAsia="en-US"/>
              </w:rPr>
            </w:r>
            <w:r>
              <w:rPr>
                <w:rFonts w:eastAsia="Calibri"/>
                <w:sz w:val="20"/>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rFonts w:eastAsia="Calibri"/>
                <w:sz w:val="20"/>
                <w:szCs w:val="22"/>
                <w:lang w:eastAsia="en-US"/>
              </w:rPr>
            </w:pPr>
            <w:r>
              <w:rPr>
                <w:rFonts w:eastAsia="Calibri"/>
                <w:sz w:val="20"/>
                <w:szCs w:val="22"/>
                <w:lang w:eastAsia="en-US"/>
              </w:rPr>
            </w:r>
            <w:r>
              <w:rPr>
                <w:rFonts w:eastAsia="Calibri"/>
                <w:sz w:val="20"/>
                <w:szCs w:val="22"/>
                <w:lang w:eastAsia="en-US"/>
              </w:rPr>
            </w:r>
            <w:r>
              <w:rPr>
                <w:rFonts w:eastAsia="Calibri"/>
                <w:sz w:val="20"/>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sz w:val="22"/>
                <w:szCs w:val="22"/>
                <w:lang w:eastAsia="en-US"/>
              </w:rPr>
            </w:pPr>
            <w:r>
              <w:rPr>
                <w:sz w:val="22"/>
                <w:szCs w:val="22"/>
                <w:lang w:eastAsia="en-US"/>
              </w:rPr>
              <w:t xml:space="preserve">- при кредитовании в </w:t>
            </w:r>
            <w:r>
              <w:rPr>
                <w:rFonts w:eastAsia="Calibri"/>
                <w:sz w:val="22"/>
                <w:szCs w:val="22"/>
                <w:lang w:eastAsia="en-US"/>
              </w:rPr>
              <w:t xml:space="preserve">соответствии с Положением о предоставлении кредитов в </w:t>
            </w:r>
            <w:r>
              <w:rPr>
                <w:sz w:val="22"/>
                <w:szCs w:val="22"/>
                <w:lang w:eastAsia="en-US"/>
              </w:rPr>
              <w:t xml:space="preserve">рамках </w:t>
            </w:r>
            <w:r>
              <w:rPr>
                <w:rFonts w:eastAsia="Calibri"/>
                <w:bCs/>
                <w:sz w:val="22"/>
                <w:szCs w:val="22"/>
                <w:lang w:eastAsia="en-US"/>
              </w:rPr>
              <w:t xml:space="preserve">реализации Программы стимулирования кредитования субъектов</w:t>
            </w:r>
            <w:r>
              <w:rPr>
                <w:sz w:val="22"/>
                <w:szCs w:val="22"/>
                <w:lang w:eastAsia="en-US"/>
              </w:rPr>
              <w:t xml:space="preserve"> малого и среднего предпринимательства </w:t>
            </w:r>
            <w:r>
              <w:rPr>
                <w:sz w:val="22"/>
                <w:szCs w:val="22"/>
                <w:lang w:eastAsia="en-US"/>
              </w:rPr>
            </w:r>
            <w:r>
              <w:rPr>
                <w:sz w:val="22"/>
                <w:szCs w:val="22"/>
                <w:lang w:eastAsia="en-US"/>
              </w:rPr>
            </w:r>
          </w:p>
          <w:p>
            <w:pPr>
              <w:pStyle w:val="1114"/>
              <w:jc w:val="both"/>
              <w:spacing w:before="40"/>
              <w:rPr>
                <w:sz w:val="22"/>
                <w:szCs w:val="22"/>
                <w:lang w:eastAsia="en-US"/>
              </w:rPr>
            </w:pPr>
            <w:r>
              <w:rPr>
                <w:rFonts w:eastAsia="Calibri"/>
                <w:sz w:val="22"/>
                <w:szCs w:val="22"/>
                <w:lang w:eastAsia="en-US"/>
              </w:rPr>
              <w:t xml:space="preserve">№ 540-П </w:t>
            </w:r>
            <w:r>
              <w:rPr>
                <w:sz w:val="22"/>
                <w:szCs w:val="22"/>
                <w:lang w:eastAsia="en-US"/>
              </w:rPr>
              <w:t xml:space="preserve">на период действия льготных условий</w:t>
            </w:r>
            <w:r>
              <w:rPr>
                <w:sz w:val="22"/>
                <w:szCs w:val="22"/>
                <w:lang w:eastAsia="en-US"/>
              </w:rPr>
            </w:r>
            <w:r>
              <w:rPr>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4"/>
              <w:jc w:val="center"/>
              <w:spacing w:before="40"/>
              <w:tabs>
                <w:tab w:val="left" w:pos="0" w:leader="none"/>
              </w:tabs>
              <w:rPr>
                <w:rFonts w:eastAsia="Calibri"/>
                <w:bCs/>
                <w:sz w:val="22"/>
                <w:szCs w:val="22"/>
                <w:lang w:eastAsia="en-US"/>
              </w:rPr>
            </w:pPr>
            <w:r>
              <w:rPr>
                <w:rFonts w:eastAsia="Calibri"/>
                <w:bCs/>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114"/>
              <w:jc w:val="both"/>
              <w:spacing w:before="40"/>
              <w:rPr>
                <w:rFonts w:eastAsia="Calibri"/>
                <w:sz w:val="20"/>
                <w:szCs w:val="22"/>
                <w:lang w:eastAsia="en-US"/>
              </w:rPr>
            </w:pPr>
            <w:r>
              <w:rPr>
                <w:rFonts w:eastAsia="Calibri"/>
                <w:sz w:val="20"/>
                <w:szCs w:val="22"/>
                <w:lang w:eastAsia="en-US"/>
              </w:rPr>
            </w:r>
            <w:r>
              <w:rPr>
                <w:rFonts w:eastAsia="Calibri"/>
                <w:sz w:val="20"/>
                <w:szCs w:val="22"/>
                <w:lang w:eastAsia="en-US"/>
              </w:rPr>
            </w:r>
            <w:r>
              <w:rPr>
                <w:rFonts w:eastAsia="Calibri"/>
                <w:sz w:val="20"/>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14"/>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14"/>
              <w:jc w:val="both"/>
              <w:spacing w:before="40"/>
              <w:rPr>
                <w:rFonts w:eastAsia="Calibri"/>
                <w:bCs/>
                <w:sz w:val="22"/>
                <w:szCs w:val="22"/>
                <w:lang w:eastAsia="en-US"/>
              </w:rPr>
            </w:pPr>
            <w:r>
              <w:rPr>
                <w:rFonts w:eastAsia="Calibri"/>
                <w:bCs/>
                <w:sz w:val="22"/>
                <w:szCs w:val="22"/>
                <w:lang w:eastAsia="en-U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14"/>
              <w:ind w:left="74"/>
              <w:jc w:val="center"/>
              <w:spacing w:before="40"/>
              <w:tabs>
                <w:tab w:val="left" w:pos="0" w:leader="none"/>
              </w:tabs>
              <w:rPr>
                <w:rFonts w:eastAsia="Calibri"/>
                <w:sz w:val="22"/>
                <w:szCs w:val="22"/>
                <w:lang w:eastAsia="en-US"/>
              </w:rPr>
            </w:pPr>
            <w:r>
              <w:rPr>
                <w:rFonts w:eastAsia="Calibri"/>
                <w:bCs/>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114"/>
              <w:jc w:val="both"/>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bl>
    <w:p>
      <w:pPr>
        <w:pStyle w:val="1114"/>
        <w:ind w:left="284"/>
        <w:jc w:val="both"/>
        <w:rPr>
          <w:bCs/>
          <w:sz w:val="20"/>
          <w:szCs w:val="20"/>
        </w:rPr>
      </w:pPr>
      <w:r>
        <w:rPr>
          <w:bCs/>
          <w:sz w:val="20"/>
          <w:szCs w:val="20"/>
        </w:rPr>
      </w:r>
      <w:r>
        <w:rPr>
          <w:bCs/>
          <w:sz w:val="20"/>
          <w:szCs w:val="20"/>
        </w:rPr>
      </w:r>
      <w:r>
        <w:rPr>
          <w:bCs/>
          <w:sz w:val="20"/>
          <w:szCs w:val="20"/>
        </w:rPr>
      </w:r>
    </w:p>
    <w:p>
      <w:pPr>
        <w:pStyle w:val="1114"/>
        <w:jc w:val="both"/>
        <w:rPr>
          <w:bCs/>
          <w:sz w:val="20"/>
          <w:szCs w:val="20"/>
        </w:rPr>
      </w:pPr>
      <w:r>
        <w:rPr>
          <w:bCs/>
          <w:sz w:val="20"/>
          <w:szCs w:val="20"/>
        </w:rPr>
        <w:t xml:space="preserve">В настоящем разделе Тарифов Банка используется следующий термин:</w:t>
      </w:r>
      <w:r>
        <w:rPr>
          <w:bCs/>
          <w:sz w:val="20"/>
          <w:szCs w:val="20"/>
        </w:rPr>
      </w:r>
      <w:r>
        <w:rPr>
          <w:bCs/>
          <w:sz w:val="20"/>
          <w:szCs w:val="20"/>
        </w:rPr>
      </w:r>
    </w:p>
    <w:p>
      <w:pPr>
        <w:pStyle w:val="1114"/>
        <w:jc w:val="both"/>
        <w:tabs>
          <w:tab w:val="left" w:pos="1134" w:leader="none"/>
        </w:tabs>
        <w:rPr>
          <w:bCs/>
          <w:sz w:val="20"/>
          <w:szCs w:val="20"/>
        </w:rPr>
      </w:pPr>
      <w:r>
        <w:rPr>
          <w:rFonts w:eastAsia="Calibri"/>
          <w:bCs/>
          <w:sz w:val="20"/>
          <w:szCs w:val="20"/>
          <w:u w:val="single"/>
          <w:lang w:eastAsia="en-US"/>
        </w:rPr>
        <w:t xml:space="preserve">Лимит кредитования</w:t>
      </w:r>
      <w:r>
        <w:rPr>
          <w:rFonts w:eastAsia="Calibri"/>
          <w:bCs/>
          <w:sz w:val="20"/>
          <w:szCs w:val="20"/>
          <w:lang w:eastAsia="en-US"/>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rFonts w:eastAsia="Calibri"/>
          <w:bCs/>
          <w:sz w:val="20"/>
          <w:szCs w:val="20"/>
          <w:lang w:eastAsia="en-US"/>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bCs/>
          <w:sz w:val="20"/>
          <w:szCs w:val="20"/>
        </w:rPr>
      </w:r>
      <w:r>
        <w:rPr>
          <w:bCs/>
          <w:sz w:val="20"/>
          <w:szCs w:val="20"/>
        </w:rPr>
      </w:r>
    </w:p>
    <w:p>
      <w:pPr>
        <w:pStyle w:val="1114"/>
        <w:jc w:val="both"/>
        <w:spacing w:before="120"/>
        <w:rPr>
          <w:i/>
          <w:sz w:val="20"/>
          <w:szCs w:val="20"/>
        </w:rPr>
      </w:pPr>
      <w:r>
        <w:rPr>
          <w:bCs/>
          <w:iCs/>
          <w:sz w:val="20"/>
          <w:szCs w:val="20"/>
          <w:u w:val="single"/>
        </w:rPr>
        <w:t xml:space="preserve">Примечание</w:t>
      </w:r>
      <w:r>
        <w:rPr>
          <w:bCs/>
          <w:iCs/>
          <w:sz w:val="20"/>
          <w:szCs w:val="20"/>
        </w:rPr>
        <w:t xml:space="preserve">: </w:t>
      </w:r>
      <w:r>
        <w:rPr>
          <w:i/>
          <w:sz w:val="20"/>
          <w:szCs w:val="20"/>
        </w:rPr>
      </w:r>
      <w:r>
        <w:rPr>
          <w:i/>
          <w:sz w:val="20"/>
          <w:szCs w:val="20"/>
        </w:rPr>
      </w:r>
    </w:p>
    <w:p>
      <w:pPr>
        <w:pStyle w:val="1114"/>
        <w:jc w:val="both"/>
        <w:spacing w:before="40"/>
        <w:tabs>
          <w:tab w:val="left" w:pos="284" w:leader="none"/>
          <w:tab w:val="left" w:pos="1134" w:leader="none"/>
        </w:tabs>
        <w:rPr>
          <w:sz w:val="20"/>
          <w:szCs w:val="20"/>
        </w:rPr>
      </w:pPr>
      <w:r>
        <w:rPr>
          <w:sz w:val="20"/>
          <w:szCs w:val="20"/>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sz w:val="20"/>
          <w:szCs w:val="20"/>
        </w:rPr>
      </w:r>
      <w:r>
        <w:rPr>
          <w:sz w:val="20"/>
          <w:szCs w:val="20"/>
        </w:rPr>
      </w:r>
    </w:p>
    <w:p>
      <w:pPr>
        <w:pStyle w:val="1114"/>
        <w:jc w:val="both"/>
        <w:tabs>
          <w:tab w:val="left" w:pos="284" w:leader="none"/>
          <w:tab w:val="left" w:pos="1134" w:leader="none"/>
        </w:tabs>
        <w:rPr>
          <w:rFonts w:eastAsia="Calibri"/>
          <w:sz w:val="20"/>
          <w:szCs w:val="22"/>
          <w:lang w:eastAsia="en-US"/>
        </w:rPr>
      </w:pPr>
      <w:r>
        <w:rPr>
          <w:bCs/>
          <w:iCs/>
          <w:sz w:val="20"/>
          <w:szCs w:val="20"/>
        </w:rPr>
        <w:t xml:space="preserve">2.</w:t>
        <w:tab/>
        <w:t xml:space="preserve">Установление размера(ов) ком</w:t>
      </w:r>
      <w:r>
        <w:rPr>
          <w:bCs/>
          <w:iCs/>
          <w:sz w:val="20"/>
          <w:szCs w:val="20"/>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bCs/>
          <w:iCs/>
          <w:sz w:val="20"/>
          <w:szCs w:val="20"/>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rFonts w:eastAsia="Calibri"/>
          <w:sz w:val="20"/>
          <w:szCs w:val="22"/>
          <w:lang w:eastAsia="en-US"/>
        </w:rPr>
      </w:r>
      <w:r>
        <w:rPr>
          <w:rFonts w:eastAsia="Calibri"/>
          <w:sz w:val="20"/>
          <w:szCs w:val="22"/>
          <w:lang w:eastAsia="en-US"/>
        </w:rPr>
      </w:r>
    </w:p>
    <w:p>
      <w:pPr>
        <w:pStyle w:val="1114"/>
        <w:jc w:val="both"/>
        <w:spacing w:before="120"/>
        <w:rPr>
          <w:b/>
          <w:bCs/>
          <w:iCs/>
          <w:sz w:val="20"/>
          <w:szCs w:val="20"/>
          <w:u w:val="single"/>
        </w:rPr>
        <w:outlineLvl w:val="5"/>
      </w:pPr>
      <w:r>
        <w:rPr>
          <w:b/>
          <w:bCs/>
          <w:iCs/>
          <w:sz w:val="20"/>
          <w:szCs w:val="20"/>
          <w:u w:val="single"/>
        </w:rPr>
        <w:t xml:space="preserve">3.</w:t>
      </w:r>
      <w:r>
        <w:rPr>
          <w:b/>
          <w:bCs/>
          <w:iCs/>
          <w:sz w:val="20"/>
          <w:szCs w:val="20"/>
          <w:u w:val="single"/>
        </w:rPr>
        <w:t xml:space="preserve">1. </w:t>
      </w:r>
      <w:r>
        <w:rPr>
          <w:b/>
          <w:bCs/>
          <w:iCs/>
          <w:sz w:val="20"/>
          <w:szCs w:val="20"/>
          <w:u w:val="single"/>
        </w:rPr>
        <w:t xml:space="preserve">Льготные программы, комиссии по которым не взимаются в соответствии с Перечнями 1-2:</w:t>
      </w:r>
      <w:r>
        <w:rPr>
          <w:b/>
          <w:bCs/>
          <w:iCs/>
          <w:sz w:val="20"/>
          <w:szCs w:val="20"/>
          <w:u w:val="single"/>
        </w:rPr>
      </w:r>
      <w:r>
        <w:rPr>
          <w:b/>
          <w:bCs/>
          <w:iCs/>
          <w:sz w:val="20"/>
          <w:szCs w:val="20"/>
          <w:u w:val="single"/>
        </w:rPr>
      </w:r>
    </w:p>
    <w:p>
      <w:pPr>
        <w:pStyle w:val="1114"/>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w:t>
      </w:r>
      <w:r>
        <w:rPr>
          <w:bCs/>
          <w:iCs/>
          <w:sz w:val="20"/>
          <w:szCs w:val="20"/>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bCs/>
          <w:iCs/>
          <w:sz w:val="20"/>
          <w:szCs w:val="20"/>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bCs/>
          <w:iCs/>
          <w:sz w:val="20"/>
          <w:szCs w:val="20"/>
        </w:rPr>
      </w:r>
      <w:r>
        <w:rPr>
          <w:bCs/>
          <w:iCs/>
          <w:sz w:val="20"/>
          <w:szCs w:val="20"/>
        </w:rPr>
      </w:r>
    </w:p>
    <w:p>
      <w:pPr>
        <w:pStyle w:val="1114"/>
        <w:jc w:val="both"/>
        <w:spacing w:before="40"/>
        <w:rPr>
          <w:bCs/>
          <w:iCs/>
          <w:sz w:val="20"/>
          <w:szCs w:val="20"/>
        </w:rPr>
        <w:outlineLvl w:val="5"/>
      </w:pPr>
      <w:r>
        <w:rPr>
          <w:bCs/>
          <w:iCs/>
          <w:sz w:val="20"/>
          <w:szCs w:val="20"/>
        </w:rPr>
        <w:t xml:space="preserve">- при кредитовании в рамках Правил правила предоставления из федерального бюджета субсидий в целях обеспе</w:t>
      </w:r>
      <w:r>
        <w:rPr>
          <w:bCs/>
          <w:iCs/>
          <w:sz w:val="20"/>
          <w:szCs w:val="20"/>
        </w:rPr>
        <w:t xml:space="preserve">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br/>
        <w:t xml:space="preserve">от 05.12.2019 № 1598) (далее – ППРФ от 05.12.2019 № 1598); </w:t>
      </w:r>
      <w:r>
        <w:rPr>
          <w:bCs/>
          <w:iCs/>
          <w:sz w:val="20"/>
          <w:szCs w:val="20"/>
        </w:rPr>
      </w:r>
      <w:r>
        <w:rPr>
          <w:bCs/>
          <w:iCs/>
          <w:sz w:val="20"/>
          <w:szCs w:val="20"/>
        </w:rPr>
      </w:r>
    </w:p>
    <w:p>
      <w:pPr>
        <w:pStyle w:val="1114"/>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w:t>
      </w:r>
      <w:r>
        <w:rPr>
          <w:bCs/>
          <w:iCs/>
          <w:sz w:val="20"/>
          <w:szCs w:val="20"/>
        </w:rPr>
        <w:t xml:space="preserve"> на возмещение недополученных ими доходов по кредитам, выданным в 2017 году субъектам малого и среднего предпринимательства по льготной ставке (утв. постановлением Правительства Российской Федерации от 03.06.2017 № 674) (далее – ППРФ от 03.06.2017 № 674); </w:t>
      </w:r>
      <w:r>
        <w:rPr>
          <w:bCs/>
          <w:iCs/>
          <w:sz w:val="20"/>
          <w:szCs w:val="20"/>
        </w:rPr>
      </w:r>
      <w:r>
        <w:rPr>
          <w:bCs/>
          <w:iCs/>
          <w:sz w:val="20"/>
          <w:szCs w:val="20"/>
        </w:rPr>
      </w:r>
    </w:p>
    <w:p>
      <w:pPr>
        <w:pStyle w:val="1114"/>
        <w:jc w:val="both"/>
        <w:spacing w:before="40"/>
        <w:rPr>
          <w:bCs/>
          <w:iCs/>
          <w:sz w:val="20"/>
          <w:szCs w:val="20"/>
        </w:rPr>
        <w:outlineLvl w:val="5"/>
      </w:pPr>
      <w:r>
        <w:rPr>
          <w:bCs/>
          <w:iCs/>
          <w:sz w:val="20"/>
          <w:szCs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w:t>
      </w:r>
      <w:r>
        <w:rPr>
          <w:bCs/>
          <w:iCs/>
          <w:sz w:val="20"/>
          <w:szCs w:val="20"/>
        </w:rPr>
        <w:t xml:space="preserve">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w:t>
      </w:r>
      <w:r>
        <w:rPr>
          <w:bCs/>
          <w:iCs/>
          <w:sz w:val="20"/>
          <w:szCs w:val="20"/>
        </w:rPr>
        <w:t xml:space="preserve"> производство, первичную и (или) последующую (промышленную) переработку сельскохозяйственной продукции и ее реализацию, по льготной ставке </w:t>
        <w:br/>
        <w:t xml:space="preserve">(утв. постановлением Правительства Российской Федерации от 29.12.2016 № 1528) (далее – ППРФ от 29.12.2016 </w:t>
        <w:br/>
        <w:t xml:space="preserve">№ 1528); </w:t>
      </w:r>
      <w:r>
        <w:rPr>
          <w:bCs/>
          <w:iCs/>
          <w:sz w:val="20"/>
          <w:szCs w:val="20"/>
        </w:rPr>
      </w:r>
      <w:r>
        <w:rPr>
          <w:bCs/>
          <w:iCs/>
          <w:sz w:val="20"/>
          <w:szCs w:val="20"/>
        </w:rPr>
      </w:r>
    </w:p>
    <w:p>
      <w:pPr>
        <w:pStyle w:val="1114"/>
        <w:jc w:val="both"/>
        <w:spacing w:before="40"/>
        <w:rPr>
          <w:bCs/>
          <w:iCs/>
          <w:sz w:val="20"/>
          <w:szCs w:val="20"/>
        </w:rPr>
        <w:outlineLvl w:val="5"/>
      </w:pPr>
      <w:r>
        <w:rPr>
          <w:rFonts w:eastAsia="Calibri"/>
          <w:sz w:val="20"/>
          <w:szCs w:val="22"/>
          <w:lang w:eastAsia="en-US"/>
        </w:rPr>
        <w:t xml:space="preserve">- при кредитовании в рамках Правил предоставления из федерального бюджета субсиди</w:t>
      </w:r>
      <w:r>
        <w:rPr>
          <w:rFonts w:eastAsia="Calibri"/>
          <w:sz w:val="20"/>
          <w:szCs w:val="22"/>
          <w:lang w:eastAsia="en-US"/>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rFonts w:eastAsia="Calibri"/>
          <w:sz w:val="20"/>
          <w:szCs w:val="22"/>
          <w:lang w:eastAsia="en-US"/>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bCs/>
          <w:iCs/>
          <w:sz w:val="20"/>
          <w:szCs w:val="20"/>
        </w:rPr>
        <w:t xml:space="preserve">постановлением Правительства Российской Федерации от 26.04.2019 № 512) (далее – ППРФ от 26.04.2019 № 512); </w:t>
      </w:r>
      <w:r>
        <w:rPr>
          <w:bCs/>
          <w:iCs/>
          <w:sz w:val="20"/>
          <w:szCs w:val="20"/>
        </w:rPr>
      </w:r>
      <w:r>
        <w:rPr>
          <w:bCs/>
          <w:iCs/>
          <w:sz w:val="20"/>
          <w:szCs w:val="20"/>
        </w:rPr>
      </w:r>
    </w:p>
    <w:p>
      <w:pPr>
        <w:pStyle w:val="1114"/>
        <w:jc w:val="both"/>
        <w:spacing w:before="40"/>
        <w:rPr>
          <w:bCs/>
          <w:iCs/>
          <w:sz w:val="20"/>
          <w:szCs w:val="20"/>
        </w:rPr>
        <w:outlineLvl w:val="5"/>
      </w:pPr>
      <w:r>
        <w:rPr>
          <w:rFonts w:eastAsia="Calibri"/>
          <w:sz w:val="20"/>
          <w:szCs w:val="22"/>
          <w:lang w:eastAsia="en-US"/>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rFonts w:eastAsia="Calibri"/>
          <w:sz w:val="20"/>
          <w:szCs w:val="22"/>
          <w:lang w:eastAsia="en-US"/>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bCs/>
          <w:iCs/>
          <w:sz w:val="20"/>
          <w:szCs w:val="20"/>
        </w:rPr>
        <w:t xml:space="preserve">постановлением Правительства Российской Федерации от 24.12.2019 № 1804) (далее – ППРФ от 24.12.2019 № 1804);</w:t>
      </w:r>
      <w:r>
        <w:rPr>
          <w:bCs/>
          <w:iCs/>
          <w:sz w:val="20"/>
          <w:szCs w:val="20"/>
        </w:rPr>
      </w:r>
      <w:r>
        <w:rPr>
          <w:bCs/>
          <w:iCs/>
          <w:sz w:val="20"/>
          <w:szCs w:val="20"/>
        </w:rPr>
      </w:r>
    </w:p>
    <w:p>
      <w:pPr>
        <w:pStyle w:val="1114"/>
        <w:jc w:val="both"/>
        <w:rPr>
          <w:bCs/>
          <w:iCs/>
          <w:sz w:val="20"/>
          <w:szCs w:val="20"/>
        </w:rPr>
        <w:outlineLvl w:val="5"/>
      </w:pPr>
      <w:r>
        <w:rPr>
          <w:rFonts w:eastAsia="Calibri"/>
          <w:sz w:val="20"/>
          <w:szCs w:val="22"/>
          <w:lang w:eastAsia="en-US"/>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rFonts w:eastAsia="Calibri"/>
          <w:sz w:val="20"/>
          <w:szCs w:val="22"/>
          <w:lang w:eastAsia="en-US"/>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bCs/>
          <w:iCs/>
          <w:sz w:val="20"/>
          <w:szCs w:val="20"/>
        </w:rPr>
        <w:t xml:space="preserve">постановлением Правительства Российской Федерации от 30.12.2018 № 1764) (далее – ППРФ от 30.12.2018 </w:t>
        <w:br w:type="textWrapping" w:clear="all"/>
        <w:t xml:space="preserve">№ 1764); </w:t>
      </w:r>
      <w:r>
        <w:rPr>
          <w:bCs/>
          <w:iCs/>
          <w:sz w:val="20"/>
          <w:szCs w:val="20"/>
        </w:rPr>
      </w:r>
      <w:r>
        <w:rPr>
          <w:bCs/>
          <w:iCs/>
          <w:sz w:val="20"/>
          <w:szCs w:val="20"/>
        </w:rPr>
      </w:r>
    </w:p>
    <w:p>
      <w:pPr>
        <w:pStyle w:val="1114"/>
        <w:jc w:val="both"/>
        <w:rPr>
          <w:rFonts w:eastAsia="Calibri"/>
          <w:sz w:val="20"/>
          <w:szCs w:val="20"/>
          <w:lang w:eastAsia="en-US"/>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rFonts w:eastAsia="Calibri"/>
          <w:sz w:val="20"/>
          <w:szCs w:val="20"/>
          <w:lang w:eastAsia="en-US"/>
        </w:rPr>
        <w:t xml:space="preserve">на приобр</w:t>
      </w:r>
      <w:r>
        <w:rPr>
          <w:rFonts w:eastAsia="Calibri"/>
          <w:sz w:val="20"/>
          <w:szCs w:val="20"/>
          <w:lang w:eastAsia="en-US"/>
        </w:rPr>
        <w:t xml:space="preserve">етение, строительство, модернизацию, реконструкцию объектов недвижимого имущества в целях осуществления деятельности в сфере промышленности </w:t>
        <w:br/>
        <w:t xml:space="preserve">(утв. постановлением Правительства Российской Федерации от 06.09.2022 № 1570) (далее – ППРФ от 06.09.2022 </w:t>
        <w:br/>
        <w:t xml:space="preserve">№ 1570);</w:t>
      </w:r>
      <w:r>
        <w:rPr>
          <w:rFonts w:eastAsia="Calibri"/>
          <w:sz w:val="20"/>
          <w:szCs w:val="20"/>
          <w:lang w:eastAsia="en-US"/>
        </w:rPr>
      </w:r>
      <w:r>
        <w:rPr>
          <w:rFonts w:eastAsia="Calibri"/>
          <w:sz w:val="20"/>
          <w:szCs w:val="20"/>
          <w:lang w:eastAsia="en-US"/>
        </w:rPr>
      </w:r>
    </w:p>
    <w:p>
      <w:pPr>
        <w:pStyle w:val="1114"/>
        <w:jc w:val="both"/>
        <w:rPr>
          <w:rFonts w:eastAsia="Calibri"/>
          <w:sz w:val="20"/>
          <w:szCs w:val="20"/>
          <w:lang w:eastAsia="en-US"/>
        </w:rPr>
        <w:outlineLvl w:val="5"/>
      </w:pPr>
      <w:r>
        <w:rPr>
          <w:rFonts w:eastAsia="Calibri"/>
          <w:lang w:eastAsia="en-US"/>
        </w:rPr>
        <w:t xml:space="preserve">- </w:t>
      </w:r>
      <w:r>
        <w:rPr>
          <w:rFonts w:eastAsia="Calibri"/>
          <w:sz w:val="20"/>
          <w:szCs w:val="20"/>
          <w:lang w:eastAsia="en-US"/>
        </w:rPr>
        <w:t xml:space="preserve">при кредитовании в рамках решения Минис</w:t>
      </w:r>
      <w:r>
        <w:rPr>
          <w:rFonts w:eastAsia="Calibri"/>
          <w:sz w:val="20"/>
          <w:szCs w:val="20"/>
          <w:lang w:eastAsia="en-US"/>
        </w:rPr>
        <w:t xml:space="preserve">терства сельского хозяйства Российской Федерации о порядке предоставления субсидии № 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w:t>
      </w:r>
      <w:r>
        <w:rPr>
          <w:rFonts w:eastAsia="Calibri"/>
          <w:sz w:val="20"/>
          <w:szCs w:val="20"/>
          <w:lang w:eastAsia="en-US"/>
        </w:rPr>
        <w:t xml:space="preserve">доходов по кредитам, выданным сельскохозяйственным товаропроизводителям </w:t>
        <w:br/>
        <w:t xml:space="preserve">(за исключением сельскохозяйственных кредитных потребительских кооперативов), организациям </w:t>
        <w:br/>
        <w:t xml:space="preserve">и индивидуальным предпринимателям, осуществляющим производство, первичную и (или) последующ</w:t>
      </w:r>
      <w:r>
        <w:rPr>
          <w:rFonts w:eastAsia="Calibri"/>
          <w:sz w:val="20"/>
          <w:szCs w:val="20"/>
          <w:lang w:eastAsia="en-US"/>
        </w:rPr>
        <w:t xml:space="preserve">ую (промышленную) переработку сельскохозяйственной продукции и ее реализацию, по льготной ставке» (далее – Решение № 258-Р), принятого в соответствии с постановлением Правительства Российской Федерации от 25.10.2023 № 1780 «Об утверждении Правил предоставл</w:t>
      </w:r>
      <w:r>
        <w:rPr>
          <w:rFonts w:eastAsia="Calibri"/>
          <w:sz w:val="20"/>
          <w:szCs w:val="20"/>
          <w:lang w:eastAsia="en-US"/>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rFonts w:eastAsia="Calibri"/>
          <w:sz w:val="20"/>
          <w:szCs w:val="20"/>
          <w:lang w:eastAsia="en-US"/>
        </w:rPr>
      </w:r>
      <w:r>
        <w:rPr>
          <w:rFonts w:eastAsia="Calibri"/>
          <w:sz w:val="20"/>
          <w:szCs w:val="20"/>
          <w:lang w:eastAsia="en-US"/>
        </w:rPr>
      </w:r>
    </w:p>
    <w:p>
      <w:pPr>
        <w:pStyle w:val="1114"/>
        <w:jc w:val="both"/>
        <w:rPr>
          <w:rFonts w:eastAsia="Calibri"/>
          <w:sz w:val="20"/>
          <w:szCs w:val="20"/>
          <w:lang w:eastAsia="en-US"/>
        </w:rPr>
        <w:outlineLvl w:val="5"/>
      </w:pPr>
      <w:r>
        <w:rPr>
          <w:rFonts w:eastAsia="Calibri"/>
          <w:sz w:val="20"/>
          <w:szCs w:val="20"/>
          <w:lang w:eastAsia="en-US"/>
        </w:rPr>
        <w:t xml:space="preserve">- при кредитовании в рамках решения Министерства сельского хозяйства Российской Федерации о порядке предоставления субсидии № 22-68850-00358-Р «Возмещение недополученных российскими кредитными организациями, международн</w:t>
      </w:r>
      <w:r>
        <w:rPr>
          <w:rFonts w:eastAsia="Calibri"/>
          <w:sz w:val="20"/>
          <w:szCs w:val="20"/>
          <w:lang w:eastAsia="en-US"/>
        </w:rPr>
        <w:t xml:space="preserve">ыми финансовыми организациями и государственной корпорацией развития «ВЭБ.РФ» доходов по кредитам, выданным сельскохозяйственным товаропроизводителям </w:t>
        <w:br/>
        <w:t xml:space="preserve">(за исключением сельскохозяйственных кредитных потребительских кооперативов), организациям </w:t>
        <w:br/>
        <w:t xml:space="preserve">и индивидуаль</w:t>
      </w:r>
      <w:r>
        <w:rPr>
          <w:rFonts w:eastAsia="Calibri"/>
          <w:sz w:val="20"/>
          <w:szCs w:val="20"/>
          <w:lang w:eastAsia="en-US"/>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358-Р), принятого в соответствии с ППРФ от 25.10.2023 № 1780;</w:t>
      </w:r>
      <w:r>
        <w:rPr>
          <w:rFonts w:eastAsia="Calibri"/>
          <w:sz w:val="20"/>
          <w:szCs w:val="20"/>
          <w:lang w:eastAsia="en-US"/>
        </w:rPr>
      </w:r>
      <w:r>
        <w:rPr>
          <w:rFonts w:eastAsia="Calibri"/>
          <w:sz w:val="20"/>
          <w:szCs w:val="20"/>
          <w:lang w:eastAsia="en-US"/>
        </w:rPr>
      </w:r>
    </w:p>
    <w:p>
      <w:pPr>
        <w:pStyle w:val="1114"/>
        <w:jc w:val="both"/>
        <w:rPr>
          <w:rFonts w:eastAsia="Calibri"/>
          <w:sz w:val="20"/>
          <w:szCs w:val="20"/>
          <w:lang w:eastAsia="en-US"/>
        </w:rPr>
        <w:outlineLvl w:val="5"/>
      </w:pPr>
      <w:r>
        <w:rPr>
          <w:rFonts w:eastAsia="Calibri"/>
          <w:sz w:val="20"/>
          <w:szCs w:val="20"/>
          <w:lang w:eastAsia="en-US"/>
        </w:rPr>
        <w:t xml:space="preserve">- при кредитовании в рамках решения Министерства экономического развития Российской Федерации о порядке предоставлени</w:t>
      </w:r>
      <w:r>
        <w:rPr>
          <w:rFonts w:eastAsia="Calibri"/>
          <w:sz w:val="20"/>
          <w:szCs w:val="20"/>
          <w:lang w:eastAsia="en-US"/>
        </w:rPr>
        <w:t xml:space="preserve">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1201-Р), принятого в соответствии с ППРФ от 25.10.2023 № 1780;</w:t>
      </w:r>
      <w:r>
        <w:rPr>
          <w:rFonts w:eastAsia="Calibri"/>
          <w:sz w:val="20"/>
          <w:szCs w:val="20"/>
          <w:lang w:eastAsia="en-US"/>
        </w:rPr>
      </w:r>
      <w:r>
        <w:rPr>
          <w:rFonts w:eastAsia="Calibri"/>
          <w:sz w:val="20"/>
          <w:szCs w:val="20"/>
          <w:lang w:eastAsia="en-US"/>
        </w:rPr>
      </w:r>
    </w:p>
    <w:p>
      <w:pPr>
        <w:pStyle w:val="1114"/>
        <w:jc w:val="both"/>
        <w:spacing w:after="120"/>
        <w:rPr>
          <w:rFonts w:eastAsia="Calibri"/>
          <w:sz w:val="20"/>
          <w:szCs w:val="20"/>
          <w:lang w:eastAsia="en-US"/>
        </w:rPr>
        <w:outlineLvl w:val="5"/>
      </w:pPr>
      <w:r>
        <w:rPr>
          <w:rFonts w:eastAsia="Calibri"/>
          <w:sz w:val="20"/>
          <w:szCs w:val="20"/>
          <w:lang w:eastAsia="en-US"/>
        </w:rPr>
        <w:t xml:space="preserve">- при кредитовании в рамках решения Министерства сельского хозяйства Российской Федерации о пор</w:t>
      </w:r>
      <w:r>
        <w:rPr>
          <w:rFonts w:eastAsia="Calibri"/>
          <w:sz w:val="20"/>
          <w:szCs w:val="20"/>
          <w:lang w:eastAsia="en-US"/>
        </w:rPr>
        <w:t xml:space="preserve">ядке предоставления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д</w:t>
      </w:r>
      <w:r>
        <w:rPr>
          <w:rFonts w:eastAsia="Calibri"/>
          <w:sz w:val="20"/>
          <w:szCs w:val="20"/>
          <w:lang w:eastAsia="en-US"/>
        </w:rPr>
        <w:t xml:space="preserve">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w:t>
        <w:br/>
        <w:t xml:space="preserve">с ППРФ от 25.10.2023 № 1780.</w:t>
      </w:r>
      <w:r>
        <w:rPr>
          <w:rFonts w:eastAsia="Calibri"/>
          <w:sz w:val="20"/>
          <w:szCs w:val="20"/>
          <w:lang w:eastAsia="en-US"/>
        </w:rPr>
      </w:r>
      <w:r>
        <w:rPr>
          <w:rFonts w:eastAsia="Calibri"/>
          <w:sz w:val="20"/>
          <w:szCs w:val="20"/>
          <w:lang w:eastAsia="en-US"/>
        </w:rPr>
      </w:r>
    </w:p>
    <w:p>
      <w:pPr>
        <w:pStyle w:val="1114"/>
        <w:jc w:val="both"/>
        <w:spacing w:after="120"/>
        <w:rPr>
          <w:rFonts w:eastAsia="Calibri"/>
          <w:sz w:val="20"/>
          <w:szCs w:val="20"/>
          <w:lang w:eastAsia="en-US"/>
        </w:rPr>
        <w:outlineLvl w:val="5"/>
      </w:pPr>
      <w:r>
        <w:rPr>
          <w:rFonts w:eastAsia="Calibri"/>
          <w:lang w:eastAsia="en-US"/>
        </w:rPr>
        <w:t xml:space="preserve">- при кредитовании в рамках решения М</w:t>
      </w:r>
      <w:r>
        <w:rPr>
          <w:rFonts w:eastAsia="Calibri"/>
          <w:lang w:eastAsia="en-US"/>
        </w:rPr>
        <w:t xml:space="preserve">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w:t>
      </w:r>
      <w:r>
        <w:rPr>
          <w:rFonts w:eastAsia="Calibri"/>
          <w:lang w:eastAsia="en-US"/>
        </w:rPr>
        <w:t xml:space="preserve">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r>
        <w:rPr>
          <w:rFonts w:eastAsia="Calibri"/>
          <w:sz w:val="20"/>
          <w:szCs w:val="20"/>
          <w:lang w:eastAsia="en-US"/>
        </w:rPr>
      </w:r>
      <w:r>
        <w:rPr>
          <w:rFonts w:eastAsia="Calibri"/>
          <w:sz w:val="20"/>
          <w:szCs w:val="20"/>
          <w:lang w:eastAsia="en-US"/>
        </w:rPr>
      </w:r>
    </w:p>
    <w:p>
      <w:pPr>
        <w:pStyle w:val="1114"/>
        <w:jc w:val="both"/>
        <w:spacing w:after="120"/>
        <w:rPr>
          <w:rFonts w:eastAsia="Calibri"/>
          <w:sz w:val="20"/>
          <w:szCs w:val="20"/>
          <w:highlight w:val="none"/>
          <w:lang w:eastAsia="en-US"/>
        </w:rPr>
        <w:outlineLvl w:val="5"/>
      </w:pPr>
      <w:r>
        <w:rPr>
          <w:rFonts w:eastAsia="Calibri"/>
          <w:lang w:eastAsia="en-US"/>
        </w:rPr>
        <w:t xml:space="preserve">- при кредитовании в рамках решения Министерства сельского хозяйства Российской Федерации о порядке предоставления субсидии № 22</w:t>
      </w:r>
      <w:r>
        <w:rPr>
          <w:rFonts w:eastAsia="Calibri"/>
          <w:lang w:eastAsia="en-US"/>
        </w:rPr>
        <w:t xml:space="preserve">-62282-00665-Р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w:t>
      </w:r>
      <w:r>
        <w:rPr>
          <w:rFonts w:eastAsia="Calibri"/>
          <w:lang w:eastAsia="en-US"/>
        </w:rPr>
        <w:t xml:space="preserve">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w:t>
        <w:br/>
        <w:t xml:space="preserve">№ 1780.</w:t>
      </w:r>
      <w:r>
        <w:rPr>
          <w:rFonts w:eastAsia="Calibri"/>
          <w:sz w:val="20"/>
          <w:szCs w:val="20"/>
          <w:highlight w:val="none"/>
          <w:lang w:eastAsia="en-US"/>
        </w:rPr>
      </w:r>
      <w:r>
        <w:rPr>
          <w:rFonts w:eastAsia="Calibri"/>
          <w:sz w:val="20"/>
          <w:szCs w:val="20"/>
          <w:highlight w:val="none"/>
          <w:lang w:eastAsia="en-US"/>
        </w:rPr>
      </w:r>
    </w:p>
    <w:p>
      <w:pPr>
        <w:contextualSpacing w:val="0"/>
        <w:ind w:left="0" w:right="0" w:firstLine="709"/>
        <w:jc w:val="both"/>
        <w:spacing w:before="40" w:after="0" w:line="240" w:lineRule="auto"/>
        <w:rPr>
          <w:rFonts w:ascii="Times New Roman" w:hAnsi="Times New Roman" w:cs="Times New Roman"/>
          <w:sz w:val="20"/>
          <w:szCs w:val="20"/>
          <w:highlight w:val="none"/>
        </w:rPr>
        <w:outlineLvl w:val="5"/>
        <w:suppressLineNumbers w:val="0"/>
      </w:pPr>
      <w:r>
        <w:rPr>
          <w:rFonts w:ascii="Times New Roman" w:hAnsi="Times New Roman" w:eastAsia="Times New Roman" w:cs="Times New Roman"/>
          <w:sz w:val="24"/>
          <w:szCs w:val="24"/>
          <w:highlight w:val="none"/>
        </w:rPr>
        <w:t xml:space="preserve">- </w:t>
      </w:r>
      <w:r>
        <w:rPr>
          <w:rFonts w:ascii="Times New Roman" w:hAnsi="Times New Roman" w:eastAsia="Times New Roman" w:cs="Times New Roman"/>
          <w:sz w:val="24"/>
          <w:szCs w:val="24"/>
          <w:highlight w:val="none"/>
        </w:rPr>
        <w:t xml:space="preserve">при </w:t>
      </w:r>
      <w:r>
        <w:rPr>
          <w:rFonts w:ascii="Times New Roman" w:hAnsi="Times New Roman" w:eastAsia="Times New Roman" w:cs="Times New Roman"/>
          <w:sz w:val="24"/>
          <w:szCs w:val="24"/>
          <w:highlight w:val="none"/>
        </w:rPr>
        <w:t xml:space="preserve">кредитовании </w:t>
      </w:r>
      <w:r>
        <w:rPr>
          <w:rFonts w:ascii="Times New Roman" w:hAnsi="Times New Roman" w:eastAsia="Times New Roman" w:cs="Times New Roman"/>
          <w:sz w:val="24"/>
          <w:szCs w:val="24"/>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4"/>
          <w:szCs w:val="24"/>
          <w:highlight w:val="none"/>
        </w:rPr>
        <w:t xml:space="preserve">№ </w:t>
      </w:r>
      <w:hyperlink w:history="1">
        <w:r>
          <w:rPr>
            <w:rFonts w:ascii="Times New Roman" w:hAnsi="Times New Roman" w:eastAsia="Times New Roman" w:cs="Times New Roman"/>
            <w:sz w:val="24"/>
            <w:szCs w:val="24"/>
            <w:highlight w:val="none"/>
          </w:rPr>
          <w:t xml:space="preserve">25-66428-01969-Р</w:t>
        </w:r>
      </w:hyperlink>
      <w:r>
        <w:rPr>
          <w:rFonts w:ascii="Times New Roman" w:hAnsi="Times New Roman" w:eastAsia="Times New Roman" w:cs="Times New Roman"/>
          <w:sz w:val="24"/>
          <w:szCs w:val="24"/>
          <w:highlight w:val="none"/>
        </w:rPr>
        <w:t xml:space="preserve"> «</w:t>
      </w:r>
      <w:r>
        <w:rPr>
          <w:rFonts w:ascii="Times New Roman" w:hAnsi="Times New Roman" w:eastAsia="Times New Roman" w:cs="Times New Roman"/>
          <w:sz w:val="24"/>
          <w:szCs w:val="24"/>
          <w:highlight w:val="none"/>
        </w:rPr>
        <w:t xml:space="preserve">Возмещение недополученных российскими кредитными организациями, международными финансовыми организациями и государстве</w:t>
      </w:r>
      <w:r>
        <w:rPr>
          <w:rFonts w:ascii="Times New Roman" w:hAnsi="Times New Roman" w:eastAsia="Times New Roman" w:cs="Times New Roman"/>
          <w:sz w:val="24"/>
          <w:szCs w:val="24"/>
          <w:highlight w:val="none"/>
        </w:rPr>
        <w:t xml:space="preserve">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w:t>
      </w:r>
      <w:r>
        <w:rPr>
          <w:rFonts w:ascii="Times New Roman" w:hAnsi="Times New Roman" w:eastAsia="Times New Roman" w:cs="Times New Roman"/>
          <w:sz w:val="24"/>
          <w:szCs w:val="24"/>
          <w:highlight w:val="none"/>
        </w:rPr>
        <w:t xml:space="preserve">ство, первичную и (или) последующую (промышленную) переработку сельскохозяйственной продукции и ее реализацию, по льготной ставке» (далее – Решение № 1969</w:t>
      </w:r>
      <w:r>
        <w:rPr>
          <w:rFonts w:ascii="Times New Roman" w:hAnsi="Times New Roman" w:eastAsia="Times New Roman" w:cs="Times New Roman"/>
          <w:sz w:val="24"/>
          <w:szCs w:val="24"/>
          <w:highlight w:val="none"/>
        </w:rPr>
        <w:t xml:space="preserve">-Р), принятого в соответствии </w:t>
      </w:r>
      <w:r>
        <w:rPr>
          <w:rFonts w:ascii="Times New Roman" w:hAnsi="Times New Roman" w:eastAsia="Times New Roman" w:cs="Times New Roman"/>
          <w:sz w:val="24"/>
          <w:szCs w:val="24"/>
          <w:highlight w:val="none"/>
        </w:rPr>
        <w:t xml:space="preserve">с ППРФ от 25.10.2023 № 1780</w:t>
      </w:r>
      <w:r>
        <w:rPr>
          <w:rFonts w:ascii="Times New Roman" w:hAnsi="Times New Roman" w:eastAsia="Times New Roman" w:cs="Times New Roman"/>
          <w:sz w:val="24"/>
          <w:szCs w:val="24"/>
          <w:highlight w:val="none"/>
        </w:rPr>
        <w:t xml:space="preserve">;</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jc w:val="both"/>
        <w:spacing w:after="120"/>
        <w:rPr>
          <w:rFonts w:eastAsia="Calibri"/>
          <w:sz w:val="20"/>
          <w:szCs w:val="20"/>
          <w:lang w:eastAsia="en-US"/>
        </w:rPr>
        <w:outlineLvl w:val="5"/>
      </w:pP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t xml:space="preserve">- при </w:t>
      </w:r>
      <w:r>
        <w:rPr>
          <w:rFonts w:ascii="Times New Roman" w:hAnsi="Times New Roman" w:eastAsia="Times New Roman" w:cs="Times New Roman"/>
          <w:sz w:val="24"/>
          <w:szCs w:val="24"/>
          <w:highlight w:val="none"/>
        </w:rPr>
        <w:t xml:space="preserve">кредитовании </w:t>
      </w:r>
      <w:r>
        <w:rPr>
          <w:rFonts w:ascii="Times New Roman" w:hAnsi="Times New Roman" w:eastAsia="Times New Roman" w:cs="Times New Roman"/>
          <w:sz w:val="24"/>
          <w:szCs w:val="24"/>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4"/>
          <w:szCs w:val="24"/>
          <w:highlight w:val="none"/>
        </w:rPr>
        <w:t xml:space="preserve">№ </w:t>
      </w:r>
      <w:r>
        <w:rPr>
          <w:rFonts w:ascii="Times New Roman" w:hAnsi="Times New Roman" w:eastAsia="Times New Roman" w:cs="Times New Roman"/>
          <w:sz w:val="24"/>
          <w:szCs w:val="24"/>
          <w:highlight w:val="none"/>
        </w:rPr>
        <w:t xml:space="preserve">25-68850-01698-Р</w:t>
      </w:r>
      <w:r>
        <w:rPr>
          <w:rFonts w:ascii="Times New Roman" w:hAnsi="Times New Roman" w:eastAsia="Times New Roman" w:cs="Times New Roman"/>
          <w:sz w:val="24"/>
          <w:szCs w:val="24"/>
          <w:highlight w:val="none"/>
        </w:rPr>
        <w:t xml:space="preserve"> «Возмещение недополученных российскими кредитными организациями, междунаро</w:t>
      </w:r>
      <w:r>
        <w:rPr>
          <w:rFonts w:ascii="Times New Roman" w:hAnsi="Times New Roman" w:eastAsia="Times New Roman" w:cs="Times New Roman"/>
          <w:sz w:val="24"/>
          <w:szCs w:val="24"/>
          <w:highlight w:val="none"/>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rFonts w:ascii="Times New Roman" w:hAnsi="Times New Roman" w:eastAsia="Times New Roman" w:cs="Times New Roman"/>
          <w:sz w:val="24"/>
          <w:szCs w:val="24"/>
          <w:highlight w:val="none"/>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w:t>
      </w:r>
      <w:r>
        <w:rPr>
          <w:rFonts w:ascii="Times New Roman" w:hAnsi="Times New Roman" w:eastAsia="Times New Roman" w:cs="Times New Roman"/>
          <w:sz w:val="24"/>
          <w:szCs w:val="24"/>
          <w:highlight w:val="none"/>
        </w:rPr>
        <w:t xml:space="preserve">ие № </w:t>
      </w:r>
      <w:r>
        <w:rPr>
          <w:rFonts w:ascii="Times New Roman" w:hAnsi="Times New Roman" w:eastAsia="Times New Roman" w:cs="Times New Roman"/>
          <w:sz w:val="24"/>
          <w:szCs w:val="24"/>
          <w:highlight w:val="none"/>
        </w:rPr>
        <w:t xml:space="preserve">169</w:t>
      </w:r>
      <w:r>
        <w:rPr>
          <w:rFonts w:ascii="Times New Roman" w:hAnsi="Times New Roman" w:eastAsia="Times New Roman" w:cs="Times New Roman"/>
          <w:sz w:val="24"/>
          <w:szCs w:val="24"/>
          <w:highlight w:val="none"/>
        </w:rPr>
        <w:t xml:space="preserve">8-Р</w:t>
      </w:r>
      <w:r>
        <w:rPr>
          <w:rFonts w:ascii="Times New Roman" w:hAnsi="Times New Roman" w:eastAsia="Times New Roman" w:cs="Times New Roman"/>
          <w:sz w:val="24"/>
          <w:szCs w:val="24"/>
          <w:highlight w:val="none"/>
        </w:rPr>
        <w:t xml:space="preserve">), принятого в соответствии с ППРФ от 25.10.2023 № 1780</w:t>
      </w:r>
      <w:r>
        <w:rPr>
          <w:rFonts w:ascii="Times New Roman" w:hAnsi="Times New Roman" w:eastAsia="Times New Roman" w:cs="Times New Roman"/>
          <w:sz w:val="24"/>
          <w:szCs w:val="24"/>
          <w:highlight w:val="none"/>
        </w:rPr>
        <w:t xml:space="preserve">.</w:t>
      </w:r>
      <w:r>
        <w:rPr>
          <w:rFonts w:eastAsia="Calibri"/>
          <w:sz w:val="20"/>
          <w:szCs w:val="20"/>
          <w:lang w:eastAsia="en-US"/>
        </w:rPr>
      </w:r>
      <w:r>
        <w:rPr>
          <w:rFonts w:eastAsia="Calibri"/>
          <w:sz w:val="20"/>
          <w:szCs w:val="20"/>
          <w:lang w:eastAsia="en-US"/>
        </w:rPr>
      </w:r>
    </w:p>
    <w:p>
      <w:pPr>
        <w:pStyle w:val="1114"/>
        <w:ind w:firstLine="540"/>
        <w:jc w:val="both"/>
        <w:spacing w:before="40"/>
        <w:rPr>
          <w:b/>
          <w:bCs/>
          <w:sz w:val="2"/>
          <w:szCs w:val="2"/>
        </w:rPr>
      </w:pPr>
      <w:r>
        <w:rPr>
          <w:b/>
          <w:bCs/>
          <w:sz w:val="2"/>
          <w:szCs w:val="2"/>
        </w:rPr>
      </w:r>
      <w:r>
        <w:rPr>
          <w:b/>
          <w:bCs/>
          <w:sz w:val="2"/>
          <w:szCs w:val="2"/>
        </w:rPr>
      </w:r>
      <w:r>
        <w:rPr>
          <w:b/>
          <w:bCs/>
          <w:sz w:val="2"/>
          <w:szCs w:val="2"/>
        </w:rPr>
      </w:r>
    </w:p>
    <w:p>
      <w:pPr>
        <w:pStyle w:val="1114"/>
        <w:ind w:firstLine="709"/>
        <w:jc w:val="both"/>
        <w:spacing w:after="40"/>
        <w:tabs>
          <w:tab w:val="left" w:pos="1134" w:leader="none"/>
        </w:tabs>
        <w:rPr>
          <w:rFonts w:eastAsia="Calibri"/>
          <w:lang w:eastAsia="en-US"/>
        </w:rPr>
      </w:pPr>
      <w:r>
        <w:rPr>
          <w:rFonts w:eastAsia="Calibri"/>
          <w:lang w:eastAsia="en-US"/>
        </w:rPr>
        <w:t xml:space="preserve">3.2. Таблицу «Перечень льготных программ» изложить в следующей редакции:</w:t>
      </w:r>
      <w:r>
        <w:rPr>
          <w:rFonts w:eastAsia="Calibri"/>
          <w:lang w:eastAsia="en-US"/>
        </w:rPr>
      </w:r>
      <w:r>
        <w:rPr>
          <w:rFonts w:eastAsia="Calibri"/>
          <w:lang w:eastAsia="en-US"/>
        </w:rPr>
      </w:r>
    </w:p>
    <w:tbl>
      <w:tblP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1114"/>
              <w:jc w:val="center"/>
              <w:spacing w:before="40" w:after="40"/>
              <w:rPr>
                <w:b/>
                <w:bCs/>
                <w:iCs/>
                <w:sz w:val="20"/>
                <w:szCs w:val="20"/>
                <w:lang w:eastAsia="en-US"/>
              </w:rPr>
              <w:outlineLvl w:val="5"/>
            </w:pPr>
            <w:r>
              <w:rPr>
                <w:b/>
                <w:bCs/>
                <w:iCs/>
                <w:sz w:val="20"/>
                <w:szCs w:val="20"/>
                <w:lang w:eastAsia="en-US"/>
              </w:rPr>
              <w:t xml:space="preserve">«№</w:t>
              <w:br w:type="textWrapping" w:clear="all"/>
              <w:t xml:space="preserve">п/п</w:t>
            </w:r>
            <w:r>
              <w:rPr>
                <w:b/>
                <w:bCs/>
                <w:iCs/>
                <w:sz w:val="20"/>
                <w:szCs w:val="20"/>
                <w:lang w:eastAsia="en-US"/>
              </w:rPr>
            </w:r>
            <w:r>
              <w:rPr>
                <w:b/>
                <w:bCs/>
                <w:iCs/>
                <w:sz w:val="20"/>
                <w:szCs w:val="20"/>
                <w:lang w:eastAsia="en-US"/>
              </w:rPr>
            </w:r>
          </w:p>
        </w:tc>
        <w:tc>
          <w:tcPr>
            <w:gridSpan w:val="2"/>
            <w:tcW w:w="8647" w:type="dxa"/>
            <w:vAlign w:val="top"/>
            <w:textDirection w:val="lrTb"/>
            <w:noWrap w:val="false"/>
          </w:tcPr>
          <w:p>
            <w:pPr>
              <w:pStyle w:val="1114"/>
              <w:jc w:val="center"/>
              <w:keepNext/>
              <w:spacing w:before="40" w:after="40"/>
              <w:rPr>
                <w:b/>
                <w:bCs/>
                <w:iCs/>
                <w:sz w:val="22"/>
                <w:szCs w:val="22"/>
                <w:lang w:eastAsia="en-US"/>
              </w:rPr>
              <w:outlineLvl w:val="5"/>
            </w:pPr>
            <w:r>
              <w:rPr>
                <w:b/>
                <w:bCs/>
                <w:iCs/>
                <w:sz w:val="22"/>
                <w:szCs w:val="22"/>
                <w:lang w:eastAsia="en-US"/>
              </w:rPr>
              <w:t xml:space="preserve">Перечень льготных программ</w:t>
            </w:r>
            <w:r>
              <w:rPr>
                <w:b/>
                <w:bCs/>
                <w:iCs/>
                <w:sz w:val="22"/>
                <w:szCs w:val="22"/>
                <w:lang w:eastAsia="en-US"/>
              </w:rPr>
            </w:r>
            <w:r>
              <w:rPr>
                <w:b/>
                <w:bCs/>
                <w:i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14"/>
              <w:jc w:val="center"/>
              <w:keepNext/>
              <w:spacing w:before="40" w:after="40"/>
              <w:rPr>
                <w:bCs/>
                <w:iCs/>
                <w:sz w:val="20"/>
                <w:szCs w:val="20"/>
                <w:lang w:eastAsia="en-US"/>
              </w:rPr>
              <w:outlineLvl w:val="5"/>
            </w:pPr>
            <w:r>
              <w:rPr>
                <w:bCs/>
                <w:iCs/>
                <w:sz w:val="20"/>
                <w:szCs w:val="20"/>
                <w:lang w:eastAsia="en-US"/>
              </w:rPr>
            </w:r>
            <w:r>
              <w:rPr>
                <w:bCs/>
                <w:iCs/>
                <w:sz w:val="20"/>
                <w:szCs w:val="20"/>
                <w:lang w:eastAsia="en-US"/>
              </w:rPr>
            </w:r>
            <w:r>
              <w:rPr>
                <w:bCs/>
                <w:iCs/>
                <w:sz w:val="20"/>
                <w:szCs w:val="20"/>
                <w:lang w:eastAsia="en-US"/>
              </w:rPr>
            </w:r>
          </w:p>
        </w:tc>
        <w:tc>
          <w:tcPr>
            <w:tcW w:w="4253" w:type="dxa"/>
            <w:vAlign w:val="top"/>
            <w:textDirection w:val="lrTb"/>
            <w:noWrap w:val="false"/>
          </w:tcPr>
          <w:p>
            <w:pPr>
              <w:pStyle w:val="1114"/>
              <w:jc w:val="center"/>
              <w:keepNext/>
              <w:spacing w:before="40" w:after="40"/>
              <w:rPr>
                <w:b/>
                <w:bCs/>
                <w:iCs/>
                <w:sz w:val="20"/>
                <w:szCs w:val="20"/>
                <w:lang w:eastAsia="en-US"/>
              </w:rPr>
              <w:outlineLvl w:val="5"/>
            </w:pPr>
            <w:r>
              <w:rPr>
                <w:b/>
                <w:bCs/>
                <w:iCs/>
                <w:sz w:val="20"/>
                <w:szCs w:val="20"/>
                <w:lang w:eastAsia="en-US"/>
              </w:rPr>
              <w:t xml:space="preserve">Перечень 1</w:t>
            </w:r>
            <w:r>
              <w:rPr>
                <w:b/>
                <w:bCs/>
                <w:iCs/>
                <w:sz w:val="20"/>
                <w:szCs w:val="20"/>
                <w:lang w:eastAsia="en-US"/>
              </w:rPr>
            </w:r>
            <w:r>
              <w:rPr>
                <w:b/>
                <w:bCs/>
                <w:iCs/>
                <w:sz w:val="20"/>
                <w:szCs w:val="20"/>
                <w:lang w:eastAsia="en-US"/>
              </w:rPr>
            </w:r>
          </w:p>
        </w:tc>
        <w:tc>
          <w:tcPr>
            <w:tcW w:w="4394" w:type="dxa"/>
            <w:vAlign w:val="top"/>
            <w:textDirection w:val="lrTb"/>
            <w:noWrap w:val="false"/>
          </w:tcPr>
          <w:p>
            <w:pPr>
              <w:pStyle w:val="1114"/>
              <w:jc w:val="center"/>
              <w:keepNext/>
              <w:spacing w:before="40" w:after="40"/>
              <w:rPr>
                <w:b/>
                <w:bCs/>
                <w:iCs/>
                <w:sz w:val="20"/>
                <w:szCs w:val="20"/>
                <w:lang w:eastAsia="en-US"/>
              </w:rPr>
              <w:outlineLvl w:val="5"/>
            </w:pPr>
            <w:r>
              <w:rPr>
                <w:b/>
                <w:bCs/>
                <w:iCs/>
                <w:sz w:val="20"/>
                <w:szCs w:val="20"/>
                <w:lang w:eastAsia="en-US"/>
              </w:rPr>
              <w:t xml:space="preserve">Перечень 2</w:t>
            </w:r>
            <w:r>
              <w:rPr>
                <w:b/>
                <w:bCs/>
                <w:iCs/>
                <w:sz w:val="20"/>
                <w:szCs w:val="20"/>
                <w:lang w:eastAsia="en-US"/>
              </w:rPr>
            </w:r>
            <w:r>
              <w:rPr>
                <w:b/>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14"/>
              <w:jc w:val="center"/>
              <w:keepNext/>
              <w:spacing w:before="40" w:after="40"/>
              <w:rPr>
                <w:b/>
                <w:bCs/>
                <w:iCs/>
                <w:sz w:val="20"/>
                <w:szCs w:val="20"/>
                <w:lang w:eastAsia="en-US"/>
              </w:rPr>
              <w:outlineLvl w:val="5"/>
            </w:pPr>
            <w:r>
              <w:rPr>
                <w:b/>
                <w:bCs/>
                <w:iCs/>
                <w:sz w:val="20"/>
                <w:szCs w:val="20"/>
                <w:lang w:eastAsia="en-US"/>
              </w:rPr>
            </w:r>
            <w:r>
              <w:rPr>
                <w:b/>
                <w:bCs/>
                <w:iCs/>
                <w:sz w:val="20"/>
                <w:szCs w:val="20"/>
                <w:lang w:eastAsia="en-US"/>
              </w:rPr>
            </w:r>
            <w:r>
              <w:rPr>
                <w:b/>
                <w:bCs/>
                <w:iCs/>
                <w:sz w:val="20"/>
                <w:szCs w:val="20"/>
                <w:lang w:eastAsia="en-US"/>
              </w:rPr>
            </w:r>
          </w:p>
        </w:tc>
        <w:tc>
          <w:tcPr>
            <w:gridSpan w:val="2"/>
            <w:tcW w:w="8647" w:type="dxa"/>
            <w:vAlign w:val="top"/>
            <w:textDirection w:val="lrTb"/>
            <w:noWrap w:val="false"/>
          </w:tcPr>
          <w:p>
            <w:pPr>
              <w:pStyle w:val="1114"/>
              <w:jc w:val="center"/>
              <w:keepNext/>
              <w:spacing w:before="40" w:after="40"/>
              <w:rPr>
                <w:b/>
                <w:bCs/>
                <w:iCs/>
                <w:sz w:val="20"/>
                <w:szCs w:val="20"/>
                <w:lang w:eastAsia="en-US"/>
              </w:rPr>
              <w:outlineLvl w:val="5"/>
            </w:pPr>
            <w:r>
              <w:rPr>
                <w:b/>
                <w:bCs/>
                <w:iCs/>
                <w:sz w:val="20"/>
                <w:szCs w:val="20"/>
                <w:lang w:eastAsia="en-US"/>
              </w:rPr>
              <w:t xml:space="preserve">Пункты раздела 12 «Кредитные операции»</w:t>
            </w:r>
            <w:r>
              <w:rPr>
                <w:b/>
                <w:bCs/>
                <w:iCs/>
                <w:sz w:val="20"/>
                <w:szCs w:val="20"/>
                <w:lang w:eastAsia="en-US"/>
              </w:rPr>
            </w:r>
            <w:r>
              <w:rPr>
                <w:b/>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14"/>
              <w:jc w:val="center"/>
              <w:keepNext/>
              <w:spacing w:before="40" w:after="40"/>
              <w:rPr>
                <w:b/>
                <w:bCs/>
                <w:iCs/>
                <w:sz w:val="20"/>
                <w:szCs w:val="20"/>
                <w:lang w:eastAsia="en-US"/>
              </w:rPr>
              <w:outlineLvl w:val="5"/>
            </w:pPr>
            <w:r>
              <w:rPr>
                <w:b/>
                <w:bCs/>
                <w:iCs/>
                <w:sz w:val="20"/>
                <w:szCs w:val="20"/>
                <w:lang w:eastAsia="en-US"/>
              </w:rPr>
            </w:r>
            <w:r>
              <w:rPr>
                <w:b/>
                <w:bCs/>
                <w:iCs/>
                <w:sz w:val="20"/>
                <w:szCs w:val="20"/>
                <w:lang w:eastAsia="en-US"/>
              </w:rPr>
            </w:r>
            <w:r>
              <w:rPr>
                <w:b/>
                <w:bCs/>
                <w:iCs/>
                <w:sz w:val="20"/>
                <w:szCs w:val="20"/>
                <w:lang w:eastAsia="en-US"/>
              </w:rPr>
            </w:r>
          </w:p>
        </w:tc>
        <w:tc>
          <w:tcPr>
            <w:tcW w:w="4253" w:type="dxa"/>
            <w:vAlign w:val="top"/>
            <w:textDirection w:val="lrTb"/>
            <w:noWrap w:val="false"/>
          </w:tcPr>
          <w:p>
            <w:pPr>
              <w:pStyle w:val="1114"/>
              <w:jc w:val="center"/>
              <w:keepNext/>
              <w:spacing w:before="40" w:after="40"/>
              <w:rPr>
                <w:b/>
                <w:bCs/>
                <w:iCs/>
                <w:sz w:val="20"/>
                <w:szCs w:val="20"/>
                <w:lang w:eastAsia="en-US"/>
              </w:rPr>
              <w:outlineLvl w:val="5"/>
            </w:pPr>
            <w:r>
              <w:rPr>
                <w:b/>
                <w:bCs/>
                <w:iCs/>
                <w:sz w:val="20"/>
                <w:szCs w:val="20"/>
                <w:lang w:eastAsia="en-US"/>
              </w:rPr>
              <w:t xml:space="preserve">12.1, 12.2, 12.4, 12.5, 12.8</w:t>
            </w:r>
            <w:r>
              <w:rPr>
                <w:b/>
                <w:bCs/>
                <w:iCs/>
                <w:sz w:val="20"/>
                <w:szCs w:val="20"/>
                <w:lang w:eastAsia="en-US"/>
              </w:rPr>
            </w:r>
            <w:r>
              <w:rPr>
                <w:b/>
                <w:bCs/>
                <w:iCs/>
                <w:sz w:val="20"/>
                <w:szCs w:val="20"/>
                <w:lang w:eastAsia="en-US"/>
              </w:rPr>
            </w:r>
          </w:p>
        </w:tc>
        <w:tc>
          <w:tcPr>
            <w:tcW w:w="4394" w:type="dxa"/>
            <w:vAlign w:val="top"/>
            <w:textDirection w:val="lrTb"/>
            <w:noWrap w:val="false"/>
          </w:tcPr>
          <w:p>
            <w:pPr>
              <w:pStyle w:val="1114"/>
              <w:jc w:val="center"/>
              <w:keepNext/>
              <w:spacing w:before="40" w:after="40"/>
              <w:rPr>
                <w:b/>
                <w:bCs/>
                <w:iCs/>
                <w:sz w:val="20"/>
                <w:szCs w:val="20"/>
                <w:lang w:eastAsia="en-US"/>
              </w:rPr>
              <w:outlineLvl w:val="5"/>
            </w:pPr>
            <w:r>
              <w:rPr>
                <w:b/>
                <w:bCs/>
                <w:iCs/>
                <w:sz w:val="20"/>
                <w:szCs w:val="20"/>
                <w:lang w:eastAsia="en-US"/>
              </w:rPr>
              <w:t xml:space="preserve">12.3, 12.7</w:t>
            </w:r>
            <w:r>
              <w:rPr>
                <w:b/>
                <w:bCs/>
                <w:iCs/>
                <w:sz w:val="20"/>
                <w:szCs w:val="20"/>
                <w:lang w:eastAsia="en-US"/>
              </w:rPr>
            </w:r>
            <w:r>
              <w:rPr>
                <w:b/>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4"/>
              <w:jc w:val="center"/>
              <w:spacing w:before="40" w:after="40"/>
              <w:rPr>
                <w:bCs/>
                <w:iCs/>
                <w:sz w:val="20"/>
                <w:szCs w:val="20"/>
                <w:lang w:eastAsia="en-US"/>
              </w:rPr>
              <w:outlineLvl w:val="5"/>
            </w:pPr>
            <w:r>
              <w:rPr>
                <w:bCs/>
                <w:iCs/>
                <w:sz w:val="20"/>
                <w:szCs w:val="20"/>
                <w:lang w:eastAsia="en-US"/>
              </w:rPr>
              <w:t xml:space="preserve">1</w:t>
            </w:r>
            <w:r>
              <w:rPr>
                <w:bCs/>
                <w:iCs/>
                <w:sz w:val="20"/>
                <w:szCs w:val="20"/>
                <w:lang w:eastAsia="en-US"/>
              </w:rPr>
            </w:r>
            <w:r>
              <w:rPr>
                <w:bCs/>
                <w:iCs/>
                <w:sz w:val="20"/>
                <w:szCs w:val="20"/>
                <w:lang w:eastAsia="en-US"/>
              </w:rPr>
            </w:r>
          </w:p>
        </w:tc>
        <w:tc>
          <w:tcPr>
            <w:tcW w:w="4253" w:type="dxa"/>
            <w:vAlign w:val="top"/>
            <w:textDirection w:val="lrTb"/>
            <w:noWrap w:val="false"/>
          </w:tcPr>
          <w:p>
            <w:pPr>
              <w:pStyle w:val="1114"/>
              <w:keepNext/>
              <w:spacing w:before="40"/>
              <w:rPr>
                <w:bCs/>
                <w:iCs/>
                <w:sz w:val="20"/>
                <w:szCs w:val="20"/>
                <w:lang w:eastAsia="en-US"/>
              </w:rPr>
              <w:outlineLvl w:val="5"/>
            </w:pPr>
            <w:r>
              <w:rPr>
                <w:bCs/>
                <w:iCs/>
                <w:sz w:val="20"/>
                <w:szCs w:val="20"/>
                <w:lang w:eastAsia="en-US"/>
              </w:rPr>
              <w:t xml:space="preserve">- ППРФ от 29.12.2016 № 1528 </w:t>
            </w:r>
            <w:r>
              <w:rPr>
                <w:bCs/>
                <w:iCs/>
                <w:sz w:val="20"/>
                <w:szCs w:val="20"/>
                <w:lang w:eastAsia="en-US"/>
              </w:rPr>
            </w:r>
            <w:r>
              <w:rPr>
                <w:bCs/>
                <w:iCs/>
                <w:sz w:val="20"/>
                <w:szCs w:val="20"/>
                <w:lang w:eastAsia="en-US"/>
              </w:rPr>
            </w:r>
          </w:p>
          <w:p>
            <w:pPr>
              <w:pStyle w:val="1114"/>
              <w:keepNext/>
              <w:spacing w:after="40"/>
              <w:rPr>
                <w:bCs/>
                <w:iCs/>
                <w:sz w:val="20"/>
                <w:szCs w:val="20"/>
                <w:lang w:eastAsia="en-US"/>
              </w:rPr>
              <w:outlineLvl w:val="5"/>
            </w:pPr>
            <w:r>
              <w:rPr>
                <w:bCs/>
                <w:iCs/>
                <w:sz w:val="20"/>
                <w:szCs w:val="20"/>
                <w:lang w:eastAsia="en-US"/>
              </w:rPr>
              <w:t xml:space="preserve">(за исключением п. 12.1)</w:t>
            </w:r>
            <w:r>
              <w:rPr>
                <w:bCs/>
                <w:iCs/>
                <w:sz w:val="20"/>
                <w:szCs w:val="20"/>
                <w:lang w:eastAsia="en-US"/>
              </w:rPr>
            </w:r>
            <w:r>
              <w:rPr>
                <w:bCs/>
                <w:iCs/>
                <w:sz w:val="20"/>
                <w:szCs w:val="20"/>
                <w:lang w:eastAsia="en-US"/>
              </w:rPr>
            </w:r>
          </w:p>
        </w:tc>
        <w:tc>
          <w:tcPr>
            <w:tcW w:w="4394" w:type="dxa"/>
            <w:vAlign w:val="center"/>
            <w:textDirection w:val="lrTb"/>
            <w:noWrap w:val="false"/>
          </w:tcPr>
          <w:p>
            <w:pPr>
              <w:pStyle w:val="1114"/>
              <w:keepNext/>
              <w:spacing w:before="40" w:after="40"/>
              <w:rPr>
                <w:bCs/>
                <w:iCs/>
                <w:sz w:val="20"/>
                <w:szCs w:val="20"/>
                <w:lang w:eastAsia="en-US"/>
              </w:rPr>
              <w:outlineLvl w:val="5"/>
            </w:pPr>
            <w:r>
              <w:rPr>
                <w:bCs/>
                <w:iCs/>
                <w:sz w:val="20"/>
                <w:szCs w:val="20"/>
                <w:lang w:eastAsia="en-US"/>
              </w:rPr>
              <w:t xml:space="preserve">- ППРФ от 29.12.2016 № 1528 </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4"/>
              <w:jc w:val="center"/>
              <w:spacing w:before="40" w:after="40"/>
              <w:rPr>
                <w:bCs/>
                <w:iCs/>
                <w:sz w:val="20"/>
                <w:szCs w:val="20"/>
                <w:lang w:eastAsia="en-US"/>
              </w:rPr>
              <w:outlineLvl w:val="5"/>
            </w:pPr>
            <w:r>
              <w:rPr>
                <w:bCs/>
                <w:iCs/>
                <w:sz w:val="20"/>
                <w:szCs w:val="20"/>
                <w:lang w:eastAsia="en-US"/>
              </w:rPr>
              <w:t xml:space="preserve">2</w:t>
            </w:r>
            <w:r>
              <w:rPr>
                <w:bCs/>
                <w:iCs/>
                <w:sz w:val="20"/>
                <w:szCs w:val="20"/>
                <w:lang w:eastAsia="en-US"/>
              </w:rPr>
            </w:r>
            <w:r>
              <w:rPr>
                <w:bCs/>
                <w:iCs/>
                <w:sz w:val="20"/>
                <w:szCs w:val="20"/>
                <w:lang w:eastAsia="en-US"/>
              </w:rPr>
            </w:r>
          </w:p>
        </w:tc>
        <w:tc>
          <w:tcPr>
            <w:tcW w:w="4253" w:type="dxa"/>
            <w:vAlign w:val="top"/>
            <w:textDirection w:val="lrTb"/>
            <w:noWrap w:val="false"/>
          </w:tcPr>
          <w:p>
            <w:pPr>
              <w:pStyle w:val="1114"/>
              <w:keepNext/>
              <w:spacing w:before="40"/>
              <w:rPr>
                <w:bCs/>
                <w:iCs/>
                <w:sz w:val="20"/>
                <w:szCs w:val="20"/>
                <w:lang w:eastAsia="en-US"/>
              </w:rPr>
              <w:outlineLvl w:val="5"/>
            </w:pPr>
            <w:r>
              <w:rPr>
                <w:bCs/>
                <w:iCs/>
                <w:sz w:val="20"/>
                <w:szCs w:val="20"/>
                <w:lang w:eastAsia="en-US"/>
              </w:rPr>
              <w:t xml:space="preserve">- ППРФ от 26.04.2019 № 512 </w:t>
            </w:r>
            <w:r>
              <w:rPr>
                <w:bCs/>
                <w:iCs/>
                <w:sz w:val="20"/>
                <w:szCs w:val="20"/>
                <w:lang w:eastAsia="en-US"/>
              </w:rPr>
            </w:r>
            <w:r>
              <w:rPr>
                <w:bCs/>
                <w:iCs/>
                <w:sz w:val="20"/>
                <w:szCs w:val="20"/>
                <w:lang w:eastAsia="en-US"/>
              </w:rPr>
            </w:r>
          </w:p>
          <w:p>
            <w:pPr>
              <w:pStyle w:val="1114"/>
              <w:keepNext/>
              <w:spacing w:after="40"/>
              <w:rPr>
                <w:bCs/>
                <w:iCs/>
                <w:sz w:val="20"/>
                <w:szCs w:val="20"/>
                <w:lang w:eastAsia="en-US"/>
              </w:rPr>
              <w:outlineLvl w:val="5"/>
            </w:pPr>
            <w:r>
              <w:rPr>
                <w:bCs/>
                <w:iCs/>
                <w:sz w:val="20"/>
                <w:szCs w:val="20"/>
                <w:lang w:eastAsia="en-US"/>
              </w:rPr>
              <w:t xml:space="preserve">(за исключением п. 12.1)</w:t>
            </w:r>
            <w:r>
              <w:rPr>
                <w:bCs/>
                <w:iCs/>
                <w:sz w:val="20"/>
                <w:szCs w:val="20"/>
                <w:lang w:eastAsia="en-US"/>
              </w:rPr>
            </w:r>
            <w:r>
              <w:rPr>
                <w:bCs/>
                <w:iCs/>
                <w:sz w:val="20"/>
                <w:szCs w:val="20"/>
                <w:lang w:eastAsia="en-US"/>
              </w:rPr>
            </w:r>
          </w:p>
        </w:tc>
        <w:tc>
          <w:tcPr>
            <w:tcW w:w="4394" w:type="dxa"/>
            <w:vAlign w:val="center"/>
            <w:textDirection w:val="lrTb"/>
            <w:noWrap w:val="false"/>
          </w:tcPr>
          <w:p>
            <w:pPr>
              <w:pStyle w:val="1114"/>
              <w:spacing w:before="40" w:after="40"/>
              <w:rPr>
                <w:bCs/>
                <w:iCs/>
                <w:sz w:val="20"/>
                <w:szCs w:val="20"/>
                <w:lang w:eastAsia="en-US"/>
              </w:rPr>
            </w:pPr>
            <w:r>
              <w:rPr>
                <w:bCs/>
                <w:iCs/>
                <w:sz w:val="20"/>
                <w:szCs w:val="20"/>
                <w:lang w:eastAsia="en-US"/>
              </w:rPr>
              <w:t xml:space="preserve">- ППРФ от 26.04.2019 № 512 </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4"/>
              <w:jc w:val="center"/>
              <w:spacing w:before="40" w:after="40"/>
              <w:rPr>
                <w:bCs/>
                <w:iCs/>
                <w:sz w:val="20"/>
                <w:szCs w:val="20"/>
                <w:lang w:eastAsia="en-US"/>
              </w:rPr>
            </w:pPr>
            <w:r>
              <w:rPr>
                <w:bCs/>
                <w:iCs/>
                <w:sz w:val="20"/>
                <w:szCs w:val="20"/>
                <w:lang w:eastAsia="en-US"/>
              </w:rPr>
              <w:t xml:space="preserve">3</w:t>
            </w:r>
            <w:r>
              <w:rPr>
                <w:bCs/>
                <w:iCs/>
                <w:sz w:val="20"/>
                <w:szCs w:val="20"/>
                <w:lang w:eastAsia="en-US"/>
              </w:rPr>
            </w:r>
            <w:r>
              <w:rPr>
                <w:bCs/>
                <w:iCs/>
                <w:sz w:val="20"/>
                <w:szCs w:val="20"/>
                <w:lang w:eastAsia="en-US"/>
              </w:rPr>
            </w:r>
          </w:p>
        </w:tc>
        <w:tc>
          <w:tcPr>
            <w:tcW w:w="4253" w:type="dxa"/>
            <w:vAlign w:val="top"/>
            <w:textDirection w:val="lrTb"/>
            <w:noWrap w:val="false"/>
          </w:tcPr>
          <w:p>
            <w:pPr>
              <w:pStyle w:val="1114"/>
              <w:spacing w:before="40" w:after="40"/>
              <w:rPr>
                <w:bCs/>
                <w:iCs/>
                <w:sz w:val="20"/>
                <w:szCs w:val="20"/>
                <w:lang w:eastAsia="en-US"/>
              </w:rPr>
            </w:pPr>
            <w:r>
              <w:rPr>
                <w:bCs/>
                <w:iCs/>
                <w:sz w:val="20"/>
                <w:szCs w:val="20"/>
                <w:lang w:eastAsia="en-US"/>
              </w:rPr>
              <w:t xml:space="preserve">- ППРФ от 24.12.2019 № 1804 </w:t>
            </w:r>
            <w:r>
              <w:rPr>
                <w:bCs/>
                <w:iCs/>
                <w:sz w:val="20"/>
                <w:szCs w:val="20"/>
                <w:lang w:eastAsia="en-US"/>
              </w:rPr>
            </w:r>
            <w:r>
              <w:rPr>
                <w:bCs/>
                <w:iCs/>
                <w:sz w:val="20"/>
                <w:szCs w:val="20"/>
                <w:lang w:eastAsia="en-US"/>
              </w:rPr>
            </w:r>
          </w:p>
        </w:tc>
        <w:tc>
          <w:tcPr>
            <w:tcW w:w="4394" w:type="dxa"/>
            <w:vAlign w:val="top"/>
            <w:textDirection w:val="lrTb"/>
            <w:noWrap w:val="false"/>
          </w:tcPr>
          <w:p>
            <w:pPr>
              <w:pStyle w:val="1114"/>
              <w:spacing w:before="40" w:after="40"/>
              <w:rPr>
                <w:bCs/>
                <w:iCs/>
                <w:sz w:val="20"/>
                <w:szCs w:val="20"/>
                <w:lang w:eastAsia="en-US"/>
              </w:rPr>
            </w:pPr>
            <w:r>
              <w:rPr>
                <w:bCs/>
                <w:iCs/>
                <w:sz w:val="20"/>
                <w:szCs w:val="20"/>
                <w:lang w:eastAsia="en-US"/>
              </w:rPr>
              <w:t xml:space="preserve">- ППРФ от 24.12.2019 № 1804 </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4"/>
              <w:jc w:val="center"/>
              <w:spacing w:before="40" w:after="40"/>
              <w:rPr>
                <w:bCs/>
                <w:iCs/>
                <w:sz w:val="20"/>
                <w:szCs w:val="20"/>
                <w:lang w:eastAsia="en-US"/>
              </w:rPr>
            </w:pPr>
            <w:r>
              <w:rPr>
                <w:bCs/>
                <w:iCs/>
                <w:sz w:val="20"/>
                <w:szCs w:val="20"/>
                <w:lang w:eastAsia="en-US"/>
              </w:rPr>
              <w:t xml:space="preserve">4</w:t>
            </w:r>
            <w:r>
              <w:rPr>
                <w:bCs/>
                <w:iCs/>
                <w:sz w:val="20"/>
                <w:szCs w:val="20"/>
                <w:lang w:eastAsia="en-US"/>
              </w:rPr>
            </w:r>
            <w:r>
              <w:rPr>
                <w:bCs/>
                <w:iCs/>
                <w:sz w:val="20"/>
                <w:szCs w:val="20"/>
                <w:lang w:eastAsia="en-US"/>
              </w:rPr>
            </w:r>
          </w:p>
        </w:tc>
        <w:tc>
          <w:tcPr>
            <w:tcW w:w="4253" w:type="dxa"/>
            <w:vAlign w:val="top"/>
            <w:textDirection w:val="lrTb"/>
            <w:noWrap w:val="false"/>
          </w:tcPr>
          <w:p>
            <w:pPr>
              <w:pStyle w:val="1114"/>
              <w:spacing w:before="40" w:after="40"/>
              <w:rPr>
                <w:bCs/>
                <w:iCs/>
                <w:sz w:val="20"/>
                <w:szCs w:val="20"/>
                <w:lang w:eastAsia="en-US"/>
              </w:rPr>
            </w:pPr>
            <w:r>
              <w:rPr>
                <w:bCs/>
                <w:iCs/>
                <w:sz w:val="20"/>
                <w:szCs w:val="20"/>
                <w:lang w:eastAsia="en-US"/>
              </w:rPr>
              <w:t xml:space="preserve">- ППРФ от 30.12.2018 № 1764 </w:t>
            </w:r>
            <w:r>
              <w:rPr>
                <w:bCs/>
                <w:iCs/>
                <w:sz w:val="20"/>
                <w:szCs w:val="20"/>
                <w:lang w:eastAsia="en-US"/>
              </w:rPr>
            </w:r>
            <w:r>
              <w:rPr>
                <w:bCs/>
                <w:iCs/>
                <w:sz w:val="20"/>
                <w:szCs w:val="20"/>
                <w:lang w:eastAsia="en-US"/>
              </w:rPr>
            </w:r>
          </w:p>
        </w:tc>
        <w:tc>
          <w:tcPr>
            <w:tcW w:w="4394" w:type="dxa"/>
            <w:vAlign w:val="top"/>
            <w:textDirection w:val="lrTb"/>
            <w:noWrap w:val="false"/>
          </w:tcPr>
          <w:p>
            <w:pPr>
              <w:pStyle w:val="1114"/>
              <w:spacing w:before="40" w:after="40"/>
              <w:rPr>
                <w:bCs/>
                <w:iCs/>
                <w:sz w:val="20"/>
                <w:szCs w:val="20"/>
                <w:lang w:eastAsia="en-US"/>
              </w:rPr>
            </w:pPr>
            <w:r>
              <w:rPr>
                <w:bCs/>
                <w:iCs/>
                <w:sz w:val="20"/>
                <w:szCs w:val="20"/>
                <w:lang w:eastAsia="en-US"/>
              </w:rPr>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4"/>
              <w:jc w:val="center"/>
              <w:spacing w:before="40" w:after="40"/>
              <w:rPr>
                <w:bCs/>
                <w:iCs/>
                <w:sz w:val="20"/>
                <w:szCs w:val="20"/>
                <w:lang w:eastAsia="en-US"/>
              </w:rPr>
            </w:pPr>
            <w:r>
              <w:rPr>
                <w:bCs/>
                <w:iCs/>
                <w:sz w:val="20"/>
                <w:szCs w:val="20"/>
                <w:lang w:eastAsia="en-US"/>
              </w:rPr>
              <w:t xml:space="preserve">5</w:t>
            </w:r>
            <w:r>
              <w:rPr>
                <w:bCs/>
                <w:iCs/>
                <w:sz w:val="20"/>
                <w:szCs w:val="20"/>
                <w:lang w:eastAsia="en-US"/>
              </w:rPr>
            </w:r>
            <w:r>
              <w:rPr>
                <w:bCs/>
                <w:iCs/>
                <w:sz w:val="20"/>
                <w:szCs w:val="20"/>
                <w:lang w:eastAsia="en-US"/>
              </w:rPr>
            </w:r>
          </w:p>
        </w:tc>
        <w:tc>
          <w:tcPr>
            <w:tcW w:w="4253" w:type="dxa"/>
            <w:vAlign w:val="top"/>
            <w:textDirection w:val="lrTb"/>
            <w:noWrap w:val="false"/>
          </w:tcPr>
          <w:p>
            <w:pPr>
              <w:pStyle w:val="1114"/>
              <w:spacing w:before="40" w:after="40"/>
              <w:rPr>
                <w:bCs/>
                <w:iCs/>
                <w:sz w:val="20"/>
                <w:szCs w:val="20"/>
                <w:lang w:eastAsia="en-US"/>
              </w:rPr>
            </w:pPr>
            <w:r>
              <w:rPr>
                <w:bCs/>
                <w:iCs/>
                <w:sz w:val="20"/>
                <w:szCs w:val="20"/>
                <w:lang w:eastAsia="en-US"/>
              </w:rPr>
              <w:t xml:space="preserve">- ППРФ от 09.02.2021 № 141 </w:t>
            </w:r>
            <w:r>
              <w:rPr>
                <w:bCs/>
                <w:iCs/>
                <w:sz w:val="20"/>
                <w:szCs w:val="20"/>
                <w:lang w:eastAsia="en-US"/>
              </w:rPr>
            </w:r>
            <w:r>
              <w:rPr>
                <w:bCs/>
                <w:iCs/>
                <w:sz w:val="20"/>
                <w:szCs w:val="20"/>
                <w:lang w:eastAsia="en-US"/>
              </w:rPr>
            </w:r>
          </w:p>
        </w:tc>
        <w:tc>
          <w:tcPr>
            <w:tcW w:w="4394" w:type="dxa"/>
            <w:vAlign w:val="top"/>
            <w:textDirection w:val="lrTb"/>
            <w:noWrap w:val="false"/>
          </w:tcPr>
          <w:p>
            <w:pPr>
              <w:pStyle w:val="1114"/>
              <w:spacing w:before="40" w:after="40"/>
              <w:rPr>
                <w:bCs/>
                <w:iCs/>
                <w:sz w:val="20"/>
                <w:szCs w:val="20"/>
                <w:lang w:eastAsia="en-US"/>
              </w:rPr>
            </w:pPr>
            <w:r>
              <w:rPr>
                <w:bCs/>
                <w:iCs/>
                <w:sz w:val="20"/>
                <w:szCs w:val="20"/>
                <w:lang w:eastAsia="en-US"/>
              </w:rPr>
              <w:t xml:space="preserve">- ППРФ от 09.02.2021 № 141</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4"/>
              <w:jc w:val="center"/>
              <w:spacing w:before="40" w:after="40"/>
              <w:rPr>
                <w:bCs/>
                <w:iCs/>
                <w:sz w:val="20"/>
                <w:szCs w:val="20"/>
                <w:lang w:eastAsia="en-US"/>
              </w:rPr>
            </w:pPr>
            <w:r>
              <w:rPr>
                <w:bCs/>
                <w:iCs/>
                <w:sz w:val="20"/>
                <w:szCs w:val="20"/>
                <w:lang w:eastAsia="en-US"/>
              </w:rPr>
              <w:t xml:space="preserve">6</w:t>
            </w:r>
            <w:r>
              <w:rPr>
                <w:bCs/>
                <w:iCs/>
                <w:sz w:val="20"/>
                <w:szCs w:val="20"/>
                <w:lang w:eastAsia="en-US"/>
              </w:rPr>
            </w:r>
            <w:r>
              <w:rPr>
                <w:bCs/>
                <w:iCs/>
                <w:sz w:val="20"/>
                <w:szCs w:val="20"/>
                <w:lang w:eastAsia="en-US"/>
              </w:rPr>
            </w:r>
          </w:p>
        </w:tc>
        <w:tc>
          <w:tcPr>
            <w:tcW w:w="4253" w:type="dxa"/>
            <w:vAlign w:val="top"/>
            <w:textDirection w:val="lrTb"/>
            <w:noWrap w:val="false"/>
          </w:tcPr>
          <w:p>
            <w:pPr>
              <w:pStyle w:val="1114"/>
              <w:spacing w:before="40" w:after="40"/>
              <w:rPr>
                <w:bCs/>
                <w:iCs/>
                <w:sz w:val="20"/>
                <w:szCs w:val="20"/>
                <w:lang w:eastAsia="en-US"/>
              </w:rPr>
            </w:pPr>
            <w:r>
              <w:rPr>
                <w:bCs/>
                <w:iCs/>
                <w:sz w:val="20"/>
                <w:szCs w:val="20"/>
                <w:lang w:eastAsia="en-US"/>
              </w:rPr>
              <w:t xml:space="preserve">- ППРФ от 05.12.2019 № 1598 </w:t>
            </w:r>
            <w:r>
              <w:rPr>
                <w:bCs/>
                <w:iCs/>
                <w:sz w:val="20"/>
                <w:szCs w:val="20"/>
                <w:lang w:eastAsia="en-US"/>
              </w:rPr>
            </w:r>
            <w:r>
              <w:rPr>
                <w:bCs/>
                <w:iCs/>
                <w:sz w:val="20"/>
                <w:szCs w:val="20"/>
                <w:lang w:eastAsia="en-US"/>
              </w:rPr>
            </w:r>
          </w:p>
        </w:tc>
        <w:tc>
          <w:tcPr>
            <w:tcW w:w="4394" w:type="dxa"/>
            <w:vAlign w:val="top"/>
            <w:textDirection w:val="lrTb"/>
            <w:noWrap w:val="false"/>
          </w:tcPr>
          <w:p>
            <w:pPr>
              <w:pStyle w:val="1114"/>
              <w:spacing w:before="40" w:after="40"/>
              <w:rPr>
                <w:bCs/>
                <w:iCs/>
                <w:sz w:val="20"/>
                <w:szCs w:val="20"/>
                <w:lang w:eastAsia="en-US"/>
              </w:rPr>
            </w:pPr>
            <w:r>
              <w:rPr>
                <w:bCs/>
                <w:iCs/>
                <w:sz w:val="20"/>
                <w:szCs w:val="20"/>
                <w:lang w:eastAsia="en-US"/>
              </w:rPr>
              <w:t xml:space="preserve">- ППРФ от 05.12.2019 № 1598</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4"/>
              <w:jc w:val="center"/>
              <w:spacing w:before="40" w:after="40"/>
              <w:rPr>
                <w:bCs/>
                <w:iCs/>
                <w:sz w:val="20"/>
                <w:szCs w:val="20"/>
                <w:lang w:eastAsia="en-US"/>
              </w:rPr>
              <w:outlineLvl w:val="5"/>
            </w:pPr>
            <w:r>
              <w:rPr>
                <w:bCs/>
                <w:iCs/>
                <w:sz w:val="20"/>
                <w:szCs w:val="20"/>
                <w:lang w:eastAsia="en-US"/>
              </w:rPr>
              <w:t xml:space="preserve">7</w:t>
            </w:r>
            <w:r>
              <w:rPr>
                <w:bCs/>
                <w:iCs/>
                <w:sz w:val="20"/>
                <w:szCs w:val="20"/>
                <w:lang w:eastAsia="en-US"/>
              </w:rPr>
            </w:r>
            <w:r>
              <w:rPr>
                <w:bCs/>
                <w:iCs/>
                <w:sz w:val="20"/>
                <w:szCs w:val="20"/>
                <w:lang w:eastAsia="en-US"/>
              </w:rPr>
            </w:r>
          </w:p>
        </w:tc>
        <w:tc>
          <w:tcPr>
            <w:tcW w:w="4253" w:type="dxa"/>
            <w:vAlign w:val="top"/>
            <w:textDirection w:val="lrTb"/>
            <w:noWrap w:val="false"/>
          </w:tcPr>
          <w:p>
            <w:pPr>
              <w:pStyle w:val="1114"/>
              <w:keepNext/>
              <w:spacing w:before="40" w:after="40"/>
              <w:rPr>
                <w:bCs/>
                <w:iCs/>
                <w:sz w:val="20"/>
                <w:szCs w:val="20"/>
                <w:lang w:eastAsia="en-US"/>
              </w:rPr>
              <w:outlineLvl w:val="5"/>
            </w:pPr>
            <w:r>
              <w:rPr>
                <w:bCs/>
                <w:iCs/>
                <w:sz w:val="20"/>
                <w:szCs w:val="20"/>
                <w:lang w:eastAsia="en-US"/>
              </w:rPr>
              <w:t xml:space="preserve">- ППРФ от 30.12.2017 № 1706 </w:t>
            </w:r>
            <w:r>
              <w:rPr>
                <w:bCs/>
                <w:iCs/>
                <w:sz w:val="20"/>
                <w:szCs w:val="20"/>
                <w:lang w:eastAsia="en-US"/>
              </w:rPr>
            </w:r>
            <w:r>
              <w:rPr>
                <w:bCs/>
                <w:iCs/>
                <w:sz w:val="20"/>
                <w:szCs w:val="20"/>
                <w:lang w:eastAsia="en-US"/>
              </w:rPr>
            </w:r>
          </w:p>
        </w:tc>
        <w:tc>
          <w:tcPr>
            <w:tcW w:w="4394" w:type="dxa"/>
            <w:vAlign w:val="top"/>
            <w:textDirection w:val="lrTb"/>
            <w:noWrap w:val="false"/>
          </w:tcPr>
          <w:p>
            <w:pPr>
              <w:pStyle w:val="1114"/>
              <w:keepNext/>
              <w:spacing w:before="40" w:after="40"/>
              <w:rPr>
                <w:bCs/>
                <w:iCs/>
                <w:sz w:val="20"/>
                <w:szCs w:val="20"/>
                <w:lang w:eastAsia="en-US"/>
              </w:rPr>
              <w:outlineLvl w:val="5"/>
            </w:pPr>
            <w:r>
              <w:rPr>
                <w:bCs/>
                <w:iCs/>
                <w:sz w:val="20"/>
                <w:szCs w:val="20"/>
                <w:lang w:eastAsia="en-US"/>
              </w:rPr>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4"/>
              <w:jc w:val="center"/>
              <w:spacing w:before="40" w:after="40"/>
              <w:rPr>
                <w:bCs/>
                <w:iCs/>
                <w:sz w:val="20"/>
                <w:szCs w:val="20"/>
                <w:lang w:eastAsia="en-US"/>
              </w:rPr>
              <w:outlineLvl w:val="5"/>
            </w:pPr>
            <w:r>
              <w:rPr>
                <w:bCs/>
                <w:iCs/>
                <w:sz w:val="20"/>
                <w:szCs w:val="20"/>
                <w:lang w:eastAsia="en-US"/>
              </w:rPr>
              <w:t xml:space="preserve">8</w:t>
            </w:r>
            <w:r>
              <w:rPr>
                <w:bCs/>
                <w:iCs/>
                <w:sz w:val="20"/>
                <w:szCs w:val="20"/>
                <w:lang w:eastAsia="en-US"/>
              </w:rPr>
            </w:r>
            <w:r>
              <w:rPr>
                <w:bCs/>
                <w:iCs/>
                <w:sz w:val="20"/>
                <w:szCs w:val="20"/>
                <w:lang w:eastAsia="en-US"/>
              </w:rPr>
            </w:r>
          </w:p>
        </w:tc>
        <w:tc>
          <w:tcPr>
            <w:tcW w:w="4253" w:type="dxa"/>
            <w:vAlign w:val="top"/>
            <w:textDirection w:val="lrTb"/>
            <w:noWrap w:val="false"/>
          </w:tcPr>
          <w:p>
            <w:pPr>
              <w:pStyle w:val="1114"/>
              <w:keepNext/>
              <w:spacing w:before="40" w:after="40"/>
              <w:rPr>
                <w:bCs/>
                <w:iCs/>
                <w:sz w:val="20"/>
                <w:szCs w:val="20"/>
                <w:lang w:eastAsia="en-US"/>
              </w:rPr>
              <w:outlineLvl w:val="5"/>
            </w:pPr>
            <w:r>
              <w:rPr>
                <w:bCs/>
                <w:iCs/>
                <w:sz w:val="20"/>
                <w:szCs w:val="20"/>
                <w:lang w:eastAsia="en-US"/>
              </w:rPr>
              <w:t xml:space="preserve">- ППРФ от 06.09.2022 № 1570 </w:t>
              <w:br w:type="textWrapping" w:clear="all"/>
              <w:t xml:space="preserve">(за исключением п. 12.1)</w:t>
            </w:r>
            <w:r>
              <w:rPr>
                <w:bCs/>
                <w:iCs/>
                <w:sz w:val="20"/>
                <w:szCs w:val="20"/>
                <w:lang w:eastAsia="en-US"/>
              </w:rPr>
            </w:r>
            <w:r>
              <w:rPr>
                <w:bCs/>
                <w:iCs/>
                <w:sz w:val="20"/>
                <w:szCs w:val="20"/>
                <w:lang w:eastAsia="en-US"/>
              </w:rPr>
            </w:r>
          </w:p>
        </w:tc>
        <w:tc>
          <w:tcPr>
            <w:tcW w:w="4394" w:type="dxa"/>
            <w:vAlign w:val="center"/>
            <w:textDirection w:val="lrTb"/>
            <w:noWrap w:val="false"/>
          </w:tcPr>
          <w:p>
            <w:pPr>
              <w:pStyle w:val="1114"/>
              <w:keepNext/>
              <w:spacing w:before="40" w:after="40"/>
              <w:rPr>
                <w:bCs/>
                <w:iCs/>
                <w:sz w:val="20"/>
                <w:szCs w:val="20"/>
                <w:lang w:eastAsia="en-US"/>
              </w:rPr>
              <w:outlineLvl w:val="5"/>
            </w:pPr>
            <w:r>
              <w:rPr>
                <w:bCs/>
                <w:iCs/>
                <w:sz w:val="20"/>
                <w:szCs w:val="20"/>
                <w:lang w:eastAsia="en-US"/>
              </w:rPr>
              <w:t xml:space="preserve">- ППРФ от 06.092022 № 1570</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4"/>
              <w:jc w:val="center"/>
              <w:spacing w:before="40" w:after="40"/>
              <w:rPr>
                <w:bCs/>
                <w:iCs/>
                <w:sz w:val="20"/>
                <w:szCs w:val="20"/>
                <w:lang w:eastAsia="en-US"/>
              </w:rPr>
              <w:outlineLvl w:val="5"/>
            </w:pPr>
            <w:r>
              <w:rPr>
                <w:bCs/>
                <w:iCs/>
                <w:sz w:val="20"/>
                <w:szCs w:val="20"/>
                <w:lang w:eastAsia="en-US"/>
              </w:rPr>
              <w:t xml:space="preserve">9</w:t>
            </w:r>
            <w:r>
              <w:rPr>
                <w:bCs/>
                <w:iCs/>
                <w:sz w:val="20"/>
                <w:szCs w:val="20"/>
                <w:lang w:eastAsia="en-US"/>
              </w:rPr>
            </w:r>
            <w:r>
              <w:rPr>
                <w:bCs/>
                <w:iCs/>
                <w:sz w:val="20"/>
                <w:szCs w:val="20"/>
                <w:lang w:eastAsia="en-US"/>
              </w:rPr>
            </w:r>
          </w:p>
        </w:tc>
        <w:tc>
          <w:tcPr>
            <w:tcW w:w="4253" w:type="dxa"/>
            <w:vAlign w:val="top"/>
            <w:textDirection w:val="lrTb"/>
            <w:noWrap w:val="false"/>
          </w:tcPr>
          <w:p>
            <w:pPr>
              <w:pStyle w:val="1114"/>
              <w:keepNext/>
              <w:spacing w:before="40" w:after="40"/>
              <w:rPr>
                <w:bCs/>
                <w:iCs/>
                <w:sz w:val="20"/>
                <w:szCs w:val="20"/>
                <w:lang w:eastAsia="en-US"/>
              </w:rPr>
              <w:outlineLvl w:val="5"/>
            </w:pPr>
            <w:r>
              <w:rPr>
                <w:bCs/>
                <w:iCs/>
                <w:sz w:val="20"/>
                <w:szCs w:val="20"/>
                <w:lang w:eastAsia="en-US"/>
              </w:rPr>
              <w:t xml:space="preserve">- Решение № 258-Р (в рамках ППРФ </w:t>
              <w:br w:type="textWrapping" w:clear="all"/>
              <w:t xml:space="preserve">от 25.10.2023 № 1780)</w:t>
            </w:r>
            <w:r>
              <w:rPr>
                <w:bCs/>
                <w:iCs/>
                <w:sz w:val="20"/>
                <w:szCs w:val="20"/>
                <w:lang w:eastAsia="en-US"/>
              </w:rPr>
            </w:r>
            <w:r>
              <w:rPr>
                <w:bCs/>
                <w:iCs/>
                <w:sz w:val="20"/>
                <w:szCs w:val="20"/>
                <w:lang w:eastAsia="en-US"/>
              </w:rPr>
            </w:r>
          </w:p>
        </w:tc>
        <w:tc>
          <w:tcPr>
            <w:tcW w:w="4394" w:type="dxa"/>
            <w:vAlign w:val="top"/>
            <w:textDirection w:val="lrTb"/>
            <w:noWrap w:val="false"/>
          </w:tcPr>
          <w:p>
            <w:pPr>
              <w:pStyle w:val="1114"/>
              <w:keepNext/>
              <w:spacing w:before="40" w:after="40"/>
              <w:rPr>
                <w:bCs/>
                <w:iCs/>
                <w:sz w:val="20"/>
                <w:szCs w:val="20"/>
                <w:lang w:eastAsia="en-US"/>
              </w:rPr>
              <w:outlineLvl w:val="5"/>
            </w:pPr>
            <w:r>
              <w:rPr>
                <w:bCs/>
                <w:iCs/>
                <w:sz w:val="20"/>
                <w:szCs w:val="20"/>
                <w:lang w:eastAsia="en-US"/>
              </w:rPr>
              <w:t xml:space="preserve">- Решение № 258-Р (в рамках ППРФ </w:t>
              <w:br w:type="textWrapping" w:clear="all"/>
              <w:t xml:space="preserve">от 25.10.2023 № 1780)</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4"/>
              <w:jc w:val="center"/>
              <w:spacing w:before="40" w:after="40"/>
              <w:rPr>
                <w:bCs/>
                <w:iCs/>
                <w:sz w:val="20"/>
                <w:szCs w:val="20"/>
                <w:lang w:eastAsia="en-US"/>
              </w:rPr>
              <w:outlineLvl w:val="5"/>
            </w:pPr>
            <w:r>
              <w:rPr>
                <w:bCs/>
                <w:iCs/>
                <w:sz w:val="20"/>
                <w:szCs w:val="20"/>
                <w:lang w:eastAsia="en-US"/>
              </w:rPr>
              <w:t xml:space="preserve">10</w:t>
            </w:r>
            <w:r>
              <w:rPr>
                <w:bCs/>
                <w:iCs/>
                <w:sz w:val="20"/>
                <w:szCs w:val="20"/>
                <w:lang w:eastAsia="en-US"/>
              </w:rPr>
            </w:r>
            <w:r>
              <w:rPr>
                <w:bCs/>
                <w:iCs/>
                <w:sz w:val="20"/>
                <w:szCs w:val="20"/>
                <w:lang w:eastAsia="en-US"/>
              </w:rPr>
            </w:r>
          </w:p>
        </w:tc>
        <w:tc>
          <w:tcPr>
            <w:tcW w:w="4253" w:type="dxa"/>
            <w:vAlign w:val="top"/>
            <w:textDirection w:val="lrTb"/>
            <w:noWrap w:val="false"/>
          </w:tcPr>
          <w:p>
            <w:pPr>
              <w:pStyle w:val="1114"/>
              <w:keepNext/>
              <w:spacing w:before="40" w:after="40"/>
              <w:rPr>
                <w:bCs/>
                <w:iCs/>
                <w:sz w:val="20"/>
                <w:szCs w:val="20"/>
                <w:lang w:eastAsia="en-US"/>
              </w:rPr>
              <w:outlineLvl w:val="5"/>
            </w:pPr>
            <w:r>
              <w:rPr>
                <w:bCs/>
                <w:iCs/>
                <w:sz w:val="20"/>
                <w:szCs w:val="20"/>
                <w:lang w:eastAsia="en-US"/>
              </w:rPr>
              <w:t xml:space="preserve">- Решение № 358-Р (в рамках ППРФ </w:t>
              <w:br w:type="textWrapping" w:clear="all"/>
              <w:t xml:space="preserve">от 25.10.2023 № 1780)</w:t>
            </w:r>
            <w:r>
              <w:rPr>
                <w:bCs/>
                <w:iCs/>
                <w:sz w:val="20"/>
                <w:szCs w:val="20"/>
                <w:lang w:eastAsia="en-US"/>
              </w:rPr>
            </w:r>
            <w:r>
              <w:rPr>
                <w:bCs/>
                <w:iCs/>
                <w:sz w:val="20"/>
                <w:szCs w:val="20"/>
                <w:lang w:eastAsia="en-US"/>
              </w:rPr>
            </w:r>
          </w:p>
        </w:tc>
        <w:tc>
          <w:tcPr>
            <w:tcW w:w="4394" w:type="dxa"/>
            <w:vAlign w:val="top"/>
            <w:textDirection w:val="lrTb"/>
            <w:noWrap w:val="false"/>
          </w:tcPr>
          <w:p>
            <w:pPr>
              <w:pStyle w:val="1114"/>
              <w:keepNext/>
              <w:spacing w:before="40" w:after="40"/>
              <w:rPr>
                <w:bCs/>
                <w:iCs/>
                <w:sz w:val="20"/>
                <w:szCs w:val="20"/>
                <w:lang w:eastAsia="en-US"/>
              </w:rPr>
              <w:outlineLvl w:val="5"/>
            </w:pPr>
            <w:r>
              <w:rPr>
                <w:bCs/>
                <w:iCs/>
                <w:sz w:val="20"/>
                <w:szCs w:val="20"/>
                <w:lang w:eastAsia="en-US"/>
              </w:rPr>
              <w:t xml:space="preserve">- Решение № 358-Р (в рамках ППРФ </w:t>
              <w:br w:type="textWrapping" w:clear="all"/>
              <w:t xml:space="preserve">от 25.10.2023 № 1780)</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4"/>
              <w:jc w:val="center"/>
              <w:spacing w:before="40" w:after="40"/>
              <w:rPr>
                <w:bCs/>
                <w:iCs/>
                <w:sz w:val="20"/>
                <w:szCs w:val="20"/>
                <w:lang w:eastAsia="en-US"/>
              </w:rPr>
              <w:outlineLvl w:val="5"/>
            </w:pPr>
            <w:r>
              <w:rPr>
                <w:bCs/>
                <w:iCs/>
                <w:sz w:val="20"/>
                <w:szCs w:val="20"/>
                <w:lang w:eastAsia="en-US"/>
              </w:rPr>
              <w:t xml:space="preserve">11</w:t>
            </w:r>
            <w:r>
              <w:rPr>
                <w:bCs/>
                <w:iCs/>
                <w:sz w:val="20"/>
                <w:szCs w:val="20"/>
                <w:lang w:eastAsia="en-US"/>
              </w:rPr>
            </w:r>
            <w:r>
              <w:rPr>
                <w:bCs/>
                <w:iCs/>
                <w:sz w:val="20"/>
                <w:szCs w:val="20"/>
                <w:lang w:eastAsia="en-US"/>
              </w:rPr>
            </w:r>
          </w:p>
        </w:tc>
        <w:tc>
          <w:tcPr>
            <w:tcW w:w="4253" w:type="dxa"/>
            <w:vAlign w:val="top"/>
            <w:textDirection w:val="lrTb"/>
            <w:noWrap w:val="false"/>
          </w:tcPr>
          <w:p>
            <w:pPr>
              <w:pStyle w:val="1114"/>
              <w:keepNext/>
              <w:spacing w:before="40" w:after="40"/>
              <w:rPr>
                <w:bCs/>
                <w:iCs/>
                <w:sz w:val="20"/>
                <w:szCs w:val="20"/>
                <w:lang w:eastAsia="en-US"/>
              </w:rPr>
              <w:outlineLvl w:val="5"/>
            </w:pPr>
            <w:r>
              <w:rPr>
                <w:bCs/>
                <w:iCs/>
                <w:sz w:val="20"/>
                <w:szCs w:val="20"/>
                <w:lang w:eastAsia="en-US"/>
              </w:rPr>
              <w:t xml:space="preserve">- Решение № 1201-Р (в рамках ППРФ </w:t>
              <w:br w:type="textWrapping" w:clear="all"/>
              <w:t xml:space="preserve">от 25.10.2023 № 1780)</w:t>
            </w:r>
            <w:r>
              <w:rPr>
                <w:bCs/>
                <w:iCs/>
                <w:sz w:val="20"/>
                <w:szCs w:val="20"/>
                <w:lang w:eastAsia="en-US"/>
              </w:rPr>
            </w:r>
            <w:r>
              <w:rPr>
                <w:bCs/>
                <w:iCs/>
                <w:sz w:val="20"/>
                <w:szCs w:val="20"/>
                <w:lang w:eastAsia="en-US"/>
              </w:rPr>
            </w:r>
          </w:p>
        </w:tc>
        <w:tc>
          <w:tcPr>
            <w:tcW w:w="4394" w:type="dxa"/>
            <w:vAlign w:val="top"/>
            <w:textDirection w:val="lrTb"/>
            <w:noWrap w:val="false"/>
          </w:tcPr>
          <w:p>
            <w:pPr>
              <w:pStyle w:val="1114"/>
              <w:keepNext/>
              <w:spacing w:before="40" w:after="40"/>
              <w:rPr>
                <w:bCs/>
                <w:iCs/>
                <w:sz w:val="20"/>
                <w:szCs w:val="20"/>
                <w:lang w:eastAsia="en-US"/>
              </w:rPr>
              <w:outlineLvl w:val="5"/>
            </w:pPr>
            <w:r>
              <w:rPr>
                <w:bCs/>
                <w:iCs/>
                <w:sz w:val="20"/>
                <w:szCs w:val="20"/>
                <w:lang w:eastAsia="en-US"/>
              </w:rPr>
              <w:t xml:space="preserve">- Решение № 1201-Р (в рамках ППРФ </w:t>
              <w:br w:type="textWrapping" w:clear="all"/>
              <w:t xml:space="preserve">от 25.10.2023 № 1780)</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4"/>
              <w:jc w:val="center"/>
              <w:spacing w:before="40" w:after="40"/>
              <w:rPr>
                <w:bCs/>
                <w:iCs/>
                <w:sz w:val="20"/>
                <w:szCs w:val="20"/>
                <w:lang w:eastAsia="en-US"/>
              </w:rPr>
              <w:outlineLvl w:val="5"/>
            </w:pPr>
            <w:r>
              <w:rPr>
                <w:bCs/>
                <w:iCs/>
                <w:sz w:val="20"/>
                <w:szCs w:val="20"/>
                <w:lang w:eastAsia="en-US"/>
              </w:rPr>
              <w:t xml:space="preserve">12</w:t>
            </w:r>
            <w:r>
              <w:rPr>
                <w:bCs/>
                <w:iCs/>
                <w:sz w:val="20"/>
                <w:szCs w:val="20"/>
                <w:lang w:eastAsia="en-US"/>
              </w:rPr>
            </w:r>
            <w:r>
              <w:rPr>
                <w:bCs/>
                <w:iCs/>
                <w:sz w:val="20"/>
                <w:szCs w:val="20"/>
                <w:lang w:eastAsia="en-US"/>
              </w:rPr>
            </w:r>
          </w:p>
        </w:tc>
        <w:tc>
          <w:tcPr>
            <w:tcW w:w="4253" w:type="dxa"/>
            <w:vAlign w:val="top"/>
            <w:textDirection w:val="lrTb"/>
            <w:noWrap w:val="false"/>
          </w:tcPr>
          <w:p>
            <w:pPr>
              <w:pStyle w:val="1114"/>
              <w:keepNext/>
              <w:spacing w:before="40" w:after="40"/>
              <w:rPr>
                <w:bCs/>
                <w:iCs/>
                <w:sz w:val="20"/>
                <w:szCs w:val="20"/>
                <w:lang w:eastAsia="en-US"/>
              </w:rPr>
              <w:outlineLvl w:val="5"/>
            </w:pPr>
            <w:r>
              <w:rPr>
                <w:bCs/>
                <w:iCs/>
                <w:sz w:val="20"/>
                <w:szCs w:val="20"/>
                <w:lang w:eastAsia="en-US"/>
              </w:rPr>
              <w:t xml:space="preserve">- Решение № 1553-Р (в рамках ППРФ </w:t>
              <w:br w:type="textWrapping" w:clear="all"/>
              <w:t xml:space="preserve">от 25.10.2023 № 1780)</w:t>
            </w:r>
            <w:r>
              <w:rPr>
                <w:bCs/>
                <w:iCs/>
                <w:sz w:val="20"/>
                <w:szCs w:val="20"/>
                <w:lang w:eastAsia="en-US"/>
              </w:rPr>
            </w:r>
            <w:r>
              <w:rPr>
                <w:bCs/>
                <w:iCs/>
                <w:sz w:val="20"/>
                <w:szCs w:val="20"/>
                <w:lang w:eastAsia="en-US"/>
              </w:rPr>
            </w:r>
          </w:p>
        </w:tc>
        <w:tc>
          <w:tcPr>
            <w:tcW w:w="4394" w:type="dxa"/>
            <w:vAlign w:val="top"/>
            <w:textDirection w:val="lrTb"/>
            <w:noWrap w:val="false"/>
          </w:tcPr>
          <w:p>
            <w:pPr>
              <w:pStyle w:val="1114"/>
              <w:keepNext/>
              <w:spacing w:before="40" w:after="40"/>
              <w:rPr>
                <w:bCs/>
                <w:iCs/>
                <w:sz w:val="20"/>
                <w:szCs w:val="20"/>
                <w:lang w:eastAsia="en-US"/>
              </w:rPr>
              <w:outlineLvl w:val="5"/>
            </w:pPr>
            <w:r>
              <w:rPr>
                <w:bCs/>
                <w:iCs/>
                <w:sz w:val="20"/>
                <w:szCs w:val="20"/>
                <w:lang w:eastAsia="en-US"/>
              </w:rPr>
              <w:t xml:space="preserve">- Решение № 1553-Р (в рамках ППРФ </w:t>
              <w:br w:type="textWrapping" w:clear="all"/>
              <w:t xml:space="preserve">от 25.10.2023 № 1780)</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4"/>
              <w:jc w:val="center"/>
              <w:spacing w:before="40" w:after="40"/>
              <w:rPr>
                <w:bCs/>
                <w:iCs/>
                <w:sz w:val="20"/>
                <w:szCs w:val="20"/>
                <w:lang w:eastAsia="en-US"/>
              </w:rPr>
              <w:outlineLvl w:val="5"/>
            </w:pPr>
            <w:r>
              <w:rPr>
                <w:bCs/>
                <w:iCs/>
                <w:sz w:val="20"/>
                <w:szCs w:val="20"/>
                <w:lang w:eastAsia="en-US"/>
              </w:rPr>
              <w:t xml:space="preserve">13</w:t>
            </w:r>
            <w:r>
              <w:rPr>
                <w:bCs/>
                <w:iCs/>
                <w:sz w:val="20"/>
                <w:szCs w:val="20"/>
                <w:lang w:eastAsia="en-US"/>
              </w:rPr>
            </w:r>
            <w:r>
              <w:rPr>
                <w:bCs/>
                <w:iCs/>
                <w:sz w:val="20"/>
                <w:szCs w:val="20"/>
                <w:lang w:eastAsia="en-US"/>
              </w:rPr>
            </w:r>
          </w:p>
        </w:tc>
        <w:tc>
          <w:tcPr>
            <w:tcW w:w="4253" w:type="dxa"/>
            <w:vAlign w:val="top"/>
            <w:textDirection w:val="lrTb"/>
            <w:noWrap w:val="false"/>
          </w:tcPr>
          <w:p>
            <w:pPr>
              <w:pStyle w:val="1114"/>
              <w:keepNext/>
              <w:spacing w:before="40" w:after="40"/>
              <w:rPr>
                <w:bCs/>
                <w:iCs/>
                <w:sz w:val="20"/>
                <w:szCs w:val="20"/>
                <w:lang w:eastAsia="en-US"/>
              </w:rPr>
              <w:outlineLvl w:val="5"/>
            </w:pPr>
            <w:r>
              <w:rPr>
                <w:bCs/>
                <w:iCs/>
                <w:sz w:val="20"/>
                <w:szCs w:val="20"/>
                <w:lang w:eastAsia="en-US"/>
              </w:rPr>
              <w:t xml:space="preserve">- Решение № 982-Р (в рамках ППРФ </w:t>
              <w:br w:type="textWrapping" w:clear="all"/>
              <w:t xml:space="preserve">от 25.10.2023 № 1780) »</w:t>
            </w:r>
            <w:r>
              <w:rPr>
                <w:bCs/>
                <w:iCs/>
                <w:sz w:val="20"/>
                <w:szCs w:val="20"/>
                <w:lang w:eastAsia="en-US"/>
              </w:rPr>
            </w:r>
            <w:r>
              <w:rPr>
                <w:bCs/>
                <w:iCs/>
                <w:sz w:val="20"/>
                <w:szCs w:val="20"/>
                <w:lang w:eastAsia="en-US"/>
              </w:rPr>
            </w:r>
          </w:p>
        </w:tc>
        <w:tc>
          <w:tcPr>
            <w:tcW w:w="4394" w:type="dxa"/>
            <w:vAlign w:val="top"/>
            <w:textDirection w:val="lrTb"/>
            <w:noWrap w:val="false"/>
          </w:tcPr>
          <w:p>
            <w:pPr>
              <w:pStyle w:val="1114"/>
              <w:keepNext/>
              <w:spacing w:before="40" w:after="40"/>
              <w:rPr>
                <w:bCs/>
                <w:iCs/>
                <w:sz w:val="20"/>
                <w:szCs w:val="20"/>
                <w:lang w:eastAsia="en-US"/>
              </w:rPr>
              <w:outlineLvl w:val="5"/>
            </w:pPr>
            <w:r>
              <w:rPr>
                <w:bCs/>
                <w:iCs/>
                <w:sz w:val="20"/>
                <w:szCs w:val="20"/>
                <w:lang w:eastAsia="en-US"/>
              </w:rPr>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4"/>
              <w:jc w:val="center"/>
              <w:spacing w:before="40" w:after="40"/>
              <w:rPr>
                <w:bCs/>
                <w:iCs/>
                <w:sz w:val="20"/>
                <w:szCs w:val="20"/>
                <w:lang w:eastAsia="en-US"/>
              </w:rPr>
              <w:outlineLvl w:val="5"/>
            </w:pPr>
            <w:r>
              <w:rPr>
                <w:bCs/>
                <w:iCs/>
                <w:sz w:val="20"/>
                <w:szCs w:val="20"/>
                <w:lang w:eastAsia="en-US"/>
              </w:rPr>
              <w:t xml:space="preserve">14</w:t>
            </w:r>
            <w:r>
              <w:rPr>
                <w:bCs/>
                <w:iCs/>
                <w:sz w:val="20"/>
                <w:szCs w:val="20"/>
                <w:lang w:eastAsia="en-US"/>
              </w:rPr>
            </w:r>
            <w:r>
              <w:rPr>
                <w:bCs/>
                <w:iCs/>
                <w:sz w:val="20"/>
                <w:szCs w:val="20"/>
                <w:lang w:eastAsia="en-US"/>
              </w:rPr>
            </w:r>
          </w:p>
        </w:tc>
        <w:tc>
          <w:tcPr>
            <w:tcW w:w="4253" w:type="dxa"/>
            <w:vAlign w:val="top"/>
            <w:textDirection w:val="lrTb"/>
            <w:noWrap w:val="false"/>
          </w:tcPr>
          <w:p>
            <w:pPr>
              <w:pStyle w:val="1114"/>
              <w:keepNext/>
              <w:spacing w:before="40" w:after="40"/>
              <w:rPr>
                <w:bCs/>
                <w:iCs/>
                <w:sz w:val="20"/>
                <w:szCs w:val="20"/>
                <w:lang w:eastAsia="en-US"/>
              </w:rPr>
              <w:outlineLvl w:val="5"/>
            </w:pPr>
            <w:r>
              <w:rPr>
                <w:bCs/>
                <w:iCs/>
                <w:sz w:val="20"/>
                <w:szCs w:val="20"/>
                <w:lang w:eastAsia="en-US"/>
              </w:rPr>
              <w:t xml:space="preserve">- Решение № 665-Р (в рамках ППРФ </w:t>
              <w:br w:type="textWrapping" w:clear="all"/>
              <w:t xml:space="preserve">от 25.10.2023 № 1780)</w:t>
            </w:r>
            <w:r>
              <w:rPr>
                <w:bCs/>
                <w:iCs/>
                <w:sz w:val="20"/>
                <w:szCs w:val="20"/>
                <w:lang w:eastAsia="en-US"/>
              </w:rPr>
            </w:r>
            <w:r>
              <w:rPr>
                <w:bCs/>
                <w:iCs/>
                <w:sz w:val="20"/>
                <w:szCs w:val="20"/>
                <w:lang w:eastAsia="en-US"/>
              </w:rPr>
            </w:r>
          </w:p>
        </w:tc>
        <w:tc>
          <w:tcPr>
            <w:tcW w:w="4394" w:type="dxa"/>
            <w:vAlign w:val="top"/>
            <w:textDirection w:val="lrTb"/>
            <w:noWrap w:val="false"/>
          </w:tcPr>
          <w:p>
            <w:pPr>
              <w:pStyle w:val="1114"/>
              <w:keepNext/>
              <w:spacing w:before="40" w:after="40"/>
              <w:rPr>
                <w:bCs/>
                <w:iCs/>
                <w:sz w:val="20"/>
                <w:szCs w:val="20"/>
                <w:lang w:eastAsia="en-US"/>
              </w:rPr>
              <w:outlineLvl w:val="5"/>
            </w:pPr>
            <w:r>
              <w:rPr>
                <w:bCs/>
                <w:iCs/>
                <w:sz w:val="20"/>
                <w:szCs w:val="20"/>
                <w:lang w:eastAsia="en-US"/>
              </w:rPr>
              <w:t xml:space="preserve">- Решение № 665-Р (в рамках ППРФ </w:t>
              <w:br w:type="textWrapping" w:clear="all"/>
              <w:t xml:space="preserve">от 25.10.2023 № 1780)»</w:t>
            </w:r>
            <w:r>
              <w:rPr>
                <w:bCs/>
                <w:iCs/>
                <w:sz w:val="20"/>
                <w:szCs w:val="20"/>
                <w:lang w:eastAsia="en-US"/>
              </w:rPr>
            </w:r>
            <w:r>
              <w:rPr>
                <w:bCs/>
                <w:iCs/>
                <w:sz w:val="20"/>
                <w:szCs w:val="20"/>
                <w:lang w:eastAsia="en-US"/>
              </w:rPr>
            </w:r>
          </w:p>
        </w:tc>
      </w:tr>
    </w:tbl>
    <w:tbl>
      <w:tblP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rPr/>
        <w:tc>
          <w:tcPr>
            <w:tcW w:w="675" w:type="dxa"/>
            <w:vAlign w:val="top"/>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15</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253" w:type="dxa"/>
            <w:vAlign w:val="top"/>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675" w:type="dxa"/>
            <w:vAlign w:val="top"/>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16</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253" w:type="dxa"/>
            <w:vAlign w:val="top"/>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bl>
    <w:p>
      <w:pPr>
        <w:pStyle w:val="1114"/>
        <w:jc w:val="center"/>
        <w:keepNext/>
        <w:spacing w:before="120" w:after="120"/>
        <w:rPr>
          <w:b/>
          <w:bCs/>
        </w:rPr>
        <w:outlineLvl w:val="5"/>
      </w:pPr>
      <w:r>
        <w:rPr>
          <w:b/>
          <w:bCs/>
        </w:rPr>
        <w:br w:type="page" w:clear="all"/>
        <w:t xml:space="preserve">13. </w:t>
      </w:r>
      <w:r>
        <w:rPr>
          <w:b/>
        </w:rPr>
        <w:t xml:space="preserve">Обслуживание торгово-сервисных предприятий</w:t>
      </w:r>
      <w:r>
        <w:rPr>
          <w:b/>
          <w:vertAlign w:val="superscript"/>
        </w:rPr>
        <w:footnoteReference w:id="7"/>
      </w:r>
      <w:r>
        <w:rPr>
          <w:b/>
        </w:rPr>
        <w:t xml:space="preserve">, принимающих к оплате </w:t>
        <w:br w:type="textWrapping" w:clear="all"/>
        <w:t xml:space="preserve">платежные карты, а также принимающих оплату через сервис быстрых платежей платежной системы Банка России</w:t>
      </w:r>
      <w:r>
        <w:rPr>
          <w:b/>
          <w:bCs/>
        </w:rPr>
      </w:r>
      <w:r>
        <w:rPr>
          <w:b/>
          <w:bCs/>
        </w:rPr>
      </w:r>
    </w:p>
    <w:tbl>
      <w:tblPr>
        <w:tblW w:w="100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260"/>
        <w:gridCol w:w="2977"/>
        <w:gridCol w:w="2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993" w:type="dxa"/>
            <w:vAlign w:val="center"/>
            <w:textDirection w:val="lrTb"/>
            <w:noWrap w:val="false"/>
          </w:tcPr>
          <w:p>
            <w:pPr>
              <w:pStyle w:val="1114"/>
              <w:jc w:val="center"/>
              <w:spacing w:before="40" w:after="40"/>
              <w:rPr>
                <w:b/>
                <w:bCs/>
                <w:sz w:val="20"/>
                <w:szCs w:val="20"/>
              </w:rPr>
            </w:pPr>
            <w:r>
              <w:rPr>
                <w:b/>
                <w:bCs/>
                <w:sz w:val="20"/>
                <w:szCs w:val="20"/>
              </w:rPr>
              <w:t xml:space="preserve">№ </w:t>
              <w:br w:type="textWrapping" w:clear="all"/>
              <w:t xml:space="preserve">п/п</w:t>
            </w:r>
            <w:r>
              <w:rPr>
                <w:b/>
                <w:bCs/>
                <w:sz w:val="20"/>
                <w:szCs w:val="20"/>
              </w:rPr>
            </w:r>
            <w:r>
              <w:rPr>
                <w:b/>
                <w:bCs/>
                <w:sz w:val="20"/>
                <w:szCs w:val="20"/>
              </w:rPr>
            </w:r>
          </w:p>
        </w:tc>
        <w:tc>
          <w:tcPr>
            <w:tcBorders>
              <w:bottom w:val="single" w:color="000000" w:sz="4" w:space="0"/>
            </w:tcBorders>
            <w:tcW w:w="3260" w:type="dxa"/>
            <w:vAlign w:val="center"/>
            <w:textDirection w:val="lrTb"/>
            <w:noWrap w:val="false"/>
          </w:tcPr>
          <w:p>
            <w:pPr>
              <w:pStyle w:val="1114"/>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bottom w:val="single" w:color="000000" w:sz="4" w:space="0"/>
            </w:tcBorders>
            <w:tcW w:w="2977" w:type="dxa"/>
            <w:vAlign w:val="center"/>
            <w:textDirection w:val="lrTb"/>
            <w:noWrap w:val="false"/>
          </w:tcPr>
          <w:p>
            <w:pPr>
              <w:pStyle w:val="1114"/>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2850" w:type="dxa"/>
            <w:vAlign w:val="center"/>
            <w:textDirection w:val="lrTb"/>
            <w:noWrap w:val="false"/>
          </w:tcPr>
          <w:p>
            <w:pPr>
              <w:pStyle w:val="1114"/>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4"/>
              <w:jc w:val="center"/>
              <w:spacing w:before="40"/>
              <w:rPr>
                <w:bCs/>
                <w:sz w:val="22"/>
                <w:szCs w:val="22"/>
              </w:rPr>
            </w:pPr>
            <w:r>
              <w:rPr>
                <w:sz w:val="22"/>
                <w:szCs w:val="22"/>
              </w:rPr>
              <w:t xml:space="preserve">13.1.</w:t>
            </w:r>
            <w:r>
              <w:rPr>
                <w:bCs/>
                <w:sz w:val="22"/>
                <w:szCs w:val="22"/>
              </w:rPr>
            </w:r>
            <w:r>
              <w:rPr>
                <w:bCs/>
                <w:sz w:val="22"/>
                <w:szCs w:val="22"/>
              </w:rPr>
            </w:r>
          </w:p>
        </w:tc>
        <w:tc>
          <w:tcPr>
            <w:tcW w:w="3260" w:type="dxa"/>
            <w:vAlign w:val="center"/>
            <w:textDirection w:val="lrTb"/>
            <w:noWrap w:val="false"/>
          </w:tcPr>
          <w:p>
            <w:pPr>
              <w:pStyle w:val="1114"/>
              <w:ind w:left="28"/>
              <w:jc w:val="both"/>
              <w:spacing w:before="40"/>
              <w:rPr>
                <w:bCs/>
                <w:sz w:val="22"/>
                <w:szCs w:val="22"/>
              </w:rPr>
            </w:pPr>
            <w: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w:t>
            </w:r>
            <w:r>
              <w:t xml:space="preserve">ами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bCs/>
                <w:sz w:val="22"/>
                <w:szCs w:val="22"/>
              </w:rPr>
            </w:r>
            <w:r>
              <w:rPr>
                <w:bCs/>
                <w:sz w:val="22"/>
                <w:szCs w:val="22"/>
              </w:rPr>
            </w:r>
          </w:p>
        </w:tc>
        <w:tc>
          <w:tcPr>
            <w:tcW w:w="2977"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t xml:space="preserve">Согласно </w:t>
            </w:r>
            <w:r>
              <w:rPr>
                <w:rFonts w:eastAsia="Calibri"/>
                <w:sz w:val="22"/>
                <w:szCs w:val="22"/>
                <w:lang w:eastAsia="en-US"/>
              </w:rPr>
              <w:t xml:space="preserve">Приложению 1 </w:t>
            </w:r>
            <w:r>
              <w:rPr>
                <w:rFonts w:eastAsia="Calibri"/>
                <w:sz w:val="22"/>
                <w:szCs w:val="22"/>
                <w:lang w:eastAsia="en-US"/>
              </w:rPr>
              <w:t xml:space="preserve">к Тарифам</w:t>
            </w:r>
            <w:r>
              <w:rPr>
                <w:rFonts w:eastAsia="Calibri"/>
                <w:sz w:val="22"/>
                <w:szCs w:val="22"/>
                <w:lang w:eastAsia="en-US"/>
              </w:rPr>
            </w:r>
            <w:r>
              <w:rPr>
                <w:rFonts w:eastAsia="Calibri"/>
                <w:sz w:val="22"/>
                <w:szCs w:val="22"/>
                <w:lang w:eastAsia="en-US"/>
              </w:rPr>
            </w:r>
          </w:p>
        </w:tc>
        <w:tc>
          <w:tcPr>
            <w:tcW w:w="2850" w:type="dxa"/>
            <w:vAlign w:val="top"/>
            <w:textDirection w:val="lrTb"/>
            <w:noWrap w:val="false"/>
          </w:tcPr>
          <w:p>
            <w:pPr>
              <w:pStyle w:val="1114"/>
              <w:jc w:val="both"/>
              <w:spacing w:before="40" w:after="40"/>
              <w:rPr>
                <w:b/>
                <w:bCs/>
                <w:sz w:val="22"/>
                <w:szCs w:val="22"/>
              </w:rPr>
            </w:pPr>
            <w:r>
              <w:rPr>
                <w:b/>
                <w:bCs/>
                <w:sz w:val="22"/>
                <w:szCs w:val="22"/>
              </w:rPr>
            </w:r>
            <w:r>
              <w:rPr>
                <w:b/>
                <w:bCs/>
                <w:sz w:val="22"/>
                <w:szCs w:val="22"/>
              </w:rPr>
            </w:r>
            <w:r>
              <w:rPr>
                <w:b/>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4"/>
              <w:jc w:val="center"/>
              <w:spacing w:before="40"/>
              <w:rPr>
                <w:sz w:val="22"/>
                <w:szCs w:val="22"/>
              </w:rPr>
            </w:pPr>
            <w:r>
              <w:rPr>
                <w:bCs/>
                <w:sz w:val="22"/>
                <w:szCs w:val="22"/>
              </w:rPr>
              <w:t xml:space="preserve">13.2.</w:t>
            </w:r>
            <w:r>
              <w:rPr>
                <w:sz w:val="22"/>
                <w:szCs w:val="22"/>
              </w:rPr>
            </w:r>
            <w:r>
              <w:rPr>
                <w:sz w:val="22"/>
                <w:szCs w:val="22"/>
              </w:rPr>
            </w:r>
          </w:p>
        </w:tc>
        <w:tc>
          <w:tcPr>
            <w:tcW w:w="3260" w:type="dxa"/>
            <w:vAlign w:val="top"/>
            <w:textDirection w:val="lrTb"/>
            <w:noWrap w:val="false"/>
          </w:tcPr>
          <w:p>
            <w:pPr>
              <w:pStyle w:val="1114"/>
              <w:ind w:left="28"/>
              <w:jc w:val="both"/>
              <w:spacing w:before="40"/>
              <w:rPr>
                <w:sz w:val="22"/>
                <w:szCs w:val="22"/>
              </w:rPr>
            </w:pPr>
            <w:r>
              <w:rPr>
                <w:bCs/>
                <w:sz w:val="22"/>
                <w:szCs w:val="22"/>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2"/>
                <w:szCs w:val="22"/>
              </w:rPr>
            </w:r>
            <w:r>
              <w:rPr>
                <w:sz w:val="22"/>
                <w:szCs w:val="22"/>
              </w:rPr>
            </w:r>
          </w:p>
        </w:tc>
        <w:tc>
          <w:tcPr>
            <w:tcW w:w="2977" w:type="dxa"/>
            <w:vAlign w:val="top"/>
            <w:textDirection w:val="lrTb"/>
            <w:noWrap w:val="false"/>
          </w:tcPr>
          <w:p>
            <w:pPr>
              <w:pStyle w:val="1114"/>
              <w:jc w:val="center"/>
              <w:spacing w:before="40"/>
              <w:rPr>
                <w:sz w:val="22"/>
                <w:szCs w:val="22"/>
              </w:rPr>
            </w:pPr>
            <w:r>
              <w:rPr>
                <w:sz w:val="22"/>
                <w:szCs w:val="22"/>
              </w:rPr>
              <w:t xml:space="preserve">Не взимается</w:t>
            </w:r>
            <w:r>
              <w:rPr>
                <w:sz w:val="22"/>
                <w:szCs w:val="22"/>
              </w:rPr>
            </w:r>
            <w:r>
              <w:rPr>
                <w:sz w:val="22"/>
                <w:szCs w:val="22"/>
              </w:rPr>
            </w:r>
          </w:p>
        </w:tc>
        <w:tc>
          <w:tcPr>
            <w:tcW w:w="2850" w:type="dxa"/>
            <w:vAlign w:val="center"/>
            <w:textDirection w:val="lrTb"/>
            <w:noWrap w:val="false"/>
          </w:tcPr>
          <w:p>
            <w:pPr>
              <w:pStyle w:val="1114"/>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4"/>
              <w:jc w:val="center"/>
              <w:spacing w:before="40" w:after="40"/>
              <w:rPr>
                <w:bCs/>
                <w:sz w:val="22"/>
                <w:szCs w:val="22"/>
              </w:rPr>
            </w:pPr>
            <w:r>
              <w:rPr>
                <w:bCs/>
                <w:sz w:val="22"/>
                <w:szCs w:val="22"/>
              </w:rPr>
              <w:t xml:space="preserve">13.3.</w:t>
            </w:r>
            <w:r>
              <w:rPr>
                <w:bCs/>
                <w:sz w:val="22"/>
                <w:szCs w:val="22"/>
              </w:rPr>
            </w:r>
            <w:r>
              <w:rPr>
                <w:bCs/>
                <w:sz w:val="22"/>
                <w:szCs w:val="22"/>
              </w:rPr>
            </w:r>
          </w:p>
        </w:tc>
        <w:tc>
          <w:tcPr>
            <w:tcW w:w="3260" w:type="dxa"/>
            <w:vAlign w:val="center"/>
            <w:textDirection w:val="lrTb"/>
            <w:noWrap w:val="false"/>
          </w:tcPr>
          <w:p>
            <w:pPr>
              <w:pStyle w:val="1114"/>
              <w:ind w:left="72"/>
              <w:jc w:val="both"/>
              <w:spacing w:before="40" w:after="40" w:line="240" w:lineRule="auto"/>
              <w:rPr>
                <w:rFonts w:ascii="Times New Roman" w:hAnsi="Times New Roman" w:eastAsia="Times New Roman"/>
                <w:bCs/>
                <w:highlight w:val="white"/>
              </w:rPr>
            </w:pPr>
            <w:r>
              <w:rPr>
                <w:rFonts w:ascii="Times New Roman" w:hAnsi="Times New Roman"/>
                <w:highlight w:val="white"/>
                <w:lang w:val="en-US"/>
              </w:rPr>
            </w:r>
            <w:r>
              <w:rPr>
                <w:rFonts w:ascii="Times New Roman" w:hAnsi="Times New Roman" w:eastAsia="Times New Roman"/>
                <w:bCs/>
                <w:highlight w:val="white"/>
                <w:lang w:eastAsia="ru-RU"/>
              </w:rPr>
              <w:t xml:space="preserve">Комиссия за совершение операции в сети Интернет </w:t>
            </w:r>
            <w:r>
              <w:rPr>
                <w:rFonts w:ascii="Times New Roman" w:hAnsi="Times New Roman" w:eastAsia="Times New Roman"/>
                <w:highlight w:val="white"/>
                <w:lang w:eastAsia="ru-RU"/>
              </w:rPr>
              <w:t xml:space="preserve">с использованием карты JCB International, UnionPay Int</w:t>
            </w:r>
            <w:r>
              <w:rPr>
                <w:rFonts w:ascii="Times New Roman" w:hAnsi="Times New Roman" w:eastAsia="Times New Roman"/>
                <w:highlight w:val="white"/>
                <w:lang w:eastAsia="ru-RU"/>
              </w:rPr>
              <w:t xml:space="preserve">e</w:t>
            </w:r>
            <w:r>
              <w:rPr>
                <w:rFonts w:ascii="Times New Roman" w:hAnsi="Times New Roman" w:eastAsia="Times New Roman"/>
                <w:highlight w:val="white"/>
                <w:lang w:eastAsia="ru-RU"/>
              </w:rPr>
              <w:t xml:space="preserve">rnational, национальной платежной системы «Мир» и иных международных платежных систем (В) (М), осуществление операций по картам которых обеспечивается </w:t>
              <w:br/>
              <w:t xml:space="preserve">АО «Национальная система платежных карт» и производится исключительно на территории Российской Федерации</w:t>
            </w:r>
            <w:r>
              <w:rPr>
                <w:rStyle w:val="1099"/>
                <w:rFonts w:ascii="Times New Roman" w:hAnsi="Times New Roman" w:eastAsia="Times New Roman"/>
                <w:highlight w:val="white"/>
                <w:lang w:eastAsia="ru-RU"/>
              </w:rPr>
              <w:footnoteReference w:id="8"/>
            </w:r>
            <w:r>
              <w:rPr>
                <w:rFonts w:ascii="Times New Roman" w:hAnsi="Times New Roman" w:eastAsia="Times New Roman"/>
                <w:bCs/>
                <w:highlight w:val="white"/>
              </w:rPr>
            </w:r>
            <w:r>
              <w:rPr>
                <w:rFonts w:ascii="Times New Roman" w:hAnsi="Times New Roman" w:eastAsia="Times New Roman"/>
                <w:bCs/>
                <w:highlight w:val="white"/>
              </w:rPr>
            </w:r>
          </w:p>
        </w:tc>
        <w:tc>
          <w:tcPr>
            <w:tcW w:w="2977" w:type="dxa"/>
            <w:vAlign w:val="top"/>
            <w:textDirection w:val="lrTb"/>
            <w:noWrap w:val="false"/>
          </w:tcPr>
          <w:p>
            <w:pPr>
              <w:pStyle w:val="1114"/>
              <w:jc w:val="center"/>
              <w:spacing w:before="40" w:after="40" w:line="240" w:lineRule="auto"/>
              <w:rPr>
                <w:rFonts w:ascii="Times New Roman" w:hAnsi="Times New Roman" w:eastAsia="Times New Roman"/>
                <w:bCs/>
                <w:highlight w:val="white"/>
              </w:rPr>
            </w:pPr>
            <w:r>
              <w:rPr>
                <w:rFonts w:ascii="Times New Roman" w:hAnsi="Times New Roman" w:eastAsia="Times New Roman"/>
                <w:bCs/>
                <w:highlight w:val="white"/>
                <w:lang w:eastAsia="ru-RU"/>
              </w:rPr>
            </w:r>
            <w:r>
              <w:rPr>
                <w:rFonts w:ascii="Times New Roman" w:hAnsi="Times New Roman"/>
                <w:highlight w:val="white"/>
              </w:rPr>
              <w:t xml:space="preserve">Согласно </w:t>
            </w:r>
            <w:r>
              <w:rPr>
                <w:rFonts w:ascii="Times New Roman" w:hAnsi="Times New Roman"/>
                <w:highlight w:val="white"/>
              </w:rPr>
              <w:t xml:space="preserve">Приложению 2</w:t>
            </w:r>
            <w:r>
              <w:rPr>
                <w:rFonts w:ascii="Times New Roman" w:hAnsi="Times New Roman"/>
                <w:highlight w:val="white"/>
              </w:rPr>
              <w:t xml:space="preserve"> к Тарифам</w:t>
            </w:r>
            <w:r>
              <w:rPr>
                <w:rFonts w:ascii="Times New Roman" w:hAnsi="Times New Roman" w:eastAsia="Times New Roman"/>
                <w:bCs/>
                <w:highlight w:val="white"/>
              </w:rPr>
            </w:r>
            <w:r>
              <w:rPr>
                <w:rFonts w:ascii="Times New Roman" w:hAnsi="Times New Roman" w:eastAsia="Times New Roman"/>
                <w:bCs/>
                <w:highlight w:val="white"/>
              </w:rPr>
            </w:r>
          </w:p>
        </w:tc>
        <w:tc>
          <w:tcPr>
            <w:tcW w:w="2850" w:type="dxa"/>
            <w:vAlign w:val="center"/>
            <w:textDirection w:val="lrTb"/>
            <w:noWrap w:val="false"/>
          </w:tcPr>
          <w:p>
            <w:pPr>
              <w:pStyle w:val="1114"/>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13.4.</w:t>
            </w:r>
            <w:r>
              <w:rPr>
                <w:rFonts w:eastAsia="Calibri"/>
                <w:sz w:val="22"/>
                <w:szCs w:val="22"/>
                <w:lang w:eastAsia="en-US"/>
              </w:rPr>
            </w:r>
            <w:r>
              <w:rPr>
                <w:rFonts w:eastAsia="Calibri"/>
                <w:sz w:val="22"/>
                <w:szCs w:val="22"/>
                <w:lang w:eastAsia="en-US"/>
              </w:rPr>
            </w:r>
          </w:p>
        </w:tc>
        <w:tc>
          <w:tcPr>
            <w:tcW w:w="3260" w:type="dxa"/>
            <w:vAlign w:val="top"/>
            <w:textDirection w:val="lrTb"/>
            <w:noWrap w:val="false"/>
          </w:tcPr>
          <w:p>
            <w:pPr>
              <w:spacing w:before="40" w:beforeAutospacing="0" w:after="40" w:afterAutospacing="0" w:line="240" w:lineRule="auto"/>
              <w:rPr>
                <w:highlight w:val="white"/>
              </w:rPr>
            </w:pPr>
            <w:r>
              <w:rPr>
                <w:rFonts w:ascii="Times New Roman" w:hAnsi="Times New Roman" w:eastAsia="Times New Roman"/>
                <w:bCs/>
                <w:highlight w:val="white"/>
                <w:lang w:eastAsia="ru-RU"/>
              </w:rPr>
              <w:t xml:space="preserve">Комиссия за технологическое взаимодействие в </w:t>
            </w:r>
            <w:r>
              <w:rPr>
                <w:rFonts w:ascii="Times New Roman" w:hAnsi="Times New Roman" w:eastAsia="Times New Roman"/>
                <w:bCs/>
                <w:lang w:eastAsia="ru-RU"/>
              </w:rPr>
              <w:t xml:space="preserve">рамках услуги «Интернет-эквайринг»</w:t>
            </w:r>
            <w:r>
              <w:rPr>
                <w:rStyle w:val="1099"/>
                <w:rFonts w:ascii="Times New Roman" w:hAnsi="Times New Roman" w:eastAsia="Times New Roman"/>
                <w:bCs/>
                <w:lang w:eastAsia="ru-RU"/>
              </w:rPr>
              <w:footnoteReference w:id="9"/>
            </w:r>
            <w:r>
              <w:rPr>
                <w:highlight w:val="white"/>
              </w:rPr>
            </w:r>
            <w:r>
              <w:rPr>
                <w:highlight w:val="white"/>
              </w:rPr>
            </w:r>
          </w:p>
        </w:tc>
        <w:tc>
          <w:tcPr>
            <w:tcW w:w="2977" w:type="dxa"/>
            <w:vAlign w:val="top"/>
            <w:textDirection w:val="lrTb"/>
            <w:noWrap w:val="false"/>
          </w:tcPr>
          <w:p>
            <w:pPr>
              <w:pStyle w:val="1114"/>
              <w:jc w:val="center"/>
              <w:spacing w:before="40" w:beforeAutospacing="0" w:after="40" w:afterAutospacing="0" w:line="240" w:lineRule="auto"/>
              <w:rPr>
                <w:rFonts w:ascii="Times New Roman" w:hAnsi="Times New Roman" w:eastAsia="Times New Roman"/>
                <w:bCs/>
                <w:highlight w:val="white"/>
              </w:rPr>
            </w:pPr>
            <w:r>
              <w:rPr>
                <w:rFonts w:ascii="Times New Roman" w:hAnsi="Times New Roman"/>
                <w:highlight w:val="white"/>
              </w:rPr>
            </w:r>
            <w:r>
              <w:rPr>
                <w:rFonts w:ascii="Times New Roman" w:hAnsi="Times New Roman"/>
                <w:highlight w:val="white"/>
              </w:rPr>
              <w:t xml:space="preserve">Согласно </w:t>
            </w:r>
            <w:r>
              <w:rPr>
                <w:rFonts w:ascii="Times New Roman" w:hAnsi="Times New Roman"/>
                <w:color w:val="auto"/>
                <w:highlight w:val="white"/>
              </w:rPr>
              <w:t xml:space="preserve">Приложению </w:t>
            </w:r>
            <w:r>
              <w:rPr>
                <w:rFonts w:ascii="Times New Roman" w:hAnsi="Times New Roman"/>
                <w:color w:val="auto"/>
                <w:highlight w:val="white"/>
              </w:rPr>
              <w:t xml:space="preserve">2</w:t>
            </w:r>
            <w:r>
              <w:rPr>
                <w:rFonts w:ascii="Times New Roman" w:hAnsi="Times New Roman"/>
                <w:color w:val="ffffff" w:themeColor="background1"/>
                <w:highlight w:val="white"/>
              </w:rPr>
              <w:t xml:space="preserve"> </w:t>
            </w:r>
            <w:r>
              <w:rPr>
                <w:rFonts w:ascii="Times New Roman" w:hAnsi="Times New Roman"/>
                <w:highlight w:val="white"/>
              </w:rPr>
              <w:t xml:space="preserve">к Тарифам</w:t>
            </w:r>
            <w:r>
              <w:rPr>
                <w:rFonts w:ascii="Times New Roman" w:hAnsi="Times New Roman" w:eastAsia="Times New Roman"/>
                <w:bCs/>
                <w:highlight w:val="white"/>
              </w:rPr>
            </w:r>
            <w:r>
              <w:rPr>
                <w:rFonts w:ascii="Times New Roman" w:hAnsi="Times New Roman" w:eastAsia="Times New Roman"/>
                <w:bCs/>
                <w:highlight w:val="white"/>
              </w:rPr>
            </w:r>
          </w:p>
        </w:tc>
        <w:tc>
          <w:tcPr>
            <w:tcW w:w="2850" w:type="dxa"/>
            <w:vAlign w:val="center"/>
            <w:textDirection w:val="lrTb"/>
            <w:noWrap w:val="false"/>
          </w:tcPr>
          <w:p>
            <w:pPr>
              <w:pStyle w:val="1114"/>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4"/>
              <w:jc w:val="center"/>
              <w:spacing w:before="40" w:after="40"/>
              <w:rPr>
                <w:rFonts w:eastAsia="Calibri"/>
                <w:sz w:val="22"/>
                <w:szCs w:val="22"/>
                <w:lang w:eastAsia="en-US"/>
              </w:rPr>
            </w:pPr>
            <w:r>
              <w:rPr>
                <w:rFonts w:eastAsia="Calibri"/>
                <w:color w:val="000000"/>
                <w:sz w:val="22"/>
                <w:szCs w:val="22"/>
                <w:lang w:eastAsia="en-US"/>
              </w:rPr>
              <w:t xml:space="preserve">13.5.</w:t>
            </w:r>
            <w:r>
              <w:rPr>
                <w:rFonts w:eastAsia="Calibri"/>
                <w:sz w:val="22"/>
                <w:szCs w:val="22"/>
                <w:lang w:eastAsia="en-US"/>
              </w:rPr>
            </w:r>
            <w:r>
              <w:rPr>
                <w:rFonts w:eastAsia="Calibri"/>
                <w:sz w:val="22"/>
                <w:szCs w:val="22"/>
                <w:lang w:eastAsia="en-US"/>
              </w:rPr>
            </w:r>
          </w:p>
        </w:tc>
        <w:tc>
          <w:tcPr>
            <w:tcW w:w="3260" w:type="dxa"/>
            <w:vAlign w:val="top"/>
            <w:textDirection w:val="lrTb"/>
            <w:noWrap w:val="false"/>
          </w:tcPr>
          <w:p>
            <w:pPr>
              <w:pStyle w:val="1114"/>
              <w:ind w:left="28"/>
              <w:jc w:val="both"/>
              <w:spacing w:before="40" w:after="40"/>
              <w:rPr>
                <w:rFonts w:eastAsia="Calibri"/>
                <w:sz w:val="22"/>
                <w:szCs w:val="22"/>
                <w:lang w:eastAsia="en-US"/>
              </w:rPr>
            </w:pPr>
            <w:r>
              <w:rPr>
                <w:rFonts w:eastAsia="Calibri"/>
                <w:sz w:val="22"/>
                <w:szCs w:val="22"/>
                <w:lang w:eastAsia="en-US"/>
              </w:rPr>
              <w:t xml:space="preserve">Комиссия за со</w:t>
            </w:r>
            <w:r>
              <w:rPr>
                <w:rFonts w:eastAsia="Calibri"/>
                <w:sz w:val="22"/>
                <w:szCs w:val="22"/>
                <w:lang w:eastAsia="en-US"/>
              </w:rPr>
              <w:t xml:space="preserve">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114"/>
              <w:ind w:left="72"/>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1114"/>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13.5.1.</w:t>
            </w:r>
            <w:r>
              <w:rPr>
                <w:rFonts w:eastAsia="Calibri"/>
                <w:sz w:val="22"/>
                <w:szCs w:val="22"/>
                <w:lang w:eastAsia="en-US"/>
              </w:rPr>
            </w:r>
            <w:r>
              <w:rPr>
                <w:rFonts w:eastAsia="Calibri"/>
                <w:sz w:val="22"/>
                <w:szCs w:val="22"/>
                <w:lang w:eastAsia="en-US"/>
              </w:rPr>
            </w:r>
          </w:p>
        </w:tc>
        <w:tc>
          <w:tcPr>
            <w:tcW w:w="3260" w:type="dxa"/>
            <w:vAlign w:val="top"/>
            <w:textDirection w:val="lrTb"/>
            <w:noWrap w:val="false"/>
          </w:tcPr>
          <w:p>
            <w:pPr>
              <w:pStyle w:val="1114"/>
              <w:ind w:left="28"/>
              <w:spacing w:before="40" w:after="40"/>
              <w:rPr>
                <w:rFonts w:eastAsia="Calibri"/>
                <w:sz w:val="22"/>
                <w:szCs w:val="22"/>
                <w:lang w:eastAsia="en-US"/>
              </w:rPr>
            </w:pPr>
            <w:r>
              <w:rPr>
                <w:rFonts w:eastAsia="Calibri"/>
                <w:sz w:val="22"/>
                <w:szCs w:val="22"/>
                <w:lang w:eastAsia="en-US"/>
              </w:rPr>
              <w:t xml:space="preserve">В зависимости от классификации получателя по типу деятельности: </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114"/>
              <w:ind w:left="72"/>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1114"/>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13.5.1.1.</w:t>
            </w:r>
            <w:r>
              <w:rPr>
                <w:rFonts w:eastAsia="Calibri"/>
                <w:sz w:val="22"/>
                <w:szCs w:val="22"/>
                <w:lang w:eastAsia="en-US"/>
              </w:rPr>
            </w:r>
            <w:r>
              <w:rPr>
                <w:rFonts w:eastAsia="Calibri"/>
                <w:sz w:val="22"/>
                <w:szCs w:val="22"/>
                <w:lang w:eastAsia="en-US"/>
              </w:rPr>
            </w:r>
          </w:p>
        </w:tc>
        <w:tc>
          <w:tcPr>
            <w:tcW w:w="3260" w:type="dxa"/>
            <w:vAlign w:val="top"/>
            <w:textDirection w:val="lrTb"/>
            <w:noWrap w:val="false"/>
          </w:tcPr>
          <w:p>
            <w:pPr>
              <w:pStyle w:val="1114"/>
              <w:ind w:left="28"/>
              <w:jc w:val="both"/>
              <w:spacing w:before="40" w:after="40"/>
              <w:rPr>
                <w:rFonts w:eastAsia="Calibri"/>
                <w:sz w:val="22"/>
                <w:szCs w:val="22"/>
                <w:lang w:eastAsia="en-US"/>
              </w:rPr>
            </w:pPr>
            <w:r>
              <w:rPr>
                <w:rFonts w:eastAsia="Calibri"/>
                <w:sz w:val="22"/>
                <w:szCs w:val="22"/>
                <w:lang w:eastAsia="en-US"/>
              </w:rPr>
              <w:t xml:space="preserve">Государственные платежи</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114"/>
              <w:ind w:left="72"/>
              <w:jc w:val="center"/>
              <w:spacing w:before="40" w:after="40"/>
              <w:rPr>
                <w:rFonts w:eastAsia="Calibri"/>
                <w:sz w:val="22"/>
                <w:szCs w:val="22"/>
                <w:lang w:eastAsia="en-US"/>
              </w:rPr>
            </w:pPr>
            <w:r>
              <w:rPr>
                <w:sz w:val="22"/>
                <w:szCs w:val="22"/>
              </w:rPr>
              <w:t xml:space="preserve">Не взимается</w:t>
            </w: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1114"/>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13.5.1.2.</w:t>
            </w:r>
            <w:r>
              <w:rPr>
                <w:rFonts w:eastAsia="Calibri"/>
                <w:sz w:val="22"/>
                <w:szCs w:val="22"/>
                <w:lang w:eastAsia="en-US"/>
              </w:rPr>
            </w:r>
            <w:r>
              <w:rPr>
                <w:rFonts w:eastAsia="Calibri"/>
                <w:sz w:val="22"/>
                <w:szCs w:val="22"/>
                <w:lang w:eastAsia="en-US"/>
              </w:rPr>
            </w:r>
          </w:p>
        </w:tc>
        <w:tc>
          <w:tcPr>
            <w:tcW w:w="3260" w:type="dxa"/>
            <w:vAlign w:val="top"/>
            <w:textDirection w:val="lrTb"/>
            <w:noWrap w:val="false"/>
          </w:tcPr>
          <w:p>
            <w:pPr>
              <w:pStyle w:val="1114"/>
              <w:ind w:left="28"/>
              <w:jc w:val="both"/>
              <w:spacing w:before="40" w:after="40"/>
              <w:rPr>
                <w:rFonts w:eastAsia="Calibri"/>
                <w:sz w:val="22"/>
                <w:szCs w:val="22"/>
                <w:lang w:eastAsia="en-US"/>
              </w:rPr>
            </w:pPr>
            <w:r>
              <w:rPr>
                <w:rFonts w:eastAsia="Calibri"/>
                <w:sz w:val="22"/>
                <w:szCs w:val="22"/>
                <w:lang w:eastAsia="en-US"/>
              </w:rPr>
              <w:t xml:space="preserve">Оплата услуг медицинских и образовательных учреждений, платежи в пользу благотвори-тельных организац</w:t>
            </w:r>
            <w:r>
              <w:rPr>
                <w:rFonts w:eastAsia="Calibri"/>
                <w:sz w:val="22"/>
                <w:szCs w:val="22"/>
                <w:lang w:eastAsia="en-US"/>
              </w:rPr>
              <w:t xml:space="preserve">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w:t>
            </w:r>
            <w:r>
              <w:rPr>
                <w:rFonts w:eastAsia="Calibri"/>
                <w:sz w:val="22"/>
                <w:szCs w:val="22"/>
                <w:lang w:eastAsia="en-US"/>
              </w:rPr>
              <w:t xml:space="preserve">-ния,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114"/>
              <w:ind w:left="72"/>
              <w:jc w:val="center"/>
              <w:spacing w:before="40" w:after="40"/>
              <w:rPr>
                <w:rFonts w:eastAsia="Calibri"/>
                <w:sz w:val="22"/>
                <w:szCs w:val="22"/>
                <w:lang w:eastAsia="en-US"/>
              </w:rPr>
            </w:pPr>
            <w:r>
              <w:rPr>
                <w:rFonts w:eastAsia="Calibri"/>
                <w:sz w:val="22"/>
                <w:szCs w:val="22"/>
                <w:lang w:eastAsia="en-US"/>
              </w:rPr>
              <w:t xml:space="preserve">0,40% от суммы операции, </w:t>
              <w:br w:type="textWrapping" w:clear="all"/>
              <w:t xml:space="preserve">но не более 1 500 руб. </w:t>
              <w:br w:type="textWrapping" w:clear="all"/>
              <w:t xml:space="preserve">за операцию</w:t>
            </w: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1114"/>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13.5.1.3.</w:t>
            </w:r>
            <w:r>
              <w:rPr>
                <w:rFonts w:eastAsia="Calibri"/>
                <w:sz w:val="22"/>
                <w:szCs w:val="22"/>
                <w:lang w:eastAsia="en-US"/>
              </w:rPr>
            </w:r>
            <w:r>
              <w:rPr>
                <w:rFonts w:eastAsia="Calibri"/>
                <w:sz w:val="22"/>
                <w:szCs w:val="22"/>
                <w:lang w:eastAsia="en-US"/>
              </w:rPr>
            </w:r>
          </w:p>
        </w:tc>
        <w:tc>
          <w:tcPr>
            <w:tcW w:w="3260" w:type="dxa"/>
            <w:vAlign w:val="top"/>
            <w:textDirection w:val="lrTb"/>
            <w:noWrap w:val="false"/>
          </w:tcPr>
          <w:p>
            <w:pPr>
              <w:pStyle w:val="1114"/>
              <w:ind w:left="28"/>
              <w:spacing w:before="40" w:after="40"/>
              <w:rPr>
                <w:rFonts w:eastAsia="Calibri"/>
                <w:sz w:val="22"/>
                <w:szCs w:val="22"/>
                <w:lang w:eastAsia="en-US"/>
              </w:rPr>
            </w:pPr>
            <w:r>
              <w:rPr>
                <w:rFonts w:eastAsia="Calibri"/>
                <w:sz w:val="22"/>
                <w:szCs w:val="22"/>
                <w:lang w:eastAsia="en-US"/>
              </w:rPr>
              <w:t xml:space="preserve">Оплата жилищно-коммунальных услуг</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0,20% от суммы операции, </w:t>
              <w:br w:type="textWrapping" w:clear="all"/>
              <w:t xml:space="preserve">но не более 10 руб. </w:t>
              <w:br w:type="textWrapping" w:clear="all"/>
              <w:t xml:space="preserve">за операцию</w:t>
            </w: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1114"/>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13.5.1.4.</w:t>
            </w:r>
            <w:r>
              <w:rPr>
                <w:rFonts w:eastAsia="Calibri"/>
                <w:sz w:val="22"/>
                <w:szCs w:val="22"/>
                <w:lang w:eastAsia="en-US"/>
              </w:rPr>
            </w:r>
            <w:r>
              <w:rPr>
                <w:rFonts w:eastAsia="Calibri"/>
                <w:sz w:val="22"/>
                <w:szCs w:val="22"/>
                <w:lang w:eastAsia="en-US"/>
              </w:rPr>
            </w:r>
          </w:p>
        </w:tc>
        <w:tc>
          <w:tcPr>
            <w:tcW w:w="3260" w:type="dxa"/>
            <w:vAlign w:val="top"/>
            <w:textDirection w:val="lrTb"/>
            <w:noWrap w:val="false"/>
          </w:tcPr>
          <w:p>
            <w:pPr>
              <w:pStyle w:val="1114"/>
              <w:ind w:left="28"/>
              <w:jc w:val="both"/>
              <w:spacing w:before="40" w:after="40"/>
              <w:rPr>
                <w:rFonts w:eastAsia="Calibri"/>
                <w:sz w:val="22"/>
                <w:szCs w:val="22"/>
                <w:lang w:eastAsia="en-US"/>
              </w:rPr>
            </w:pPr>
            <w:r>
              <w:rPr>
                <w:rFonts w:eastAsia="Calibri"/>
                <w:sz w:val="22"/>
                <w:szCs w:val="22"/>
                <w:lang w:eastAsia="en-US"/>
              </w:rPr>
              <w:t xml:space="preserve">Оплата товаров (работ, услуг), не включенных в п.п. 13.5.1.1, 13.5.1.2 и 13.5.1.3</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0,70% от суммы операции, но не более 1 500 руб. </w:t>
              <w:br w:type="textWrapping" w:clear="all"/>
              <w:t xml:space="preserve">за операцию</w:t>
            </w: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1114"/>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13.5.2.</w:t>
            </w:r>
            <w:r>
              <w:rPr>
                <w:rFonts w:eastAsia="Calibri"/>
                <w:sz w:val="22"/>
                <w:szCs w:val="22"/>
                <w:lang w:eastAsia="en-US"/>
              </w:rPr>
            </w:r>
            <w:r>
              <w:rPr>
                <w:rFonts w:eastAsia="Calibri"/>
                <w:sz w:val="22"/>
                <w:szCs w:val="22"/>
                <w:lang w:eastAsia="en-US"/>
              </w:rPr>
            </w:r>
          </w:p>
        </w:tc>
        <w:tc>
          <w:tcPr>
            <w:tcW w:w="3260" w:type="dxa"/>
            <w:vAlign w:val="top"/>
            <w:textDirection w:val="lrTb"/>
            <w:noWrap w:val="false"/>
          </w:tcPr>
          <w:p>
            <w:pPr>
              <w:pStyle w:val="1114"/>
              <w:ind w:left="28"/>
              <w:jc w:val="both"/>
              <w:spacing w:before="40" w:after="40"/>
              <w:rPr>
                <w:rFonts w:eastAsia="Calibri"/>
                <w:sz w:val="22"/>
                <w:szCs w:val="22"/>
                <w:lang w:eastAsia="en-US"/>
              </w:rPr>
            </w:pPr>
            <w:r>
              <w:rPr>
                <w:rFonts w:eastAsia="Calibri"/>
                <w:sz w:val="22"/>
                <w:szCs w:val="22"/>
                <w:lang w:eastAsia="en-US"/>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114"/>
              <w:ind w:left="72"/>
              <w:jc w:val="center"/>
              <w:spacing w:before="40" w:after="40"/>
              <w:rPr>
                <w:rFonts w:eastAsia="Calibri"/>
                <w:sz w:val="22"/>
                <w:szCs w:val="22"/>
                <w:lang w:eastAsia="en-US"/>
              </w:rPr>
            </w:pPr>
            <w:r>
              <w:rPr>
                <w:sz w:val="22"/>
                <w:szCs w:val="22"/>
              </w:rPr>
              <w:t xml:space="preserve">Не взимается</w:t>
            </w: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1114"/>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4"/>
              <w:jc w:val="center"/>
              <w:spacing w:before="40" w:after="40"/>
              <w:rPr>
                <w:rFonts w:eastAsia="Calibri"/>
                <w:sz w:val="22"/>
                <w:szCs w:val="22"/>
                <w:lang w:eastAsia="en-US"/>
              </w:rPr>
            </w:pPr>
            <w:r>
              <w:rPr>
                <w:rFonts w:eastAsia="Calibri"/>
                <w:color w:val="000000"/>
                <w:sz w:val="22"/>
                <w:szCs w:val="22"/>
                <w:lang w:eastAsia="en-US"/>
              </w:rPr>
              <w:t xml:space="preserve">13.6.</w:t>
            </w:r>
            <w:r>
              <w:rPr>
                <w:rFonts w:eastAsia="Calibri"/>
                <w:sz w:val="22"/>
                <w:szCs w:val="22"/>
                <w:lang w:eastAsia="en-US"/>
              </w:rPr>
            </w:r>
            <w:r>
              <w:rPr>
                <w:rFonts w:eastAsia="Calibri"/>
                <w:sz w:val="22"/>
                <w:szCs w:val="22"/>
                <w:lang w:eastAsia="en-US"/>
              </w:rPr>
            </w:r>
          </w:p>
        </w:tc>
        <w:tc>
          <w:tcPr>
            <w:tcW w:w="3260" w:type="dxa"/>
            <w:vAlign w:val="top"/>
            <w:textDirection w:val="lrTb"/>
            <w:noWrap w:val="false"/>
          </w:tcPr>
          <w:p>
            <w:pPr>
              <w:pStyle w:val="1114"/>
              <w:ind w:left="28"/>
              <w:jc w:val="both"/>
              <w:spacing w:before="40" w:after="40"/>
              <w:rPr>
                <w:rFonts w:eastAsia="Calibri"/>
                <w:sz w:val="22"/>
                <w:szCs w:val="22"/>
                <w:lang w:eastAsia="en-US"/>
              </w:rPr>
            </w:pPr>
            <w:r>
              <w:rPr>
                <w:rFonts w:eastAsia="Calibri"/>
                <w:sz w:val="22"/>
                <w:szCs w:val="22"/>
                <w:lang w:eastAsia="en-US"/>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114"/>
              <w:ind w:left="-113" w:right="-113"/>
              <w:jc w:val="center"/>
              <w:spacing w:before="40" w:after="40"/>
              <w:tabs>
                <w:tab w:val="left" w:pos="708" w:leader="none"/>
                <w:tab w:val="center" w:pos="4677" w:leader="none"/>
                <w:tab w:val="right" w:pos="9355" w:leader="none"/>
              </w:tabs>
              <w:rPr>
                <w:sz w:val="22"/>
                <w:szCs w:val="22"/>
              </w:rPr>
            </w:pPr>
            <w:r>
              <w:rPr>
                <w:sz w:val="22"/>
                <w:szCs w:val="22"/>
              </w:rPr>
            </w:r>
            <w:r>
              <w:rPr>
                <w:sz w:val="22"/>
                <w:szCs w:val="22"/>
              </w:rPr>
            </w:r>
            <w:r>
              <w:rPr>
                <w:sz w:val="22"/>
                <w:szCs w:val="22"/>
              </w:rPr>
            </w:r>
          </w:p>
        </w:tc>
        <w:tc>
          <w:tcPr>
            <w:tcW w:w="2850" w:type="dxa"/>
            <w:vAlign w:val="center"/>
            <w:textDirection w:val="lrTb"/>
            <w:noWrap w:val="false"/>
          </w:tcPr>
          <w:p>
            <w:pPr>
              <w:pStyle w:val="1114"/>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4"/>
              <w:jc w:val="center"/>
              <w:spacing w:before="40" w:after="40"/>
              <w:rPr>
                <w:color w:val="000000"/>
              </w:rPr>
            </w:pPr>
            <w:r>
              <w:rPr>
                <w:color w:val="000000"/>
              </w:rPr>
              <w:t xml:space="preserve">13.6.1</w:t>
            </w:r>
            <w:r>
              <w:rPr>
                <w:color w:val="000000"/>
              </w:rPr>
            </w:r>
            <w:r>
              <w:rPr>
                <w:color w:val="000000"/>
              </w:rPr>
            </w:r>
          </w:p>
        </w:tc>
        <w:tc>
          <w:tcPr>
            <w:tcW w:w="3260" w:type="dxa"/>
            <w:vAlign w:val="center"/>
            <w:textDirection w:val="lrTb"/>
            <w:noWrap w:val="false"/>
          </w:tcPr>
          <w:p>
            <w:pPr>
              <w:pStyle w:val="1114"/>
              <w:jc w:val="both"/>
              <w:spacing w:before="40" w:after="40"/>
              <w:tabs>
                <w:tab w:val="left" w:pos="708" w:leader="none"/>
                <w:tab w:val="center" w:pos="4677" w:leader="none"/>
                <w:tab w:val="right" w:pos="9355" w:leader="none"/>
              </w:tabs>
            </w:pPr>
            <w:r>
              <w:t xml:space="preserve">- уплачиваемая клиентами Банка, являющимися отправителями денежных средств</w:t>
            </w:r>
            <w:r/>
          </w:p>
        </w:tc>
        <w:tc>
          <w:tcPr>
            <w:tcW w:w="2977" w:type="dxa"/>
            <w:vAlign w:val="center"/>
            <w:textDirection w:val="lrTb"/>
            <w:noWrap w:val="false"/>
          </w:tcPr>
          <w:p>
            <w:pPr>
              <w:pStyle w:val="1114"/>
              <w:jc w:val="center"/>
              <w:spacing w:before="40" w:after="40"/>
              <w:tabs>
                <w:tab w:val="left" w:pos="708" w:leader="none"/>
                <w:tab w:val="center" w:pos="4677" w:leader="none"/>
                <w:tab w:val="right" w:pos="9355" w:leader="none"/>
              </w:tabs>
              <w:rPr>
                <w:lang w:eastAsia="en-US"/>
              </w:rPr>
            </w:pPr>
            <w:r>
              <w:rPr>
                <w:lang w:eastAsia="en-US"/>
              </w:rPr>
              <w:t xml:space="preserve">37 руб. за операцию</w:t>
            </w:r>
            <w:r>
              <w:rPr>
                <w:lang w:eastAsia="en-US"/>
              </w:rPr>
            </w:r>
            <w:r>
              <w:rPr>
                <w:lang w:eastAsia="en-US"/>
              </w:rPr>
            </w:r>
          </w:p>
        </w:tc>
        <w:tc>
          <w:tcPr>
            <w:tcW w:w="2850" w:type="dxa"/>
            <w:vAlign w:val="center"/>
            <w:textDirection w:val="lrTb"/>
            <w:noWrap w:val="false"/>
          </w:tcPr>
          <w:p>
            <w:pPr>
              <w:pStyle w:val="1114"/>
              <w:jc w:val="center"/>
              <w:spacing w:before="40" w:after="40"/>
            </w:pPr>
            <w:r>
              <w:t xml:space="preserve">лимит одного перевода – 999 999,99 руб.</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4"/>
              <w:jc w:val="center"/>
              <w:spacing w:before="40" w:after="40"/>
              <w:rPr>
                <w:color w:val="000000"/>
              </w:rPr>
            </w:pPr>
            <w:r>
              <w:rPr>
                <w:color w:val="000000"/>
              </w:rPr>
              <w:t xml:space="preserve">13.6.2</w:t>
            </w:r>
            <w:r>
              <w:rPr>
                <w:color w:val="000000"/>
              </w:rPr>
            </w:r>
            <w:r>
              <w:rPr>
                <w:color w:val="000000"/>
              </w:rPr>
            </w:r>
          </w:p>
        </w:tc>
        <w:tc>
          <w:tcPr>
            <w:tcW w:w="3260" w:type="dxa"/>
            <w:vAlign w:val="center"/>
            <w:textDirection w:val="lrTb"/>
            <w:noWrap w:val="false"/>
          </w:tcPr>
          <w:p>
            <w:pPr>
              <w:pStyle w:val="1114"/>
              <w:jc w:val="both"/>
              <w:spacing w:before="40" w:after="40"/>
              <w:tabs>
                <w:tab w:val="left" w:pos="708" w:leader="none"/>
                <w:tab w:val="center" w:pos="4677" w:leader="none"/>
                <w:tab w:val="right" w:pos="9355" w:leader="none"/>
              </w:tabs>
            </w:pPr>
            <w:r>
              <w:t xml:space="preserve">- уплачиваемая клиентами Банка, являющимися получателями денежных средств</w:t>
            </w:r>
            <w:r/>
          </w:p>
        </w:tc>
        <w:tc>
          <w:tcPr>
            <w:tcW w:w="2977" w:type="dxa"/>
            <w:vAlign w:val="center"/>
            <w:textDirection w:val="lrTb"/>
            <w:noWrap w:val="false"/>
          </w:tcPr>
          <w:p>
            <w:pPr>
              <w:pStyle w:val="1114"/>
              <w:jc w:val="center"/>
              <w:spacing w:before="40" w:after="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tcW w:w="2850" w:type="dxa"/>
            <w:vAlign w:val="center"/>
            <w:textDirection w:val="lrTb"/>
            <w:noWrap w:val="false"/>
          </w:tcPr>
          <w:p>
            <w:pPr>
              <w:pStyle w:val="1114"/>
              <w:jc w:val="center"/>
              <w:spacing w:before="40" w:after="40"/>
              <w:rPr>
                <w:b/>
              </w:rPr>
            </w:pPr>
            <w:r>
              <w:rPr>
                <w:b/>
              </w:rPr>
            </w:r>
            <w:r>
              <w:rPr>
                <w:b/>
              </w:rPr>
            </w:r>
            <w:r>
              <w:rPr>
                <w:b/>
              </w:rPr>
            </w:r>
          </w:p>
        </w:tc>
      </w:tr>
    </w:tbl>
    <w:p>
      <w:pPr>
        <w:pStyle w:val="1114"/>
        <w:jc w:val="both"/>
        <w:spacing w:before="240" w:after="120"/>
        <w:rPr>
          <w:sz w:val="20"/>
          <w:szCs w:val="20"/>
        </w:rPr>
      </w:pPr>
      <w:r>
        <w:rPr>
          <w:sz w:val="20"/>
          <w:szCs w:val="20"/>
          <w:u w:val="single"/>
        </w:rPr>
        <w:t xml:space="preserve">Примечание:</w:t>
      </w:r>
      <w:r>
        <w:rPr>
          <w:sz w:val="20"/>
          <w:szCs w:val="20"/>
        </w:rPr>
        <w:t xml:space="preserve"> </w:t>
      </w:r>
      <w:r>
        <w:rPr>
          <w:sz w:val="20"/>
          <w:szCs w:val="20"/>
        </w:rPr>
      </w:r>
      <w:r>
        <w:rPr>
          <w:sz w:val="20"/>
          <w:szCs w:val="20"/>
        </w:rPr>
      </w:r>
    </w:p>
    <w:p>
      <w:pPr>
        <w:pStyle w:val="1114"/>
        <w:jc w:val="both"/>
        <w:spacing w:after="120"/>
        <w:rPr>
          <w:sz w:val="22"/>
          <w:szCs w:val="22"/>
        </w:rPr>
      </w:pPr>
      <w:r>
        <w:t xml:space="preserve">Обслуживание бюджетных учреждений, принимающих к оплате платежные карты, осуществляется без взимания комиссионного вознаграждения</w:t>
      </w:r>
      <w:r>
        <w:rPr>
          <w:sz w:val="20"/>
          <w:szCs w:val="20"/>
        </w:rPr>
        <w:t xml:space="preserve">.</w:t>
      </w:r>
      <w:r>
        <w:rPr>
          <w:sz w:val="22"/>
          <w:szCs w:val="22"/>
        </w:rPr>
      </w:r>
      <w:r>
        <w:rPr>
          <w:sz w:val="22"/>
          <w:szCs w:val="22"/>
        </w:rPr>
      </w:r>
    </w:p>
    <w:p>
      <w:pPr>
        <w:pStyle w:val="1114"/>
        <w:jc w:val="center"/>
        <w:spacing w:before="120" w:after="120"/>
        <w:rPr>
          <w:sz w:val="16"/>
          <w:szCs w:val="16"/>
          <w:lang w:val="en-US"/>
        </w:rPr>
      </w:pPr>
      <w:r>
        <w:rPr>
          <w:b/>
        </w:rPr>
        <w:br w:type="page" w:clear="all"/>
        <w:t xml:space="preserve">14. Депозитарные услуги</w:t>
      </w:r>
      <w:r>
        <w:rPr>
          <w:b/>
          <w:bCs/>
          <w:vertAlign w:val="superscript"/>
        </w:rPr>
        <w:footnoteReference w:id="10"/>
        <w:t xml:space="preserve">*</w:t>
      </w:r>
      <w:r>
        <w:rPr>
          <w:b/>
          <w:bCs/>
          <w:vertAlign w:val="superscript"/>
          <w:lang w:val="en-US"/>
        </w:rPr>
        <w:t xml:space="preserve">*</w:t>
      </w:r>
      <w:r>
        <w:rPr>
          <w:sz w:val="16"/>
          <w:szCs w:val="16"/>
          <w:lang w:val="en-US"/>
        </w:rPr>
      </w:r>
      <w:r>
        <w:rPr>
          <w:sz w:val="16"/>
          <w:szCs w:val="16"/>
          <w:lang w:val="en-US"/>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89"/>
        <w:gridCol w:w="3018"/>
        <w:gridCol w:w="310"/>
        <w:gridCol w:w="1744"/>
        <w:gridCol w:w="1301"/>
        <w:gridCol w:w="26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1089" w:type="dxa"/>
            <w:vAlign w:val="center"/>
            <w:textDirection w:val="lrTb"/>
            <w:noWrap w:val="false"/>
          </w:tcPr>
          <w:p>
            <w:pPr>
              <w:pStyle w:val="1114"/>
              <w:ind w:right="-17"/>
              <w:jc w:val="center"/>
              <w:spacing w:before="40" w:after="40"/>
              <w:tabs>
                <w:tab w:val="left" w:pos="4464" w:leader="none"/>
                <w:tab w:val="left" w:pos="5760" w:leader="none"/>
              </w:tabs>
              <w:rPr>
                <w:b/>
                <w:iCs/>
                <w:sz w:val="20"/>
                <w:szCs w:val="20"/>
              </w:rPr>
            </w:pPr>
            <w:r>
              <w:rPr>
                <w:b/>
                <w:iCs/>
                <w:sz w:val="20"/>
                <w:szCs w:val="20"/>
              </w:rPr>
              <w:t xml:space="preserve">№ п/п</w:t>
            </w:r>
            <w:r>
              <w:rPr>
                <w:b/>
                <w:iCs/>
                <w:sz w:val="20"/>
                <w:szCs w:val="20"/>
              </w:rPr>
            </w:r>
            <w:r>
              <w:rPr>
                <w:b/>
                <w:iCs/>
                <w:sz w:val="20"/>
                <w:szCs w:val="20"/>
              </w:rPr>
            </w:r>
          </w:p>
        </w:tc>
        <w:tc>
          <w:tcPr>
            <w:gridSpan w:val="2"/>
            <w:tcW w:w="3327" w:type="dxa"/>
            <w:vAlign w:val="center"/>
            <w:textDirection w:val="lrTb"/>
            <w:noWrap w:val="false"/>
          </w:tcPr>
          <w:p>
            <w:pPr>
              <w:pStyle w:val="1114"/>
              <w:jc w:val="center"/>
              <w:keepNext/>
              <w:spacing w:before="40" w:after="40"/>
              <w:rPr>
                <w:b/>
                <w:bCs/>
                <w:sz w:val="20"/>
                <w:szCs w:val="20"/>
              </w:rPr>
              <w:outlineLvl w:val="7"/>
            </w:pPr>
            <w:r>
              <w:rPr>
                <w:b/>
                <w:bCs/>
                <w:sz w:val="20"/>
                <w:szCs w:val="20"/>
              </w:rPr>
              <w:t xml:space="preserve">Наименование услуги</w:t>
            </w:r>
            <w:r>
              <w:rPr>
                <w:b/>
                <w:bCs/>
                <w:sz w:val="20"/>
                <w:szCs w:val="20"/>
              </w:rPr>
            </w:r>
            <w:r>
              <w:rPr>
                <w:b/>
                <w:bCs/>
                <w:sz w:val="20"/>
                <w:szCs w:val="20"/>
              </w:rPr>
            </w:r>
          </w:p>
        </w:tc>
        <w:tc>
          <w:tcPr>
            <w:gridSpan w:val="2"/>
            <w:tcW w:w="3045" w:type="dxa"/>
            <w:vAlign w:val="center"/>
            <w:textDirection w:val="lrTb"/>
            <w:noWrap w:val="false"/>
          </w:tcPr>
          <w:p>
            <w:pPr>
              <w:pStyle w:val="1114"/>
              <w:ind w:left="43" w:right="63"/>
              <w:jc w:val="center"/>
              <w:keepNext/>
              <w:spacing w:before="40" w:after="40"/>
              <w:rPr>
                <w:b/>
                <w:iCs/>
                <w:sz w:val="20"/>
                <w:szCs w:val="20"/>
              </w:rPr>
              <w:outlineLvl w:val="2"/>
            </w:pPr>
            <w:r>
              <w:rPr>
                <w:b/>
                <w:iCs/>
                <w:sz w:val="20"/>
                <w:szCs w:val="20"/>
              </w:rPr>
              <w:t xml:space="preserve">Тариф</w:t>
            </w:r>
            <w:r>
              <w:rPr>
                <w:b/>
                <w:iCs/>
                <w:sz w:val="20"/>
                <w:szCs w:val="20"/>
              </w:rPr>
            </w:r>
            <w:r>
              <w:rPr>
                <w:b/>
                <w:iCs/>
                <w:sz w:val="20"/>
                <w:szCs w:val="20"/>
              </w:rPr>
            </w:r>
          </w:p>
        </w:tc>
        <w:tc>
          <w:tcPr>
            <w:tcW w:w="2654" w:type="dxa"/>
            <w:vAlign w:val="center"/>
            <w:textDirection w:val="lrTb"/>
            <w:noWrap w:val="false"/>
          </w:tcPr>
          <w:p>
            <w:pPr>
              <w:pStyle w:val="1114"/>
              <w:ind w:left="-2" w:right="-18"/>
              <w:jc w:val="center"/>
              <w:spacing w:before="40" w:after="40"/>
              <w:tabs>
                <w:tab w:val="left" w:pos="4464" w:leader="none"/>
                <w:tab w:val="left" w:pos="5760" w:leader="none"/>
              </w:tabs>
              <w:rPr>
                <w:b/>
                <w:iCs/>
                <w:sz w:val="20"/>
                <w:szCs w:val="20"/>
              </w:rPr>
            </w:pPr>
            <w:r>
              <w:rPr>
                <w:b/>
                <w:iCs/>
                <w:sz w:val="20"/>
                <w:szCs w:val="20"/>
              </w:rPr>
              <w:t xml:space="preserve">Примечание</w:t>
            </w:r>
            <w:r>
              <w:rPr>
                <w:b/>
                <w:iCs/>
                <w:sz w:val="20"/>
                <w:szCs w:val="20"/>
              </w:rPr>
            </w:r>
            <w:r>
              <w:rPr>
                <w:b/>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120" w:after="120"/>
              <w:rPr>
                <w:bCs/>
                <w:sz w:val="22"/>
                <w:szCs w:val="22"/>
              </w:rPr>
            </w:pPr>
            <w:r>
              <w:rPr>
                <w:bCs/>
                <w:sz w:val="22"/>
                <w:szCs w:val="22"/>
              </w:rPr>
              <w:t xml:space="preserve">14.1.</w:t>
            </w:r>
            <w:r>
              <w:rPr>
                <w:bCs/>
                <w:sz w:val="22"/>
                <w:szCs w:val="22"/>
              </w:rPr>
            </w:r>
            <w:r>
              <w:rPr>
                <w:bCs/>
                <w:sz w:val="22"/>
                <w:szCs w:val="22"/>
              </w:rPr>
            </w:r>
          </w:p>
        </w:tc>
        <w:tc>
          <w:tcPr>
            <w:gridSpan w:val="5"/>
            <w:tcW w:w="9026" w:type="dxa"/>
            <w:vAlign w:val="top"/>
            <w:textDirection w:val="lrTb"/>
            <w:noWrap w:val="false"/>
          </w:tcPr>
          <w:p>
            <w:pPr>
              <w:pStyle w:val="1114"/>
              <w:jc w:val="both"/>
              <w:spacing w:before="120" w:after="120"/>
              <w:rPr>
                <w:rFonts w:eastAsia="Arial Unicode MS"/>
                <w:i/>
                <w:iCs/>
                <w:sz w:val="22"/>
                <w:szCs w:val="22"/>
              </w:rPr>
            </w:pPr>
            <w:r>
              <w:rPr>
                <w:bCs/>
                <w:sz w:val="22"/>
                <w:szCs w:val="22"/>
              </w:rPr>
              <w:t xml:space="preserve">Административные операции</w:t>
            </w:r>
            <w:r>
              <w:rPr>
                <w:rFonts w:eastAsia="Arial Unicode MS"/>
                <w:i/>
                <w:iCs/>
                <w:sz w:val="22"/>
                <w:szCs w:val="22"/>
              </w:rPr>
            </w:r>
            <w:r>
              <w:rPr>
                <w:rFonts w:eastAsia="Arial Unicode MS"/>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40" w:after="40"/>
              <w:rPr>
                <w:rFonts w:eastAsia="Arial Unicode MS"/>
                <w:bCs/>
                <w:sz w:val="22"/>
                <w:szCs w:val="22"/>
              </w:rPr>
            </w:pPr>
            <w:r>
              <w:rPr>
                <w:bCs/>
                <w:sz w:val="22"/>
                <w:szCs w:val="22"/>
              </w:rPr>
              <w:t xml:space="preserve">14.1.1.</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114"/>
              <w:jc w:val="both"/>
              <w:spacing w:before="40" w:after="40"/>
              <w:rPr>
                <w:rFonts w:eastAsia="Arial Unicode MS"/>
                <w:bCs/>
                <w:sz w:val="22"/>
                <w:szCs w:val="22"/>
              </w:rPr>
            </w:pPr>
            <w:r>
              <w:rPr>
                <w:bCs/>
                <w:sz w:val="22"/>
                <w:szCs w:val="22"/>
              </w:rPr>
              <w:t xml:space="preserve">Открытие счета депо</w:t>
            </w:r>
            <w:r>
              <w:rPr>
                <w:rFonts w:eastAsia="Arial Unicode MS"/>
                <w:bCs/>
                <w:sz w:val="22"/>
                <w:szCs w:val="22"/>
              </w:rPr>
            </w:r>
            <w:r>
              <w:rPr>
                <w:rFonts w:eastAsia="Arial Unicode MS"/>
                <w:bCs/>
                <w:sz w:val="22"/>
                <w:szCs w:val="22"/>
              </w:rPr>
            </w:r>
          </w:p>
        </w:tc>
        <w:tc>
          <w:tcPr>
            <w:gridSpan w:val="2"/>
            <w:tcW w:w="3045" w:type="dxa"/>
            <w:vAlign w:val="top"/>
            <w:textDirection w:val="lrTb"/>
            <w:noWrap w:val="false"/>
          </w:tcPr>
          <w:p>
            <w:pPr>
              <w:pStyle w:val="1114"/>
              <w:jc w:val="center"/>
              <w:spacing w:before="40" w:after="40"/>
              <w:rPr>
                <w:rFonts w:eastAsia="Arial Unicode MS"/>
                <w:iCs/>
                <w:color w:val="000000"/>
                <w:sz w:val="22"/>
                <w:szCs w:val="22"/>
                <w:lang w:eastAsia="en-US"/>
              </w:rPr>
            </w:pPr>
            <w:r>
              <w:rPr>
                <w:rFonts w:eastAsia="Arial Unicode MS"/>
                <w:iCs/>
                <w:color w:val="000000"/>
                <w:sz w:val="22"/>
                <w:szCs w:val="22"/>
                <w:lang w:eastAsia="en-US"/>
              </w:rPr>
              <w:t xml:space="preserve">2 000 руб., </w:t>
            </w:r>
            <w:r>
              <w:rPr>
                <w:rFonts w:eastAsia="Arial Unicode MS"/>
                <w:iCs/>
                <w:color w:val="000000"/>
                <w:sz w:val="22"/>
                <w:szCs w:val="22"/>
                <w:lang w:eastAsia="en-US"/>
              </w:rPr>
            </w:r>
            <w:r>
              <w:rPr>
                <w:rFonts w:eastAsia="Arial Unicode MS"/>
                <w:iCs/>
                <w:color w:val="000000"/>
                <w:sz w:val="22"/>
                <w:szCs w:val="22"/>
                <w:lang w:eastAsia="en-US"/>
              </w:rPr>
            </w:r>
          </w:p>
          <w:p>
            <w:pPr>
              <w:pStyle w:val="1114"/>
              <w:jc w:val="center"/>
              <w:spacing w:before="40" w:after="40"/>
              <w:rPr>
                <w:rFonts w:eastAsia="Arial Unicode MS"/>
                <w:sz w:val="22"/>
                <w:szCs w:val="22"/>
              </w:rPr>
            </w:pPr>
            <w:r>
              <w:rPr>
                <w:rFonts w:eastAsia="Arial Unicode MS"/>
                <w:iCs/>
                <w:sz w:val="22"/>
                <w:szCs w:val="22"/>
                <w:lang w:eastAsia="en-US"/>
              </w:rPr>
              <w:t xml:space="preserve">100 руб. за каждый последующий счет</w:t>
            </w:r>
            <w:r>
              <w:rPr>
                <w:rFonts w:eastAsia="Arial Unicode MS"/>
                <w:sz w:val="22"/>
                <w:szCs w:val="22"/>
              </w:rPr>
            </w:r>
            <w:r>
              <w:rPr>
                <w:rFonts w:eastAsia="Arial Unicode MS"/>
                <w:sz w:val="22"/>
                <w:szCs w:val="22"/>
              </w:rPr>
            </w:r>
          </w:p>
        </w:tc>
        <w:tc>
          <w:tcPr>
            <w:tcW w:w="2654" w:type="dxa"/>
            <w:vAlign w:val="top"/>
            <w:textDirection w:val="lrTb"/>
            <w:noWrap w:val="false"/>
          </w:tcPr>
          <w:p>
            <w:pPr>
              <w:pStyle w:val="1114"/>
              <w:jc w:val="center"/>
              <w:spacing w:before="40" w:after="40"/>
              <w:rPr>
                <w:rFonts w:eastAsia="Arial Unicode MS"/>
                <w:i/>
                <w:iCs/>
                <w:sz w:val="22"/>
                <w:szCs w:val="22"/>
              </w:rPr>
            </w:pPr>
            <w:r>
              <w:rPr>
                <w:rFonts w:eastAsia="Arial Unicode MS"/>
                <w:i/>
                <w:iCs/>
                <w:sz w:val="22"/>
                <w:szCs w:val="22"/>
              </w:rPr>
            </w:r>
            <w:r>
              <w:rPr>
                <w:rFonts w:eastAsia="Arial Unicode MS"/>
                <w:i/>
                <w:iCs/>
                <w:sz w:val="22"/>
                <w:szCs w:val="22"/>
              </w:rPr>
            </w:r>
            <w:r>
              <w:rPr>
                <w:rFonts w:eastAsia="Arial Unicode MS"/>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40" w:after="40"/>
              <w:rPr>
                <w:rFonts w:eastAsia="Arial Unicode MS"/>
                <w:bCs/>
                <w:sz w:val="22"/>
                <w:szCs w:val="22"/>
              </w:rPr>
            </w:pPr>
            <w:r>
              <w:rPr>
                <w:bCs/>
                <w:sz w:val="22"/>
                <w:szCs w:val="22"/>
                <w:lang w:val="en-US"/>
              </w:rPr>
              <w:t xml:space="preserve">14</w:t>
            </w:r>
            <w:r>
              <w:rPr>
                <w:bCs/>
                <w:sz w:val="22"/>
                <w:szCs w:val="22"/>
              </w:rPr>
              <w:t xml:space="preserve">.1.2.</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114"/>
              <w:jc w:val="both"/>
              <w:spacing w:before="40" w:after="40"/>
              <w:rPr>
                <w:rFonts w:eastAsia="Arial Unicode MS"/>
                <w:bCs/>
                <w:sz w:val="22"/>
                <w:szCs w:val="22"/>
              </w:rPr>
            </w:pPr>
            <w:r>
              <w:rPr>
                <w:bCs/>
                <w:sz w:val="22"/>
                <w:szCs w:val="22"/>
                <w:lang w:eastAsia="en-US"/>
              </w:rPr>
              <w:t xml:space="preserve">Открытие индивидуального раздела на междепозитарном счете АО «Россельхозбанк» в НКО АО НРД и в других депозитариях по поручению клиента</w:t>
            </w:r>
            <w:r>
              <w:rPr>
                <w:rFonts w:eastAsia="Arial Unicode MS"/>
                <w:bCs/>
                <w:sz w:val="22"/>
                <w:szCs w:val="22"/>
              </w:rPr>
            </w:r>
            <w:r>
              <w:rPr>
                <w:rFonts w:eastAsia="Arial Unicode MS"/>
                <w:bCs/>
                <w:sz w:val="22"/>
                <w:szCs w:val="22"/>
              </w:rPr>
            </w:r>
          </w:p>
        </w:tc>
        <w:tc>
          <w:tcPr>
            <w:gridSpan w:val="2"/>
            <w:tcW w:w="3045" w:type="dxa"/>
            <w:vAlign w:val="top"/>
            <w:textDirection w:val="lrTb"/>
            <w:noWrap w:val="false"/>
          </w:tcPr>
          <w:p>
            <w:pPr>
              <w:pStyle w:val="1114"/>
              <w:jc w:val="center"/>
              <w:rPr>
                <w:sz w:val="22"/>
                <w:szCs w:val="22"/>
              </w:rPr>
            </w:pPr>
            <w:r>
              <w:rPr>
                <w:sz w:val="22"/>
                <w:szCs w:val="22"/>
              </w:rPr>
              <w:t xml:space="preserve">1 000 руб. </w:t>
            </w:r>
            <w:r>
              <w:rPr>
                <w:sz w:val="22"/>
                <w:szCs w:val="22"/>
              </w:rPr>
            </w:r>
            <w:r>
              <w:rPr>
                <w:sz w:val="22"/>
                <w:szCs w:val="22"/>
              </w:rPr>
            </w:r>
          </w:p>
          <w:p>
            <w:pPr>
              <w:pStyle w:val="1114"/>
              <w:jc w:val="center"/>
              <w:rPr>
                <w:rFonts w:eastAsia="Arial Unicode MS"/>
                <w:sz w:val="22"/>
                <w:szCs w:val="22"/>
              </w:rPr>
            </w:pPr>
            <w:r>
              <w:rPr>
                <w:sz w:val="22"/>
                <w:szCs w:val="22"/>
              </w:rPr>
              <w:t xml:space="preserve">за каждый раздел</w:t>
            </w:r>
            <w:r>
              <w:rPr>
                <w:rFonts w:eastAsia="Arial Unicode MS"/>
                <w:sz w:val="22"/>
                <w:szCs w:val="22"/>
              </w:rPr>
            </w:r>
            <w:r>
              <w:rPr>
                <w:rFonts w:eastAsia="Arial Unicode MS"/>
                <w:sz w:val="22"/>
                <w:szCs w:val="22"/>
              </w:rPr>
            </w:r>
          </w:p>
        </w:tc>
        <w:tc>
          <w:tcPr>
            <w:tcW w:w="2654" w:type="dxa"/>
            <w:vAlign w:val="top"/>
            <w:textDirection w:val="lrTb"/>
            <w:noWrap w:val="false"/>
          </w:tcPr>
          <w:p>
            <w:pPr>
              <w:pStyle w:val="1114"/>
              <w:jc w:val="center"/>
              <w:spacing w:before="40" w:after="40"/>
              <w:rPr>
                <w:rFonts w:eastAsia="Arial Unicode MS"/>
                <w:i/>
                <w:iCs/>
                <w:sz w:val="22"/>
                <w:szCs w:val="22"/>
              </w:rPr>
            </w:pPr>
            <w:r>
              <w:rPr>
                <w:i/>
                <w:iCs/>
                <w:sz w:val="22"/>
                <w:szCs w:val="22"/>
              </w:rPr>
              <w:t xml:space="preserve"> </w:t>
            </w:r>
            <w:r>
              <w:rPr>
                <w:rFonts w:eastAsia="Arial Unicode MS"/>
                <w:i/>
                <w:iCs/>
                <w:sz w:val="22"/>
                <w:szCs w:val="22"/>
              </w:rPr>
            </w:r>
            <w:r>
              <w:rPr>
                <w:rFonts w:eastAsia="Arial Unicode MS"/>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40" w:after="40"/>
              <w:rPr>
                <w:rFonts w:eastAsia="Arial Unicode MS"/>
                <w:bCs/>
                <w:sz w:val="22"/>
                <w:szCs w:val="22"/>
              </w:rPr>
            </w:pPr>
            <w:r>
              <w:rPr>
                <w:bCs/>
                <w:sz w:val="22"/>
                <w:szCs w:val="22"/>
                <w:lang w:val="en-US"/>
              </w:rPr>
              <w:t xml:space="preserve">14</w:t>
            </w:r>
            <w:r>
              <w:rPr>
                <w:bCs/>
                <w:sz w:val="22"/>
                <w:szCs w:val="22"/>
              </w:rPr>
              <w:t xml:space="preserve">.1.3.</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114"/>
              <w:spacing w:before="40" w:after="40"/>
              <w:rPr>
                <w:rFonts w:eastAsia="Arial Unicode MS"/>
                <w:bCs/>
                <w:sz w:val="22"/>
                <w:szCs w:val="22"/>
              </w:rPr>
            </w:pPr>
            <w:r>
              <w:rPr>
                <w:bCs/>
                <w:sz w:val="22"/>
                <w:szCs w:val="22"/>
              </w:rPr>
              <w:t xml:space="preserve">Ведение счета депо</w:t>
            </w:r>
            <w:r>
              <w:rPr>
                <w:rFonts w:eastAsia="Arial Unicode MS"/>
                <w:bCs/>
                <w:sz w:val="22"/>
                <w:szCs w:val="22"/>
              </w:rPr>
            </w:r>
            <w:r>
              <w:rPr>
                <w:rFonts w:eastAsia="Arial Unicode MS"/>
                <w:bCs/>
                <w:sz w:val="22"/>
                <w:szCs w:val="22"/>
              </w:rPr>
            </w:r>
          </w:p>
        </w:tc>
        <w:tc>
          <w:tcPr>
            <w:gridSpan w:val="2"/>
            <w:tcW w:w="3045" w:type="dxa"/>
            <w:vAlign w:val="top"/>
            <w:textDirection w:val="lrTb"/>
            <w:noWrap w:val="false"/>
          </w:tcPr>
          <w:p>
            <w:pPr>
              <w:pStyle w:val="1114"/>
              <w:jc w:val="center"/>
              <w:spacing w:before="40" w:after="40"/>
              <w:rPr>
                <w:rFonts w:eastAsia="Arial Unicode MS"/>
                <w:sz w:val="22"/>
                <w:szCs w:val="22"/>
              </w:rPr>
            </w:pPr>
            <w:r>
              <w:rPr>
                <w:sz w:val="22"/>
                <w:szCs w:val="22"/>
                <w:lang w:eastAsia="en-US"/>
              </w:rPr>
              <w:t xml:space="preserve">Комиссия не взимается</w:t>
            </w:r>
            <w:r>
              <w:rPr>
                <w:rFonts w:eastAsia="Arial Unicode MS"/>
                <w:sz w:val="22"/>
                <w:szCs w:val="22"/>
              </w:rPr>
            </w:r>
            <w:r>
              <w:rPr>
                <w:rFonts w:eastAsia="Arial Unicode MS"/>
                <w:sz w:val="22"/>
                <w:szCs w:val="22"/>
              </w:rPr>
            </w:r>
          </w:p>
        </w:tc>
        <w:tc>
          <w:tcPr>
            <w:tcW w:w="2654" w:type="dxa"/>
            <w:vAlign w:val="top"/>
            <w:textDirection w:val="lrTb"/>
            <w:noWrap w:val="false"/>
          </w:tcPr>
          <w:p>
            <w:pPr>
              <w:pStyle w:val="1114"/>
              <w:jc w:val="center"/>
              <w:spacing w:before="40" w:after="40"/>
              <w:rPr>
                <w:rFonts w:eastAsia="Arial Unicode MS"/>
                <w:i/>
                <w:iCs/>
                <w:sz w:val="22"/>
                <w:szCs w:val="22"/>
              </w:rPr>
            </w:pPr>
            <w:r>
              <w:rPr>
                <w:i/>
                <w:iCs/>
                <w:sz w:val="22"/>
                <w:szCs w:val="22"/>
              </w:rPr>
              <w:t xml:space="preserve"> </w:t>
            </w:r>
            <w:r>
              <w:rPr>
                <w:rFonts w:eastAsia="Arial Unicode MS"/>
                <w:i/>
                <w:iCs/>
                <w:sz w:val="22"/>
                <w:szCs w:val="22"/>
              </w:rPr>
            </w:r>
            <w:r>
              <w:rPr>
                <w:rFonts w:eastAsia="Arial Unicode MS"/>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40" w:after="40"/>
              <w:rPr>
                <w:bCs/>
                <w:sz w:val="22"/>
                <w:szCs w:val="22"/>
              </w:rPr>
            </w:pPr>
            <w:r>
              <w:rPr>
                <w:bCs/>
                <w:sz w:val="22"/>
                <w:szCs w:val="22"/>
              </w:rPr>
              <w:t xml:space="preserve">14.1.4</w:t>
            </w:r>
            <w:r>
              <w:rPr>
                <w:bCs/>
                <w:sz w:val="22"/>
                <w:szCs w:val="22"/>
              </w:rPr>
            </w:r>
            <w:r>
              <w:rPr>
                <w:bCs/>
                <w:sz w:val="22"/>
                <w:szCs w:val="22"/>
              </w:rPr>
            </w:r>
          </w:p>
        </w:tc>
        <w:tc>
          <w:tcPr>
            <w:gridSpan w:val="2"/>
            <w:tcW w:w="3327" w:type="dxa"/>
            <w:vAlign w:val="top"/>
            <w:textDirection w:val="lrTb"/>
            <w:noWrap w:val="false"/>
          </w:tcPr>
          <w:p>
            <w:pPr>
              <w:pStyle w:val="1114"/>
              <w:spacing w:before="40" w:after="40"/>
              <w:rPr>
                <w:bCs/>
                <w:sz w:val="22"/>
                <w:szCs w:val="22"/>
              </w:rPr>
            </w:pPr>
            <w:r>
              <w:rPr>
                <w:bCs/>
                <w:sz w:val="22"/>
                <w:szCs w:val="22"/>
                <w:lang w:eastAsia="en-US"/>
              </w:rPr>
              <w:t xml:space="preserve">Открытие счета номинального держателя АО «Россельхозбанк» в реестре владельцев ценных бумаг</w:t>
            </w:r>
            <w:r>
              <w:rPr>
                <w:bCs/>
                <w:sz w:val="22"/>
                <w:szCs w:val="22"/>
              </w:rPr>
            </w:r>
            <w:r>
              <w:rPr>
                <w:bCs/>
                <w:sz w:val="22"/>
                <w:szCs w:val="22"/>
              </w:rPr>
            </w:r>
          </w:p>
        </w:tc>
        <w:tc>
          <w:tcPr>
            <w:gridSpan w:val="2"/>
            <w:tcW w:w="3045" w:type="dxa"/>
            <w:vAlign w:val="top"/>
            <w:textDirection w:val="lrTb"/>
            <w:noWrap w:val="false"/>
          </w:tcPr>
          <w:p>
            <w:pPr>
              <w:pStyle w:val="1114"/>
              <w:jc w:val="center"/>
              <w:spacing w:before="40" w:after="40"/>
              <w:rPr>
                <w:sz w:val="22"/>
                <w:szCs w:val="22"/>
                <w:lang w:eastAsia="en-US"/>
              </w:rPr>
            </w:pPr>
            <w:r>
              <w:rPr>
                <w:iCs/>
                <w:sz w:val="22"/>
                <w:szCs w:val="22"/>
                <w:lang w:eastAsia="en-US"/>
              </w:rPr>
              <w:t xml:space="preserve">20 000 руб.</w:t>
            </w:r>
            <w:r>
              <w:rPr>
                <w:sz w:val="22"/>
                <w:szCs w:val="22"/>
                <w:lang w:eastAsia="en-US"/>
              </w:rPr>
            </w:r>
            <w:r>
              <w:rPr>
                <w:sz w:val="22"/>
                <w:szCs w:val="22"/>
                <w:lang w:eastAsia="en-US"/>
              </w:rPr>
            </w:r>
          </w:p>
        </w:tc>
        <w:tc>
          <w:tcPr>
            <w:tcW w:w="2654" w:type="dxa"/>
            <w:vAlign w:val="top"/>
            <w:textDirection w:val="lrTb"/>
            <w:noWrap w:val="false"/>
          </w:tcPr>
          <w:p>
            <w:pPr>
              <w:pStyle w:val="1114"/>
              <w:jc w:val="center"/>
              <w:spacing w:before="40" w:after="40"/>
              <w:rPr>
                <w:i/>
                <w:iCs/>
                <w:sz w:val="22"/>
                <w:szCs w:val="22"/>
              </w:rPr>
            </w:pPr>
            <w:r>
              <w:rPr>
                <w:i/>
                <w:iCs/>
                <w:sz w:val="22"/>
                <w:szCs w:val="22"/>
              </w:rPr>
            </w:r>
            <w:r>
              <w:rPr>
                <w:i/>
                <w:iCs/>
                <w:sz w:val="22"/>
                <w:szCs w:val="22"/>
              </w:rPr>
            </w:r>
            <w:r>
              <w:rPr>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40" w:after="40"/>
              <w:rPr>
                <w:rFonts w:eastAsia="Arial Unicode MS"/>
                <w:bCs/>
                <w:sz w:val="22"/>
                <w:szCs w:val="22"/>
              </w:rPr>
            </w:pPr>
            <w:r>
              <w:rPr>
                <w:bCs/>
                <w:sz w:val="22"/>
                <w:szCs w:val="22"/>
                <w:lang w:val="en-US"/>
              </w:rPr>
              <w:t xml:space="preserve">14</w:t>
            </w:r>
            <w:r>
              <w:rPr>
                <w:bCs/>
                <w:sz w:val="22"/>
                <w:szCs w:val="22"/>
              </w:rPr>
              <w:t xml:space="preserve">.1.5.</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114"/>
              <w:spacing w:before="40" w:after="40"/>
              <w:rPr>
                <w:rFonts w:eastAsia="Arial Unicode MS"/>
                <w:bCs/>
                <w:sz w:val="22"/>
                <w:szCs w:val="22"/>
              </w:rPr>
            </w:pPr>
            <w:r>
              <w:rPr>
                <w:bCs/>
                <w:sz w:val="22"/>
                <w:szCs w:val="22"/>
              </w:rPr>
              <w:t xml:space="preserve">Закрытие счета депо</w:t>
            </w:r>
            <w:r>
              <w:rPr>
                <w:rFonts w:eastAsia="Arial Unicode MS"/>
                <w:bCs/>
                <w:sz w:val="22"/>
                <w:szCs w:val="22"/>
              </w:rPr>
            </w:r>
            <w:r>
              <w:rPr>
                <w:rFonts w:eastAsia="Arial Unicode MS"/>
                <w:bCs/>
                <w:sz w:val="22"/>
                <w:szCs w:val="22"/>
              </w:rPr>
            </w:r>
          </w:p>
        </w:tc>
        <w:tc>
          <w:tcPr>
            <w:gridSpan w:val="2"/>
            <w:tcW w:w="3045" w:type="dxa"/>
            <w:vAlign w:val="top"/>
            <w:textDirection w:val="lrTb"/>
            <w:noWrap w:val="false"/>
          </w:tcPr>
          <w:p>
            <w:pPr>
              <w:pStyle w:val="1114"/>
              <w:jc w:val="center"/>
              <w:spacing w:before="40" w:after="40"/>
              <w:rPr>
                <w:rFonts w:eastAsia="Arial Unicode MS"/>
                <w:sz w:val="22"/>
                <w:szCs w:val="22"/>
              </w:rPr>
            </w:pPr>
            <w:r>
              <w:rPr>
                <w:sz w:val="22"/>
                <w:szCs w:val="22"/>
              </w:rPr>
              <w:t xml:space="preserve">Не взимается </w:t>
            </w:r>
            <w:r>
              <w:rPr>
                <w:rFonts w:eastAsia="Arial Unicode MS"/>
                <w:sz w:val="22"/>
                <w:szCs w:val="22"/>
              </w:rPr>
            </w:r>
            <w:r>
              <w:rPr>
                <w:rFonts w:eastAsia="Arial Unicode MS"/>
                <w:sz w:val="22"/>
                <w:szCs w:val="22"/>
              </w:rPr>
            </w:r>
          </w:p>
        </w:tc>
        <w:tc>
          <w:tcPr>
            <w:tcW w:w="2654" w:type="dxa"/>
            <w:vAlign w:val="top"/>
            <w:textDirection w:val="lrTb"/>
            <w:noWrap w:val="false"/>
          </w:tcPr>
          <w:p>
            <w:pPr>
              <w:pStyle w:val="1114"/>
              <w:jc w:val="center"/>
              <w:spacing w:before="40" w:after="40"/>
              <w:rPr>
                <w:rFonts w:eastAsia="Arial Unicode MS"/>
                <w:i/>
                <w:iCs/>
                <w:sz w:val="22"/>
                <w:szCs w:val="22"/>
              </w:rPr>
            </w:pPr>
            <w:r>
              <w:rPr>
                <w:i/>
                <w:iCs/>
                <w:sz w:val="22"/>
                <w:szCs w:val="22"/>
              </w:rPr>
              <w:t xml:space="preserve"> </w:t>
            </w:r>
            <w:r>
              <w:rPr>
                <w:rFonts w:eastAsia="Arial Unicode MS"/>
                <w:i/>
                <w:iCs/>
                <w:sz w:val="22"/>
                <w:szCs w:val="22"/>
              </w:rPr>
            </w:r>
            <w:r>
              <w:rPr>
                <w:rFonts w:eastAsia="Arial Unicode MS"/>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120" w:after="120"/>
              <w:rPr>
                <w:bCs/>
                <w:sz w:val="22"/>
                <w:szCs w:val="22"/>
              </w:rPr>
            </w:pPr>
            <w:r>
              <w:rPr>
                <w:bCs/>
                <w:sz w:val="22"/>
                <w:szCs w:val="22"/>
              </w:rPr>
              <w:t xml:space="preserve">14.2.</w:t>
            </w:r>
            <w:r>
              <w:rPr>
                <w:bCs/>
                <w:sz w:val="22"/>
                <w:szCs w:val="22"/>
              </w:rPr>
            </w:r>
            <w:r>
              <w:rPr>
                <w:bCs/>
                <w:sz w:val="22"/>
                <w:szCs w:val="22"/>
              </w:rPr>
            </w:r>
          </w:p>
        </w:tc>
        <w:tc>
          <w:tcPr>
            <w:gridSpan w:val="5"/>
            <w:tcW w:w="9026" w:type="dxa"/>
            <w:vAlign w:val="top"/>
            <w:textDirection w:val="lrTb"/>
            <w:noWrap w:val="false"/>
          </w:tcPr>
          <w:p>
            <w:pPr>
              <w:pStyle w:val="1114"/>
              <w:jc w:val="both"/>
              <w:spacing w:before="120" w:after="120"/>
              <w:rPr>
                <w:i/>
                <w:iCs/>
                <w:sz w:val="22"/>
                <w:szCs w:val="22"/>
              </w:rPr>
            </w:pPr>
            <w:r>
              <w:rPr>
                <w:bCs/>
                <w:sz w:val="22"/>
                <w:szCs w:val="22"/>
              </w:rPr>
              <w:t xml:space="preserve">Хранение и учет ценных бумаг</w:t>
            </w:r>
            <w:r>
              <w:rPr>
                <w:i/>
                <w:iCs/>
                <w:sz w:val="22"/>
                <w:szCs w:val="22"/>
              </w:rPr>
            </w:r>
            <w:r>
              <w:rPr>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40" w:after="40"/>
              <w:rPr>
                <w:rFonts w:eastAsia="Arial Unicode MS"/>
                <w:bCs/>
                <w:sz w:val="22"/>
                <w:szCs w:val="22"/>
              </w:rPr>
            </w:pPr>
            <w:r>
              <w:rPr>
                <w:bCs/>
                <w:sz w:val="22"/>
                <w:szCs w:val="22"/>
                <w:lang w:val="en-US"/>
              </w:rPr>
              <w:t xml:space="preserve">14</w:t>
            </w:r>
            <w:r>
              <w:rPr>
                <w:bCs/>
                <w:sz w:val="22"/>
                <w:szCs w:val="22"/>
              </w:rPr>
              <w:t xml:space="preserve">.2.1.</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114"/>
              <w:spacing w:before="40" w:after="40"/>
              <w:rPr>
                <w:rFonts w:eastAsia="Arial Unicode MS"/>
                <w:bCs/>
                <w:sz w:val="22"/>
                <w:szCs w:val="22"/>
                <w:lang w:eastAsia="en-US"/>
              </w:rPr>
            </w:pPr>
            <w:r>
              <w:rPr>
                <w:rFonts w:eastAsia="Calibri"/>
                <w:bCs/>
                <w:sz w:val="22"/>
                <w:szCs w:val="22"/>
                <w:lang w:eastAsia="en-US"/>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eastAsia="Arial Unicode MS"/>
                <w:bCs/>
                <w:sz w:val="22"/>
                <w:szCs w:val="22"/>
                <w:lang w:eastAsia="en-US"/>
              </w:rPr>
            </w:r>
            <w:r>
              <w:rPr>
                <w:rFonts w:eastAsia="Arial Unicode MS"/>
                <w:bCs/>
                <w:sz w:val="22"/>
                <w:szCs w:val="22"/>
                <w:lang w:eastAsia="en-US"/>
              </w:rPr>
            </w:r>
          </w:p>
        </w:tc>
        <w:tc>
          <w:tcPr>
            <w:gridSpan w:val="2"/>
            <w:tcW w:w="3045" w:type="dxa"/>
            <w:vAlign w:val="top"/>
            <w:textDirection w:val="lrTb"/>
            <w:noWrap w:val="false"/>
          </w:tcPr>
          <w:p>
            <w:pPr>
              <w:pStyle w:val="1114"/>
              <w:jc w:val="center"/>
              <w:rPr>
                <w:rFonts w:eastAsia="Calibri"/>
                <w:bCs/>
                <w:sz w:val="22"/>
                <w:szCs w:val="22"/>
                <w:lang w:eastAsia="en-US"/>
              </w:rPr>
            </w:pPr>
            <w:r>
              <w:rPr>
                <w:rFonts w:eastAsia="Calibri"/>
                <w:bCs/>
                <w:sz w:val="22"/>
                <w:szCs w:val="22"/>
                <w:lang w:eastAsia="en-US"/>
              </w:rPr>
              <w:t xml:space="preserve">Акций (депозитарных расписок) до 50 млн. руб. (включительно) - 0,07% годовых, минимум 300 руб. в месяц, свыше 50 млн. руб. - 0,06% годовых, </w:t>
              <w:br w:type="textWrapping" w:clear="all"/>
              <w:t xml:space="preserve">минимум 300 руб. в месяц</w:t>
            </w:r>
            <w:r>
              <w:rPr>
                <w:rFonts w:eastAsia="Calibri"/>
                <w:bCs/>
                <w:sz w:val="22"/>
                <w:szCs w:val="22"/>
                <w:lang w:eastAsia="en-US"/>
              </w:rPr>
            </w:r>
            <w:r>
              <w:rPr>
                <w:rFonts w:eastAsia="Calibri"/>
                <w:bCs/>
                <w:sz w:val="22"/>
                <w:szCs w:val="22"/>
                <w:lang w:eastAsia="en-US"/>
              </w:rPr>
            </w:r>
          </w:p>
          <w:p>
            <w:pPr>
              <w:pStyle w:val="1114"/>
              <w:ind w:right="-17"/>
              <w:jc w:val="center"/>
              <w:spacing w:before="40" w:after="40"/>
              <w:tabs>
                <w:tab w:val="left" w:pos="4464" w:leader="none"/>
                <w:tab w:val="left" w:pos="5760" w:leader="none"/>
              </w:tabs>
              <w:rPr>
                <w:rFonts w:eastAsia="Calibri"/>
                <w:sz w:val="22"/>
                <w:szCs w:val="22"/>
                <w:lang w:eastAsia="en-US"/>
              </w:rPr>
            </w:pPr>
            <w:r>
              <w:rPr>
                <w:rFonts w:eastAsia="Calibri"/>
                <w:bCs/>
                <w:sz w:val="22"/>
                <w:szCs w:val="22"/>
                <w:lang w:eastAsia="en-US"/>
              </w:rPr>
              <w:t xml:space="preserve">Облигаций до 50 млн. руб. (включительно) - 0,06% годовых, минимум 300 руб. в месяц, свыше 50 млн. руб. - 0,05% годовых, </w:t>
              <w:br w:type="textWrapping" w:clear="all"/>
              <w:t xml:space="preserve">минимум 300 руб. в месяц</w:t>
            </w:r>
            <w:r>
              <w:rPr>
                <w:rFonts w:eastAsia="Calibri"/>
                <w:sz w:val="22"/>
                <w:szCs w:val="22"/>
                <w:lang w:eastAsia="en-US"/>
              </w:rPr>
            </w:r>
            <w:r>
              <w:rPr>
                <w:rFonts w:eastAsia="Calibri"/>
                <w:sz w:val="22"/>
                <w:szCs w:val="22"/>
                <w:lang w:eastAsia="en-US"/>
              </w:rPr>
            </w:r>
          </w:p>
        </w:tc>
        <w:tc>
          <w:tcPr>
            <w:tcW w:w="2654" w:type="dxa"/>
            <w:vAlign w:val="top"/>
            <w:textDirection w:val="lrTb"/>
            <w:noWrap w:val="false"/>
          </w:tcPr>
          <w:p>
            <w:pPr>
              <w:pStyle w:val="1114"/>
              <w:ind w:right="-17"/>
              <w:jc w:val="both"/>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40" w:after="40"/>
              <w:rPr>
                <w:bCs/>
                <w:sz w:val="22"/>
                <w:szCs w:val="22"/>
              </w:rPr>
            </w:pPr>
            <w:r>
              <w:rPr>
                <w:bCs/>
                <w:sz w:val="22"/>
                <w:szCs w:val="22"/>
                <w:lang w:val="en-US"/>
              </w:rPr>
              <w:t xml:space="preserve">14</w:t>
            </w:r>
            <w:r>
              <w:rPr>
                <w:bCs/>
                <w:sz w:val="22"/>
                <w:szCs w:val="22"/>
              </w:rPr>
              <w:t xml:space="preserve">.2.2.</w:t>
            </w:r>
            <w:r>
              <w:rPr>
                <w:bCs/>
                <w:sz w:val="22"/>
                <w:szCs w:val="22"/>
              </w:rPr>
            </w:r>
            <w:r>
              <w:rPr>
                <w:bCs/>
                <w:sz w:val="22"/>
                <w:szCs w:val="22"/>
              </w:rPr>
            </w:r>
          </w:p>
        </w:tc>
        <w:tc>
          <w:tcPr>
            <w:gridSpan w:val="2"/>
            <w:tcW w:w="3327" w:type="dxa"/>
            <w:vAlign w:val="top"/>
            <w:textDirection w:val="lrTb"/>
            <w:noWrap w:val="false"/>
          </w:tcPr>
          <w:p>
            <w:pPr>
              <w:pStyle w:val="1114"/>
              <w:spacing w:before="40" w:after="40"/>
              <w:rPr>
                <w:rFonts w:eastAsia="Calibri"/>
                <w:bCs/>
                <w:sz w:val="22"/>
                <w:szCs w:val="22"/>
                <w:lang w:eastAsia="en-US"/>
              </w:rPr>
            </w:pPr>
            <w:r>
              <w:rPr>
                <w:rFonts w:eastAsia="Calibri"/>
                <w:bCs/>
                <w:sz w:val="22"/>
                <w:szCs w:val="22"/>
                <w:lang w:eastAsia="en-US"/>
              </w:rPr>
              <w:t xml:space="preserve">Депозитарный учет и/или хранение иностранных финансовых инструментов, выпущенных вне территории Российской Федерации</w:t>
            </w:r>
            <w:r>
              <w:rPr>
                <w:rFonts w:eastAsia="Calibri"/>
                <w:bCs/>
                <w:sz w:val="22"/>
                <w:szCs w:val="22"/>
                <w:lang w:eastAsia="en-US"/>
              </w:rPr>
            </w:r>
            <w:r>
              <w:rPr>
                <w:rFonts w:eastAsia="Calibri"/>
                <w:bCs/>
                <w:sz w:val="22"/>
                <w:szCs w:val="22"/>
                <w:lang w:eastAsia="en-US"/>
              </w:rPr>
            </w:r>
          </w:p>
        </w:tc>
        <w:tc>
          <w:tcPr>
            <w:gridSpan w:val="2"/>
            <w:tcW w:w="3045" w:type="dxa"/>
            <w:vAlign w:val="top"/>
            <w:textDirection w:val="lrTb"/>
            <w:noWrap w:val="false"/>
          </w:tcPr>
          <w:p>
            <w:pPr>
              <w:pStyle w:val="1114"/>
              <w:jc w:val="center"/>
              <w:rPr>
                <w:rFonts w:eastAsia="Calibri"/>
                <w:bCs/>
                <w:sz w:val="22"/>
                <w:szCs w:val="22"/>
                <w:lang w:eastAsia="en-US"/>
              </w:rPr>
            </w:pPr>
            <w:r>
              <w:rPr>
                <w:rFonts w:eastAsia="Calibri"/>
                <w:bCs/>
                <w:sz w:val="22"/>
                <w:szCs w:val="22"/>
                <w:lang w:eastAsia="en-US"/>
              </w:rPr>
              <w:t xml:space="preserve">Акций (депозитарных расписок) до 50 млн. руб. (включительно) </w:t>
            </w:r>
            <w:r>
              <w:rPr>
                <w:sz w:val="22"/>
                <w:szCs w:val="22"/>
              </w:rPr>
              <w:t xml:space="preserve">–</w:t>
            </w:r>
            <w:r>
              <w:rPr>
                <w:rFonts w:eastAsia="Calibri"/>
                <w:bCs/>
                <w:sz w:val="22"/>
                <w:szCs w:val="22"/>
                <w:lang w:eastAsia="en-US"/>
              </w:rPr>
              <w:t xml:space="preserve"> 0,07% годовых, минимум 300 руб. месяц, свыше 50 млн. руб. </w:t>
            </w:r>
            <w:r>
              <w:rPr>
                <w:sz w:val="22"/>
                <w:szCs w:val="22"/>
              </w:rPr>
              <w:t xml:space="preserve">–</w:t>
            </w:r>
            <w:r>
              <w:rPr>
                <w:rFonts w:eastAsia="Calibri"/>
                <w:bCs/>
                <w:sz w:val="22"/>
                <w:szCs w:val="22"/>
                <w:lang w:eastAsia="en-US"/>
              </w:rPr>
              <w:t xml:space="preserve"> 0,06% годовых, </w:t>
              <w:br w:type="textWrapping" w:clear="all"/>
              <w:t xml:space="preserve">минимум 300 руб. в месяц</w:t>
            </w:r>
            <w:r>
              <w:rPr>
                <w:rFonts w:eastAsia="Calibri"/>
                <w:bCs/>
                <w:sz w:val="22"/>
                <w:szCs w:val="22"/>
                <w:lang w:eastAsia="en-US"/>
              </w:rPr>
            </w:r>
            <w:r>
              <w:rPr>
                <w:rFonts w:eastAsia="Calibri"/>
                <w:bCs/>
                <w:sz w:val="22"/>
                <w:szCs w:val="22"/>
                <w:lang w:eastAsia="en-US"/>
              </w:rPr>
            </w:r>
          </w:p>
          <w:p>
            <w:pPr>
              <w:pStyle w:val="1114"/>
              <w:jc w:val="center"/>
              <w:spacing w:before="40" w:after="40"/>
              <w:rPr>
                <w:rFonts w:eastAsia="Calibri"/>
                <w:sz w:val="22"/>
                <w:szCs w:val="22"/>
                <w:lang w:eastAsia="en-US"/>
              </w:rPr>
            </w:pPr>
            <w:r>
              <w:rPr>
                <w:rFonts w:eastAsia="Calibri"/>
                <w:bCs/>
                <w:sz w:val="22"/>
                <w:szCs w:val="22"/>
                <w:lang w:eastAsia="en-US"/>
              </w:rPr>
              <w:t xml:space="preserve">Облигаций до 50 млн. руб. (включительно) </w:t>
            </w:r>
            <w:r>
              <w:rPr>
                <w:sz w:val="22"/>
                <w:szCs w:val="22"/>
              </w:rPr>
              <w:t xml:space="preserve">–</w:t>
            </w:r>
            <w:r>
              <w:rPr>
                <w:rFonts w:eastAsia="Calibri"/>
                <w:bCs/>
                <w:sz w:val="22"/>
                <w:szCs w:val="22"/>
                <w:lang w:eastAsia="en-US"/>
              </w:rPr>
              <w:t xml:space="preserve"> 0,06% годовых, минимум 300 руб. в месяц, свыше 50 млн. руб. - 0,05% годовых, минимум </w:t>
              <w:br w:type="textWrapping" w:clear="all"/>
              <w:t xml:space="preserve">300 руб. в месяц годовых</w:t>
            </w:r>
            <w:r>
              <w:rPr>
                <w:rFonts w:eastAsia="Calibri"/>
                <w:sz w:val="22"/>
                <w:szCs w:val="22"/>
                <w:lang w:eastAsia="en-US"/>
              </w:rPr>
            </w:r>
            <w:r>
              <w:rPr>
                <w:rFonts w:eastAsia="Calibri"/>
                <w:sz w:val="22"/>
                <w:szCs w:val="22"/>
                <w:lang w:eastAsia="en-US"/>
              </w:rPr>
            </w:r>
          </w:p>
        </w:tc>
        <w:tc>
          <w:tcPr>
            <w:tcW w:w="2654" w:type="dxa"/>
            <w:vAlign w:val="top"/>
            <w:textDirection w:val="lrTb"/>
            <w:noWrap w:val="false"/>
          </w:tcPr>
          <w:p>
            <w:pPr>
              <w:pStyle w:val="1114"/>
              <w:ind w:left="-2" w:right="-18"/>
              <w:jc w:val="both"/>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40" w:after="40"/>
              <w:rPr>
                <w:bCs/>
                <w:sz w:val="22"/>
                <w:szCs w:val="22"/>
              </w:rPr>
            </w:pPr>
            <w:r>
              <w:rPr>
                <w:bCs/>
                <w:sz w:val="22"/>
                <w:szCs w:val="22"/>
                <w:lang w:val="en-US"/>
              </w:rPr>
              <w:t xml:space="preserve">14</w:t>
            </w:r>
            <w:r>
              <w:rPr>
                <w:bCs/>
                <w:sz w:val="22"/>
                <w:szCs w:val="22"/>
              </w:rPr>
              <w:t xml:space="preserve">.2.3.</w:t>
            </w:r>
            <w:r>
              <w:rPr>
                <w:bCs/>
                <w:sz w:val="22"/>
                <w:szCs w:val="22"/>
              </w:rPr>
            </w:r>
            <w:r>
              <w:rPr>
                <w:bCs/>
                <w:sz w:val="22"/>
                <w:szCs w:val="22"/>
              </w:rPr>
            </w:r>
          </w:p>
        </w:tc>
        <w:tc>
          <w:tcPr>
            <w:gridSpan w:val="2"/>
            <w:tcW w:w="3327" w:type="dxa"/>
            <w:vAlign w:val="top"/>
            <w:textDirection w:val="lrTb"/>
            <w:noWrap w:val="false"/>
          </w:tcPr>
          <w:p>
            <w:pPr>
              <w:pStyle w:val="1114"/>
              <w:spacing w:before="40" w:after="40"/>
              <w:rPr>
                <w:bCs/>
                <w:sz w:val="22"/>
                <w:szCs w:val="22"/>
              </w:rPr>
            </w:pPr>
            <w:r>
              <w:rPr>
                <w:bCs/>
                <w:sz w:val="22"/>
                <w:szCs w:val="22"/>
              </w:rPr>
              <w:t xml:space="preserve">Хранение неэмиссионных ценных бумаг</w:t>
            </w:r>
            <w:r>
              <w:rPr>
                <w:bCs/>
                <w:sz w:val="22"/>
                <w:szCs w:val="22"/>
              </w:rPr>
            </w:r>
            <w:r>
              <w:rPr>
                <w:bCs/>
                <w:sz w:val="22"/>
                <w:szCs w:val="22"/>
              </w:rPr>
            </w:r>
          </w:p>
        </w:tc>
        <w:tc>
          <w:tcPr>
            <w:gridSpan w:val="3"/>
            <w:tcW w:w="5699" w:type="dxa"/>
            <w:vAlign w:val="top"/>
            <w:textDirection w:val="lrTb"/>
            <w:noWrap w:val="false"/>
          </w:tcPr>
          <w:p>
            <w:pPr>
              <w:pStyle w:val="1114"/>
              <w:ind w:left="-2" w:right="-18"/>
              <w:jc w:val="both"/>
              <w:spacing w:before="40" w:after="40"/>
              <w:tabs>
                <w:tab w:val="left" w:pos="4464" w:leader="none"/>
                <w:tab w:val="left" w:pos="5760"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40" w:after="40"/>
              <w:rPr>
                <w:bCs/>
                <w:sz w:val="22"/>
                <w:szCs w:val="22"/>
              </w:rPr>
            </w:pPr>
            <w:r>
              <w:rPr>
                <w:bCs/>
                <w:sz w:val="22"/>
                <w:szCs w:val="22"/>
                <w:lang w:val="en-US"/>
              </w:rPr>
              <w:t xml:space="preserve">14.2.3.1</w:t>
            </w:r>
            <w:r>
              <w:rPr>
                <w:bCs/>
                <w:sz w:val="22"/>
                <w:szCs w:val="22"/>
              </w:rPr>
              <w:t xml:space="preserve">.</w:t>
            </w:r>
            <w:r>
              <w:rPr>
                <w:bCs/>
                <w:sz w:val="22"/>
                <w:szCs w:val="22"/>
              </w:rPr>
            </w:r>
            <w:r>
              <w:rPr>
                <w:bCs/>
                <w:sz w:val="22"/>
                <w:szCs w:val="22"/>
              </w:rPr>
            </w:r>
          </w:p>
        </w:tc>
        <w:tc>
          <w:tcPr>
            <w:gridSpan w:val="2"/>
            <w:tcW w:w="3327" w:type="dxa"/>
            <w:vAlign w:val="top"/>
            <w:textDirection w:val="lrTb"/>
            <w:noWrap w:val="false"/>
          </w:tcPr>
          <w:p>
            <w:pPr>
              <w:pStyle w:val="1114"/>
              <w:spacing w:before="40" w:after="40"/>
              <w:rPr>
                <w:bCs/>
                <w:sz w:val="22"/>
                <w:szCs w:val="22"/>
              </w:rPr>
            </w:pPr>
            <w:r>
              <w:rPr>
                <w:bCs/>
                <w:sz w:val="22"/>
                <w:szCs w:val="22"/>
                <w:lang w:val="en-US"/>
              </w:rPr>
              <w:t xml:space="preserve">-</w:t>
            </w:r>
            <w:r>
              <w:rPr>
                <w:bCs/>
                <w:sz w:val="22"/>
                <w:szCs w:val="22"/>
              </w:rPr>
              <w:t xml:space="preserve"> имеющих номинальную стоимость</w:t>
            </w:r>
            <w:r>
              <w:rPr>
                <w:bCs/>
                <w:sz w:val="22"/>
                <w:szCs w:val="22"/>
              </w:rPr>
            </w:r>
            <w:r>
              <w:rPr>
                <w:bCs/>
                <w:sz w:val="22"/>
                <w:szCs w:val="22"/>
              </w:rPr>
            </w:r>
          </w:p>
          <w:p>
            <w:pPr>
              <w:pStyle w:val="1114"/>
              <w:spacing w:before="40" w:after="40"/>
              <w:rPr>
                <w:bCs/>
                <w:sz w:val="22"/>
                <w:szCs w:val="22"/>
              </w:rPr>
            </w:pPr>
            <w:r>
              <w:rPr>
                <w:bCs/>
                <w:sz w:val="22"/>
                <w:szCs w:val="22"/>
              </w:rPr>
            </w:r>
            <w:r>
              <w:rPr>
                <w:bCs/>
                <w:sz w:val="22"/>
                <w:szCs w:val="22"/>
              </w:rPr>
            </w:r>
            <w:r>
              <w:rPr>
                <w:bCs/>
                <w:sz w:val="22"/>
                <w:szCs w:val="22"/>
              </w:rPr>
            </w:r>
          </w:p>
        </w:tc>
        <w:tc>
          <w:tcPr>
            <w:gridSpan w:val="2"/>
            <w:tcW w:w="3045" w:type="dxa"/>
            <w:vAlign w:val="top"/>
            <w:textDirection w:val="lrTb"/>
            <w:noWrap w:val="false"/>
          </w:tcPr>
          <w:p>
            <w:pPr>
              <w:pStyle w:val="1114"/>
              <w:jc w:val="center"/>
              <w:spacing w:before="40" w:after="40"/>
              <w:rPr>
                <w:sz w:val="22"/>
                <w:szCs w:val="22"/>
              </w:rPr>
            </w:pPr>
            <w:r>
              <w:rPr>
                <w:rFonts w:eastAsia="Calibri"/>
                <w:sz w:val="22"/>
                <w:szCs w:val="22"/>
                <w:lang w:eastAsia="en-US"/>
              </w:rPr>
              <w:t xml:space="preserve">До 300 млн. руб. (включительно) </w:t>
            </w:r>
            <w:r>
              <w:rPr>
                <w:sz w:val="22"/>
                <w:szCs w:val="22"/>
              </w:rPr>
              <w:t xml:space="preserve">–</w:t>
            </w:r>
            <w:r>
              <w:rPr>
                <w:rFonts w:eastAsia="Calibri"/>
                <w:sz w:val="22"/>
                <w:szCs w:val="22"/>
                <w:lang w:eastAsia="en-US"/>
              </w:rPr>
              <w:t xml:space="preserve"> 0,07% годовых, минимум 300 руб. месяц, от 300 млн. руб. до 500 млн. руб. (включительно) </w:t>
            </w:r>
            <w:r>
              <w:rPr>
                <w:sz w:val="22"/>
                <w:szCs w:val="22"/>
              </w:rPr>
              <w:t xml:space="preserve">–</w:t>
            </w:r>
            <w:r>
              <w:rPr>
                <w:rFonts w:eastAsia="Calibri"/>
                <w:sz w:val="22"/>
                <w:szCs w:val="22"/>
                <w:lang w:eastAsia="en-US"/>
              </w:rPr>
              <w:t xml:space="preserve"> 0,065% годовых, минимум 300 руб. в месяц, свыше 500 млн. руб. </w:t>
            </w:r>
            <w:r>
              <w:rPr>
                <w:sz w:val="22"/>
                <w:szCs w:val="22"/>
              </w:rPr>
              <w:t xml:space="preserve">–</w:t>
            </w:r>
            <w:r>
              <w:rPr>
                <w:rFonts w:eastAsia="Calibri"/>
                <w:sz w:val="22"/>
                <w:szCs w:val="22"/>
                <w:lang w:eastAsia="en-US"/>
              </w:rPr>
              <w:t xml:space="preserve"> 0,06% годовых, минимум 300 руб. в месяц</w:t>
            </w:r>
            <w:r>
              <w:rPr>
                <w:sz w:val="22"/>
                <w:szCs w:val="22"/>
              </w:rPr>
            </w:r>
            <w:r>
              <w:rPr>
                <w:sz w:val="22"/>
                <w:szCs w:val="22"/>
              </w:rPr>
            </w:r>
          </w:p>
        </w:tc>
        <w:tc>
          <w:tcPr>
            <w:tcW w:w="2654" w:type="dxa"/>
            <w:vAlign w:val="top"/>
            <w:textDirection w:val="lrTb"/>
            <w:noWrap w:val="false"/>
          </w:tcPr>
          <w:p>
            <w:pPr>
              <w:pStyle w:val="1114"/>
              <w:ind w:left="-2" w:right="-18"/>
              <w:jc w:val="both"/>
              <w:spacing w:before="40" w:after="40"/>
              <w:tabs>
                <w:tab w:val="left" w:pos="4464" w:leader="none"/>
                <w:tab w:val="left" w:pos="5760" w:leader="none"/>
              </w:tabs>
              <w:rPr>
                <w:sz w:val="22"/>
                <w:szCs w:val="22"/>
              </w:rPr>
            </w:pPr>
            <w:r>
              <w:rPr>
                <w:sz w:val="22"/>
                <w:szCs w:val="22"/>
                <w:lang w:eastAsia="en-US"/>
              </w:rPr>
              <w:t xml:space="preserve">Рассчитывается ежеквартально от номинальной стоимости ежедневного остатка ценных бумаг</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40" w:after="40"/>
              <w:rPr>
                <w:bCs/>
                <w:sz w:val="22"/>
                <w:szCs w:val="22"/>
                <w:lang w:val="en-US"/>
              </w:rPr>
            </w:pPr>
            <w:r>
              <w:rPr>
                <w:bCs/>
                <w:sz w:val="22"/>
                <w:szCs w:val="22"/>
                <w:lang w:val="en-US"/>
              </w:rPr>
              <w:t xml:space="preserve">14.2.3.</w:t>
            </w:r>
            <w:r>
              <w:rPr>
                <w:bCs/>
                <w:sz w:val="22"/>
                <w:szCs w:val="22"/>
              </w:rPr>
              <w:t xml:space="preserve">2.</w:t>
            </w:r>
            <w:r>
              <w:rPr>
                <w:bCs/>
                <w:sz w:val="22"/>
                <w:szCs w:val="22"/>
                <w:lang w:val="en-US"/>
              </w:rPr>
            </w:r>
            <w:r>
              <w:rPr>
                <w:bCs/>
                <w:sz w:val="22"/>
                <w:szCs w:val="22"/>
                <w:lang w:val="en-US"/>
              </w:rPr>
            </w:r>
          </w:p>
        </w:tc>
        <w:tc>
          <w:tcPr>
            <w:gridSpan w:val="2"/>
            <w:tcW w:w="3327" w:type="dxa"/>
            <w:vAlign w:val="top"/>
            <w:textDirection w:val="lrTb"/>
            <w:noWrap w:val="false"/>
          </w:tcPr>
          <w:p>
            <w:pPr>
              <w:pStyle w:val="1114"/>
              <w:jc w:val="both"/>
              <w:spacing w:before="40" w:after="40"/>
              <w:rPr>
                <w:bCs/>
                <w:sz w:val="22"/>
                <w:szCs w:val="22"/>
              </w:rPr>
            </w:pPr>
            <w:r>
              <w:rPr>
                <w:bCs/>
                <w:sz w:val="22"/>
                <w:szCs w:val="22"/>
              </w:rPr>
              <w:t xml:space="preserve">- не имеющих номинальную стоимость</w:t>
            </w:r>
            <w:r>
              <w:rPr>
                <w:bCs/>
                <w:sz w:val="22"/>
                <w:szCs w:val="22"/>
              </w:rPr>
            </w:r>
            <w:r>
              <w:rPr>
                <w:bCs/>
                <w:sz w:val="22"/>
                <w:szCs w:val="22"/>
              </w:rPr>
            </w:r>
          </w:p>
        </w:tc>
        <w:tc>
          <w:tcPr>
            <w:gridSpan w:val="2"/>
            <w:tcW w:w="3045" w:type="dxa"/>
            <w:vAlign w:val="top"/>
            <w:textDirection w:val="lrTb"/>
            <w:noWrap w:val="false"/>
          </w:tcPr>
          <w:p>
            <w:pPr>
              <w:pStyle w:val="1114"/>
              <w:jc w:val="center"/>
              <w:spacing w:before="40" w:after="40"/>
              <w:rPr>
                <w:sz w:val="22"/>
                <w:szCs w:val="22"/>
              </w:rPr>
            </w:pPr>
            <w:r>
              <w:rPr>
                <w:rFonts w:eastAsia="Calibri"/>
                <w:sz w:val="22"/>
                <w:szCs w:val="22"/>
                <w:lang w:eastAsia="en-US"/>
              </w:rPr>
              <w:t xml:space="preserve">1 000 руб. в месяц</w:t>
            </w:r>
            <w:r>
              <w:rPr>
                <w:sz w:val="22"/>
                <w:szCs w:val="22"/>
              </w:rPr>
            </w:r>
            <w:r>
              <w:rPr>
                <w:sz w:val="22"/>
                <w:szCs w:val="22"/>
              </w:rPr>
            </w:r>
          </w:p>
        </w:tc>
        <w:tc>
          <w:tcPr>
            <w:tcW w:w="2654" w:type="dxa"/>
            <w:vAlign w:val="top"/>
            <w:textDirection w:val="lrTb"/>
            <w:noWrap w:val="false"/>
          </w:tcPr>
          <w:p>
            <w:pPr>
              <w:pStyle w:val="1114"/>
              <w:ind w:left="-2" w:right="-18"/>
              <w:jc w:val="both"/>
              <w:spacing w:before="40" w:after="40"/>
              <w:tabs>
                <w:tab w:val="left" w:pos="4464" w:leader="none"/>
                <w:tab w:val="left" w:pos="5760" w:leader="none"/>
              </w:tabs>
              <w:rPr>
                <w:sz w:val="22"/>
                <w:szCs w:val="22"/>
              </w:rPr>
            </w:pPr>
            <w:r>
              <w:rPr>
                <w:rFonts w:eastAsia="Calibri"/>
                <w:sz w:val="22"/>
                <w:szCs w:val="22"/>
                <w:lang w:eastAsia="en-US"/>
              </w:rPr>
              <w:t xml:space="preserve">Взимается ежеквартально независимо от количества ценных бумаг</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40" w:after="40"/>
              <w:rPr>
                <w:rFonts w:eastAsia="Arial Unicode MS"/>
                <w:bCs/>
                <w:sz w:val="22"/>
                <w:szCs w:val="22"/>
              </w:rPr>
            </w:pPr>
            <w:r>
              <w:rPr>
                <w:bCs/>
                <w:sz w:val="22"/>
                <w:szCs w:val="22"/>
                <w:lang w:val="en-US"/>
              </w:rPr>
              <w:t xml:space="preserve">14</w:t>
            </w:r>
            <w:r>
              <w:rPr>
                <w:bCs/>
                <w:sz w:val="22"/>
                <w:szCs w:val="22"/>
              </w:rPr>
              <w:t xml:space="preserve">.2.4.</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114"/>
              <w:jc w:val="both"/>
              <w:spacing w:before="40" w:after="40"/>
              <w:rPr>
                <w:bCs/>
                <w:sz w:val="22"/>
                <w:szCs w:val="22"/>
              </w:rPr>
            </w:pPr>
            <w:r>
              <w:rPr>
                <w:bCs/>
                <w:sz w:val="22"/>
                <w:szCs w:val="22"/>
                <w:lang w:eastAsia="en-US"/>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2"/>
                <w:szCs w:val="22"/>
              </w:rPr>
            </w:r>
            <w:r>
              <w:rPr>
                <w:bCs/>
                <w:sz w:val="22"/>
                <w:szCs w:val="22"/>
              </w:rPr>
            </w:r>
          </w:p>
        </w:tc>
        <w:tc>
          <w:tcPr>
            <w:gridSpan w:val="2"/>
            <w:tcW w:w="3045" w:type="dxa"/>
            <w:vAlign w:val="top"/>
            <w:textDirection w:val="lrTb"/>
            <w:noWrap w:val="false"/>
          </w:tcPr>
          <w:p>
            <w:pPr>
              <w:pStyle w:val="1114"/>
              <w:jc w:val="center"/>
              <w:spacing w:before="40" w:after="40"/>
              <w:rPr>
                <w:sz w:val="22"/>
                <w:szCs w:val="22"/>
              </w:rPr>
            </w:pPr>
            <w:r>
              <w:rPr>
                <w:rFonts w:eastAsia="Calibri"/>
                <w:sz w:val="22"/>
                <w:szCs w:val="22"/>
                <w:lang w:eastAsia="en-US"/>
              </w:rPr>
              <w:t xml:space="preserve">500 руб. в месяц</w:t>
            </w:r>
            <w:r>
              <w:rPr>
                <w:sz w:val="22"/>
                <w:szCs w:val="22"/>
              </w:rPr>
            </w:r>
            <w:r>
              <w:rPr>
                <w:sz w:val="22"/>
                <w:szCs w:val="22"/>
              </w:rPr>
            </w:r>
          </w:p>
        </w:tc>
        <w:tc>
          <w:tcPr>
            <w:tcW w:w="2654" w:type="dxa"/>
            <w:vAlign w:val="top"/>
            <w:textDirection w:val="lrTb"/>
            <w:noWrap w:val="false"/>
          </w:tcPr>
          <w:p>
            <w:pPr>
              <w:pStyle w:val="1114"/>
              <w:ind w:left="-2" w:right="-18"/>
              <w:jc w:val="both"/>
              <w:spacing w:before="40" w:after="40"/>
              <w:tabs>
                <w:tab w:val="left" w:pos="4464" w:leader="none"/>
                <w:tab w:val="left" w:pos="5760" w:leader="none"/>
              </w:tabs>
              <w:rPr>
                <w:sz w:val="22"/>
                <w:szCs w:val="22"/>
              </w:rPr>
            </w:pPr>
            <w:r>
              <w:rPr>
                <w:rFonts w:eastAsia="Calibri"/>
                <w:sz w:val="22"/>
                <w:szCs w:val="22"/>
                <w:lang w:eastAsia="en-US"/>
              </w:rPr>
              <w:t xml:space="preserve">В месяц за инвестиционные паи каждого инвестиционного фонда (вне зависимости </w:t>
              <w:br w:type="textWrapping" w:clear="all"/>
              <w:t xml:space="preserve">от количества паев)</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40" w:after="40"/>
              <w:rPr>
                <w:bCs/>
                <w:sz w:val="22"/>
                <w:szCs w:val="22"/>
              </w:rPr>
            </w:pPr>
            <w:r>
              <w:rPr>
                <w:bCs/>
                <w:sz w:val="22"/>
                <w:szCs w:val="22"/>
              </w:rPr>
              <w:t xml:space="preserve">14.2.5.</w:t>
            </w:r>
            <w:r>
              <w:rPr>
                <w:bCs/>
                <w:sz w:val="22"/>
                <w:szCs w:val="22"/>
              </w:rPr>
            </w:r>
            <w:r>
              <w:rPr>
                <w:bCs/>
                <w:sz w:val="22"/>
                <w:szCs w:val="22"/>
              </w:rPr>
            </w:r>
          </w:p>
        </w:tc>
        <w:tc>
          <w:tcPr>
            <w:gridSpan w:val="2"/>
            <w:tcW w:w="3327" w:type="dxa"/>
            <w:vAlign w:val="top"/>
            <w:textDirection w:val="lrTb"/>
            <w:noWrap w:val="false"/>
          </w:tcPr>
          <w:p>
            <w:pPr>
              <w:pStyle w:val="1114"/>
              <w:jc w:val="both"/>
              <w:spacing w:before="40" w:after="40"/>
              <w:rPr>
                <w:bCs/>
                <w:sz w:val="22"/>
                <w:szCs w:val="22"/>
                <w:lang w:eastAsia="en-US"/>
              </w:rPr>
            </w:pPr>
            <w:r>
              <w:rPr>
                <w:bCs/>
                <w:sz w:val="22"/>
                <w:szCs w:val="22"/>
                <w:lang w:eastAsia="en-US"/>
              </w:rPr>
              <w:t xml:space="preserve">Депозитарный учет прав на инвестиционные паи паевых инвестиционных фондов выпущенных на территории Российской Федерации</w:t>
            </w:r>
            <w:r>
              <w:rPr>
                <w:bCs/>
                <w:sz w:val="22"/>
                <w:szCs w:val="22"/>
                <w:lang w:eastAsia="en-US"/>
              </w:rPr>
            </w:r>
            <w:r>
              <w:rPr>
                <w:bCs/>
                <w:sz w:val="22"/>
                <w:szCs w:val="22"/>
                <w:lang w:eastAsia="en-US"/>
              </w:rPr>
            </w:r>
          </w:p>
        </w:tc>
        <w:tc>
          <w:tcPr>
            <w:gridSpan w:val="2"/>
            <w:tcW w:w="3045"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300 руб. в месяц</w:t>
            </w:r>
            <w:r>
              <w:rPr>
                <w:rFonts w:eastAsia="Calibri"/>
                <w:sz w:val="22"/>
                <w:szCs w:val="22"/>
                <w:lang w:eastAsia="en-US"/>
              </w:rPr>
            </w:r>
            <w:r>
              <w:rPr>
                <w:rFonts w:eastAsia="Calibri"/>
                <w:sz w:val="22"/>
                <w:szCs w:val="22"/>
                <w:lang w:eastAsia="en-US"/>
              </w:rPr>
            </w:r>
          </w:p>
        </w:tc>
        <w:tc>
          <w:tcPr>
            <w:tcW w:w="2654" w:type="dxa"/>
            <w:vAlign w:val="top"/>
            <w:textDirection w:val="lrTb"/>
            <w:noWrap w:val="false"/>
          </w:tcPr>
          <w:p>
            <w:pPr>
              <w:pStyle w:val="1114"/>
              <w:ind w:left="-2" w:right="-18"/>
              <w:jc w:val="both"/>
              <w:spacing w:before="40" w:after="40"/>
              <w:tabs>
                <w:tab w:val="left" w:pos="4464" w:leader="none"/>
                <w:tab w:val="left" w:pos="5760" w:leader="none"/>
              </w:tabs>
              <w:rPr>
                <w:sz w:val="22"/>
                <w:szCs w:val="22"/>
                <w:lang w:eastAsia="en-US"/>
              </w:rPr>
            </w:pPr>
            <w:r>
              <w:rPr>
                <w:rFonts w:eastAsia="Calibri"/>
                <w:sz w:val="22"/>
                <w:szCs w:val="22"/>
                <w:lang w:eastAsia="en-US"/>
              </w:rPr>
              <w:t xml:space="preserve">В месяц за инвестиционные паи каждого инвестиционного фонда (вне зависимости </w:t>
              <w:br w:type="textWrapping" w:clear="all"/>
              <w:t xml:space="preserve">от количества паев)</w:t>
            </w:r>
            <w:r>
              <w:rPr>
                <w:sz w:val="22"/>
                <w:szCs w:val="22"/>
                <w:lang w:eastAsia="en-US"/>
              </w:rPr>
            </w:r>
            <w:r>
              <w:rPr>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40" w:after="40"/>
              <w:rPr>
                <w:rFonts w:eastAsia="Arial Unicode MS"/>
                <w:bCs/>
                <w:sz w:val="22"/>
                <w:szCs w:val="22"/>
              </w:rPr>
            </w:pPr>
            <w:r>
              <w:rPr>
                <w:bCs/>
                <w:sz w:val="22"/>
                <w:szCs w:val="22"/>
                <w:lang w:val="en-US"/>
              </w:rPr>
              <w:t xml:space="preserve">14</w:t>
            </w:r>
            <w:r>
              <w:rPr>
                <w:bCs/>
                <w:sz w:val="22"/>
                <w:szCs w:val="22"/>
              </w:rPr>
              <w:t xml:space="preserve">.2.6.</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114"/>
              <w:jc w:val="both"/>
              <w:spacing w:before="40" w:after="40"/>
              <w:rPr>
                <w:bCs/>
                <w:sz w:val="22"/>
                <w:szCs w:val="22"/>
              </w:rPr>
            </w:pPr>
            <w:r>
              <w:rPr>
                <w:bCs/>
                <w:sz w:val="22"/>
                <w:szCs w:val="22"/>
                <w:lang w:eastAsia="en-US"/>
              </w:rPr>
              <w:t xml:space="preserve">Хранение и учет ценных бумаг, являющихся обеспечением по кредитам, выданным </w:t>
              <w:br w:type="textWrapping" w:clear="all"/>
              <w:t xml:space="preserve">АО «Россельхозбанк»</w:t>
            </w:r>
            <w:r>
              <w:rPr>
                <w:bCs/>
                <w:sz w:val="22"/>
                <w:szCs w:val="22"/>
              </w:rPr>
            </w:r>
            <w:r>
              <w:rPr>
                <w:bCs/>
                <w:sz w:val="22"/>
                <w:szCs w:val="22"/>
              </w:rPr>
            </w:r>
          </w:p>
        </w:tc>
        <w:tc>
          <w:tcPr>
            <w:gridSpan w:val="2"/>
            <w:tcW w:w="3045" w:type="dxa"/>
            <w:vAlign w:val="top"/>
            <w:textDirection w:val="lrTb"/>
            <w:noWrap w:val="false"/>
          </w:tcPr>
          <w:p>
            <w:pPr>
              <w:pStyle w:val="1114"/>
              <w:jc w:val="center"/>
              <w:spacing w:before="40" w:after="40"/>
              <w:rPr>
                <w:rFonts w:eastAsia="Arial Unicode MS"/>
                <w:sz w:val="22"/>
                <w:szCs w:val="22"/>
              </w:rPr>
            </w:pPr>
            <w:r>
              <w:rPr>
                <w:rFonts w:eastAsia="Calibri"/>
                <w:bCs/>
                <w:sz w:val="22"/>
                <w:szCs w:val="22"/>
                <w:lang w:eastAsia="en-US"/>
              </w:rPr>
              <w:t xml:space="preserve">0,035%, годовых минимум 100 руб. в месяц</w:t>
            </w:r>
            <w:r>
              <w:rPr>
                <w:rFonts w:eastAsia="Arial Unicode MS"/>
                <w:sz w:val="22"/>
                <w:szCs w:val="22"/>
              </w:rPr>
            </w:r>
            <w:r>
              <w:rPr>
                <w:rFonts w:eastAsia="Arial Unicode MS"/>
                <w:sz w:val="22"/>
                <w:szCs w:val="22"/>
              </w:rPr>
            </w:r>
          </w:p>
        </w:tc>
        <w:tc>
          <w:tcPr>
            <w:tcW w:w="2654" w:type="dxa"/>
            <w:vAlign w:val="top"/>
            <w:textDirection w:val="lrTb"/>
            <w:noWrap w:val="false"/>
          </w:tcPr>
          <w:p>
            <w:pPr>
              <w:pStyle w:val="1114"/>
              <w:ind w:right="-17"/>
              <w:jc w:val="both"/>
              <w:spacing w:before="40" w:after="40"/>
              <w:tabs>
                <w:tab w:val="left" w:pos="4464" w:leader="none"/>
                <w:tab w:val="left" w:pos="5760" w:leader="none"/>
              </w:tabs>
              <w:rPr>
                <w:sz w:val="22"/>
                <w:szCs w:val="22"/>
              </w:rPr>
            </w:pPr>
            <w:r>
              <w:rPr>
                <w:sz w:val="22"/>
                <w:szCs w:val="22"/>
                <w:lang w:eastAsia="en-US"/>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6"/>
        </w:trPr>
        <w:tc>
          <w:tcPr>
            <w:tcW w:w="1089" w:type="dxa"/>
            <w:vAlign w:val="top"/>
            <w:vMerge w:val="restart"/>
            <w:textDirection w:val="lrTb"/>
            <w:noWrap w:val="false"/>
          </w:tcPr>
          <w:p>
            <w:pPr>
              <w:pStyle w:val="1114"/>
              <w:jc w:val="center"/>
              <w:spacing w:before="40" w:after="40"/>
              <w:rPr>
                <w:rFonts w:eastAsia="Calibri"/>
                <w:bCs/>
                <w:sz w:val="22"/>
                <w:szCs w:val="22"/>
                <w:lang w:eastAsia="en-US"/>
              </w:rPr>
            </w:pPr>
            <w:r>
              <w:rPr>
                <w:rFonts w:eastAsia="Calibri"/>
                <w:bCs/>
                <w:sz w:val="22"/>
                <w:szCs w:val="22"/>
                <w:lang w:eastAsia="en-US"/>
              </w:rPr>
              <w:t xml:space="preserve">14.2.7.</w:t>
            </w:r>
            <w:r>
              <w:rPr>
                <w:rFonts w:eastAsia="Calibri"/>
                <w:bCs/>
                <w:sz w:val="22"/>
                <w:szCs w:val="22"/>
                <w:lang w:eastAsia="en-US"/>
              </w:rPr>
            </w:r>
            <w:r>
              <w:rPr>
                <w:rFonts w:eastAsia="Calibri"/>
                <w:bCs/>
                <w:sz w:val="22"/>
                <w:szCs w:val="22"/>
                <w:lang w:eastAsia="en-US"/>
              </w:rPr>
            </w:r>
          </w:p>
        </w:tc>
        <w:tc>
          <w:tcPr>
            <w:gridSpan w:val="5"/>
            <w:tcW w:w="9026" w:type="dxa"/>
            <w:vAlign w:val="top"/>
            <w:textDirection w:val="lrTb"/>
            <w:noWrap w:val="false"/>
          </w:tcPr>
          <w:p>
            <w:pPr>
              <w:pStyle w:val="1114"/>
              <w:jc w:val="both"/>
              <w:spacing w:before="40" w:after="40"/>
              <w:rPr>
                <w:rFonts w:eastAsia="Calibri"/>
                <w:i/>
                <w:iCs/>
                <w:sz w:val="22"/>
                <w:szCs w:val="22"/>
                <w:lang w:eastAsia="en-US"/>
              </w:rPr>
            </w:pPr>
            <w:r>
              <w:rPr>
                <w:rFonts w:eastAsia="Calibri"/>
                <w:bCs/>
                <w:sz w:val="22"/>
                <w:szCs w:val="22"/>
                <w:lang w:eastAsia="en-US"/>
              </w:rPr>
              <w:t xml:space="preserve">Хранение и учет на счете ДЕПО ценных бумаг депонентов</w:t>
            </w:r>
            <w:r>
              <w:rPr>
                <w:rStyle w:val="1099"/>
                <w:rFonts w:eastAsia="Calibri"/>
                <w:bCs/>
                <w:sz w:val="22"/>
                <w:szCs w:val="22"/>
                <w:lang w:eastAsia="en-US"/>
              </w:rPr>
              <w:footnoteReference w:id="11"/>
            </w:r>
            <w:r>
              <w:rPr>
                <w:rFonts w:eastAsia="Calibri"/>
                <w:bCs/>
                <w:sz w:val="22"/>
                <w:szCs w:val="22"/>
                <w:lang w:eastAsia="en-US"/>
              </w:rPr>
              <w:t xml:space="preserve">, </w:t>
            </w:r>
            <w:r>
              <w:rPr>
                <w:rFonts w:eastAsia="Calibri"/>
                <w:bCs/>
                <w:iCs/>
                <w:sz w:val="22"/>
                <w:szCs w:val="22"/>
                <w:lang w:eastAsia="en-US"/>
              </w:rPr>
              <w:t xml:space="preserve">принятых </w:t>
              <w:br w:type="textWrapping" w:clear="all"/>
              <w:t xml:space="preserve">АО «Россельхозбанк» на брокерское обслуживание</w:t>
            </w:r>
            <w:r>
              <w:rPr>
                <w:rFonts w:eastAsia="Calibri"/>
                <w:i/>
                <w:iCs/>
                <w:sz w:val="22"/>
                <w:szCs w:val="22"/>
                <w:lang w:eastAsia="en-US"/>
              </w:rPr>
            </w:r>
            <w:r>
              <w:rPr>
                <w:rFonts w:eastAsia="Calibri"/>
                <w:i/>
                <w:i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7"/>
        </w:trPr>
        <w:tc>
          <w:tcPr>
            <w:tcW w:w="1089" w:type="dxa"/>
            <w:vAlign w:val="top"/>
            <w:vMerge w:val="continue"/>
            <w:textDirection w:val="lrTb"/>
            <w:noWrap w:val="false"/>
          </w:tcPr>
          <w:p>
            <w:pPr>
              <w:pStyle w:val="1114"/>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right w:val="single" w:color="000000" w:sz="4" w:space="0"/>
            </w:tcBorders>
            <w:tcW w:w="3018" w:type="dxa"/>
            <w:vAlign w:val="top"/>
            <w:textDirection w:val="lrTb"/>
            <w:noWrap w:val="false"/>
          </w:tcPr>
          <w:p>
            <w:pPr>
              <w:pStyle w:val="1114"/>
              <w:jc w:val="both"/>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gridSpan w:val="2"/>
            <w:tcBorders>
              <w:left w:val="single" w:color="000000" w:sz="4" w:space="0"/>
              <w:right w:val="single" w:color="000000" w:sz="4" w:space="0"/>
            </w:tcBorders>
            <w:tcW w:w="2053" w:type="dxa"/>
            <w:vAlign w:val="top"/>
            <w:textDirection w:val="lrTb"/>
            <w:noWrap w:val="false"/>
          </w:tcPr>
          <w:p>
            <w:pPr>
              <w:pStyle w:val="1114"/>
              <w:ind w:left="-72" w:right="-101"/>
              <w:jc w:val="center"/>
              <w:spacing w:before="40" w:after="40"/>
              <w:rPr>
                <w:rFonts w:eastAsia="Calibri"/>
                <w:bCs/>
                <w:sz w:val="20"/>
                <w:szCs w:val="20"/>
                <w:lang w:eastAsia="en-US"/>
              </w:rPr>
            </w:pPr>
            <w:r>
              <w:rPr>
                <w:rFonts w:eastAsia="Calibri"/>
                <w:color w:val="000000"/>
                <w:sz w:val="20"/>
                <w:szCs w:val="20"/>
                <w:lang w:eastAsia="en-US"/>
              </w:rPr>
              <w:t xml:space="preserve">Средневзвешенная стоимость</w:t>
            </w:r>
            <w:r>
              <w:rPr>
                <w:rFonts w:eastAsia="Calibri"/>
                <w:sz w:val="20"/>
                <w:szCs w:val="20"/>
                <w:vertAlign w:val="superscript"/>
                <w:lang w:eastAsia="en-US"/>
              </w:rPr>
              <w:footnoteReference w:id="12"/>
            </w:r>
            <w:r>
              <w:rPr>
                <w:rFonts w:eastAsia="Calibri"/>
                <w:color w:val="000000"/>
                <w:sz w:val="20"/>
                <w:szCs w:val="20"/>
                <w:lang w:eastAsia="en-US"/>
              </w:rPr>
              <w:t xml:space="preserve"> ценных бумаг (млрд. руб.)</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1301" w:type="dxa"/>
            <w:vAlign w:val="center"/>
            <w:textDirection w:val="lrTb"/>
            <w:noWrap w:val="false"/>
          </w:tcPr>
          <w:p>
            <w:pPr>
              <w:pStyle w:val="1114"/>
              <w:ind w:left="-72" w:right="-101"/>
              <w:jc w:val="center"/>
              <w:spacing w:before="40" w:after="40"/>
              <w:rPr>
                <w:rFonts w:eastAsia="Calibri"/>
                <w:bCs/>
                <w:sz w:val="20"/>
                <w:szCs w:val="20"/>
                <w:lang w:eastAsia="en-US"/>
              </w:rPr>
            </w:pPr>
            <w:r>
              <w:rPr>
                <w:rFonts w:eastAsia="Calibri"/>
                <w:bCs/>
                <w:sz w:val="20"/>
                <w:szCs w:val="20"/>
                <w:lang w:eastAsia="en-US"/>
              </w:rPr>
              <w:t xml:space="preserve">% </w:t>
            </w:r>
            <w:r>
              <w:rPr>
                <w:rFonts w:eastAsia="Calibri"/>
                <w:sz w:val="20"/>
                <w:szCs w:val="20"/>
                <w:lang w:eastAsia="en-US"/>
              </w:rPr>
              <w:t xml:space="preserve">годовых</w:t>
            </w:r>
            <w:r>
              <w:rPr>
                <w:rFonts w:eastAsia="Calibri"/>
                <w:bCs/>
                <w:sz w:val="20"/>
                <w:szCs w:val="20"/>
                <w:lang w:eastAsia="en-US"/>
              </w:rPr>
            </w:r>
            <w:r>
              <w:rPr>
                <w:rFonts w:eastAsia="Calibri"/>
                <w:bCs/>
                <w:sz w:val="20"/>
                <w:szCs w:val="20"/>
                <w:lang w:eastAsia="en-US"/>
              </w:rPr>
            </w:r>
          </w:p>
        </w:tc>
        <w:tc>
          <w:tcPr>
            <w:tcBorders>
              <w:left w:val="single" w:color="000000" w:sz="4" w:space="0"/>
            </w:tcBorders>
            <w:tcW w:w="2654" w:type="dxa"/>
            <w:vAlign w:val="top"/>
            <w:textDirection w:val="lrTb"/>
            <w:noWrap w:val="false"/>
          </w:tcPr>
          <w:p>
            <w:pPr>
              <w:pStyle w:val="1114"/>
              <w:jc w:val="both"/>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trPr>
        <w:tc>
          <w:tcPr>
            <w:tcW w:w="1089" w:type="dxa"/>
            <w:vAlign w:val="top"/>
            <w:vMerge w:val="restart"/>
            <w:textDirection w:val="lrTb"/>
            <w:noWrap w:val="false"/>
          </w:tcPr>
          <w:p>
            <w:pPr>
              <w:pStyle w:val="1114"/>
              <w:jc w:val="center"/>
              <w:spacing w:before="40" w:after="40"/>
              <w:rPr>
                <w:rFonts w:eastAsia="Arial Unicode MS"/>
                <w:bCs/>
                <w:sz w:val="22"/>
                <w:szCs w:val="22"/>
                <w:lang w:eastAsia="en-US"/>
              </w:rPr>
            </w:pPr>
            <w:r>
              <w:rPr>
                <w:rFonts w:eastAsia="Calibri"/>
                <w:bCs/>
                <w:sz w:val="22"/>
                <w:szCs w:val="22"/>
                <w:lang w:eastAsia="en-US"/>
              </w:rPr>
              <w:t xml:space="preserve">14.2.7.1.</w:t>
            </w:r>
            <w:r>
              <w:rPr>
                <w:rFonts w:eastAsia="Arial Unicode MS"/>
                <w:bCs/>
                <w:sz w:val="22"/>
                <w:szCs w:val="22"/>
                <w:lang w:eastAsia="en-US"/>
              </w:rPr>
            </w:r>
            <w:r>
              <w:rPr>
                <w:rFonts w:eastAsia="Arial Unicode MS"/>
                <w:bCs/>
                <w:sz w:val="22"/>
                <w:szCs w:val="22"/>
                <w:lang w:eastAsia="en-US"/>
              </w:rPr>
            </w:r>
          </w:p>
        </w:tc>
        <w:tc>
          <w:tcPr>
            <w:tcW w:w="3018" w:type="dxa"/>
            <w:vAlign w:val="top"/>
            <w:vMerge w:val="restart"/>
            <w:textDirection w:val="lrTb"/>
            <w:noWrap w:val="false"/>
          </w:tcPr>
          <w:p>
            <w:pPr>
              <w:pStyle w:val="1114"/>
              <w:jc w:val="both"/>
              <w:spacing w:before="40" w:after="40"/>
              <w:rPr>
                <w:rFonts w:eastAsia="Arial Unicode MS"/>
                <w:bCs/>
                <w:sz w:val="22"/>
                <w:szCs w:val="22"/>
                <w:lang w:eastAsia="en-US"/>
              </w:rPr>
            </w:pPr>
            <w:r>
              <w:rPr>
                <w:rFonts w:eastAsia="Calibri"/>
                <w:bCs/>
                <w:sz w:val="22"/>
                <w:szCs w:val="22"/>
                <w:lang w:eastAsia="en-US"/>
              </w:rPr>
              <w:t xml:space="preserve">Депозитарный учет облигаций, выпущенных на территории Российской Федерации</w:t>
            </w:r>
            <w:r>
              <w:rPr>
                <w:rFonts w:eastAsia="Arial Unicode MS"/>
                <w:bCs/>
                <w:sz w:val="22"/>
                <w:szCs w:val="22"/>
                <w:lang w:eastAsia="en-US"/>
              </w:rPr>
            </w:r>
            <w:r>
              <w:rPr>
                <w:rFonts w:eastAsia="Arial Unicode MS"/>
                <w:bCs/>
                <w:sz w:val="22"/>
                <w:szCs w:val="22"/>
                <w:lang w:eastAsia="en-US"/>
              </w:rPr>
            </w:r>
          </w:p>
        </w:tc>
        <w:tc>
          <w:tcPr>
            <w:gridSpan w:val="2"/>
            <w:tcW w:w="2053" w:type="dxa"/>
            <w:vAlign w:val="top"/>
            <w:textDirection w:val="lrTb"/>
            <w:noWrap w:val="false"/>
          </w:tcPr>
          <w:p>
            <w:pPr>
              <w:pStyle w:val="1114"/>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до 1</w:t>
            </w:r>
            <w:r>
              <w:rPr>
                <w:rFonts w:eastAsia="Calibri"/>
                <w:sz w:val="22"/>
                <w:szCs w:val="22"/>
                <w:lang w:eastAsia="en-US"/>
              </w:rPr>
            </w:r>
            <w:r>
              <w:rPr>
                <w:rFonts w:eastAsia="Calibri"/>
                <w:sz w:val="22"/>
                <w:szCs w:val="22"/>
                <w:lang w:eastAsia="en-US"/>
              </w:rPr>
            </w:r>
          </w:p>
        </w:tc>
        <w:tc>
          <w:tcPr>
            <w:tcW w:w="1301" w:type="dxa"/>
            <w:vAlign w:val="top"/>
            <w:textDirection w:val="lrTb"/>
            <w:noWrap w:val="false"/>
          </w:tcPr>
          <w:p>
            <w:pPr>
              <w:pStyle w:val="1114"/>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0,026% минимум 30 руб. в месяц</w:t>
            </w:r>
            <w:r>
              <w:rPr>
                <w:rFonts w:eastAsia="Calibri"/>
                <w:sz w:val="22"/>
                <w:szCs w:val="22"/>
                <w:lang w:eastAsia="en-US"/>
              </w:rPr>
            </w:r>
            <w:r>
              <w:rPr>
                <w:rFonts w:eastAsia="Calibri"/>
                <w:sz w:val="22"/>
                <w:szCs w:val="22"/>
                <w:lang w:eastAsia="en-US"/>
              </w:rPr>
            </w:r>
          </w:p>
        </w:tc>
        <w:tc>
          <w:tcPr>
            <w:tcW w:w="2654" w:type="dxa"/>
            <w:vAlign w:val="center"/>
            <w:vMerge w:val="restart"/>
            <w:textDirection w:val="lrTb"/>
            <w:noWrap w:val="false"/>
          </w:tcPr>
          <w:p>
            <w:pPr>
              <w:pStyle w:val="1114"/>
              <w:ind w:right="-17"/>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Рассчитывается ежеквартально от ежемесячной средневзвешенной стоимости ценных бумаг на счете депо. </w:t>
            </w:r>
            <w:r>
              <w:rPr>
                <w:rFonts w:eastAsia="Calibri"/>
                <w:sz w:val="22"/>
                <w:szCs w:val="22"/>
                <w:lang w:eastAsia="en-US"/>
              </w:rPr>
            </w:r>
            <w:r>
              <w:rPr>
                <w:rFonts w:eastAsia="Calibri"/>
                <w:sz w:val="22"/>
                <w:szCs w:val="22"/>
                <w:lang w:eastAsia="en-US"/>
              </w:rPr>
            </w:r>
          </w:p>
          <w:p>
            <w:pPr>
              <w:pStyle w:val="1114"/>
              <w:ind w:right="-17"/>
              <w:spacing w:before="40" w:after="40"/>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right="-17"/>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1089" w:type="dxa"/>
            <w:vAlign w:val="top"/>
            <w:vMerge w:val="continue"/>
            <w:textDirection w:val="lrTb"/>
            <w:noWrap w:val="false"/>
          </w:tcPr>
          <w:p>
            <w:pPr>
              <w:pStyle w:val="1114"/>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W w:w="3018" w:type="dxa"/>
            <w:vAlign w:val="top"/>
            <w:vMerge w:val="continue"/>
            <w:textDirection w:val="lrTb"/>
            <w:noWrap w:val="false"/>
          </w:tcPr>
          <w:p>
            <w:pPr>
              <w:pStyle w:val="1114"/>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gridSpan w:val="2"/>
            <w:tcW w:w="2053" w:type="dxa"/>
            <w:vAlign w:val="top"/>
            <w:textDirection w:val="lrTb"/>
            <w:noWrap w:val="false"/>
          </w:tcPr>
          <w:p>
            <w:pPr>
              <w:pStyle w:val="1114"/>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от 1 до 5</w:t>
            </w:r>
            <w:r>
              <w:rPr>
                <w:rFonts w:eastAsia="Calibri"/>
                <w:sz w:val="22"/>
                <w:szCs w:val="22"/>
                <w:lang w:eastAsia="en-US"/>
              </w:rPr>
            </w:r>
            <w:r>
              <w:rPr>
                <w:rFonts w:eastAsia="Calibri"/>
                <w:sz w:val="22"/>
                <w:szCs w:val="22"/>
                <w:lang w:eastAsia="en-US"/>
              </w:rPr>
            </w:r>
          </w:p>
        </w:tc>
        <w:tc>
          <w:tcPr>
            <w:tcW w:w="1301" w:type="dxa"/>
            <w:vAlign w:val="top"/>
            <w:textDirection w:val="lrTb"/>
            <w:noWrap w:val="false"/>
          </w:tcPr>
          <w:p>
            <w:pPr>
              <w:pStyle w:val="1114"/>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0,024 %</w:t>
            </w:r>
            <w:r>
              <w:rPr>
                <w:rFonts w:eastAsia="Calibri"/>
                <w:sz w:val="22"/>
                <w:szCs w:val="22"/>
                <w:lang w:eastAsia="en-US"/>
              </w:rPr>
            </w:r>
            <w:r>
              <w:rPr>
                <w:rFonts w:eastAsia="Calibri"/>
                <w:sz w:val="22"/>
                <w:szCs w:val="22"/>
                <w:lang w:eastAsia="en-US"/>
              </w:rPr>
            </w:r>
          </w:p>
        </w:tc>
        <w:tc>
          <w:tcPr>
            <w:tcW w:w="2654" w:type="dxa"/>
            <w:vAlign w:val="top"/>
            <w:vMerge w:val="continue"/>
            <w:textDirection w:val="lrTb"/>
            <w:noWrap w:val="false"/>
          </w:tcPr>
          <w:p>
            <w:pPr>
              <w:pStyle w:val="1114"/>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1089" w:type="dxa"/>
            <w:vAlign w:val="top"/>
            <w:vMerge w:val="continue"/>
            <w:textDirection w:val="lrTb"/>
            <w:noWrap w:val="false"/>
          </w:tcPr>
          <w:p>
            <w:pPr>
              <w:pStyle w:val="1114"/>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W w:w="3018" w:type="dxa"/>
            <w:vAlign w:val="top"/>
            <w:vMerge w:val="continue"/>
            <w:textDirection w:val="lrTb"/>
            <w:noWrap w:val="false"/>
          </w:tcPr>
          <w:p>
            <w:pPr>
              <w:pStyle w:val="1114"/>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gridSpan w:val="2"/>
            <w:tcW w:w="2053" w:type="dxa"/>
            <w:vAlign w:val="top"/>
            <w:textDirection w:val="lrTb"/>
            <w:noWrap w:val="false"/>
          </w:tcPr>
          <w:p>
            <w:pPr>
              <w:pStyle w:val="1114"/>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от 5 до 10</w:t>
            </w:r>
            <w:r>
              <w:rPr>
                <w:rFonts w:eastAsia="Calibri"/>
                <w:sz w:val="22"/>
                <w:szCs w:val="22"/>
                <w:lang w:eastAsia="en-US"/>
              </w:rPr>
            </w:r>
            <w:r>
              <w:rPr>
                <w:rFonts w:eastAsia="Calibri"/>
                <w:sz w:val="22"/>
                <w:szCs w:val="22"/>
                <w:lang w:eastAsia="en-US"/>
              </w:rPr>
            </w:r>
          </w:p>
        </w:tc>
        <w:tc>
          <w:tcPr>
            <w:tcW w:w="1301" w:type="dxa"/>
            <w:vAlign w:val="top"/>
            <w:textDirection w:val="lrTb"/>
            <w:noWrap w:val="false"/>
          </w:tcPr>
          <w:p>
            <w:pPr>
              <w:pStyle w:val="1114"/>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0,0197%</w:t>
            </w:r>
            <w:r>
              <w:rPr>
                <w:rFonts w:eastAsia="Calibri"/>
                <w:sz w:val="22"/>
                <w:szCs w:val="22"/>
                <w:lang w:eastAsia="en-US"/>
              </w:rPr>
            </w:r>
            <w:r>
              <w:rPr>
                <w:rFonts w:eastAsia="Calibri"/>
                <w:sz w:val="22"/>
                <w:szCs w:val="22"/>
                <w:lang w:eastAsia="en-US"/>
              </w:rPr>
            </w:r>
          </w:p>
        </w:tc>
        <w:tc>
          <w:tcPr>
            <w:tcW w:w="2654" w:type="dxa"/>
            <w:vAlign w:val="top"/>
            <w:vMerge w:val="continue"/>
            <w:textDirection w:val="lrTb"/>
            <w:noWrap w:val="false"/>
          </w:tcPr>
          <w:p>
            <w:pPr>
              <w:pStyle w:val="1114"/>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1089" w:type="dxa"/>
            <w:vAlign w:val="top"/>
            <w:vMerge w:val="continue"/>
            <w:textDirection w:val="lrTb"/>
            <w:noWrap w:val="false"/>
          </w:tcPr>
          <w:p>
            <w:pPr>
              <w:pStyle w:val="1114"/>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W w:w="3018" w:type="dxa"/>
            <w:vAlign w:val="top"/>
            <w:vMerge w:val="continue"/>
            <w:textDirection w:val="lrTb"/>
            <w:noWrap w:val="false"/>
          </w:tcPr>
          <w:p>
            <w:pPr>
              <w:pStyle w:val="1114"/>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gridSpan w:val="2"/>
            <w:tcW w:w="2053" w:type="dxa"/>
            <w:vAlign w:val="top"/>
            <w:textDirection w:val="lrTb"/>
            <w:noWrap w:val="false"/>
          </w:tcPr>
          <w:p>
            <w:pPr>
              <w:pStyle w:val="1114"/>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от 10 до 20</w:t>
            </w:r>
            <w:r>
              <w:rPr>
                <w:rFonts w:eastAsia="Calibri"/>
                <w:sz w:val="22"/>
                <w:szCs w:val="22"/>
                <w:lang w:eastAsia="en-US"/>
              </w:rPr>
            </w:r>
            <w:r>
              <w:rPr>
                <w:rFonts w:eastAsia="Calibri"/>
                <w:sz w:val="22"/>
                <w:szCs w:val="22"/>
                <w:lang w:eastAsia="en-US"/>
              </w:rPr>
            </w:r>
          </w:p>
        </w:tc>
        <w:tc>
          <w:tcPr>
            <w:tcW w:w="1301" w:type="dxa"/>
            <w:vAlign w:val="top"/>
            <w:textDirection w:val="lrTb"/>
            <w:noWrap w:val="false"/>
          </w:tcPr>
          <w:p>
            <w:pPr>
              <w:pStyle w:val="1114"/>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0,0192%</w:t>
            </w:r>
            <w:r>
              <w:rPr>
                <w:rFonts w:eastAsia="Calibri"/>
                <w:sz w:val="22"/>
                <w:szCs w:val="22"/>
                <w:lang w:eastAsia="en-US"/>
              </w:rPr>
            </w:r>
            <w:r>
              <w:rPr>
                <w:rFonts w:eastAsia="Calibri"/>
                <w:sz w:val="22"/>
                <w:szCs w:val="22"/>
                <w:lang w:eastAsia="en-US"/>
              </w:rPr>
            </w:r>
          </w:p>
        </w:tc>
        <w:tc>
          <w:tcPr>
            <w:tcW w:w="2654" w:type="dxa"/>
            <w:vAlign w:val="top"/>
            <w:vMerge w:val="continue"/>
            <w:textDirection w:val="lrTb"/>
            <w:noWrap w:val="false"/>
          </w:tcPr>
          <w:p>
            <w:pPr>
              <w:pStyle w:val="1114"/>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1089" w:type="dxa"/>
            <w:vAlign w:val="top"/>
            <w:vMerge w:val="continue"/>
            <w:textDirection w:val="lrTb"/>
            <w:noWrap w:val="false"/>
          </w:tcPr>
          <w:p>
            <w:pPr>
              <w:pStyle w:val="1114"/>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W w:w="3018" w:type="dxa"/>
            <w:vAlign w:val="top"/>
            <w:vMerge w:val="continue"/>
            <w:textDirection w:val="lrTb"/>
            <w:noWrap w:val="false"/>
          </w:tcPr>
          <w:p>
            <w:pPr>
              <w:pStyle w:val="1114"/>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gridSpan w:val="2"/>
            <w:tcW w:w="2053" w:type="dxa"/>
            <w:vAlign w:val="top"/>
            <w:textDirection w:val="lrTb"/>
            <w:noWrap w:val="false"/>
          </w:tcPr>
          <w:p>
            <w:pPr>
              <w:pStyle w:val="1114"/>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от </w:t>
            </w:r>
            <w:r>
              <w:rPr>
                <w:rFonts w:eastAsia="Calibri"/>
                <w:sz w:val="22"/>
                <w:szCs w:val="22"/>
                <w:lang w:val="en-US" w:eastAsia="en-US"/>
              </w:rPr>
              <w:t xml:space="preserve">20</w:t>
            </w:r>
            <w:r>
              <w:rPr>
                <w:rFonts w:eastAsia="Calibri"/>
                <w:sz w:val="22"/>
                <w:szCs w:val="22"/>
                <w:lang w:eastAsia="en-US"/>
              </w:rPr>
              <w:t xml:space="preserve"> до </w:t>
            </w:r>
            <w:r>
              <w:rPr>
                <w:rFonts w:eastAsia="Calibri"/>
                <w:sz w:val="22"/>
                <w:szCs w:val="22"/>
                <w:lang w:val="en-US" w:eastAsia="en-US"/>
              </w:rPr>
              <w:t xml:space="preserve">50</w:t>
            </w:r>
            <w:r>
              <w:rPr>
                <w:rFonts w:eastAsia="Calibri"/>
                <w:sz w:val="22"/>
                <w:szCs w:val="22"/>
                <w:lang w:eastAsia="en-US"/>
              </w:rPr>
            </w:r>
            <w:r>
              <w:rPr>
                <w:rFonts w:eastAsia="Calibri"/>
                <w:sz w:val="22"/>
                <w:szCs w:val="22"/>
                <w:lang w:eastAsia="en-US"/>
              </w:rPr>
            </w:r>
          </w:p>
        </w:tc>
        <w:tc>
          <w:tcPr>
            <w:tcW w:w="1301" w:type="dxa"/>
            <w:vAlign w:val="top"/>
            <w:textDirection w:val="lrTb"/>
            <w:noWrap w:val="false"/>
          </w:tcPr>
          <w:p>
            <w:pPr>
              <w:pStyle w:val="1114"/>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0,01</w:t>
            </w:r>
            <w:r>
              <w:rPr>
                <w:rFonts w:eastAsia="Calibri"/>
                <w:sz w:val="22"/>
                <w:szCs w:val="22"/>
                <w:lang w:val="en-US" w:eastAsia="en-US"/>
              </w:rPr>
              <w:t xml:space="preserve">72</w:t>
            </w:r>
            <w:r>
              <w:rPr>
                <w:rFonts w:eastAsia="Calibri"/>
                <w:sz w:val="22"/>
                <w:szCs w:val="22"/>
                <w:lang w:eastAsia="en-US"/>
              </w:rPr>
              <w:t xml:space="preserve">%</w:t>
            </w:r>
            <w:r>
              <w:rPr>
                <w:rFonts w:eastAsia="Calibri"/>
                <w:sz w:val="22"/>
                <w:szCs w:val="22"/>
                <w:lang w:eastAsia="en-US"/>
              </w:rPr>
            </w:r>
            <w:r>
              <w:rPr>
                <w:rFonts w:eastAsia="Calibri"/>
                <w:sz w:val="22"/>
                <w:szCs w:val="22"/>
                <w:lang w:eastAsia="en-US"/>
              </w:rPr>
            </w:r>
          </w:p>
        </w:tc>
        <w:tc>
          <w:tcPr>
            <w:tcW w:w="2654" w:type="dxa"/>
            <w:vAlign w:val="top"/>
            <w:vMerge w:val="continue"/>
            <w:textDirection w:val="lrTb"/>
            <w:noWrap w:val="false"/>
          </w:tcPr>
          <w:p>
            <w:pPr>
              <w:pStyle w:val="1114"/>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1089" w:type="dxa"/>
            <w:vAlign w:val="top"/>
            <w:vMerge w:val="continue"/>
            <w:textDirection w:val="lrTb"/>
            <w:noWrap w:val="false"/>
          </w:tcPr>
          <w:p>
            <w:pPr>
              <w:pStyle w:val="1114"/>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W w:w="3018" w:type="dxa"/>
            <w:vAlign w:val="top"/>
            <w:vMerge w:val="continue"/>
            <w:textDirection w:val="lrTb"/>
            <w:noWrap w:val="false"/>
          </w:tcPr>
          <w:p>
            <w:pPr>
              <w:pStyle w:val="1114"/>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gridSpan w:val="2"/>
            <w:tcW w:w="2053" w:type="dxa"/>
            <w:vAlign w:val="top"/>
            <w:textDirection w:val="lrTb"/>
            <w:noWrap w:val="false"/>
          </w:tcPr>
          <w:p>
            <w:pPr>
              <w:pStyle w:val="1114"/>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свыше 50</w:t>
            </w:r>
            <w:r>
              <w:rPr>
                <w:rFonts w:eastAsia="Calibri"/>
                <w:sz w:val="22"/>
                <w:szCs w:val="22"/>
                <w:lang w:eastAsia="en-US"/>
              </w:rPr>
            </w:r>
            <w:r>
              <w:rPr>
                <w:rFonts w:eastAsia="Calibri"/>
                <w:sz w:val="22"/>
                <w:szCs w:val="22"/>
                <w:lang w:eastAsia="en-US"/>
              </w:rPr>
            </w:r>
          </w:p>
        </w:tc>
        <w:tc>
          <w:tcPr>
            <w:tcW w:w="1301" w:type="dxa"/>
            <w:vAlign w:val="top"/>
            <w:textDirection w:val="lrTb"/>
            <w:noWrap w:val="false"/>
          </w:tcPr>
          <w:p>
            <w:pPr>
              <w:pStyle w:val="1114"/>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0,016%</w:t>
            </w:r>
            <w:r>
              <w:rPr>
                <w:rFonts w:eastAsia="Calibri"/>
                <w:sz w:val="22"/>
                <w:szCs w:val="22"/>
                <w:lang w:eastAsia="en-US"/>
              </w:rPr>
            </w:r>
            <w:r>
              <w:rPr>
                <w:rFonts w:eastAsia="Calibri"/>
                <w:sz w:val="22"/>
                <w:szCs w:val="22"/>
                <w:lang w:eastAsia="en-US"/>
              </w:rPr>
            </w:r>
          </w:p>
        </w:tc>
        <w:tc>
          <w:tcPr>
            <w:tcW w:w="2654" w:type="dxa"/>
            <w:vAlign w:val="top"/>
            <w:vMerge w:val="continue"/>
            <w:textDirection w:val="lrTb"/>
            <w:noWrap w:val="false"/>
          </w:tcPr>
          <w:p>
            <w:pPr>
              <w:pStyle w:val="1114"/>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3"/>
        </w:trPr>
        <w:tc>
          <w:tcPr>
            <w:tcW w:w="1089" w:type="dxa"/>
            <w:vAlign w:val="top"/>
            <w:vMerge w:val="restart"/>
            <w:textDirection w:val="lrTb"/>
            <w:noWrap w:val="false"/>
          </w:tcPr>
          <w:p>
            <w:pPr>
              <w:pStyle w:val="1114"/>
              <w:jc w:val="center"/>
              <w:spacing w:before="40" w:after="40"/>
              <w:rPr>
                <w:rFonts w:eastAsia="Calibri"/>
                <w:bCs/>
                <w:sz w:val="22"/>
                <w:szCs w:val="22"/>
                <w:lang w:eastAsia="en-US"/>
              </w:rPr>
            </w:pPr>
            <w:r>
              <w:rPr>
                <w:rFonts w:eastAsia="Calibri"/>
                <w:bCs/>
                <w:sz w:val="22"/>
                <w:szCs w:val="22"/>
                <w:lang w:eastAsia="en-US"/>
              </w:rPr>
              <w:t xml:space="preserve">14.2.7.2.</w:t>
            </w:r>
            <w:r>
              <w:rPr>
                <w:rFonts w:eastAsia="Calibri"/>
                <w:bCs/>
                <w:sz w:val="22"/>
                <w:szCs w:val="22"/>
                <w:lang w:eastAsia="en-US"/>
              </w:rPr>
            </w:r>
            <w:r>
              <w:rPr>
                <w:rFonts w:eastAsia="Calibri"/>
                <w:bCs/>
                <w:sz w:val="22"/>
                <w:szCs w:val="22"/>
                <w:lang w:eastAsia="en-US"/>
              </w:rPr>
            </w:r>
          </w:p>
        </w:tc>
        <w:tc>
          <w:tcPr>
            <w:tcW w:w="3018" w:type="dxa"/>
            <w:vAlign w:val="top"/>
            <w:vMerge w:val="restart"/>
            <w:textDirection w:val="lrTb"/>
            <w:noWrap w:val="false"/>
          </w:tcPr>
          <w:p>
            <w:pPr>
              <w:pStyle w:val="1114"/>
              <w:jc w:val="both"/>
              <w:spacing w:before="40" w:after="40"/>
              <w:rPr>
                <w:rFonts w:eastAsia="Calibri"/>
                <w:bCs/>
                <w:sz w:val="22"/>
                <w:szCs w:val="22"/>
                <w:lang w:eastAsia="en-US"/>
              </w:rPr>
            </w:pPr>
            <w:r>
              <w:rPr>
                <w:rFonts w:eastAsia="Calibri"/>
                <w:bCs/>
                <w:sz w:val="22"/>
                <w:szCs w:val="22"/>
                <w:lang w:eastAsia="en-US"/>
              </w:rPr>
              <w:t xml:space="preserve">Депозитарный учет акций и российских депозитарных расписок, выпущенных на территории Российской Федерации</w:t>
            </w:r>
            <w:r>
              <w:rPr>
                <w:rFonts w:eastAsia="Calibri"/>
                <w:bCs/>
                <w:sz w:val="22"/>
                <w:szCs w:val="22"/>
                <w:lang w:eastAsia="en-US"/>
              </w:rPr>
            </w:r>
            <w:r>
              <w:rPr>
                <w:rFonts w:eastAsia="Calibri"/>
                <w:bCs/>
                <w:sz w:val="22"/>
                <w:szCs w:val="22"/>
                <w:lang w:eastAsia="en-US"/>
              </w:rPr>
            </w:r>
          </w:p>
        </w:tc>
        <w:tc>
          <w:tcPr>
            <w:gridSpan w:val="2"/>
            <w:tcW w:w="2053"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до 0,5</w:t>
            </w:r>
            <w:r>
              <w:rPr>
                <w:rFonts w:eastAsia="Calibri"/>
                <w:sz w:val="22"/>
                <w:szCs w:val="22"/>
                <w:lang w:eastAsia="en-US"/>
              </w:rPr>
            </w:r>
            <w:r>
              <w:rPr>
                <w:rFonts w:eastAsia="Calibri"/>
                <w:sz w:val="22"/>
                <w:szCs w:val="22"/>
                <w:lang w:eastAsia="en-US"/>
              </w:rPr>
            </w:r>
          </w:p>
        </w:tc>
        <w:tc>
          <w:tcPr>
            <w:tcW w:w="1301" w:type="dxa"/>
            <w:vAlign w:val="top"/>
            <w:textDirection w:val="lrTb"/>
            <w:noWrap w:val="false"/>
          </w:tcPr>
          <w:p>
            <w:pPr>
              <w:pStyle w:val="1114"/>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0,019% минимум 30 руб. в месяц</w:t>
            </w:r>
            <w:r>
              <w:rPr>
                <w:rFonts w:eastAsia="Calibri"/>
                <w:sz w:val="22"/>
                <w:szCs w:val="22"/>
                <w:lang w:eastAsia="en-US"/>
              </w:rPr>
              <w:t xml:space="preserve"> </w:t>
            </w:r>
            <w:r>
              <w:rPr>
                <w:rFonts w:eastAsia="Calibri"/>
                <w:sz w:val="22"/>
                <w:szCs w:val="22"/>
                <w:lang w:eastAsia="en-US"/>
              </w:rPr>
            </w:r>
            <w:r>
              <w:rPr>
                <w:rFonts w:eastAsia="Calibri"/>
                <w:sz w:val="22"/>
                <w:szCs w:val="22"/>
                <w:lang w:eastAsia="en-US"/>
              </w:rPr>
            </w:r>
          </w:p>
        </w:tc>
        <w:tc>
          <w:tcPr>
            <w:tcW w:w="2654" w:type="dxa"/>
            <w:vAlign w:val="top"/>
            <w:vMerge w:val="continue"/>
            <w:textDirection w:val="lrTb"/>
            <w:noWrap w:val="false"/>
          </w:tcPr>
          <w:p>
            <w:pPr>
              <w:pStyle w:val="1114"/>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1089" w:type="dxa"/>
            <w:vAlign w:val="top"/>
            <w:vMerge w:val="continue"/>
            <w:textDirection w:val="lrTb"/>
            <w:noWrap w:val="false"/>
          </w:tcPr>
          <w:p>
            <w:pPr>
              <w:pStyle w:val="1114"/>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W w:w="3018" w:type="dxa"/>
            <w:vAlign w:val="top"/>
            <w:vMerge w:val="continue"/>
            <w:textDirection w:val="lrTb"/>
            <w:noWrap w:val="false"/>
          </w:tcPr>
          <w:p>
            <w:pPr>
              <w:pStyle w:val="1114"/>
              <w:jc w:val="both"/>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gridSpan w:val="2"/>
            <w:tcW w:w="2053"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от 0,5 до 1</w:t>
            </w:r>
            <w:r>
              <w:rPr>
                <w:rFonts w:eastAsia="Calibri"/>
                <w:sz w:val="22"/>
                <w:szCs w:val="22"/>
                <w:lang w:eastAsia="en-US"/>
              </w:rPr>
            </w:r>
            <w:r>
              <w:rPr>
                <w:rFonts w:eastAsia="Calibri"/>
                <w:sz w:val="22"/>
                <w:szCs w:val="22"/>
                <w:lang w:eastAsia="en-US"/>
              </w:rPr>
            </w:r>
          </w:p>
        </w:tc>
        <w:tc>
          <w:tcPr>
            <w:tcW w:w="1301" w:type="dxa"/>
            <w:vAlign w:val="top"/>
            <w:textDirection w:val="lrTb"/>
            <w:noWrap w:val="false"/>
          </w:tcPr>
          <w:p>
            <w:pPr>
              <w:pStyle w:val="1114"/>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0,014%</w:t>
            </w:r>
            <w:r>
              <w:rPr>
                <w:rFonts w:eastAsia="Calibri"/>
                <w:sz w:val="22"/>
                <w:szCs w:val="22"/>
                <w:lang w:eastAsia="en-US"/>
              </w:rPr>
            </w:r>
            <w:r>
              <w:rPr>
                <w:rFonts w:eastAsia="Calibri"/>
                <w:sz w:val="22"/>
                <w:szCs w:val="22"/>
                <w:lang w:eastAsia="en-US"/>
              </w:rPr>
            </w:r>
          </w:p>
        </w:tc>
        <w:tc>
          <w:tcPr>
            <w:tcW w:w="2654" w:type="dxa"/>
            <w:vAlign w:val="top"/>
            <w:vMerge w:val="continue"/>
            <w:textDirection w:val="lrTb"/>
            <w:noWrap w:val="false"/>
          </w:tcPr>
          <w:p>
            <w:pPr>
              <w:pStyle w:val="1114"/>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1089" w:type="dxa"/>
            <w:vAlign w:val="top"/>
            <w:vMerge w:val="continue"/>
            <w:textDirection w:val="lrTb"/>
            <w:noWrap w:val="false"/>
          </w:tcPr>
          <w:p>
            <w:pPr>
              <w:pStyle w:val="1114"/>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W w:w="3018" w:type="dxa"/>
            <w:vAlign w:val="top"/>
            <w:vMerge w:val="continue"/>
            <w:textDirection w:val="lrTb"/>
            <w:noWrap w:val="false"/>
          </w:tcPr>
          <w:p>
            <w:pPr>
              <w:pStyle w:val="1114"/>
              <w:jc w:val="both"/>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gridSpan w:val="2"/>
            <w:tcW w:w="2053"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от 1 до 5</w:t>
            </w:r>
            <w:r>
              <w:rPr>
                <w:rFonts w:eastAsia="Calibri"/>
                <w:sz w:val="22"/>
                <w:szCs w:val="22"/>
                <w:lang w:eastAsia="en-US"/>
              </w:rPr>
            </w:r>
            <w:r>
              <w:rPr>
                <w:rFonts w:eastAsia="Calibri"/>
                <w:sz w:val="22"/>
                <w:szCs w:val="22"/>
                <w:lang w:eastAsia="en-US"/>
              </w:rPr>
            </w:r>
          </w:p>
        </w:tc>
        <w:tc>
          <w:tcPr>
            <w:tcW w:w="1301" w:type="dxa"/>
            <w:vAlign w:val="top"/>
            <w:textDirection w:val="lrTb"/>
            <w:noWrap w:val="false"/>
          </w:tcPr>
          <w:p>
            <w:pPr>
              <w:pStyle w:val="1114"/>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0,013%</w:t>
            </w:r>
            <w:r>
              <w:rPr>
                <w:rFonts w:eastAsia="Calibri"/>
                <w:sz w:val="22"/>
                <w:szCs w:val="22"/>
                <w:lang w:eastAsia="en-US"/>
              </w:rPr>
            </w:r>
            <w:r>
              <w:rPr>
                <w:rFonts w:eastAsia="Calibri"/>
                <w:sz w:val="22"/>
                <w:szCs w:val="22"/>
                <w:lang w:eastAsia="en-US"/>
              </w:rPr>
            </w:r>
          </w:p>
        </w:tc>
        <w:tc>
          <w:tcPr>
            <w:tcW w:w="2654" w:type="dxa"/>
            <w:vAlign w:val="top"/>
            <w:vMerge w:val="continue"/>
            <w:textDirection w:val="lrTb"/>
            <w:noWrap w:val="false"/>
          </w:tcPr>
          <w:p>
            <w:pPr>
              <w:pStyle w:val="1114"/>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tcW w:w="1089" w:type="dxa"/>
            <w:vAlign w:val="top"/>
            <w:vMerge w:val="continue"/>
            <w:textDirection w:val="lrTb"/>
            <w:noWrap w:val="false"/>
          </w:tcPr>
          <w:p>
            <w:pPr>
              <w:pStyle w:val="1114"/>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W w:w="3018" w:type="dxa"/>
            <w:vAlign w:val="top"/>
            <w:vMerge w:val="continue"/>
            <w:textDirection w:val="lrTb"/>
            <w:noWrap w:val="false"/>
          </w:tcPr>
          <w:p>
            <w:pPr>
              <w:pStyle w:val="1114"/>
              <w:jc w:val="both"/>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gridSpan w:val="2"/>
            <w:tcW w:w="2053"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свыше 5</w:t>
            </w:r>
            <w:r>
              <w:rPr>
                <w:rFonts w:eastAsia="Calibri"/>
                <w:sz w:val="22"/>
                <w:szCs w:val="22"/>
                <w:lang w:eastAsia="en-US"/>
              </w:rPr>
            </w:r>
            <w:r>
              <w:rPr>
                <w:rFonts w:eastAsia="Calibri"/>
                <w:sz w:val="22"/>
                <w:szCs w:val="22"/>
                <w:lang w:eastAsia="en-US"/>
              </w:rPr>
            </w:r>
          </w:p>
        </w:tc>
        <w:tc>
          <w:tcPr>
            <w:tcW w:w="1301" w:type="dxa"/>
            <w:vAlign w:val="top"/>
            <w:textDirection w:val="lrTb"/>
            <w:noWrap w:val="false"/>
          </w:tcPr>
          <w:p>
            <w:pPr>
              <w:pStyle w:val="1114"/>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0,01%</w:t>
            </w:r>
            <w:r>
              <w:rPr>
                <w:rFonts w:eastAsia="Calibri"/>
                <w:sz w:val="22"/>
                <w:szCs w:val="22"/>
                <w:lang w:eastAsia="en-US"/>
              </w:rPr>
            </w:r>
            <w:r>
              <w:rPr>
                <w:rFonts w:eastAsia="Calibri"/>
                <w:sz w:val="22"/>
                <w:szCs w:val="22"/>
                <w:lang w:eastAsia="en-US"/>
              </w:rPr>
            </w:r>
          </w:p>
        </w:tc>
        <w:tc>
          <w:tcPr>
            <w:tcW w:w="2654" w:type="dxa"/>
            <w:vAlign w:val="top"/>
            <w:vMerge w:val="continue"/>
            <w:textDirection w:val="lrTb"/>
            <w:noWrap w:val="false"/>
          </w:tcPr>
          <w:p>
            <w:pPr>
              <w:pStyle w:val="1114"/>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40" w:after="40"/>
              <w:rPr>
                <w:rFonts w:eastAsia="Calibri"/>
                <w:bCs/>
                <w:sz w:val="22"/>
                <w:szCs w:val="22"/>
                <w:lang w:eastAsia="en-US"/>
              </w:rPr>
            </w:pPr>
            <w:r>
              <w:rPr>
                <w:rFonts w:eastAsia="Calibri"/>
                <w:bCs/>
                <w:sz w:val="22"/>
                <w:szCs w:val="22"/>
                <w:lang w:eastAsia="en-US"/>
              </w:rPr>
              <w:t xml:space="preserve">14.2.7.3.</w:t>
            </w:r>
            <w:r>
              <w:rPr>
                <w:rFonts w:eastAsia="Calibri"/>
                <w:bCs/>
                <w:sz w:val="22"/>
                <w:szCs w:val="22"/>
                <w:lang w:eastAsia="en-US"/>
              </w:rPr>
            </w:r>
            <w:r>
              <w:rPr>
                <w:rFonts w:eastAsia="Calibri"/>
                <w:bCs/>
                <w:sz w:val="22"/>
                <w:szCs w:val="22"/>
                <w:lang w:eastAsia="en-US"/>
              </w:rPr>
            </w:r>
          </w:p>
        </w:tc>
        <w:tc>
          <w:tcPr>
            <w:tcW w:w="3018" w:type="dxa"/>
            <w:vAlign w:val="top"/>
            <w:textDirection w:val="lrTb"/>
            <w:noWrap w:val="false"/>
          </w:tcPr>
          <w:p>
            <w:pPr>
              <w:pStyle w:val="1114"/>
              <w:jc w:val="both"/>
              <w:spacing w:before="40" w:after="40"/>
              <w:rPr>
                <w:rFonts w:eastAsia="Calibri"/>
                <w:bCs/>
                <w:sz w:val="22"/>
                <w:szCs w:val="22"/>
                <w:lang w:eastAsia="en-US"/>
              </w:rPr>
            </w:pPr>
            <w:r>
              <w:rPr>
                <w:bCs/>
                <w:sz w:val="22"/>
                <w:szCs w:val="22"/>
                <w:lang w:eastAsia="en-US"/>
              </w:rPr>
              <w:t xml:space="preserve">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r>
              <w:rPr>
                <w:rFonts w:eastAsia="Calibri"/>
                <w:bCs/>
                <w:sz w:val="22"/>
                <w:szCs w:val="22"/>
                <w:lang w:eastAsia="en-US"/>
              </w:rPr>
            </w:r>
            <w:r>
              <w:rPr>
                <w:rFonts w:eastAsia="Calibri"/>
                <w:bCs/>
                <w:sz w:val="22"/>
                <w:szCs w:val="22"/>
                <w:lang w:eastAsia="en-US"/>
              </w:rPr>
            </w:r>
          </w:p>
        </w:tc>
        <w:tc>
          <w:tcPr>
            <w:gridSpan w:val="3"/>
            <w:tcW w:w="3354" w:type="dxa"/>
            <w:vAlign w:val="top"/>
            <w:textDirection w:val="lrTb"/>
            <w:noWrap w:val="false"/>
          </w:tcPr>
          <w:p>
            <w:pPr>
              <w:pStyle w:val="1114"/>
              <w:jc w:val="center"/>
              <w:spacing w:before="40" w:after="40"/>
              <w:rPr>
                <w:rFonts w:eastAsia="Calibri"/>
                <w:sz w:val="22"/>
                <w:szCs w:val="22"/>
                <w:lang w:eastAsia="en-US"/>
              </w:rPr>
            </w:pPr>
            <w:r>
              <w:rPr>
                <w:bCs/>
                <w:sz w:val="22"/>
                <w:szCs w:val="22"/>
                <w:lang w:eastAsia="en-US"/>
              </w:rPr>
              <w:t xml:space="preserve">0,035% годовых минимум 30 руб. в месяц</w:t>
            </w:r>
            <w:r>
              <w:rPr>
                <w:rFonts w:eastAsia="Calibri"/>
                <w:sz w:val="22"/>
                <w:szCs w:val="22"/>
                <w:lang w:eastAsia="en-US"/>
              </w:rPr>
            </w:r>
            <w:r>
              <w:rPr>
                <w:rFonts w:eastAsia="Calibri"/>
                <w:sz w:val="22"/>
                <w:szCs w:val="22"/>
                <w:lang w:eastAsia="en-US"/>
              </w:rPr>
            </w:r>
          </w:p>
        </w:tc>
        <w:tc>
          <w:tcPr>
            <w:tcW w:w="2654" w:type="dxa"/>
            <w:vAlign w:val="top"/>
            <w:textDirection w:val="lrTb"/>
            <w:noWrap w:val="false"/>
          </w:tcPr>
          <w:p>
            <w:pPr>
              <w:pStyle w:val="1114"/>
              <w:ind w:left="-2" w:right="-18"/>
              <w:spacing w:before="40" w:after="40"/>
              <w:tabs>
                <w:tab w:val="left" w:pos="4464" w:leader="none"/>
                <w:tab w:val="left" w:pos="5760" w:leader="none"/>
              </w:tabs>
              <w:rPr>
                <w:rFonts w:eastAsia="Calibri"/>
                <w:sz w:val="22"/>
                <w:szCs w:val="22"/>
                <w:lang w:eastAsia="en-US"/>
              </w:rPr>
            </w:pPr>
            <w:r>
              <w:rPr>
                <w:bCs/>
                <w:sz w:val="22"/>
                <w:szCs w:val="22"/>
                <w:lang w:eastAsia="en-US"/>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40" w:after="40"/>
              <w:rPr>
                <w:rFonts w:eastAsia="Calibri"/>
                <w:bCs/>
                <w:sz w:val="22"/>
                <w:szCs w:val="22"/>
                <w:lang w:eastAsia="en-US"/>
              </w:rPr>
            </w:pPr>
            <w:r>
              <w:rPr>
                <w:rFonts w:eastAsia="Calibri"/>
                <w:bCs/>
                <w:sz w:val="22"/>
                <w:szCs w:val="22"/>
                <w:lang w:eastAsia="en-US"/>
              </w:rPr>
              <w:t xml:space="preserve">14.2.7.4.</w:t>
            </w:r>
            <w:r>
              <w:rPr>
                <w:rFonts w:eastAsia="Calibri"/>
                <w:bCs/>
                <w:sz w:val="22"/>
                <w:szCs w:val="22"/>
                <w:lang w:eastAsia="en-US"/>
              </w:rPr>
            </w:r>
            <w:r>
              <w:rPr>
                <w:rFonts w:eastAsia="Calibri"/>
                <w:bCs/>
                <w:sz w:val="22"/>
                <w:szCs w:val="22"/>
                <w:lang w:eastAsia="en-US"/>
              </w:rPr>
            </w:r>
          </w:p>
        </w:tc>
        <w:tc>
          <w:tcPr>
            <w:tcW w:w="3018" w:type="dxa"/>
            <w:vAlign w:val="top"/>
            <w:textDirection w:val="lrTb"/>
            <w:noWrap w:val="false"/>
          </w:tcPr>
          <w:p>
            <w:pPr>
              <w:pStyle w:val="1114"/>
              <w:jc w:val="both"/>
              <w:spacing w:before="40" w:after="40"/>
              <w:rPr>
                <w:bCs/>
                <w:sz w:val="22"/>
                <w:szCs w:val="22"/>
                <w:lang w:eastAsia="en-US"/>
              </w:rPr>
            </w:pPr>
            <w:r>
              <w:rPr>
                <w:bCs/>
                <w:sz w:val="22"/>
                <w:szCs w:val="22"/>
                <w:lang w:eastAsia="en-US"/>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2"/>
                <w:szCs w:val="22"/>
                <w:lang w:eastAsia="en-US"/>
              </w:rPr>
            </w:r>
            <w:r>
              <w:rPr>
                <w:bCs/>
                <w:sz w:val="22"/>
                <w:szCs w:val="22"/>
                <w:lang w:eastAsia="en-US"/>
              </w:rPr>
            </w:r>
          </w:p>
        </w:tc>
        <w:tc>
          <w:tcPr>
            <w:gridSpan w:val="3"/>
            <w:tcW w:w="3354" w:type="dxa"/>
            <w:vAlign w:val="top"/>
            <w:textDirection w:val="lrTb"/>
            <w:noWrap w:val="false"/>
          </w:tcPr>
          <w:p>
            <w:pPr>
              <w:pStyle w:val="1114"/>
              <w:jc w:val="center"/>
              <w:spacing w:before="40" w:after="40"/>
              <w:rPr>
                <w:bCs/>
                <w:sz w:val="22"/>
                <w:szCs w:val="22"/>
                <w:lang w:eastAsia="en-US"/>
              </w:rPr>
            </w:pPr>
            <w:r>
              <w:rPr>
                <w:rFonts w:eastAsia="Calibri"/>
                <w:sz w:val="22"/>
                <w:szCs w:val="22"/>
                <w:lang w:eastAsia="en-US"/>
              </w:rPr>
              <w:t xml:space="preserve">100 руб. в месяц</w:t>
            </w:r>
            <w:r>
              <w:rPr>
                <w:bCs/>
                <w:sz w:val="22"/>
                <w:szCs w:val="22"/>
                <w:lang w:eastAsia="en-US"/>
              </w:rPr>
            </w:r>
            <w:r>
              <w:rPr>
                <w:bCs/>
                <w:sz w:val="22"/>
                <w:szCs w:val="22"/>
                <w:lang w:eastAsia="en-US"/>
              </w:rPr>
            </w:r>
          </w:p>
        </w:tc>
        <w:tc>
          <w:tcPr>
            <w:tcW w:w="2654" w:type="dxa"/>
            <w:vAlign w:val="top"/>
            <w:textDirection w:val="lrTb"/>
            <w:noWrap w:val="false"/>
          </w:tcPr>
          <w:p>
            <w:pPr>
              <w:pStyle w:val="1114"/>
              <w:ind w:left="-2" w:right="-18"/>
              <w:spacing w:before="40" w:after="40"/>
              <w:tabs>
                <w:tab w:val="left" w:pos="4464" w:leader="none"/>
                <w:tab w:val="left" w:pos="5760" w:leader="none"/>
              </w:tabs>
              <w:rPr>
                <w:bCs/>
                <w:sz w:val="22"/>
                <w:szCs w:val="22"/>
                <w:lang w:eastAsia="en-US"/>
              </w:rPr>
            </w:pPr>
            <w:r>
              <w:rPr>
                <w:rFonts w:eastAsia="Calibri"/>
                <w:sz w:val="22"/>
                <w:szCs w:val="22"/>
                <w:lang w:eastAsia="en-US"/>
              </w:rPr>
              <w:t xml:space="preserve">В месяц за инвестиционные паи каждого инвестиционного фонда (вне зависимости от количества паев)</w:t>
            </w:r>
            <w:r>
              <w:rPr>
                <w:bCs/>
                <w:sz w:val="22"/>
                <w:szCs w:val="22"/>
                <w:lang w:eastAsia="en-US"/>
              </w:rPr>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40" w:after="40"/>
              <w:rPr>
                <w:rFonts w:eastAsia="Calibri"/>
                <w:bCs/>
                <w:sz w:val="22"/>
                <w:szCs w:val="22"/>
                <w:lang w:eastAsia="en-US"/>
              </w:rPr>
            </w:pPr>
            <w:r>
              <w:rPr>
                <w:rFonts w:eastAsia="Calibri"/>
                <w:bCs/>
                <w:sz w:val="22"/>
                <w:szCs w:val="22"/>
                <w:lang w:eastAsia="en-US"/>
              </w:rPr>
              <w:t xml:space="preserve">14.2.7.5.</w:t>
            </w:r>
            <w:r>
              <w:rPr>
                <w:rFonts w:eastAsia="Calibri"/>
                <w:bCs/>
                <w:sz w:val="22"/>
                <w:szCs w:val="22"/>
                <w:lang w:eastAsia="en-US"/>
              </w:rPr>
            </w:r>
            <w:r>
              <w:rPr>
                <w:rFonts w:eastAsia="Calibri"/>
                <w:bCs/>
                <w:sz w:val="22"/>
                <w:szCs w:val="22"/>
                <w:lang w:eastAsia="en-US"/>
              </w:rPr>
            </w:r>
          </w:p>
        </w:tc>
        <w:tc>
          <w:tcPr>
            <w:tcW w:w="3018" w:type="dxa"/>
            <w:vAlign w:val="top"/>
            <w:textDirection w:val="lrTb"/>
            <w:noWrap w:val="false"/>
          </w:tcPr>
          <w:p>
            <w:pPr>
              <w:pStyle w:val="1114"/>
              <w:jc w:val="both"/>
              <w:spacing w:before="40" w:after="40"/>
              <w:rPr>
                <w:bCs/>
                <w:sz w:val="22"/>
                <w:szCs w:val="22"/>
                <w:lang w:eastAsia="en-US"/>
              </w:rPr>
            </w:pPr>
            <w:r>
              <w:rPr>
                <w:bCs/>
                <w:sz w:val="22"/>
                <w:szCs w:val="22"/>
                <w:lang w:eastAsia="en-US"/>
              </w:rPr>
              <w:t xml:space="preserve">Депозитарный учет прав на инвестиционные паи паевых инвестиционных фондов выпущенных на территории Российской Федерации</w:t>
            </w:r>
            <w:r>
              <w:rPr>
                <w:bCs/>
                <w:sz w:val="22"/>
                <w:szCs w:val="22"/>
                <w:lang w:eastAsia="en-US"/>
              </w:rPr>
            </w:r>
            <w:r>
              <w:rPr>
                <w:bCs/>
                <w:sz w:val="22"/>
                <w:szCs w:val="22"/>
                <w:lang w:eastAsia="en-US"/>
              </w:rPr>
            </w:r>
          </w:p>
        </w:tc>
        <w:tc>
          <w:tcPr>
            <w:gridSpan w:val="3"/>
            <w:tcW w:w="3354"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30 руб. в месяц</w:t>
            </w:r>
            <w:r>
              <w:rPr>
                <w:rFonts w:eastAsia="Calibri"/>
                <w:sz w:val="22"/>
                <w:szCs w:val="22"/>
                <w:lang w:eastAsia="en-US"/>
              </w:rPr>
            </w:r>
            <w:r>
              <w:rPr>
                <w:rFonts w:eastAsia="Calibri"/>
                <w:sz w:val="22"/>
                <w:szCs w:val="22"/>
                <w:lang w:eastAsia="en-US"/>
              </w:rPr>
            </w:r>
          </w:p>
        </w:tc>
        <w:tc>
          <w:tcPr>
            <w:tcW w:w="2654" w:type="dxa"/>
            <w:vAlign w:val="top"/>
            <w:textDirection w:val="lrTb"/>
            <w:noWrap w:val="false"/>
          </w:tcPr>
          <w:p>
            <w:pPr>
              <w:pStyle w:val="1114"/>
              <w:ind w:left="-2" w:right="-18"/>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В месяц за инвестиционные паи каждого инвестиционного фонда (вне зависимости </w:t>
              <w:br w:type="textWrapping" w:clear="all"/>
              <w:t xml:space="preserve">от количества паев)</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3"/>
        </w:trPr>
        <w:tc>
          <w:tcPr>
            <w:tcW w:w="1089" w:type="dxa"/>
            <w:vAlign w:val="top"/>
            <w:textDirection w:val="lrTb"/>
            <w:noWrap w:val="false"/>
          </w:tcPr>
          <w:p>
            <w:pPr>
              <w:pStyle w:val="1114"/>
              <w:jc w:val="center"/>
              <w:spacing w:before="120" w:after="120"/>
              <w:rPr>
                <w:bCs/>
                <w:sz w:val="22"/>
                <w:szCs w:val="22"/>
              </w:rPr>
            </w:pPr>
            <w:r>
              <w:rPr>
                <w:bCs/>
                <w:sz w:val="22"/>
                <w:szCs w:val="22"/>
              </w:rPr>
              <w:t xml:space="preserve">14.3.</w:t>
            </w:r>
            <w:r>
              <w:rPr>
                <w:bCs/>
                <w:sz w:val="22"/>
                <w:szCs w:val="22"/>
              </w:rPr>
            </w:r>
            <w:r>
              <w:rPr>
                <w:bCs/>
                <w:sz w:val="22"/>
                <w:szCs w:val="22"/>
              </w:rPr>
            </w:r>
          </w:p>
        </w:tc>
        <w:tc>
          <w:tcPr>
            <w:gridSpan w:val="5"/>
            <w:tcW w:w="9026" w:type="dxa"/>
            <w:vAlign w:val="top"/>
            <w:textDirection w:val="lrTb"/>
            <w:noWrap w:val="false"/>
          </w:tcPr>
          <w:p>
            <w:pPr>
              <w:pStyle w:val="1114"/>
              <w:ind w:left="-2" w:right="-18"/>
              <w:jc w:val="both"/>
              <w:spacing w:before="120" w:after="120"/>
              <w:tabs>
                <w:tab w:val="left" w:pos="4464" w:leader="none"/>
                <w:tab w:val="left" w:pos="5760" w:leader="none"/>
              </w:tabs>
              <w:rPr>
                <w:iCs/>
                <w:sz w:val="22"/>
                <w:szCs w:val="22"/>
              </w:rPr>
            </w:pPr>
            <w:r>
              <w:rPr>
                <w:bCs/>
                <w:sz w:val="22"/>
                <w:szCs w:val="22"/>
              </w:rPr>
              <w:t xml:space="preserve">Прием/выдача сертификатов ценных бумаг на/с хранение(я)</w:t>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40" w:after="40"/>
              <w:rPr>
                <w:rFonts w:eastAsia="Arial Unicode MS"/>
                <w:bCs/>
                <w:sz w:val="22"/>
                <w:szCs w:val="22"/>
              </w:rPr>
            </w:pPr>
            <w:r>
              <w:rPr>
                <w:bCs/>
                <w:sz w:val="22"/>
                <w:szCs w:val="22"/>
                <w:lang w:val="en-US"/>
              </w:rPr>
              <w:t xml:space="preserve">14</w:t>
            </w:r>
            <w:r>
              <w:rPr>
                <w:bCs/>
                <w:sz w:val="22"/>
                <w:szCs w:val="22"/>
              </w:rPr>
              <w:t xml:space="preserve">.3.1.</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114"/>
              <w:spacing w:before="40" w:after="40"/>
              <w:rPr>
                <w:bCs/>
                <w:sz w:val="22"/>
                <w:szCs w:val="22"/>
              </w:rPr>
            </w:pPr>
            <w:r>
              <w:rPr>
                <w:bCs/>
                <w:sz w:val="22"/>
                <w:szCs w:val="22"/>
              </w:rPr>
              <w:t xml:space="preserve">Прием сертификатов эмис</w:t>
            </w:r>
            <w:r>
              <w:rPr>
                <w:bCs/>
                <w:sz w:val="22"/>
                <w:szCs w:val="22"/>
                <w:lang w:val="en-US"/>
              </w:rPr>
              <w:t xml:space="preserve">c</w:t>
            </w:r>
            <w:r>
              <w:rPr>
                <w:bCs/>
                <w:sz w:val="22"/>
                <w:szCs w:val="22"/>
              </w:rPr>
              <w:t xml:space="preserve">ионных ценных бумаг</w:t>
            </w:r>
            <w:r>
              <w:rPr>
                <w:bCs/>
                <w:sz w:val="22"/>
                <w:szCs w:val="22"/>
              </w:rPr>
            </w:r>
            <w:r>
              <w:rPr>
                <w:bCs/>
                <w:sz w:val="22"/>
                <w:szCs w:val="22"/>
              </w:rPr>
            </w:r>
          </w:p>
        </w:tc>
        <w:tc>
          <w:tcPr>
            <w:gridSpan w:val="2"/>
            <w:tcW w:w="3045" w:type="dxa"/>
            <w:vAlign w:val="top"/>
            <w:textDirection w:val="lrTb"/>
            <w:noWrap w:val="false"/>
          </w:tcPr>
          <w:p>
            <w:pPr>
              <w:pStyle w:val="1114"/>
              <w:jc w:val="center"/>
              <w:spacing w:before="40"/>
              <w:rPr>
                <w:sz w:val="22"/>
                <w:szCs w:val="22"/>
              </w:rPr>
            </w:pPr>
            <w:r>
              <w:rPr>
                <w:sz w:val="22"/>
                <w:szCs w:val="22"/>
                <w:lang w:val="en-US"/>
              </w:rPr>
              <w:t xml:space="preserve">3</w:t>
            </w:r>
            <w:r>
              <w:rPr>
                <w:sz w:val="22"/>
                <w:szCs w:val="22"/>
              </w:rPr>
              <w:t xml:space="preserve">0 руб.</w:t>
            </w:r>
            <w:r>
              <w:rPr>
                <w:sz w:val="22"/>
                <w:szCs w:val="22"/>
              </w:rPr>
            </w:r>
            <w:r>
              <w:rPr>
                <w:sz w:val="22"/>
                <w:szCs w:val="22"/>
              </w:rPr>
            </w:r>
          </w:p>
          <w:p>
            <w:pPr>
              <w:pStyle w:val="1114"/>
              <w:jc w:val="center"/>
              <w:rPr>
                <w:sz w:val="22"/>
                <w:szCs w:val="22"/>
              </w:rPr>
            </w:pPr>
            <w:r>
              <w:rPr>
                <w:sz w:val="22"/>
                <w:szCs w:val="22"/>
              </w:rPr>
              <w:t xml:space="preserve">за каждый лист</w:t>
            </w:r>
            <w:r>
              <w:rPr>
                <w:sz w:val="22"/>
                <w:szCs w:val="22"/>
              </w:rPr>
            </w:r>
            <w:r>
              <w:rPr>
                <w:sz w:val="22"/>
                <w:szCs w:val="22"/>
              </w:rPr>
            </w:r>
          </w:p>
        </w:tc>
        <w:tc>
          <w:tcPr>
            <w:tcW w:w="2654" w:type="dxa"/>
            <w:vAlign w:val="top"/>
            <w:textDirection w:val="lrTb"/>
            <w:noWrap w:val="false"/>
          </w:tcPr>
          <w:p>
            <w:pPr>
              <w:pStyle w:val="1114"/>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40" w:after="40"/>
              <w:rPr>
                <w:rFonts w:eastAsia="Arial Unicode MS"/>
                <w:bCs/>
                <w:sz w:val="22"/>
                <w:szCs w:val="22"/>
              </w:rPr>
            </w:pPr>
            <w:r>
              <w:rPr>
                <w:bCs/>
                <w:sz w:val="22"/>
                <w:szCs w:val="22"/>
                <w:lang w:val="en-US"/>
              </w:rPr>
              <w:t xml:space="preserve">14</w:t>
            </w:r>
            <w:r>
              <w:rPr>
                <w:bCs/>
                <w:sz w:val="22"/>
                <w:szCs w:val="22"/>
              </w:rPr>
              <w:t xml:space="preserve">.3.2.</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114"/>
              <w:spacing w:before="40" w:after="40"/>
              <w:rPr>
                <w:bCs/>
                <w:sz w:val="22"/>
                <w:szCs w:val="22"/>
              </w:rPr>
            </w:pPr>
            <w:r>
              <w:rPr>
                <w:bCs/>
                <w:sz w:val="22"/>
                <w:szCs w:val="22"/>
              </w:rPr>
              <w:t xml:space="preserve">Выдача сертификатов эмиссионных ценных бумаг</w:t>
            </w:r>
            <w:r>
              <w:rPr>
                <w:bCs/>
                <w:sz w:val="22"/>
                <w:szCs w:val="22"/>
              </w:rPr>
            </w:r>
            <w:r>
              <w:rPr>
                <w:bCs/>
                <w:sz w:val="22"/>
                <w:szCs w:val="22"/>
              </w:rPr>
            </w:r>
          </w:p>
        </w:tc>
        <w:tc>
          <w:tcPr>
            <w:gridSpan w:val="2"/>
            <w:tcW w:w="3045" w:type="dxa"/>
            <w:vAlign w:val="top"/>
            <w:textDirection w:val="lrTb"/>
            <w:noWrap w:val="false"/>
          </w:tcPr>
          <w:p>
            <w:pPr>
              <w:pStyle w:val="1114"/>
              <w:jc w:val="center"/>
              <w:spacing w:before="40"/>
              <w:rPr>
                <w:sz w:val="22"/>
                <w:szCs w:val="22"/>
              </w:rPr>
            </w:pPr>
            <w:r>
              <w:rPr>
                <w:sz w:val="22"/>
                <w:szCs w:val="22"/>
              </w:rPr>
              <w:t xml:space="preserve">10 руб. за каждый лист, </w:t>
              <w:br w:type="textWrapping" w:clear="all"/>
              <w:t xml:space="preserve">минимум 300 руб.</w:t>
            </w:r>
            <w:r>
              <w:rPr>
                <w:sz w:val="22"/>
                <w:szCs w:val="22"/>
              </w:rPr>
            </w:r>
            <w:r>
              <w:rPr>
                <w:sz w:val="22"/>
                <w:szCs w:val="22"/>
              </w:rPr>
            </w:r>
          </w:p>
        </w:tc>
        <w:tc>
          <w:tcPr>
            <w:tcW w:w="2654" w:type="dxa"/>
            <w:vAlign w:val="top"/>
            <w:textDirection w:val="lrTb"/>
            <w:noWrap w:val="false"/>
          </w:tcPr>
          <w:p>
            <w:pPr>
              <w:pStyle w:val="1114"/>
              <w:jc w:val="center"/>
              <w:spacing w:before="40" w:after="40"/>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40" w:after="40"/>
              <w:rPr>
                <w:rFonts w:eastAsia="Arial Unicode MS"/>
                <w:bCs/>
                <w:sz w:val="22"/>
                <w:szCs w:val="22"/>
              </w:rPr>
            </w:pPr>
            <w:r>
              <w:rPr>
                <w:bCs/>
                <w:sz w:val="22"/>
                <w:szCs w:val="22"/>
                <w:lang w:val="en-US"/>
              </w:rPr>
              <w:t xml:space="preserve">14</w:t>
            </w:r>
            <w:r>
              <w:rPr>
                <w:bCs/>
                <w:sz w:val="22"/>
                <w:szCs w:val="22"/>
              </w:rPr>
              <w:t xml:space="preserve">.3.3.</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114"/>
              <w:spacing w:before="40" w:after="40"/>
              <w:rPr>
                <w:bCs/>
                <w:sz w:val="22"/>
                <w:szCs w:val="22"/>
              </w:rPr>
            </w:pPr>
            <w:r>
              <w:rPr>
                <w:bCs/>
                <w:sz w:val="22"/>
                <w:szCs w:val="22"/>
              </w:rPr>
              <w:t xml:space="preserve">Прием неэмиссионных ценных бумаг с обязательной проверкой у эмитента</w:t>
            </w:r>
            <w:r>
              <w:rPr>
                <w:bCs/>
                <w:sz w:val="22"/>
                <w:szCs w:val="22"/>
              </w:rPr>
            </w:r>
            <w:r>
              <w:rPr>
                <w:bCs/>
                <w:sz w:val="22"/>
                <w:szCs w:val="22"/>
              </w:rPr>
            </w:r>
          </w:p>
        </w:tc>
        <w:tc>
          <w:tcPr>
            <w:gridSpan w:val="2"/>
            <w:tcW w:w="3045" w:type="dxa"/>
            <w:vAlign w:val="top"/>
            <w:textDirection w:val="lrTb"/>
            <w:noWrap w:val="false"/>
          </w:tcPr>
          <w:p>
            <w:pPr>
              <w:pStyle w:val="1114"/>
              <w:jc w:val="center"/>
              <w:spacing w:before="40"/>
              <w:rPr>
                <w:sz w:val="22"/>
                <w:szCs w:val="22"/>
              </w:rPr>
            </w:pPr>
            <w:r>
              <w:rPr>
                <w:sz w:val="22"/>
                <w:szCs w:val="22"/>
                <w:lang w:val="en-US"/>
              </w:rPr>
              <w:t xml:space="preserve">3</w:t>
            </w:r>
            <w:r>
              <w:rPr>
                <w:sz w:val="22"/>
                <w:szCs w:val="22"/>
              </w:rPr>
              <w:t xml:space="preserve">0 руб. </w:t>
            </w:r>
            <w:r>
              <w:rPr>
                <w:sz w:val="22"/>
                <w:szCs w:val="22"/>
              </w:rPr>
            </w:r>
            <w:r>
              <w:rPr>
                <w:sz w:val="22"/>
                <w:szCs w:val="22"/>
              </w:rPr>
            </w:r>
          </w:p>
          <w:p>
            <w:pPr>
              <w:pStyle w:val="1114"/>
              <w:jc w:val="center"/>
              <w:rPr>
                <w:sz w:val="22"/>
                <w:szCs w:val="22"/>
              </w:rPr>
            </w:pPr>
            <w:r>
              <w:rPr>
                <w:sz w:val="22"/>
                <w:szCs w:val="22"/>
              </w:rPr>
              <w:t xml:space="preserve">за каждый лист</w:t>
            </w:r>
            <w:r>
              <w:rPr>
                <w:sz w:val="22"/>
                <w:szCs w:val="22"/>
              </w:rPr>
            </w:r>
            <w:r>
              <w:rPr>
                <w:sz w:val="22"/>
                <w:szCs w:val="22"/>
              </w:rPr>
            </w:r>
          </w:p>
        </w:tc>
        <w:tc>
          <w:tcPr>
            <w:tcW w:w="2654" w:type="dxa"/>
            <w:vAlign w:val="top"/>
            <w:textDirection w:val="lrTb"/>
            <w:noWrap w:val="false"/>
          </w:tcPr>
          <w:p>
            <w:pPr>
              <w:pStyle w:val="1114"/>
              <w:ind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40" w:after="40"/>
              <w:rPr>
                <w:rFonts w:eastAsia="Arial Unicode MS"/>
                <w:bCs/>
                <w:sz w:val="22"/>
                <w:szCs w:val="22"/>
              </w:rPr>
            </w:pPr>
            <w:r>
              <w:rPr>
                <w:bCs/>
                <w:sz w:val="22"/>
                <w:szCs w:val="22"/>
                <w:lang w:val="en-US"/>
              </w:rPr>
              <w:t xml:space="preserve">14</w:t>
            </w:r>
            <w:r>
              <w:rPr>
                <w:bCs/>
                <w:sz w:val="22"/>
                <w:szCs w:val="22"/>
              </w:rPr>
              <w:t xml:space="preserve">.3.4.</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114"/>
              <w:spacing w:before="40" w:after="40"/>
              <w:rPr>
                <w:bCs/>
                <w:sz w:val="22"/>
                <w:szCs w:val="22"/>
                <w:lang w:val="en-US"/>
              </w:rPr>
            </w:pPr>
            <w:r>
              <w:rPr>
                <w:bCs/>
                <w:sz w:val="22"/>
                <w:szCs w:val="22"/>
              </w:rPr>
              <w:t xml:space="preserve">Выдача неэмиссионных ценных бумаг</w:t>
            </w:r>
            <w:r>
              <w:rPr>
                <w:bCs/>
                <w:sz w:val="22"/>
                <w:szCs w:val="22"/>
                <w:lang w:val="en-US"/>
              </w:rPr>
            </w:r>
            <w:r>
              <w:rPr>
                <w:bCs/>
                <w:sz w:val="22"/>
                <w:szCs w:val="22"/>
                <w:lang w:val="en-US"/>
              </w:rPr>
            </w:r>
          </w:p>
        </w:tc>
        <w:tc>
          <w:tcPr>
            <w:gridSpan w:val="2"/>
            <w:tcW w:w="3045" w:type="dxa"/>
            <w:vAlign w:val="top"/>
            <w:textDirection w:val="lrTb"/>
            <w:noWrap w:val="false"/>
          </w:tcPr>
          <w:p>
            <w:pPr>
              <w:pStyle w:val="1114"/>
              <w:jc w:val="center"/>
              <w:rPr>
                <w:sz w:val="22"/>
                <w:szCs w:val="22"/>
              </w:rPr>
            </w:pPr>
            <w:r>
              <w:rPr>
                <w:sz w:val="22"/>
                <w:szCs w:val="22"/>
              </w:rPr>
              <w:t xml:space="preserve">10 руб. за каждый лист, минимум 300 руб.</w:t>
            </w:r>
            <w:r>
              <w:rPr>
                <w:sz w:val="22"/>
                <w:szCs w:val="22"/>
              </w:rPr>
            </w:r>
            <w:r>
              <w:rPr>
                <w:sz w:val="22"/>
                <w:szCs w:val="22"/>
              </w:rPr>
            </w:r>
          </w:p>
        </w:tc>
        <w:tc>
          <w:tcPr>
            <w:tcW w:w="2654" w:type="dxa"/>
            <w:vAlign w:val="top"/>
            <w:textDirection w:val="lrTb"/>
            <w:noWrap w:val="false"/>
          </w:tcPr>
          <w:p>
            <w:pPr>
              <w:pStyle w:val="1114"/>
              <w:jc w:val="center"/>
              <w:spacing w:before="40" w:after="40"/>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120" w:after="120"/>
              <w:rPr>
                <w:bCs/>
                <w:sz w:val="22"/>
                <w:szCs w:val="22"/>
              </w:rPr>
            </w:pPr>
            <w:r>
              <w:rPr>
                <w:bCs/>
                <w:sz w:val="22"/>
                <w:szCs w:val="22"/>
              </w:rPr>
              <w:t xml:space="preserve">14.4.</w:t>
            </w:r>
            <w:r>
              <w:rPr>
                <w:bCs/>
                <w:sz w:val="22"/>
                <w:szCs w:val="22"/>
              </w:rPr>
            </w:r>
            <w:r>
              <w:rPr>
                <w:bCs/>
                <w:sz w:val="22"/>
                <w:szCs w:val="22"/>
              </w:rPr>
            </w:r>
          </w:p>
        </w:tc>
        <w:tc>
          <w:tcPr>
            <w:gridSpan w:val="5"/>
            <w:tcW w:w="9026" w:type="dxa"/>
            <w:vAlign w:val="top"/>
            <w:textDirection w:val="lrTb"/>
            <w:noWrap w:val="false"/>
          </w:tcPr>
          <w:p>
            <w:pPr>
              <w:pStyle w:val="1114"/>
              <w:ind w:left="-2" w:right="-18"/>
              <w:jc w:val="both"/>
              <w:spacing w:before="120" w:after="120"/>
              <w:tabs>
                <w:tab w:val="left" w:pos="4464" w:leader="none"/>
                <w:tab w:val="left" w:pos="5760" w:leader="none"/>
              </w:tabs>
              <w:rPr>
                <w:iCs/>
                <w:sz w:val="22"/>
                <w:szCs w:val="22"/>
              </w:rPr>
            </w:pPr>
            <w:r>
              <w:rPr>
                <w:bCs/>
                <w:sz w:val="22"/>
                <w:szCs w:val="22"/>
              </w:rPr>
              <w:t xml:space="preserve">Переводы ценных бумаг и иностранных финансовых инструментов по счетам депо</w:t>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40" w:after="40"/>
              <w:rPr>
                <w:rFonts w:eastAsia="Arial Unicode MS"/>
                <w:bCs/>
                <w:sz w:val="22"/>
                <w:szCs w:val="22"/>
              </w:rPr>
            </w:pPr>
            <w:r>
              <w:rPr>
                <w:bCs/>
                <w:sz w:val="22"/>
                <w:szCs w:val="22"/>
                <w:lang w:val="en-US"/>
              </w:rPr>
              <w:t xml:space="preserve">14</w:t>
            </w:r>
            <w:r>
              <w:rPr>
                <w:bCs/>
                <w:sz w:val="22"/>
                <w:szCs w:val="22"/>
              </w:rPr>
              <w:t xml:space="preserve">.4.1.</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114"/>
              <w:jc w:val="both"/>
              <w:spacing w:before="40" w:after="40"/>
              <w:rPr>
                <w:bCs/>
                <w:sz w:val="22"/>
                <w:szCs w:val="22"/>
              </w:rPr>
            </w:pPr>
            <w:r>
              <w:rPr>
                <w:bCs/>
                <w:sz w:val="22"/>
                <w:szCs w:val="22"/>
                <w:lang w:eastAsia="en-US"/>
              </w:rPr>
              <w:t xml:space="preserve">Перевод «поставка/получение, свободная от платежа»</w:t>
            </w:r>
            <w:r>
              <w:rPr>
                <w:bCs/>
                <w:sz w:val="22"/>
                <w:szCs w:val="22"/>
              </w:rPr>
            </w:r>
            <w:r>
              <w:rPr>
                <w:bCs/>
                <w:sz w:val="22"/>
                <w:szCs w:val="22"/>
              </w:rPr>
            </w:r>
          </w:p>
        </w:tc>
        <w:tc>
          <w:tcPr>
            <w:gridSpan w:val="2"/>
            <w:tcW w:w="3045" w:type="dxa"/>
            <w:vAlign w:val="top"/>
            <w:textDirection w:val="lrTb"/>
            <w:noWrap w:val="false"/>
          </w:tcPr>
          <w:p>
            <w:pPr>
              <w:pStyle w:val="1114"/>
              <w:jc w:val="center"/>
              <w:spacing w:before="40" w:after="40"/>
              <w:rPr>
                <w:sz w:val="22"/>
                <w:szCs w:val="22"/>
              </w:rPr>
            </w:pPr>
            <w:r>
              <w:rPr>
                <w:sz w:val="22"/>
                <w:szCs w:val="22"/>
              </w:rPr>
              <w:t xml:space="preserve">600 руб.</w:t>
            </w:r>
            <w:r>
              <w:rPr>
                <w:sz w:val="22"/>
                <w:szCs w:val="22"/>
              </w:rPr>
            </w:r>
            <w:r>
              <w:rPr>
                <w:sz w:val="22"/>
                <w:szCs w:val="22"/>
              </w:rPr>
            </w:r>
          </w:p>
        </w:tc>
        <w:tc>
          <w:tcPr>
            <w:tcW w:w="2654" w:type="dxa"/>
            <w:vAlign w:val="top"/>
            <w:textDirection w:val="lrTb"/>
            <w:noWrap w:val="false"/>
          </w:tcPr>
          <w:p>
            <w:pPr>
              <w:pStyle w:val="1114"/>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40" w:after="40"/>
              <w:rPr>
                <w:rFonts w:eastAsia="Arial Unicode MS"/>
                <w:bCs/>
                <w:sz w:val="22"/>
                <w:szCs w:val="22"/>
              </w:rPr>
            </w:pPr>
            <w:r>
              <w:rPr>
                <w:bCs/>
                <w:sz w:val="22"/>
                <w:szCs w:val="22"/>
                <w:lang w:val="en-US"/>
              </w:rPr>
              <w:t xml:space="preserve">14</w:t>
            </w:r>
            <w:r>
              <w:rPr>
                <w:bCs/>
                <w:sz w:val="22"/>
                <w:szCs w:val="22"/>
              </w:rPr>
              <w:t xml:space="preserve">.4.2.</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114"/>
              <w:jc w:val="both"/>
              <w:spacing w:before="40" w:after="40"/>
              <w:rPr>
                <w:bCs/>
                <w:sz w:val="22"/>
                <w:szCs w:val="22"/>
              </w:rPr>
            </w:pPr>
            <w:r>
              <w:rPr>
                <w:bCs/>
                <w:sz w:val="22"/>
                <w:szCs w:val="22"/>
                <w:lang w:eastAsia="en-US"/>
              </w:rPr>
              <w:t xml:space="preserve">Перевод «поставка/получение против платежа» </w:t>
            </w:r>
            <w:r>
              <w:rPr>
                <w:bCs/>
                <w:sz w:val="22"/>
                <w:szCs w:val="22"/>
              </w:rPr>
            </w:r>
            <w:r>
              <w:rPr>
                <w:bCs/>
                <w:sz w:val="22"/>
                <w:szCs w:val="22"/>
              </w:rPr>
            </w:r>
          </w:p>
        </w:tc>
        <w:tc>
          <w:tcPr>
            <w:gridSpan w:val="2"/>
            <w:tcW w:w="3045" w:type="dxa"/>
            <w:vAlign w:val="top"/>
            <w:textDirection w:val="lrTb"/>
            <w:noWrap w:val="false"/>
          </w:tcPr>
          <w:p>
            <w:pPr>
              <w:pStyle w:val="1114"/>
              <w:jc w:val="center"/>
              <w:spacing w:before="40" w:after="40"/>
              <w:rPr>
                <w:sz w:val="22"/>
                <w:szCs w:val="22"/>
              </w:rPr>
            </w:pPr>
            <w:r>
              <w:rPr>
                <w:sz w:val="22"/>
                <w:szCs w:val="22"/>
              </w:rPr>
              <w:t xml:space="preserve">700 руб.</w:t>
            </w:r>
            <w:r>
              <w:rPr>
                <w:sz w:val="22"/>
                <w:szCs w:val="22"/>
              </w:rPr>
            </w:r>
            <w:r>
              <w:rPr>
                <w:sz w:val="22"/>
                <w:szCs w:val="22"/>
              </w:rPr>
            </w:r>
          </w:p>
        </w:tc>
        <w:tc>
          <w:tcPr>
            <w:tcW w:w="2654" w:type="dxa"/>
            <w:vAlign w:val="top"/>
            <w:textDirection w:val="lrTb"/>
            <w:noWrap w:val="false"/>
          </w:tcPr>
          <w:p>
            <w:pPr>
              <w:pStyle w:val="1114"/>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40" w:after="40"/>
              <w:rPr>
                <w:bCs/>
                <w:sz w:val="22"/>
                <w:szCs w:val="22"/>
                <w:lang w:val="en-US"/>
              </w:rPr>
            </w:pPr>
            <w:r>
              <w:rPr>
                <w:bCs/>
                <w:sz w:val="22"/>
                <w:szCs w:val="22"/>
                <w:lang w:val="en-US"/>
              </w:rPr>
              <w:t xml:space="preserve">14.4.3.</w:t>
            </w:r>
            <w:r>
              <w:rPr>
                <w:bCs/>
                <w:sz w:val="22"/>
                <w:szCs w:val="22"/>
                <w:lang w:val="en-US"/>
              </w:rPr>
            </w:r>
            <w:r>
              <w:rPr>
                <w:bCs/>
                <w:sz w:val="22"/>
                <w:szCs w:val="22"/>
                <w:lang w:val="en-US"/>
              </w:rPr>
            </w:r>
          </w:p>
        </w:tc>
        <w:tc>
          <w:tcPr>
            <w:gridSpan w:val="2"/>
            <w:tcW w:w="3327" w:type="dxa"/>
            <w:vAlign w:val="top"/>
            <w:textDirection w:val="lrTb"/>
            <w:noWrap w:val="false"/>
          </w:tcPr>
          <w:p>
            <w:pPr>
              <w:pStyle w:val="1114"/>
              <w:jc w:val="both"/>
              <w:spacing w:before="40" w:after="40"/>
              <w:rPr>
                <w:bCs/>
                <w:sz w:val="22"/>
                <w:szCs w:val="22"/>
              </w:rPr>
            </w:pPr>
            <w:r>
              <w:rPr>
                <w:bCs/>
                <w:sz w:val="22"/>
                <w:szCs w:val="22"/>
              </w:rPr>
              <w:t xml:space="preserve">Зачисление ценных бумаг на счета АО «Россельхозбанк» в реестрах/на междепозитарные счета АО «Россельхозбанк» в других депозитариях</w:t>
            </w:r>
            <w:r>
              <w:rPr>
                <w:bCs/>
                <w:sz w:val="22"/>
                <w:szCs w:val="22"/>
              </w:rPr>
            </w:r>
            <w:r>
              <w:rPr>
                <w:bCs/>
                <w:sz w:val="22"/>
                <w:szCs w:val="22"/>
              </w:rPr>
            </w:r>
          </w:p>
        </w:tc>
        <w:tc>
          <w:tcPr>
            <w:gridSpan w:val="2"/>
            <w:tcW w:w="3045" w:type="dxa"/>
            <w:vAlign w:val="top"/>
            <w:textDirection w:val="lrTb"/>
            <w:noWrap w:val="false"/>
          </w:tcPr>
          <w:p>
            <w:pPr>
              <w:pStyle w:val="1114"/>
              <w:jc w:val="center"/>
              <w:spacing w:before="40" w:after="40"/>
              <w:rPr>
                <w:bCs/>
                <w:sz w:val="22"/>
                <w:szCs w:val="22"/>
                <w:lang w:val="en-US"/>
              </w:rPr>
            </w:pPr>
            <w:r>
              <w:rPr>
                <w:bCs/>
                <w:sz w:val="22"/>
                <w:szCs w:val="22"/>
                <w:lang w:val="en-US"/>
              </w:rPr>
              <w:t xml:space="preserve">Не взимается</w:t>
            </w:r>
            <w:r>
              <w:rPr>
                <w:bCs/>
                <w:sz w:val="22"/>
                <w:szCs w:val="22"/>
                <w:lang w:val="en-US"/>
              </w:rPr>
            </w:r>
            <w:r>
              <w:rPr>
                <w:bCs/>
                <w:sz w:val="22"/>
                <w:szCs w:val="22"/>
                <w:lang w:val="en-US"/>
              </w:rPr>
            </w:r>
          </w:p>
        </w:tc>
        <w:tc>
          <w:tcPr>
            <w:tcW w:w="2654" w:type="dxa"/>
            <w:vAlign w:val="top"/>
            <w:textDirection w:val="lrTb"/>
            <w:noWrap w:val="false"/>
          </w:tcPr>
          <w:p>
            <w:pPr>
              <w:pStyle w:val="1114"/>
              <w:spacing w:after="200" w:line="276" w:lineRule="auto"/>
              <w:rPr>
                <w:bCs/>
                <w:sz w:val="22"/>
                <w:szCs w:val="22"/>
                <w:lang w:val="en-US"/>
              </w:rPr>
            </w:pPr>
            <w:r>
              <w:rPr>
                <w:bCs/>
                <w:sz w:val="22"/>
                <w:szCs w:val="22"/>
                <w:lang w:val="en-US"/>
              </w:rPr>
            </w:r>
            <w:r>
              <w:rPr>
                <w:bCs/>
                <w:sz w:val="22"/>
                <w:szCs w:val="22"/>
                <w:lang w:val="en-US"/>
              </w:rPr>
            </w:r>
            <w:r>
              <w:rPr>
                <w:bCs/>
                <w:sz w:val="22"/>
                <w:szCs w:val="22"/>
                <w:lang w:val="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40" w:after="40"/>
              <w:rPr>
                <w:rFonts w:eastAsia="Arial Unicode MS"/>
                <w:bCs/>
                <w:sz w:val="22"/>
                <w:szCs w:val="22"/>
              </w:rPr>
            </w:pPr>
            <w:r>
              <w:rPr>
                <w:bCs/>
                <w:sz w:val="22"/>
                <w:szCs w:val="22"/>
                <w:lang w:val="en-US"/>
              </w:rPr>
              <w:t xml:space="preserve">14</w:t>
            </w:r>
            <w:r>
              <w:rPr>
                <w:bCs/>
                <w:sz w:val="22"/>
                <w:szCs w:val="22"/>
              </w:rPr>
              <w:t xml:space="preserve">.4.4.</w:t>
            </w:r>
            <w:r>
              <w:rPr>
                <w:rFonts w:eastAsia="Arial Unicode MS"/>
                <w:bCs/>
                <w:sz w:val="22"/>
                <w:szCs w:val="22"/>
              </w:rPr>
            </w:r>
            <w:r>
              <w:rPr>
                <w:rFonts w:eastAsia="Arial Unicode MS"/>
                <w:bCs/>
                <w:sz w:val="22"/>
                <w:szCs w:val="22"/>
              </w:rPr>
            </w:r>
          </w:p>
        </w:tc>
        <w:tc>
          <w:tcPr>
            <w:gridSpan w:val="2"/>
            <w:shd w:val="clear" w:color="auto" w:fill="ffffff"/>
            <w:tcW w:w="3327" w:type="dxa"/>
            <w:vAlign w:val="top"/>
            <w:textDirection w:val="lrTb"/>
            <w:noWrap w:val="false"/>
          </w:tcPr>
          <w:p>
            <w:pPr>
              <w:pStyle w:val="1114"/>
              <w:jc w:val="both"/>
              <w:spacing w:before="40" w:after="40"/>
              <w:rPr>
                <w:bCs/>
                <w:sz w:val="22"/>
                <w:szCs w:val="22"/>
              </w:rPr>
            </w:pPr>
            <w:r>
              <w:rPr>
                <w:bCs/>
                <w:sz w:val="22"/>
                <w:szCs w:val="22"/>
                <w:lang w:eastAsia="en-US"/>
              </w:rPr>
              <w:t xml:space="preserve">Списание ценных бумаг со счетов АО «Россельхозбанк» в реестрах/междепозитарных счетов АО «Россельхозбанк» в других депозитариях</w:t>
            </w:r>
            <w:r>
              <w:rPr>
                <w:bCs/>
                <w:sz w:val="22"/>
                <w:szCs w:val="22"/>
              </w:rPr>
            </w:r>
            <w:r>
              <w:rPr>
                <w:bCs/>
                <w:sz w:val="22"/>
                <w:szCs w:val="22"/>
              </w:rPr>
            </w:r>
          </w:p>
        </w:tc>
        <w:tc>
          <w:tcPr>
            <w:gridSpan w:val="2"/>
            <w:tcW w:w="3045" w:type="dxa"/>
            <w:vAlign w:val="top"/>
            <w:textDirection w:val="lrTb"/>
            <w:noWrap w:val="false"/>
          </w:tcPr>
          <w:p>
            <w:pPr>
              <w:pStyle w:val="1114"/>
              <w:jc w:val="center"/>
              <w:spacing w:before="40" w:after="40"/>
              <w:rPr>
                <w:sz w:val="22"/>
                <w:szCs w:val="22"/>
              </w:rPr>
            </w:pPr>
            <w:r>
              <w:rPr>
                <w:sz w:val="22"/>
                <w:szCs w:val="22"/>
                <w:lang w:val="en-US"/>
              </w:rPr>
              <w:t xml:space="preserve">6</w:t>
            </w:r>
            <w:r>
              <w:rPr>
                <w:sz w:val="22"/>
                <w:szCs w:val="22"/>
              </w:rPr>
              <w:t xml:space="preserve">00 руб.</w:t>
            </w:r>
            <w:r>
              <w:rPr>
                <w:sz w:val="22"/>
                <w:szCs w:val="22"/>
              </w:rPr>
            </w:r>
            <w:r>
              <w:rPr>
                <w:sz w:val="22"/>
                <w:szCs w:val="22"/>
              </w:rPr>
            </w:r>
          </w:p>
          <w:p>
            <w:pPr>
              <w:pStyle w:val="1114"/>
              <w:ind w:right="-17"/>
              <w:jc w:val="center"/>
              <w:spacing w:before="40" w:after="40"/>
              <w:tabs>
                <w:tab w:val="left" w:pos="4464" w:leader="none"/>
                <w:tab w:val="left" w:pos="5760" w:leader="none"/>
              </w:tabs>
              <w:rPr>
                <w:sz w:val="22"/>
                <w:szCs w:val="22"/>
              </w:rPr>
            </w:pPr>
            <w:r>
              <w:rPr>
                <w:sz w:val="22"/>
                <w:szCs w:val="22"/>
              </w:rPr>
            </w:r>
            <w:r>
              <w:rPr>
                <w:sz w:val="22"/>
                <w:szCs w:val="22"/>
              </w:rPr>
            </w:r>
            <w:r>
              <w:rPr>
                <w:sz w:val="22"/>
                <w:szCs w:val="22"/>
              </w:rPr>
            </w:r>
          </w:p>
        </w:tc>
        <w:tc>
          <w:tcPr>
            <w:tcW w:w="2654" w:type="dxa"/>
            <w:vAlign w:val="top"/>
            <w:textDirection w:val="lrTb"/>
            <w:noWrap w:val="false"/>
          </w:tcPr>
          <w:p>
            <w:pPr>
              <w:pStyle w:val="1114"/>
              <w:ind w:right="-17"/>
              <w:jc w:val="both"/>
              <w:spacing w:before="40"/>
              <w:tabs>
                <w:tab w:val="left" w:pos="4464" w:leader="none"/>
                <w:tab w:val="left" w:pos="5760" w:leader="none"/>
              </w:tabs>
              <w:rPr>
                <w:sz w:val="22"/>
                <w:szCs w:val="22"/>
              </w:rPr>
            </w:pPr>
            <w:r>
              <w:rPr>
                <w:sz w:val="22"/>
                <w:szCs w:val="22"/>
                <w:lang w:eastAsia="en-US"/>
              </w:rPr>
              <w:t xml:space="preserve">Дополнительно взимается в качестве возмещения сумма расходов сторонних организаций</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40"/>
              <w:rPr>
                <w:rFonts w:eastAsia="Arial Unicode MS"/>
                <w:bCs/>
                <w:sz w:val="22"/>
                <w:szCs w:val="22"/>
              </w:rPr>
            </w:pPr>
            <w:r>
              <w:rPr>
                <w:bCs/>
                <w:sz w:val="22"/>
                <w:szCs w:val="22"/>
                <w:lang w:val="en-US"/>
              </w:rPr>
              <w:t xml:space="preserve">14</w:t>
            </w:r>
            <w:r>
              <w:rPr>
                <w:bCs/>
                <w:sz w:val="22"/>
                <w:szCs w:val="22"/>
              </w:rPr>
              <w:t xml:space="preserve">.4.5.</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114"/>
              <w:jc w:val="both"/>
              <w:spacing w:before="40" w:after="40"/>
              <w:rPr>
                <w:bCs/>
                <w:sz w:val="22"/>
                <w:szCs w:val="22"/>
              </w:rPr>
            </w:pPr>
            <w:r>
              <w:rPr>
                <w:bCs/>
                <w:sz w:val="22"/>
                <w:szCs w:val="22"/>
              </w:rPr>
              <w:t xml:space="preserve">Перевод ценных бумаг по разделам счета депо (по счетам </w:t>
              <w:br w:type="textWrapping" w:clear="all"/>
              <w:t xml:space="preserve">АО «Россельхозбанк», открытым в других депозитариях)</w:t>
            </w:r>
            <w:r>
              <w:rPr>
                <w:bCs/>
                <w:sz w:val="22"/>
                <w:szCs w:val="22"/>
              </w:rPr>
            </w:r>
            <w:r>
              <w:rPr>
                <w:bCs/>
                <w:sz w:val="22"/>
                <w:szCs w:val="22"/>
              </w:rPr>
            </w:r>
          </w:p>
        </w:tc>
        <w:tc>
          <w:tcPr>
            <w:gridSpan w:val="2"/>
            <w:tcW w:w="3045" w:type="dxa"/>
            <w:vAlign w:val="top"/>
            <w:textDirection w:val="lrTb"/>
            <w:noWrap w:val="false"/>
          </w:tcPr>
          <w:p>
            <w:pPr>
              <w:pStyle w:val="1114"/>
              <w:jc w:val="center"/>
              <w:spacing w:before="40" w:after="40"/>
              <w:rPr>
                <w:sz w:val="22"/>
                <w:szCs w:val="22"/>
              </w:rPr>
            </w:pPr>
            <w:r>
              <w:rPr>
                <w:sz w:val="22"/>
                <w:szCs w:val="22"/>
              </w:rPr>
              <w:t xml:space="preserve">100 руб.</w:t>
            </w:r>
            <w:r>
              <w:rPr>
                <w:sz w:val="22"/>
                <w:szCs w:val="22"/>
              </w:rPr>
            </w:r>
            <w:r>
              <w:rPr>
                <w:sz w:val="22"/>
                <w:szCs w:val="22"/>
              </w:rPr>
            </w:r>
          </w:p>
          <w:p>
            <w:pPr>
              <w:pStyle w:val="1114"/>
              <w:ind w:right="-17"/>
              <w:jc w:val="center"/>
              <w:spacing w:before="40" w:after="40"/>
              <w:tabs>
                <w:tab w:val="left" w:pos="4464" w:leader="none"/>
                <w:tab w:val="left" w:pos="5760" w:leader="none"/>
              </w:tabs>
              <w:rPr>
                <w:sz w:val="22"/>
                <w:szCs w:val="22"/>
              </w:rPr>
            </w:pPr>
            <w:r>
              <w:rPr>
                <w:sz w:val="22"/>
                <w:szCs w:val="22"/>
              </w:rPr>
            </w:r>
            <w:r>
              <w:rPr>
                <w:sz w:val="22"/>
                <w:szCs w:val="22"/>
              </w:rPr>
            </w:r>
            <w:r>
              <w:rPr>
                <w:sz w:val="22"/>
                <w:szCs w:val="22"/>
              </w:rPr>
            </w:r>
          </w:p>
        </w:tc>
        <w:tc>
          <w:tcPr>
            <w:tcW w:w="2654" w:type="dxa"/>
            <w:vAlign w:val="top"/>
            <w:textDirection w:val="lrTb"/>
            <w:noWrap w:val="false"/>
          </w:tcPr>
          <w:p>
            <w:pPr>
              <w:pStyle w:val="1114"/>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40"/>
              <w:rPr>
                <w:rFonts w:eastAsia="Arial Unicode MS"/>
                <w:bCs/>
                <w:sz w:val="22"/>
                <w:szCs w:val="22"/>
              </w:rPr>
            </w:pPr>
            <w:r>
              <w:rPr>
                <w:bCs/>
                <w:sz w:val="22"/>
                <w:szCs w:val="22"/>
              </w:rPr>
              <w:t xml:space="preserve">14.4.6.</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114"/>
              <w:jc w:val="both"/>
              <w:spacing w:before="40" w:after="40"/>
              <w:rPr>
                <w:bCs/>
                <w:sz w:val="22"/>
                <w:szCs w:val="22"/>
              </w:rPr>
            </w:pPr>
            <w:r>
              <w:rPr>
                <w:bCs/>
                <w:sz w:val="22"/>
                <w:szCs w:val="22"/>
              </w:rPr>
              <w:t xml:space="preserve">Переводы ценных бумаг по операциям купли-продажи ценных бумаг, совершенным через брокера </w:t>
              <w:br w:type="textWrapping" w:clear="all"/>
              <w:t xml:space="preserve">АО «Россельхозбанк»</w:t>
            </w:r>
            <w:r>
              <w:rPr>
                <w:bCs/>
                <w:sz w:val="22"/>
                <w:szCs w:val="22"/>
              </w:rPr>
            </w:r>
            <w:r>
              <w:rPr>
                <w:bCs/>
                <w:sz w:val="22"/>
                <w:szCs w:val="22"/>
              </w:rPr>
            </w:r>
          </w:p>
        </w:tc>
        <w:tc>
          <w:tcPr>
            <w:gridSpan w:val="2"/>
            <w:tcW w:w="3045" w:type="dxa"/>
            <w:vAlign w:val="top"/>
            <w:textDirection w:val="lrTb"/>
            <w:noWrap w:val="false"/>
          </w:tcPr>
          <w:p>
            <w:pPr>
              <w:pStyle w:val="1114"/>
              <w:jc w:val="center"/>
              <w:spacing w:before="40" w:after="40"/>
              <w:rPr>
                <w:rFonts w:eastAsia="Arial Unicode MS"/>
                <w:sz w:val="22"/>
                <w:szCs w:val="22"/>
              </w:rPr>
            </w:pPr>
            <w:r>
              <w:rPr>
                <w:sz w:val="22"/>
                <w:szCs w:val="22"/>
              </w:rPr>
              <w:t xml:space="preserve">Не взимается</w:t>
            </w:r>
            <w:r>
              <w:rPr>
                <w:rFonts w:eastAsia="Arial Unicode MS"/>
                <w:sz w:val="22"/>
                <w:szCs w:val="22"/>
              </w:rPr>
            </w:r>
            <w:r>
              <w:rPr>
                <w:rFonts w:eastAsia="Arial Unicode MS"/>
                <w:sz w:val="22"/>
                <w:szCs w:val="22"/>
              </w:rPr>
            </w:r>
          </w:p>
        </w:tc>
        <w:tc>
          <w:tcPr>
            <w:tcW w:w="2654" w:type="dxa"/>
            <w:vAlign w:val="top"/>
            <w:textDirection w:val="lrTb"/>
            <w:noWrap w:val="false"/>
          </w:tcPr>
          <w:p>
            <w:pPr>
              <w:pStyle w:val="1114"/>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40"/>
              <w:rPr>
                <w:rFonts w:eastAsia="Arial Unicode MS"/>
                <w:bCs/>
                <w:sz w:val="22"/>
                <w:szCs w:val="22"/>
              </w:rPr>
            </w:pPr>
            <w:r>
              <w:rPr>
                <w:bCs/>
                <w:sz w:val="22"/>
                <w:szCs w:val="22"/>
              </w:rPr>
              <w:t xml:space="preserve">14.4.7.</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114"/>
              <w:jc w:val="both"/>
              <w:spacing w:before="40" w:after="40"/>
              <w:rPr>
                <w:bCs/>
                <w:sz w:val="22"/>
                <w:szCs w:val="22"/>
              </w:rPr>
            </w:pPr>
            <w:r>
              <w:rPr>
                <w:bCs/>
                <w:sz w:val="22"/>
                <w:szCs w:val="22"/>
              </w:rPr>
              <w:t xml:space="preserve">Изменение места хранения ценных бумаг</w:t>
            </w:r>
            <w:r>
              <w:rPr>
                <w:bCs/>
                <w:sz w:val="22"/>
                <w:szCs w:val="22"/>
              </w:rPr>
            </w:r>
            <w:r>
              <w:rPr>
                <w:bCs/>
                <w:sz w:val="22"/>
                <w:szCs w:val="22"/>
              </w:rPr>
            </w:r>
          </w:p>
        </w:tc>
        <w:tc>
          <w:tcPr>
            <w:gridSpan w:val="2"/>
            <w:tcW w:w="3045" w:type="dxa"/>
            <w:vAlign w:val="top"/>
            <w:textDirection w:val="lrTb"/>
            <w:noWrap w:val="false"/>
          </w:tcPr>
          <w:p>
            <w:pPr>
              <w:pStyle w:val="1114"/>
              <w:jc w:val="center"/>
              <w:spacing w:before="40" w:after="40"/>
              <w:rPr>
                <w:sz w:val="22"/>
                <w:szCs w:val="22"/>
              </w:rPr>
            </w:pPr>
            <w:r>
              <w:rPr>
                <w:sz w:val="22"/>
                <w:szCs w:val="22"/>
              </w:rPr>
              <w:t xml:space="preserve">300 руб.</w:t>
            </w:r>
            <w:r>
              <w:rPr>
                <w:sz w:val="22"/>
                <w:szCs w:val="22"/>
              </w:rPr>
            </w:r>
            <w:r>
              <w:rPr>
                <w:sz w:val="22"/>
                <w:szCs w:val="22"/>
              </w:rPr>
            </w:r>
          </w:p>
        </w:tc>
        <w:tc>
          <w:tcPr>
            <w:tcW w:w="2654" w:type="dxa"/>
            <w:vAlign w:val="top"/>
            <w:textDirection w:val="lrTb"/>
            <w:noWrap w:val="false"/>
          </w:tcPr>
          <w:p>
            <w:pPr>
              <w:pStyle w:val="1114"/>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40"/>
              <w:rPr>
                <w:rFonts w:eastAsia="Arial Unicode MS"/>
                <w:bCs/>
                <w:sz w:val="22"/>
                <w:szCs w:val="22"/>
              </w:rPr>
            </w:pPr>
            <w:r>
              <w:rPr>
                <w:bCs/>
                <w:sz w:val="22"/>
                <w:szCs w:val="22"/>
              </w:rPr>
              <w:t xml:space="preserve">14.4.8.</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114"/>
              <w:jc w:val="both"/>
              <w:spacing w:before="40" w:after="40"/>
              <w:rPr>
                <w:bCs/>
                <w:sz w:val="22"/>
                <w:szCs w:val="22"/>
              </w:rPr>
            </w:pPr>
            <w:r>
              <w:rPr>
                <w:bCs/>
                <w:sz w:val="22"/>
                <w:szCs w:val="22"/>
              </w:rPr>
              <w:t xml:space="preserve">Гарантированная поставка ценных бумаг без платежа с контролем поступления денежных средств на счет депонента-поставщика</w:t>
            </w:r>
            <w:r>
              <w:rPr>
                <w:bCs/>
                <w:sz w:val="22"/>
                <w:szCs w:val="22"/>
              </w:rPr>
            </w:r>
            <w:r>
              <w:rPr>
                <w:bCs/>
                <w:sz w:val="22"/>
                <w:szCs w:val="22"/>
              </w:rPr>
            </w:r>
          </w:p>
        </w:tc>
        <w:tc>
          <w:tcPr>
            <w:gridSpan w:val="2"/>
            <w:tcW w:w="3045" w:type="dxa"/>
            <w:vAlign w:val="top"/>
            <w:textDirection w:val="lrTb"/>
            <w:noWrap w:val="false"/>
          </w:tcPr>
          <w:p>
            <w:pPr>
              <w:pStyle w:val="1114"/>
              <w:jc w:val="center"/>
              <w:spacing w:before="40"/>
              <w:rPr>
                <w:sz w:val="22"/>
                <w:szCs w:val="22"/>
              </w:rPr>
            </w:pPr>
            <w:r>
              <w:rPr>
                <w:sz w:val="22"/>
                <w:szCs w:val="22"/>
              </w:rPr>
              <w:t xml:space="preserve">0,1% от суммы сделки, </w:t>
            </w:r>
            <w:r>
              <w:rPr>
                <w:sz w:val="22"/>
                <w:szCs w:val="22"/>
              </w:rPr>
            </w:r>
            <w:r>
              <w:rPr>
                <w:sz w:val="22"/>
                <w:szCs w:val="22"/>
              </w:rPr>
            </w:r>
          </w:p>
          <w:p>
            <w:pPr>
              <w:pStyle w:val="1114"/>
              <w:ind w:right="-17"/>
              <w:jc w:val="center"/>
              <w:tabs>
                <w:tab w:val="left" w:pos="4464" w:leader="none"/>
                <w:tab w:val="left" w:pos="5760" w:leader="none"/>
              </w:tabs>
              <w:rPr>
                <w:sz w:val="22"/>
                <w:szCs w:val="22"/>
              </w:rPr>
            </w:pPr>
            <w:r>
              <w:rPr>
                <w:sz w:val="22"/>
                <w:szCs w:val="22"/>
              </w:rPr>
              <w:t xml:space="preserve">максимум 5 000руб.</w:t>
            </w:r>
            <w:r>
              <w:rPr>
                <w:sz w:val="22"/>
                <w:szCs w:val="22"/>
              </w:rPr>
            </w:r>
            <w:r>
              <w:rPr>
                <w:sz w:val="22"/>
                <w:szCs w:val="22"/>
              </w:rPr>
            </w:r>
          </w:p>
        </w:tc>
        <w:tc>
          <w:tcPr>
            <w:tcW w:w="2654" w:type="dxa"/>
            <w:vAlign w:val="top"/>
            <w:textDirection w:val="lrTb"/>
            <w:noWrap w:val="false"/>
          </w:tcPr>
          <w:p>
            <w:pPr>
              <w:pStyle w:val="1114"/>
              <w:ind w:left="-2" w:right="-18"/>
              <w:jc w:val="center"/>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100" w:after="100"/>
              <w:rPr>
                <w:bCs/>
                <w:sz w:val="22"/>
                <w:szCs w:val="22"/>
              </w:rPr>
            </w:pPr>
            <w:r>
              <w:rPr>
                <w:bCs/>
                <w:sz w:val="22"/>
                <w:szCs w:val="22"/>
              </w:rPr>
              <w:t xml:space="preserve">14.5.</w:t>
            </w:r>
            <w:r>
              <w:rPr>
                <w:bCs/>
                <w:sz w:val="22"/>
                <w:szCs w:val="22"/>
              </w:rPr>
            </w:r>
            <w:r>
              <w:rPr>
                <w:bCs/>
                <w:sz w:val="22"/>
                <w:szCs w:val="22"/>
              </w:rPr>
            </w:r>
          </w:p>
        </w:tc>
        <w:tc>
          <w:tcPr>
            <w:gridSpan w:val="5"/>
            <w:tcW w:w="9026" w:type="dxa"/>
            <w:vAlign w:val="top"/>
            <w:textDirection w:val="lrTb"/>
            <w:noWrap w:val="false"/>
          </w:tcPr>
          <w:p>
            <w:pPr>
              <w:pStyle w:val="1114"/>
              <w:ind w:left="-2" w:right="-18"/>
              <w:jc w:val="both"/>
              <w:spacing w:before="100" w:after="100"/>
              <w:tabs>
                <w:tab w:val="left" w:pos="4464" w:leader="none"/>
                <w:tab w:val="left" w:pos="5760" w:leader="none"/>
              </w:tabs>
              <w:rPr>
                <w:iCs/>
                <w:sz w:val="22"/>
                <w:szCs w:val="22"/>
              </w:rPr>
            </w:pPr>
            <w:r>
              <w:rPr>
                <w:bCs/>
                <w:sz w:val="22"/>
                <w:szCs w:val="22"/>
              </w:rPr>
              <w:t xml:space="preserve">Операции по блокировке</w:t>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vMerge w:val="restart"/>
            <w:textDirection w:val="lrTb"/>
            <w:noWrap w:val="false"/>
          </w:tcPr>
          <w:p>
            <w:pPr>
              <w:pStyle w:val="1114"/>
              <w:jc w:val="center"/>
              <w:spacing w:before="40" w:after="40"/>
              <w:rPr>
                <w:rFonts w:eastAsia="Arial Unicode MS"/>
                <w:bCs/>
                <w:sz w:val="22"/>
                <w:szCs w:val="22"/>
              </w:rPr>
            </w:pPr>
            <w:r>
              <w:rPr>
                <w:bCs/>
                <w:sz w:val="22"/>
                <w:szCs w:val="22"/>
                <w:lang w:val="en-US"/>
              </w:rPr>
              <w:t xml:space="preserve">14</w:t>
            </w:r>
            <w:r>
              <w:rPr>
                <w:bCs/>
                <w:sz w:val="22"/>
                <w:szCs w:val="22"/>
              </w:rPr>
              <w:t xml:space="preserve">.5.1.</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114"/>
              <w:jc w:val="both"/>
              <w:spacing w:before="40"/>
              <w:tabs>
                <w:tab w:val="left" w:pos="290" w:leader="none"/>
              </w:tabs>
              <w:rPr>
                <w:bCs/>
                <w:sz w:val="22"/>
                <w:szCs w:val="22"/>
              </w:rPr>
            </w:pPr>
            <w:r>
              <w:rPr>
                <w:bCs/>
                <w:sz w:val="22"/>
                <w:szCs w:val="22"/>
                <w:lang w:eastAsia="en-US"/>
              </w:rPr>
              <w:t xml:space="preserve">-</w:t>
              <w:tab/>
              <w:t xml:space="preserve">блокирование, разблокирование ценных бумаг на счете депо по поручению клиента</w:t>
            </w:r>
            <w:r>
              <w:rPr>
                <w:bCs/>
                <w:sz w:val="22"/>
                <w:szCs w:val="22"/>
              </w:rPr>
            </w:r>
            <w:r>
              <w:rPr>
                <w:bCs/>
                <w:sz w:val="22"/>
                <w:szCs w:val="22"/>
              </w:rPr>
            </w:r>
          </w:p>
        </w:tc>
        <w:tc>
          <w:tcPr>
            <w:gridSpan w:val="2"/>
            <w:tcBorders>
              <w:top w:val="none" w:color="000000" w:sz="4" w:space="0"/>
            </w:tcBorders>
            <w:tcW w:w="3045" w:type="dxa"/>
            <w:vAlign w:val="center"/>
            <w:vMerge w:val="restart"/>
            <w:textDirection w:val="lrTb"/>
            <w:noWrap w:val="false"/>
          </w:tcPr>
          <w:p>
            <w:pPr>
              <w:pStyle w:val="1114"/>
              <w:jc w:val="center"/>
              <w:spacing w:before="40" w:after="40"/>
              <w:rPr>
                <w:sz w:val="22"/>
                <w:szCs w:val="22"/>
              </w:rPr>
            </w:pPr>
            <w:r>
              <w:rPr>
                <w:sz w:val="22"/>
                <w:szCs w:val="22"/>
              </w:rPr>
              <w:t xml:space="preserve">3 000 руб.</w:t>
            </w:r>
            <w:r>
              <w:rPr>
                <w:sz w:val="22"/>
                <w:szCs w:val="22"/>
              </w:rPr>
            </w:r>
            <w:r>
              <w:rPr>
                <w:sz w:val="22"/>
                <w:szCs w:val="22"/>
              </w:rPr>
            </w:r>
          </w:p>
        </w:tc>
        <w:tc>
          <w:tcPr>
            <w:tcW w:w="2654" w:type="dxa"/>
            <w:vAlign w:val="top"/>
            <w:textDirection w:val="lrTb"/>
            <w:noWrap w:val="false"/>
          </w:tcPr>
          <w:p>
            <w:pPr>
              <w:pStyle w:val="1114"/>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vMerge w:val="continue"/>
            <w:textDirection w:val="lrTb"/>
            <w:noWrap w:val="false"/>
          </w:tcPr>
          <w:p>
            <w:pPr>
              <w:pStyle w:val="1114"/>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114"/>
              <w:jc w:val="both"/>
              <w:spacing w:before="40"/>
              <w:tabs>
                <w:tab w:val="left" w:pos="346" w:leader="none"/>
              </w:tabs>
              <w:rPr>
                <w:bCs/>
                <w:sz w:val="22"/>
                <w:szCs w:val="22"/>
              </w:rPr>
            </w:pPr>
            <w:r>
              <w:rPr>
                <w:bCs/>
                <w:sz w:val="22"/>
                <w:szCs w:val="22"/>
                <w:lang w:eastAsia="en-US"/>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bCs/>
                <w:sz w:val="22"/>
                <w:szCs w:val="22"/>
              </w:rPr>
            </w:r>
            <w:r>
              <w:rPr>
                <w:bCs/>
                <w:sz w:val="22"/>
                <w:szCs w:val="22"/>
              </w:rPr>
            </w:r>
          </w:p>
        </w:tc>
        <w:tc>
          <w:tcPr>
            <w:gridSpan w:val="2"/>
            <w:tcW w:w="3045" w:type="dxa"/>
            <w:vAlign w:val="top"/>
            <w:vMerge w:val="continue"/>
            <w:textDirection w:val="lrTb"/>
            <w:noWrap w:val="false"/>
          </w:tcPr>
          <w:p>
            <w:pPr>
              <w:pStyle w:val="1114"/>
              <w:ind w:left="-2" w:right="-18"/>
              <w:jc w:val="center"/>
              <w:spacing w:before="40" w:after="40"/>
              <w:tabs>
                <w:tab w:val="left" w:pos="4464" w:leader="none"/>
                <w:tab w:val="left" w:pos="5760" w:leader="none"/>
              </w:tabs>
              <w:rPr>
                <w:sz w:val="22"/>
                <w:szCs w:val="22"/>
              </w:rPr>
            </w:pPr>
            <w:r>
              <w:rPr>
                <w:sz w:val="22"/>
                <w:szCs w:val="22"/>
              </w:rPr>
            </w:r>
            <w:r>
              <w:rPr>
                <w:sz w:val="22"/>
                <w:szCs w:val="22"/>
              </w:rPr>
            </w:r>
            <w:r>
              <w:rPr>
                <w:sz w:val="22"/>
                <w:szCs w:val="22"/>
              </w:rPr>
            </w:r>
          </w:p>
        </w:tc>
        <w:tc>
          <w:tcPr>
            <w:tcW w:w="2654" w:type="dxa"/>
            <w:vAlign w:val="top"/>
            <w:textDirection w:val="lrTb"/>
            <w:noWrap w:val="false"/>
          </w:tcPr>
          <w:p>
            <w:pPr>
              <w:pStyle w:val="1114"/>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vMerge w:val="continue"/>
            <w:textDirection w:val="lrTb"/>
            <w:noWrap w:val="false"/>
          </w:tcPr>
          <w:p>
            <w:pPr>
              <w:pStyle w:val="1114"/>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114"/>
              <w:jc w:val="both"/>
              <w:spacing w:before="40" w:after="40"/>
              <w:tabs>
                <w:tab w:val="left" w:pos="298" w:leader="none"/>
              </w:tabs>
              <w:rPr>
                <w:bCs/>
                <w:sz w:val="22"/>
                <w:szCs w:val="22"/>
              </w:rPr>
            </w:pPr>
            <w:r>
              <w:rPr>
                <w:bCs/>
                <w:sz w:val="22"/>
                <w:szCs w:val="22"/>
                <w:lang w:eastAsia="en-US"/>
              </w:rPr>
              <w:t xml:space="preserve">-</w:t>
              <w:tab/>
              <w:t xml:space="preserve">оформление последующего залога ценных бумаг на счете депо/снятие последующего залога ценных бумаг на счете депо</w:t>
            </w:r>
            <w:r>
              <w:rPr>
                <w:bCs/>
                <w:sz w:val="22"/>
                <w:szCs w:val="22"/>
              </w:rPr>
            </w:r>
            <w:r>
              <w:rPr>
                <w:bCs/>
                <w:sz w:val="22"/>
                <w:szCs w:val="22"/>
              </w:rPr>
            </w:r>
          </w:p>
        </w:tc>
        <w:tc>
          <w:tcPr>
            <w:gridSpan w:val="2"/>
            <w:tcW w:w="3045" w:type="dxa"/>
            <w:vAlign w:val="top"/>
            <w:vMerge w:val="continue"/>
            <w:textDirection w:val="lrTb"/>
            <w:noWrap w:val="false"/>
          </w:tcPr>
          <w:p>
            <w:pPr>
              <w:pStyle w:val="1114"/>
              <w:ind w:left="-2" w:right="-18"/>
              <w:jc w:val="center"/>
              <w:spacing w:before="40" w:after="40"/>
              <w:tabs>
                <w:tab w:val="left" w:pos="4464" w:leader="none"/>
                <w:tab w:val="left" w:pos="5760" w:leader="none"/>
              </w:tabs>
              <w:rPr>
                <w:sz w:val="22"/>
                <w:szCs w:val="22"/>
              </w:rPr>
            </w:pPr>
            <w:r>
              <w:rPr>
                <w:sz w:val="22"/>
                <w:szCs w:val="22"/>
              </w:rPr>
            </w:r>
            <w:r>
              <w:rPr>
                <w:sz w:val="22"/>
                <w:szCs w:val="22"/>
              </w:rPr>
            </w:r>
            <w:r>
              <w:rPr>
                <w:sz w:val="22"/>
                <w:szCs w:val="22"/>
              </w:rPr>
            </w:r>
          </w:p>
        </w:tc>
        <w:tc>
          <w:tcPr>
            <w:tcW w:w="2654" w:type="dxa"/>
            <w:vAlign w:val="top"/>
            <w:textDirection w:val="lrTb"/>
            <w:noWrap w:val="false"/>
          </w:tcPr>
          <w:p>
            <w:pPr>
              <w:pStyle w:val="1114"/>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vMerge w:val="continue"/>
            <w:textDirection w:val="lrTb"/>
            <w:noWrap w:val="false"/>
          </w:tcPr>
          <w:p>
            <w:pPr>
              <w:pStyle w:val="1114"/>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114"/>
              <w:jc w:val="both"/>
              <w:spacing w:before="40" w:after="40"/>
              <w:tabs>
                <w:tab w:val="left" w:pos="262" w:leader="none"/>
              </w:tabs>
              <w:rPr>
                <w:bCs/>
                <w:sz w:val="22"/>
                <w:szCs w:val="22"/>
              </w:rPr>
            </w:pPr>
            <w:r>
              <w:rPr>
                <w:bCs/>
                <w:sz w:val="22"/>
                <w:szCs w:val="22"/>
                <w:lang w:eastAsia="en-US"/>
              </w:rPr>
              <w:t xml:space="preserve">-</w:t>
              <w:tab/>
              <w:t xml:space="preserve">регистрация уступки прав по договору залога ценных бумаг</w:t>
            </w:r>
            <w:r>
              <w:rPr>
                <w:bCs/>
                <w:sz w:val="22"/>
                <w:szCs w:val="22"/>
              </w:rPr>
            </w:r>
            <w:r>
              <w:rPr>
                <w:bCs/>
                <w:sz w:val="22"/>
                <w:szCs w:val="22"/>
              </w:rPr>
            </w:r>
          </w:p>
        </w:tc>
        <w:tc>
          <w:tcPr>
            <w:gridSpan w:val="2"/>
            <w:tcW w:w="3045" w:type="dxa"/>
            <w:vAlign w:val="top"/>
            <w:vMerge w:val="continue"/>
            <w:textDirection w:val="lrTb"/>
            <w:noWrap w:val="false"/>
          </w:tcPr>
          <w:p>
            <w:pPr>
              <w:pStyle w:val="1114"/>
              <w:jc w:val="center"/>
              <w:spacing w:before="40" w:after="40"/>
              <w:rPr>
                <w:sz w:val="22"/>
                <w:szCs w:val="22"/>
              </w:rPr>
            </w:pPr>
            <w:r>
              <w:rPr>
                <w:sz w:val="22"/>
                <w:szCs w:val="22"/>
              </w:rPr>
            </w:r>
            <w:r>
              <w:rPr>
                <w:sz w:val="22"/>
                <w:szCs w:val="22"/>
              </w:rPr>
            </w:r>
            <w:r>
              <w:rPr>
                <w:sz w:val="22"/>
                <w:szCs w:val="22"/>
              </w:rPr>
            </w:r>
          </w:p>
        </w:tc>
        <w:tc>
          <w:tcPr>
            <w:tcW w:w="2654" w:type="dxa"/>
            <w:vAlign w:val="top"/>
            <w:textDirection w:val="lrTb"/>
            <w:noWrap w:val="false"/>
          </w:tcPr>
          <w:p>
            <w:pPr>
              <w:pStyle w:val="1114"/>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vMerge w:val="continue"/>
            <w:textDirection w:val="lrTb"/>
            <w:noWrap w:val="false"/>
          </w:tcPr>
          <w:p>
            <w:pPr>
              <w:pStyle w:val="1114"/>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114"/>
              <w:jc w:val="both"/>
              <w:spacing w:before="40" w:after="40"/>
              <w:tabs>
                <w:tab w:val="left" w:pos="214" w:leader="none"/>
              </w:tabs>
              <w:rPr>
                <w:sz w:val="22"/>
                <w:szCs w:val="22"/>
              </w:rPr>
            </w:pPr>
            <w:r>
              <w:rPr>
                <w:bCs/>
                <w:sz w:val="22"/>
                <w:szCs w:val="22"/>
                <w:lang w:eastAsia="en-US"/>
              </w:rPr>
              <w:t xml:space="preserve">-</w:t>
              <w:tab/>
              <w:t xml:space="preserve">регистрация перехода прав по договору залога ценных бумаг</w:t>
            </w:r>
            <w:r>
              <w:rPr>
                <w:sz w:val="22"/>
                <w:szCs w:val="22"/>
              </w:rPr>
            </w:r>
            <w:r>
              <w:rPr>
                <w:sz w:val="22"/>
                <w:szCs w:val="22"/>
              </w:rPr>
            </w:r>
          </w:p>
        </w:tc>
        <w:tc>
          <w:tcPr>
            <w:gridSpan w:val="2"/>
            <w:tcW w:w="3045" w:type="dxa"/>
            <w:vAlign w:val="top"/>
            <w:vMerge w:val="continue"/>
            <w:textDirection w:val="lrTb"/>
            <w:noWrap w:val="false"/>
          </w:tcPr>
          <w:p>
            <w:pPr>
              <w:pStyle w:val="1114"/>
              <w:jc w:val="center"/>
              <w:spacing w:before="40" w:after="40"/>
              <w:rPr>
                <w:sz w:val="22"/>
                <w:szCs w:val="22"/>
              </w:rPr>
            </w:pPr>
            <w:r>
              <w:rPr>
                <w:sz w:val="22"/>
                <w:szCs w:val="22"/>
              </w:rPr>
            </w:r>
            <w:r>
              <w:rPr>
                <w:sz w:val="22"/>
                <w:szCs w:val="22"/>
              </w:rPr>
            </w:r>
            <w:r>
              <w:rPr>
                <w:sz w:val="22"/>
                <w:szCs w:val="22"/>
              </w:rPr>
            </w:r>
          </w:p>
        </w:tc>
        <w:tc>
          <w:tcPr>
            <w:tcW w:w="2654" w:type="dxa"/>
            <w:vAlign w:val="top"/>
            <w:textDirection w:val="lrTb"/>
            <w:noWrap w:val="false"/>
          </w:tcPr>
          <w:p>
            <w:pPr>
              <w:pStyle w:val="1114"/>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vMerge w:val="continue"/>
            <w:textDirection w:val="lrTb"/>
            <w:noWrap w:val="false"/>
          </w:tcPr>
          <w:p>
            <w:pPr>
              <w:pStyle w:val="1114"/>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114"/>
              <w:jc w:val="both"/>
              <w:spacing w:before="40" w:after="40"/>
              <w:tabs>
                <w:tab w:val="left" w:pos="290" w:leader="none"/>
              </w:tabs>
              <w:rPr>
                <w:sz w:val="22"/>
                <w:szCs w:val="22"/>
              </w:rPr>
            </w:pPr>
            <w:r>
              <w:rPr>
                <w:bCs/>
                <w:sz w:val="22"/>
                <w:szCs w:val="22"/>
                <w:lang w:eastAsia="en-US"/>
              </w:rPr>
              <w:t xml:space="preserve">-</w:t>
              <w:tab/>
              <w:t xml:space="preserve">административное блокирование/разблокирование ценных бумаг на счете депо</w:t>
            </w:r>
            <w:r>
              <w:rPr>
                <w:sz w:val="22"/>
                <w:szCs w:val="22"/>
              </w:rPr>
            </w:r>
            <w:r>
              <w:rPr>
                <w:sz w:val="22"/>
                <w:szCs w:val="22"/>
              </w:rPr>
            </w:r>
          </w:p>
        </w:tc>
        <w:tc>
          <w:tcPr>
            <w:gridSpan w:val="2"/>
            <w:tcW w:w="3045" w:type="dxa"/>
            <w:vAlign w:val="top"/>
            <w:textDirection w:val="lrTb"/>
            <w:noWrap w:val="false"/>
          </w:tcPr>
          <w:p>
            <w:pPr>
              <w:pStyle w:val="1114"/>
              <w:jc w:val="center"/>
              <w:spacing w:before="40" w:after="40"/>
              <w:rPr>
                <w:rFonts w:eastAsia="Arial Unicode MS"/>
                <w:sz w:val="22"/>
                <w:szCs w:val="22"/>
              </w:rPr>
            </w:pPr>
            <w:r>
              <w:rPr>
                <w:sz w:val="22"/>
                <w:szCs w:val="22"/>
                <w:lang w:eastAsia="en-US"/>
              </w:rPr>
              <w:t xml:space="preserve">Комиссия не взимается</w:t>
            </w:r>
            <w:r>
              <w:rPr>
                <w:rFonts w:eastAsia="Arial Unicode MS"/>
                <w:sz w:val="22"/>
                <w:szCs w:val="22"/>
              </w:rPr>
            </w:r>
            <w:r>
              <w:rPr>
                <w:rFonts w:eastAsia="Arial Unicode MS"/>
                <w:sz w:val="22"/>
                <w:szCs w:val="22"/>
              </w:rPr>
            </w:r>
          </w:p>
        </w:tc>
        <w:tc>
          <w:tcPr>
            <w:tcW w:w="2654" w:type="dxa"/>
            <w:vAlign w:val="top"/>
            <w:textDirection w:val="lrTb"/>
            <w:noWrap w:val="false"/>
          </w:tcPr>
          <w:p>
            <w:pPr>
              <w:pStyle w:val="1114"/>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100" w:after="100"/>
              <w:rPr>
                <w:bCs/>
                <w:sz w:val="22"/>
                <w:szCs w:val="22"/>
              </w:rPr>
            </w:pPr>
            <w:r>
              <w:rPr>
                <w:bCs/>
                <w:sz w:val="22"/>
                <w:szCs w:val="22"/>
              </w:rPr>
              <w:t xml:space="preserve">14.6.</w:t>
            </w:r>
            <w:r>
              <w:rPr>
                <w:bCs/>
                <w:sz w:val="22"/>
                <w:szCs w:val="22"/>
              </w:rPr>
            </w:r>
            <w:r>
              <w:rPr>
                <w:bCs/>
                <w:sz w:val="22"/>
                <w:szCs w:val="22"/>
              </w:rPr>
            </w:r>
          </w:p>
        </w:tc>
        <w:tc>
          <w:tcPr>
            <w:gridSpan w:val="5"/>
            <w:tcW w:w="9026" w:type="dxa"/>
            <w:vAlign w:val="top"/>
            <w:textDirection w:val="lrTb"/>
            <w:noWrap w:val="false"/>
          </w:tcPr>
          <w:p>
            <w:pPr>
              <w:pStyle w:val="1114"/>
              <w:ind w:left="-2" w:right="-18"/>
              <w:jc w:val="both"/>
              <w:spacing w:before="100" w:after="100"/>
              <w:tabs>
                <w:tab w:val="left" w:pos="4464" w:leader="none"/>
                <w:tab w:val="left" w:pos="5760" w:leader="none"/>
              </w:tabs>
              <w:rPr>
                <w:iCs/>
                <w:sz w:val="22"/>
                <w:szCs w:val="22"/>
              </w:rPr>
            </w:pPr>
            <w:r>
              <w:rPr>
                <w:bCs/>
                <w:sz w:val="22"/>
                <w:szCs w:val="22"/>
              </w:rPr>
              <w:t xml:space="preserve">Корпоративные действия</w:t>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40"/>
              <w:rPr>
                <w:rFonts w:eastAsia="Arial Unicode MS"/>
                <w:bCs/>
                <w:sz w:val="22"/>
                <w:szCs w:val="22"/>
              </w:rPr>
            </w:pPr>
            <w:r>
              <w:rPr>
                <w:bCs/>
                <w:sz w:val="22"/>
                <w:szCs w:val="22"/>
              </w:rPr>
              <w:t xml:space="preserve">14.6.1.</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114"/>
              <w:jc w:val="both"/>
              <w:spacing w:before="40"/>
              <w:rPr>
                <w:bCs/>
                <w:sz w:val="22"/>
                <w:szCs w:val="22"/>
              </w:rPr>
            </w:pPr>
            <w:r>
              <w:rPr>
                <w:bCs/>
                <w:sz w:val="22"/>
                <w:szCs w:val="22"/>
                <w:lang w:eastAsia="en-US"/>
              </w:rPr>
              <w:t xml:space="preserve">Извещение о корпоративных действиях эмитентов</w:t>
            </w:r>
            <w:r>
              <w:rPr>
                <w:bCs/>
                <w:sz w:val="22"/>
                <w:szCs w:val="22"/>
              </w:rPr>
            </w:r>
            <w:r>
              <w:rPr>
                <w:bCs/>
                <w:sz w:val="22"/>
                <w:szCs w:val="22"/>
              </w:rPr>
            </w:r>
          </w:p>
        </w:tc>
        <w:tc>
          <w:tcPr>
            <w:gridSpan w:val="2"/>
            <w:tcW w:w="3045" w:type="dxa"/>
            <w:vAlign w:val="top"/>
            <w:textDirection w:val="lrTb"/>
            <w:noWrap w:val="false"/>
          </w:tcPr>
          <w:p>
            <w:pPr>
              <w:pStyle w:val="1114"/>
              <w:jc w:val="center"/>
              <w:spacing w:before="40"/>
              <w:rPr>
                <w:rFonts w:eastAsia="Arial Unicode MS"/>
                <w:sz w:val="22"/>
                <w:szCs w:val="22"/>
              </w:rPr>
            </w:pPr>
            <w:r>
              <w:rPr>
                <w:sz w:val="22"/>
                <w:szCs w:val="22"/>
                <w:lang w:eastAsia="en-US"/>
              </w:rPr>
              <w:t xml:space="preserve">Комиссия не взимается</w:t>
            </w:r>
            <w:r>
              <w:rPr>
                <w:rFonts w:eastAsia="Arial Unicode MS"/>
                <w:sz w:val="22"/>
                <w:szCs w:val="22"/>
              </w:rPr>
            </w:r>
            <w:r>
              <w:rPr>
                <w:rFonts w:eastAsia="Arial Unicode MS"/>
                <w:sz w:val="22"/>
                <w:szCs w:val="22"/>
              </w:rPr>
            </w:r>
          </w:p>
        </w:tc>
        <w:tc>
          <w:tcPr>
            <w:tcW w:w="2654" w:type="dxa"/>
            <w:vAlign w:val="top"/>
            <w:textDirection w:val="lrTb"/>
            <w:noWrap w:val="false"/>
          </w:tcPr>
          <w:p>
            <w:pPr>
              <w:pStyle w:val="1114"/>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vMerge w:val="restart"/>
            <w:textDirection w:val="lrTb"/>
            <w:noWrap w:val="false"/>
          </w:tcPr>
          <w:p>
            <w:pPr>
              <w:pStyle w:val="1114"/>
              <w:jc w:val="center"/>
              <w:spacing w:before="40"/>
              <w:rPr>
                <w:rFonts w:eastAsia="Arial Unicode MS"/>
                <w:bCs/>
                <w:sz w:val="22"/>
                <w:szCs w:val="22"/>
              </w:rPr>
            </w:pPr>
            <w:r>
              <w:rPr>
                <w:bCs/>
                <w:sz w:val="22"/>
                <w:szCs w:val="22"/>
              </w:rPr>
              <w:t xml:space="preserve">14.6.2.</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114"/>
              <w:jc w:val="both"/>
              <w:spacing w:before="40"/>
              <w:rPr>
                <w:bCs/>
                <w:sz w:val="22"/>
                <w:szCs w:val="22"/>
              </w:rPr>
            </w:pPr>
            <w:r>
              <w:rPr>
                <w:bCs/>
                <w:sz w:val="22"/>
                <w:szCs w:val="22"/>
                <w:lang w:eastAsia="en-US"/>
              </w:rPr>
              <w:t xml:space="preserve">Оказание содействия в осуществлении депонентом прав по ценным бума</w:t>
            </w:r>
            <w:r>
              <w:rPr>
                <w:bCs/>
                <w:sz w:val="22"/>
                <w:szCs w:val="22"/>
                <w:lang w:eastAsia="en-US"/>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bCs/>
                <w:sz w:val="22"/>
                <w:szCs w:val="22"/>
              </w:rPr>
            </w:r>
            <w:r>
              <w:rPr>
                <w:bCs/>
                <w:sz w:val="22"/>
                <w:szCs w:val="22"/>
              </w:rPr>
            </w:r>
          </w:p>
        </w:tc>
        <w:tc>
          <w:tcPr>
            <w:gridSpan w:val="2"/>
            <w:tcW w:w="3045" w:type="dxa"/>
            <w:vAlign w:val="top"/>
            <w:textDirection w:val="lrTb"/>
            <w:noWrap w:val="false"/>
          </w:tcPr>
          <w:p>
            <w:pPr>
              <w:pStyle w:val="1114"/>
              <w:jc w:val="center"/>
              <w:spacing w:before="40"/>
              <w:rPr>
                <w:sz w:val="22"/>
                <w:szCs w:val="22"/>
              </w:rPr>
            </w:pPr>
            <w:r>
              <w:rPr>
                <w:sz w:val="22"/>
                <w:szCs w:val="22"/>
              </w:rPr>
            </w:r>
            <w:r>
              <w:rPr>
                <w:sz w:val="22"/>
                <w:szCs w:val="22"/>
              </w:rPr>
            </w:r>
            <w:r>
              <w:rPr>
                <w:sz w:val="22"/>
                <w:szCs w:val="22"/>
              </w:rPr>
            </w:r>
          </w:p>
        </w:tc>
        <w:tc>
          <w:tcPr>
            <w:tcW w:w="2654" w:type="dxa"/>
            <w:vAlign w:val="top"/>
            <w:textDirection w:val="lrTb"/>
            <w:noWrap w:val="false"/>
          </w:tcPr>
          <w:p>
            <w:pPr>
              <w:pStyle w:val="1114"/>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vMerge w:val="continue"/>
            <w:textDirection w:val="lrTb"/>
            <w:noWrap w:val="false"/>
          </w:tcPr>
          <w:p>
            <w:pPr>
              <w:pStyle w:val="1114"/>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114"/>
              <w:jc w:val="both"/>
              <w:spacing w:before="40" w:after="40"/>
              <w:rPr>
                <w:sz w:val="22"/>
                <w:szCs w:val="22"/>
              </w:rPr>
            </w:pPr>
            <w:r>
              <w:rPr>
                <w:sz w:val="22"/>
                <w:szCs w:val="22"/>
                <w:lang w:eastAsia="en-US"/>
              </w:rPr>
              <w:t xml:space="preserve">- посредством электронного голосования (дистанционное участие)</w:t>
            </w:r>
            <w:r>
              <w:rPr>
                <w:sz w:val="22"/>
                <w:szCs w:val="22"/>
              </w:rPr>
            </w:r>
            <w:r>
              <w:rPr>
                <w:sz w:val="22"/>
                <w:szCs w:val="22"/>
              </w:rPr>
            </w:r>
          </w:p>
        </w:tc>
        <w:tc>
          <w:tcPr>
            <w:gridSpan w:val="2"/>
            <w:tcW w:w="3045" w:type="dxa"/>
            <w:vAlign w:val="top"/>
            <w:textDirection w:val="lrTb"/>
            <w:noWrap w:val="false"/>
          </w:tcPr>
          <w:p>
            <w:pPr>
              <w:pStyle w:val="1114"/>
              <w:jc w:val="center"/>
              <w:spacing w:before="40" w:after="40"/>
              <w:rPr>
                <w:sz w:val="22"/>
                <w:szCs w:val="22"/>
              </w:rPr>
            </w:pPr>
            <w:r>
              <w:rPr>
                <w:sz w:val="22"/>
                <w:szCs w:val="22"/>
              </w:rPr>
              <w:t xml:space="preserve">1 500 руб.</w:t>
            </w:r>
            <w:r>
              <w:rPr>
                <w:sz w:val="22"/>
                <w:szCs w:val="22"/>
              </w:rPr>
            </w:r>
            <w:r>
              <w:rPr>
                <w:sz w:val="22"/>
                <w:szCs w:val="22"/>
              </w:rPr>
            </w:r>
          </w:p>
        </w:tc>
        <w:tc>
          <w:tcPr>
            <w:tcW w:w="2654" w:type="dxa"/>
            <w:vAlign w:val="top"/>
            <w:textDirection w:val="lrTb"/>
            <w:noWrap w:val="false"/>
          </w:tcPr>
          <w:p>
            <w:pPr>
              <w:pStyle w:val="1114"/>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vMerge w:val="continue"/>
            <w:textDirection w:val="lrTb"/>
            <w:noWrap w:val="false"/>
          </w:tcPr>
          <w:p>
            <w:pPr>
              <w:pStyle w:val="1114"/>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114"/>
              <w:jc w:val="both"/>
              <w:spacing w:before="40" w:after="40"/>
              <w:rPr>
                <w:sz w:val="22"/>
                <w:szCs w:val="22"/>
              </w:rPr>
            </w:pPr>
            <w:r>
              <w:rPr>
                <w:sz w:val="22"/>
                <w:szCs w:val="22"/>
                <w:lang w:eastAsia="en-US"/>
              </w:rPr>
              <w:t xml:space="preserve">- личное участие в собрании (личная передача документов или информации о волеизъявлении депонента)</w:t>
            </w:r>
            <w:r>
              <w:rPr>
                <w:sz w:val="22"/>
                <w:szCs w:val="22"/>
              </w:rPr>
            </w:r>
            <w:r>
              <w:rPr>
                <w:sz w:val="22"/>
                <w:szCs w:val="22"/>
              </w:rPr>
            </w:r>
          </w:p>
        </w:tc>
        <w:tc>
          <w:tcPr>
            <w:gridSpan w:val="2"/>
            <w:tcW w:w="3045" w:type="dxa"/>
            <w:vAlign w:val="top"/>
            <w:textDirection w:val="lrTb"/>
            <w:noWrap w:val="false"/>
          </w:tcPr>
          <w:p>
            <w:pPr>
              <w:pStyle w:val="1114"/>
              <w:jc w:val="center"/>
              <w:spacing w:before="40" w:after="40"/>
              <w:rPr>
                <w:sz w:val="22"/>
                <w:szCs w:val="22"/>
              </w:rPr>
            </w:pPr>
            <w:r>
              <w:rPr>
                <w:sz w:val="22"/>
                <w:szCs w:val="22"/>
              </w:rPr>
              <w:t xml:space="preserve">10 000 руб.</w:t>
            </w:r>
            <w:r>
              <w:rPr>
                <w:sz w:val="22"/>
                <w:szCs w:val="22"/>
              </w:rPr>
            </w:r>
            <w:r>
              <w:rPr>
                <w:sz w:val="22"/>
                <w:szCs w:val="22"/>
              </w:rPr>
            </w:r>
          </w:p>
        </w:tc>
        <w:tc>
          <w:tcPr>
            <w:tcW w:w="2654" w:type="dxa"/>
            <w:vAlign w:val="top"/>
            <w:textDirection w:val="lrTb"/>
            <w:noWrap w:val="false"/>
          </w:tcPr>
          <w:p>
            <w:pPr>
              <w:pStyle w:val="1114"/>
              <w:ind w:left="-2" w:right="-18"/>
              <w:jc w:val="both"/>
              <w:spacing w:before="40" w:after="40"/>
              <w:tabs>
                <w:tab w:val="left" w:pos="4464" w:leader="none"/>
                <w:tab w:val="left" w:pos="5760" w:leader="none"/>
              </w:tabs>
              <w:rPr>
                <w:sz w:val="22"/>
                <w:szCs w:val="22"/>
              </w:rPr>
            </w:pPr>
            <w:r>
              <w:rPr>
                <w:sz w:val="22"/>
                <w:szCs w:val="22"/>
                <w:lang w:eastAsia="en-US"/>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40" w:after="40"/>
              <w:rPr>
                <w:rFonts w:eastAsia="Arial Unicode MS"/>
                <w:bCs/>
                <w:sz w:val="22"/>
                <w:szCs w:val="22"/>
              </w:rPr>
            </w:pPr>
            <w:r>
              <w:rPr>
                <w:bCs/>
                <w:sz w:val="22"/>
                <w:szCs w:val="22"/>
                <w:lang w:val="en-US"/>
              </w:rPr>
              <w:t xml:space="preserve">14</w:t>
            </w:r>
            <w:r>
              <w:rPr>
                <w:bCs/>
                <w:sz w:val="22"/>
                <w:szCs w:val="22"/>
              </w:rPr>
              <w:t xml:space="preserve">.6.3.</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114"/>
              <w:jc w:val="both"/>
              <w:spacing w:before="40" w:after="40"/>
              <w:rPr>
                <w:bCs/>
                <w:sz w:val="22"/>
                <w:szCs w:val="22"/>
              </w:rPr>
            </w:pPr>
            <w:r>
              <w:rPr>
                <w:bCs/>
                <w:sz w:val="22"/>
                <w:szCs w:val="22"/>
                <w:lang w:eastAsia="en-US"/>
              </w:rPr>
              <w:t xml:space="preserve">Конвертация акций, погашение ценных бумаг и аннулирование выпуска, объединение выпуска, дробление/консолидация выпуска</w:t>
            </w:r>
            <w:r>
              <w:rPr>
                <w:bCs/>
                <w:sz w:val="22"/>
                <w:szCs w:val="22"/>
              </w:rPr>
            </w:r>
            <w:r>
              <w:rPr>
                <w:bCs/>
                <w:sz w:val="22"/>
                <w:szCs w:val="22"/>
              </w:rPr>
            </w:r>
          </w:p>
        </w:tc>
        <w:tc>
          <w:tcPr>
            <w:gridSpan w:val="2"/>
            <w:tcW w:w="3045" w:type="dxa"/>
            <w:vAlign w:val="top"/>
            <w:textDirection w:val="lrTb"/>
            <w:noWrap w:val="false"/>
          </w:tcPr>
          <w:p>
            <w:pPr>
              <w:pStyle w:val="1114"/>
              <w:jc w:val="center"/>
              <w:spacing w:before="40" w:after="40"/>
              <w:rPr>
                <w:sz w:val="22"/>
                <w:szCs w:val="22"/>
              </w:rPr>
            </w:pPr>
            <w:r>
              <w:rPr>
                <w:sz w:val="22"/>
                <w:szCs w:val="22"/>
              </w:rPr>
              <w:t xml:space="preserve">500 руб.</w:t>
            </w:r>
            <w:r>
              <w:rPr>
                <w:sz w:val="22"/>
                <w:szCs w:val="22"/>
              </w:rPr>
            </w:r>
            <w:r>
              <w:rPr>
                <w:sz w:val="22"/>
                <w:szCs w:val="22"/>
              </w:rPr>
            </w:r>
          </w:p>
          <w:p>
            <w:pPr>
              <w:pStyle w:val="1114"/>
              <w:ind w:left="-2" w:right="-18"/>
              <w:jc w:val="center"/>
              <w:spacing w:before="40" w:after="40"/>
              <w:tabs>
                <w:tab w:val="left" w:pos="4464" w:leader="none"/>
                <w:tab w:val="left" w:pos="5760" w:leader="none"/>
              </w:tabs>
              <w:rPr>
                <w:sz w:val="22"/>
                <w:szCs w:val="22"/>
              </w:rPr>
            </w:pPr>
            <w:r>
              <w:rPr>
                <w:sz w:val="22"/>
                <w:szCs w:val="22"/>
              </w:rPr>
            </w:r>
            <w:r>
              <w:rPr>
                <w:sz w:val="22"/>
                <w:szCs w:val="22"/>
              </w:rPr>
            </w:r>
            <w:r>
              <w:rPr>
                <w:sz w:val="22"/>
                <w:szCs w:val="22"/>
              </w:rPr>
            </w:r>
          </w:p>
        </w:tc>
        <w:tc>
          <w:tcPr>
            <w:tcW w:w="2654" w:type="dxa"/>
            <w:vAlign w:val="top"/>
            <w:textDirection w:val="lrTb"/>
            <w:noWrap w:val="false"/>
          </w:tcPr>
          <w:p>
            <w:pPr>
              <w:pStyle w:val="1114"/>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40" w:after="40"/>
              <w:rPr>
                <w:rFonts w:eastAsia="Arial Unicode MS"/>
                <w:bCs/>
                <w:sz w:val="22"/>
                <w:szCs w:val="22"/>
              </w:rPr>
            </w:pPr>
            <w:r>
              <w:rPr>
                <w:bCs/>
                <w:sz w:val="22"/>
                <w:szCs w:val="22"/>
                <w:lang w:val="en-US"/>
              </w:rPr>
              <w:t xml:space="preserve">14</w:t>
            </w:r>
            <w:r>
              <w:rPr>
                <w:bCs/>
                <w:sz w:val="22"/>
                <w:szCs w:val="22"/>
              </w:rPr>
              <w:t xml:space="preserve">.6.4.</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114"/>
              <w:jc w:val="both"/>
              <w:spacing w:before="40" w:after="40"/>
              <w:rPr>
                <w:bCs/>
                <w:sz w:val="22"/>
                <w:szCs w:val="22"/>
              </w:rPr>
            </w:pPr>
            <w:r>
              <w:rPr>
                <w:bCs/>
                <w:sz w:val="22"/>
                <w:szCs w:val="22"/>
                <w:lang w:eastAsia="en-US"/>
              </w:rPr>
              <w:t xml:space="preserve">Конвертация акций в депозитарные расписки (конвертация акций из депозитарных расписок)</w:t>
            </w:r>
            <w:r>
              <w:rPr>
                <w:bCs/>
                <w:sz w:val="22"/>
                <w:szCs w:val="22"/>
              </w:rPr>
            </w:r>
            <w:r>
              <w:rPr>
                <w:bCs/>
                <w:sz w:val="22"/>
                <w:szCs w:val="22"/>
              </w:rPr>
            </w:r>
          </w:p>
        </w:tc>
        <w:tc>
          <w:tcPr>
            <w:gridSpan w:val="2"/>
            <w:tcW w:w="3045" w:type="dxa"/>
            <w:vAlign w:val="top"/>
            <w:textDirection w:val="lrTb"/>
            <w:noWrap w:val="false"/>
          </w:tcPr>
          <w:p>
            <w:pPr>
              <w:pStyle w:val="1114"/>
              <w:jc w:val="center"/>
              <w:spacing w:before="40" w:after="40"/>
              <w:rPr>
                <w:sz w:val="22"/>
                <w:szCs w:val="22"/>
              </w:rPr>
            </w:pPr>
            <w:r>
              <w:rPr>
                <w:sz w:val="22"/>
                <w:szCs w:val="22"/>
              </w:rPr>
              <w:t xml:space="preserve">1 000 руб.</w:t>
            </w:r>
            <w:r>
              <w:rPr>
                <w:sz w:val="22"/>
                <w:szCs w:val="22"/>
              </w:rPr>
            </w:r>
            <w:r>
              <w:rPr>
                <w:sz w:val="22"/>
                <w:szCs w:val="22"/>
              </w:rPr>
            </w:r>
          </w:p>
          <w:p>
            <w:pPr>
              <w:pStyle w:val="1114"/>
              <w:ind w:left="-2" w:right="-18"/>
              <w:jc w:val="center"/>
              <w:spacing w:before="40" w:after="40"/>
              <w:tabs>
                <w:tab w:val="left" w:pos="4464" w:leader="none"/>
                <w:tab w:val="left" w:pos="5760" w:leader="none"/>
              </w:tabs>
              <w:rPr>
                <w:sz w:val="22"/>
                <w:szCs w:val="22"/>
              </w:rPr>
            </w:pPr>
            <w:r>
              <w:rPr>
                <w:sz w:val="22"/>
                <w:szCs w:val="22"/>
              </w:rPr>
            </w:r>
            <w:r>
              <w:rPr>
                <w:sz w:val="22"/>
                <w:szCs w:val="22"/>
              </w:rPr>
            </w:r>
            <w:r>
              <w:rPr>
                <w:sz w:val="22"/>
                <w:szCs w:val="22"/>
              </w:rPr>
            </w:r>
          </w:p>
        </w:tc>
        <w:tc>
          <w:tcPr>
            <w:tcW w:w="2654" w:type="dxa"/>
            <w:vAlign w:val="top"/>
            <w:textDirection w:val="lrTb"/>
            <w:noWrap w:val="false"/>
          </w:tcPr>
          <w:p>
            <w:pPr>
              <w:pStyle w:val="1114"/>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40" w:after="40"/>
              <w:rPr>
                <w:rFonts w:eastAsia="Arial Unicode MS"/>
                <w:bCs/>
                <w:sz w:val="22"/>
                <w:szCs w:val="22"/>
              </w:rPr>
            </w:pPr>
            <w:r>
              <w:rPr>
                <w:bCs/>
                <w:sz w:val="22"/>
                <w:szCs w:val="22"/>
                <w:lang w:val="en-US"/>
              </w:rPr>
              <w:t xml:space="preserve">14</w:t>
            </w:r>
            <w:r>
              <w:rPr>
                <w:bCs/>
                <w:sz w:val="22"/>
                <w:szCs w:val="22"/>
              </w:rPr>
              <w:t xml:space="preserve">.6.5.</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114"/>
              <w:jc w:val="both"/>
              <w:spacing w:before="40" w:after="40"/>
              <w:rPr>
                <w:bCs/>
                <w:sz w:val="22"/>
                <w:szCs w:val="22"/>
              </w:rPr>
            </w:pPr>
            <w:r>
              <w:rPr>
                <w:bCs/>
                <w:sz w:val="22"/>
                <w:szCs w:val="22"/>
                <w:lang w:eastAsia="en-US"/>
              </w:rPr>
              <w:t xml:space="preserve">Зачисление сумм доходов на денежные счета, открытые в </w:t>
              <w:br w:type="textWrapping" w:clear="all"/>
              <w:t xml:space="preserve">АО «Россельхозбанк»</w:t>
            </w:r>
            <w:r>
              <w:rPr>
                <w:bCs/>
                <w:sz w:val="22"/>
                <w:szCs w:val="22"/>
              </w:rPr>
            </w:r>
            <w:r>
              <w:rPr>
                <w:bCs/>
                <w:sz w:val="22"/>
                <w:szCs w:val="22"/>
              </w:rPr>
            </w:r>
          </w:p>
        </w:tc>
        <w:tc>
          <w:tcPr>
            <w:gridSpan w:val="2"/>
            <w:tcW w:w="3045" w:type="dxa"/>
            <w:vAlign w:val="top"/>
            <w:textDirection w:val="lrTb"/>
            <w:noWrap w:val="false"/>
          </w:tcPr>
          <w:p>
            <w:pPr>
              <w:pStyle w:val="1114"/>
              <w:jc w:val="center"/>
              <w:spacing w:before="40" w:after="40"/>
              <w:rPr>
                <w:rFonts w:eastAsia="Arial Unicode MS"/>
                <w:sz w:val="22"/>
                <w:szCs w:val="22"/>
              </w:rPr>
            </w:pPr>
            <w:r>
              <w:rPr>
                <w:sz w:val="22"/>
                <w:szCs w:val="22"/>
                <w:lang w:eastAsia="en-US"/>
              </w:rPr>
              <w:t xml:space="preserve">Комиссия не взимается</w:t>
            </w:r>
            <w:r>
              <w:rPr>
                <w:rFonts w:eastAsia="Arial Unicode MS"/>
                <w:sz w:val="22"/>
                <w:szCs w:val="22"/>
              </w:rPr>
            </w:r>
            <w:r>
              <w:rPr>
                <w:rFonts w:eastAsia="Arial Unicode MS"/>
                <w:sz w:val="22"/>
                <w:szCs w:val="22"/>
              </w:rPr>
            </w:r>
          </w:p>
        </w:tc>
        <w:tc>
          <w:tcPr>
            <w:tcW w:w="2654" w:type="dxa"/>
            <w:vAlign w:val="top"/>
            <w:textDirection w:val="lrTb"/>
            <w:noWrap w:val="false"/>
          </w:tcPr>
          <w:p>
            <w:pPr>
              <w:pStyle w:val="1114"/>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vMerge w:val="restart"/>
            <w:textDirection w:val="lrTb"/>
            <w:noWrap w:val="false"/>
          </w:tcPr>
          <w:p>
            <w:pPr>
              <w:pStyle w:val="1114"/>
              <w:jc w:val="center"/>
              <w:spacing w:before="40" w:after="40"/>
              <w:rPr>
                <w:rFonts w:eastAsia="Arial Unicode MS"/>
                <w:bCs/>
                <w:sz w:val="22"/>
                <w:szCs w:val="22"/>
              </w:rPr>
            </w:pPr>
            <w:r>
              <w:rPr>
                <w:bCs/>
                <w:sz w:val="22"/>
                <w:szCs w:val="22"/>
                <w:lang w:val="en-US"/>
              </w:rPr>
              <w:t xml:space="preserve">14</w:t>
            </w:r>
            <w:r>
              <w:rPr>
                <w:bCs/>
                <w:sz w:val="22"/>
                <w:szCs w:val="22"/>
              </w:rPr>
              <w:t xml:space="preserve">.6.6.</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114"/>
              <w:jc w:val="both"/>
              <w:spacing w:before="40" w:after="40"/>
              <w:rPr>
                <w:bCs/>
                <w:sz w:val="22"/>
                <w:szCs w:val="22"/>
              </w:rPr>
            </w:pPr>
            <w:r>
              <w:rPr>
                <w:bCs/>
                <w:sz w:val="22"/>
                <w:szCs w:val="22"/>
                <w:lang w:eastAsia="en-US"/>
              </w:rPr>
              <w:t xml:space="preserve">Перевод сумм доходов на счета, открытые в других банках</w:t>
            </w:r>
            <w:r>
              <w:rPr>
                <w:bCs/>
                <w:sz w:val="22"/>
                <w:szCs w:val="22"/>
              </w:rPr>
            </w:r>
            <w:r>
              <w:rPr>
                <w:bCs/>
                <w:sz w:val="22"/>
                <w:szCs w:val="22"/>
              </w:rPr>
            </w:r>
          </w:p>
        </w:tc>
        <w:tc>
          <w:tcPr>
            <w:gridSpan w:val="2"/>
            <w:tcW w:w="3045" w:type="dxa"/>
            <w:vAlign w:val="top"/>
            <w:textDirection w:val="lrTb"/>
            <w:noWrap w:val="false"/>
          </w:tcPr>
          <w:p>
            <w:pPr>
              <w:pStyle w:val="1114"/>
              <w:jc w:val="center"/>
              <w:spacing w:before="40" w:after="40"/>
              <w:rPr>
                <w:sz w:val="22"/>
                <w:szCs w:val="22"/>
              </w:rPr>
            </w:pPr>
            <w:r>
              <w:rPr>
                <w:sz w:val="22"/>
                <w:szCs w:val="22"/>
              </w:rPr>
            </w:r>
            <w:r>
              <w:rPr>
                <w:sz w:val="22"/>
                <w:szCs w:val="22"/>
              </w:rPr>
            </w:r>
            <w:r>
              <w:rPr>
                <w:sz w:val="22"/>
                <w:szCs w:val="22"/>
              </w:rPr>
            </w:r>
          </w:p>
        </w:tc>
        <w:tc>
          <w:tcPr>
            <w:tcW w:w="2654" w:type="dxa"/>
            <w:vAlign w:val="top"/>
            <w:textDirection w:val="lrTb"/>
            <w:noWrap w:val="false"/>
          </w:tcPr>
          <w:p>
            <w:pPr>
              <w:pStyle w:val="1114"/>
              <w:ind w:right="-17"/>
              <w:jc w:val="both"/>
              <w:tabs>
                <w:tab w:val="left" w:pos="4464" w:leader="none"/>
                <w:tab w:val="left" w:pos="5760" w:leader="none"/>
              </w:tabs>
              <w:rPr>
                <w:iCs/>
                <w:sz w:val="22"/>
                <w:szCs w:val="22"/>
              </w:rPr>
            </w:pPr>
            <w:r>
              <w:rPr>
                <w:sz w:val="22"/>
                <w:szCs w:val="22"/>
                <w:lang w:eastAsia="en-US"/>
              </w:rPr>
              <w:t xml:space="preserve">В случае, если сумма перевода меньше суммы комиссии, то перевод дохода не производится, сумма зачисляется в доход Банка. </w:t>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vMerge w:val="continue"/>
            <w:textDirection w:val="lrTb"/>
            <w:noWrap w:val="false"/>
          </w:tcPr>
          <w:p>
            <w:pPr>
              <w:pStyle w:val="1114"/>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114"/>
              <w:jc w:val="both"/>
              <w:spacing w:before="40" w:after="40"/>
              <w:rPr>
                <w:sz w:val="22"/>
                <w:szCs w:val="22"/>
              </w:rPr>
            </w:pPr>
            <w:r>
              <w:rPr>
                <w:sz w:val="22"/>
                <w:szCs w:val="22"/>
              </w:rPr>
              <w:t xml:space="preserve">- в рублях</w:t>
            </w:r>
            <w:r>
              <w:rPr>
                <w:sz w:val="22"/>
                <w:szCs w:val="22"/>
              </w:rPr>
            </w:r>
            <w:r>
              <w:rPr>
                <w:sz w:val="22"/>
                <w:szCs w:val="22"/>
              </w:rPr>
            </w:r>
          </w:p>
        </w:tc>
        <w:tc>
          <w:tcPr>
            <w:gridSpan w:val="2"/>
            <w:tcW w:w="3045" w:type="dxa"/>
            <w:vAlign w:val="top"/>
            <w:textDirection w:val="lrTb"/>
            <w:noWrap w:val="false"/>
          </w:tcPr>
          <w:p>
            <w:pPr>
              <w:pStyle w:val="1114"/>
              <w:jc w:val="center"/>
              <w:spacing w:before="40" w:after="40"/>
              <w:rPr>
                <w:sz w:val="22"/>
                <w:szCs w:val="22"/>
              </w:rPr>
            </w:pPr>
            <w:r>
              <w:rPr>
                <w:sz w:val="22"/>
                <w:szCs w:val="22"/>
              </w:rPr>
              <w:t xml:space="preserve">350 руб.</w:t>
            </w:r>
            <w:r>
              <w:rPr>
                <w:sz w:val="22"/>
                <w:szCs w:val="22"/>
              </w:rPr>
            </w:r>
            <w:r>
              <w:rPr>
                <w:sz w:val="22"/>
                <w:szCs w:val="22"/>
              </w:rPr>
            </w:r>
          </w:p>
        </w:tc>
        <w:tc>
          <w:tcPr>
            <w:tcW w:w="2654" w:type="dxa"/>
            <w:vAlign w:val="top"/>
            <w:textDirection w:val="lrTb"/>
            <w:noWrap w:val="false"/>
          </w:tcPr>
          <w:p>
            <w:pPr>
              <w:pStyle w:val="1114"/>
              <w:ind w:right="-17"/>
              <w:jc w:val="both"/>
              <w:tabs>
                <w:tab w:val="left" w:pos="4464" w:leader="none"/>
                <w:tab w:val="left" w:pos="5760" w:leader="none"/>
              </w:tabs>
              <w:rPr>
                <w:sz w:val="22"/>
                <w:szCs w:val="22"/>
              </w:rPr>
            </w:pPr>
            <w:r>
              <w:rPr>
                <w:sz w:val="22"/>
                <w:szCs w:val="22"/>
                <w:lang w:eastAsia="en-US"/>
              </w:rPr>
              <w:t xml:space="preserve">Тариф Банка России за телеграфный перевод оплачивается дополнительно</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vMerge w:val="continue"/>
            <w:textDirection w:val="lrTb"/>
            <w:noWrap w:val="false"/>
          </w:tcPr>
          <w:p>
            <w:pPr>
              <w:pStyle w:val="1114"/>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114"/>
              <w:jc w:val="both"/>
              <w:spacing w:before="40" w:after="40"/>
              <w:rPr>
                <w:sz w:val="22"/>
                <w:szCs w:val="22"/>
              </w:rPr>
            </w:pPr>
            <w:r>
              <w:rPr>
                <w:sz w:val="22"/>
                <w:szCs w:val="22"/>
              </w:rPr>
              <w:t xml:space="preserve">- в иностранной валюте</w:t>
            </w:r>
            <w:r>
              <w:rPr>
                <w:sz w:val="22"/>
                <w:szCs w:val="22"/>
              </w:rPr>
            </w:r>
            <w:r>
              <w:rPr>
                <w:sz w:val="22"/>
                <w:szCs w:val="22"/>
              </w:rPr>
            </w:r>
          </w:p>
        </w:tc>
        <w:tc>
          <w:tcPr>
            <w:gridSpan w:val="2"/>
            <w:tcW w:w="3045" w:type="dxa"/>
            <w:vAlign w:val="top"/>
            <w:textDirection w:val="lrTb"/>
            <w:noWrap w:val="false"/>
          </w:tcPr>
          <w:p>
            <w:pPr>
              <w:pStyle w:val="1114"/>
              <w:jc w:val="center"/>
              <w:rPr>
                <w:color w:val="000000"/>
              </w:rPr>
            </w:pPr>
            <w:r>
              <w:rPr>
                <w:rFonts w:eastAsia="Calibri"/>
                <w:sz w:val="22"/>
                <w:szCs w:val="22"/>
                <w:lang w:eastAsia="en-US"/>
              </w:rPr>
              <w:t xml:space="preserve">2 000 руб.</w:t>
              <w:br w:type="textWrapping" w:clear="all"/>
            </w:r>
            <w:r>
              <w:rPr>
                <w:color w:val="000000"/>
                <w:sz w:val="22"/>
                <w:szCs w:val="22"/>
                <w:lang w:eastAsia="en-US"/>
              </w:rPr>
              <w:t xml:space="preserve">1 000 руб. для номинальных держателей</w:t>
            </w:r>
            <w:r>
              <w:rPr>
                <w:color w:val="000000"/>
              </w:rPr>
            </w:r>
            <w:r>
              <w:rPr>
                <w:color w:val="000000"/>
              </w:rPr>
            </w:r>
          </w:p>
        </w:tc>
        <w:tc>
          <w:tcPr>
            <w:tcW w:w="2654" w:type="dxa"/>
            <w:vAlign w:val="top"/>
            <w:textDirection w:val="lrTb"/>
            <w:noWrap w:val="false"/>
          </w:tcPr>
          <w:p>
            <w:pPr>
              <w:pStyle w:val="1114"/>
              <w:ind w:right="-17"/>
              <w:jc w:val="both"/>
              <w:tabs>
                <w:tab w:val="left" w:pos="4464" w:leader="none"/>
                <w:tab w:val="left" w:pos="5760" w:leader="none"/>
              </w:tabs>
              <w:rPr>
                <w:sz w:val="22"/>
                <w:szCs w:val="22"/>
              </w:rPr>
            </w:pPr>
            <w:r>
              <w:rPr>
                <w:sz w:val="22"/>
                <w:szCs w:val="22"/>
                <w:lang w:eastAsia="en-US"/>
              </w:rPr>
              <w:t xml:space="preserve">Комиссии третьих банков взимаются дополнительно</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40" w:after="40"/>
              <w:rPr>
                <w:rFonts w:eastAsia="Arial Unicode MS"/>
                <w:bCs/>
                <w:sz w:val="22"/>
                <w:szCs w:val="22"/>
              </w:rPr>
            </w:pPr>
            <w:r>
              <w:rPr>
                <w:bCs/>
                <w:sz w:val="22"/>
                <w:szCs w:val="22"/>
              </w:rPr>
              <w:t xml:space="preserve">14.6.7.</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114"/>
              <w:jc w:val="both"/>
              <w:spacing w:before="40" w:after="40"/>
              <w:rPr>
                <w:bCs/>
                <w:sz w:val="22"/>
                <w:szCs w:val="22"/>
              </w:rPr>
            </w:pPr>
            <w:r>
              <w:rPr>
                <w:rFonts w:eastAsia="Calibri"/>
                <w:bCs/>
                <w:sz w:val="22"/>
                <w:szCs w:val="22"/>
                <w:lang w:eastAsia="en-US"/>
              </w:rPr>
              <w:t xml:space="preserve">Изменение условий или аннуляция поручений клиентов на выплату доходов по ценным бумагам</w:t>
            </w:r>
            <w:r>
              <w:rPr>
                <w:bCs/>
                <w:sz w:val="22"/>
                <w:szCs w:val="22"/>
              </w:rPr>
            </w:r>
            <w:r>
              <w:rPr>
                <w:bCs/>
                <w:sz w:val="22"/>
                <w:szCs w:val="22"/>
              </w:rPr>
            </w:r>
          </w:p>
        </w:tc>
        <w:tc>
          <w:tcPr>
            <w:gridSpan w:val="2"/>
            <w:tcW w:w="3045" w:type="dxa"/>
            <w:vAlign w:val="top"/>
            <w:textDirection w:val="lrTb"/>
            <w:noWrap w:val="false"/>
          </w:tcPr>
          <w:p>
            <w:pPr>
              <w:pStyle w:val="1114"/>
              <w:jc w:val="center"/>
              <w:spacing w:before="40" w:after="40"/>
              <w:rPr>
                <w:sz w:val="22"/>
                <w:szCs w:val="22"/>
              </w:rPr>
            </w:pPr>
            <w:r>
              <w:rPr>
                <w:rFonts w:eastAsia="Calibri"/>
                <w:sz w:val="22"/>
                <w:szCs w:val="22"/>
                <w:lang w:eastAsia="en-US"/>
              </w:rPr>
              <w:t xml:space="preserve">Комиссия не взимается</w:t>
            </w:r>
            <w:r>
              <w:rPr>
                <w:sz w:val="22"/>
                <w:szCs w:val="22"/>
              </w:rPr>
            </w:r>
            <w:r>
              <w:rPr>
                <w:sz w:val="22"/>
                <w:szCs w:val="22"/>
              </w:rPr>
            </w:r>
          </w:p>
        </w:tc>
        <w:tc>
          <w:tcPr>
            <w:tcW w:w="2654" w:type="dxa"/>
            <w:vAlign w:val="top"/>
            <w:textDirection w:val="lrTb"/>
            <w:noWrap w:val="false"/>
          </w:tcPr>
          <w:p>
            <w:pPr>
              <w:pStyle w:val="1114"/>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120" w:after="120"/>
              <w:rPr>
                <w:bCs/>
                <w:sz w:val="22"/>
                <w:szCs w:val="22"/>
              </w:rPr>
            </w:pPr>
            <w:r>
              <w:rPr>
                <w:bCs/>
                <w:sz w:val="22"/>
                <w:szCs w:val="22"/>
              </w:rPr>
              <w:t xml:space="preserve">14.7.</w:t>
            </w:r>
            <w:r>
              <w:rPr>
                <w:bCs/>
                <w:sz w:val="22"/>
                <w:szCs w:val="22"/>
              </w:rPr>
            </w:r>
            <w:r>
              <w:rPr>
                <w:bCs/>
                <w:sz w:val="22"/>
                <w:szCs w:val="22"/>
              </w:rPr>
            </w:r>
          </w:p>
        </w:tc>
        <w:tc>
          <w:tcPr>
            <w:gridSpan w:val="5"/>
            <w:tcW w:w="9026" w:type="dxa"/>
            <w:vAlign w:val="top"/>
            <w:textDirection w:val="lrTb"/>
            <w:noWrap w:val="false"/>
          </w:tcPr>
          <w:p>
            <w:pPr>
              <w:pStyle w:val="1114"/>
              <w:ind w:left="-2" w:right="-18"/>
              <w:jc w:val="both"/>
              <w:spacing w:before="120" w:after="120"/>
              <w:tabs>
                <w:tab w:val="left" w:pos="4464" w:leader="none"/>
                <w:tab w:val="left" w:pos="5760" w:leader="none"/>
              </w:tabs>
              <w:rPr>
                <w:iCs/>
                <w:sz w:val="22"/>
                <w:szCs w:val="22"/>
              </w:rPr>
            </w:pPr>
            <w:r>
              <w:rPr>
                <w:bCs/>
                <w:sz w:val="22"/>
                <w:szCs w:val="22"/>
              </w:rPr>
              <w:t xml:space="preserve">Прочие услуги</w:t>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40" w:after="40"/>
              <w:rPr>
                <w:rFonts w:eastAsia="Arial Unicode MS"/>
                <w:bCs/>
                <w:sz w:val="22"/>
                <w:szCs w:val="22"/>
              </w:rPr>
            </w:pPr>
            <w:r>
              <w:rPr>
                <w:bCs/>
                <w:sz w:val="22"/>
                <w:szCs w:val="22"/>
                <w:lang w:val="en-US"/>
              </w:rPr>
              <w:t xml:space="preserve">14</w:t>
            </w:r>
            <w:r>
              <w:rPr>
                <w:bCs/>
                <w:sz w:val="22"/>
                <w:szCs w:val="22"/>
              </w:rPr>
              <w:t xml:space="preserve">.7.</w:t>
            </w:r>
            <w:r>
              <w:rPr>
                <w:bCs/>
                <w:sz w:val="22"/>
                <w:szCs w:val="22"/>
                <w:lang w:val="en-US"/>
              </w:rPr>
              <w:t xml:space="preserve">1</w:t>
            </w:r>
            <w:r>
              <w:rPr>
                <w:bCs/>
                <w:sz w:val="22"/>
                <w:szCs w:val="22"/>
              </w:rPr>
              <w:t xml:space="preserve">.</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114"/>
              <w:jc w:val="both"/>
              <w:spacing w:before="40" w:after="40"/>
              <w:rPr>
                <w:bCs/>
                <w:sz w:val="22"/>
                <w:szCs w:val="22"/>
              </w:rPr>
            </w:pPr>
            <w:r>
              <w:rPr>
                <w:bCs/>
                <w:sz w:val="22"/>
                <w:szCs w:val="22"/>
                <w:lang w:eastAsia="en-US"/>
              </w:rPr>
              <w:t xml:space="preserve">Отмена ранее предоставленного поручения</w:t>
            </w:r>
            <w:r>
              <w:rPr>
                <w:bCs/>
                <w:sz w:val="22"/>
                <w:szCs w:val="22"/>
              </w:rPr>
            </w:r>
            <w:r>
              <w:rPr>
                <w:bCs/>
                <w:sz w:val="22"/>
                <w:szCs w:val="22"/>
              </w:rPr>
            </w:r>
          </w:p>
        </w:tc>
        <w:tc>
          <w:tcPr>
            <w:gridSpan w:val="2"/>
            <w:tcW w:w="3045" w:type="dxa"/>
            <w:vAlign w:val="top"/>
            <w:textDirection w:val="lrTb"/>
            <w:noWrap w:val="false"/>
          </w:tcPr>
          <w:p>
            <w:pPr>
              <w:pStyle w:val="1114"/>
              <w:jc w:val="center"/>
              <w:spacing w:before="40" w:after="40"/>
              <w:rPr>
                <w:sz w:val="22"/>
                <w:szCs w:val="22"/>
              </w:rPr>
            </w:pPr>
            <w:r>
              <w:rPr>
                <w:rFonts w:eastAsia="Calibri"/>
                <w:sz w:val="22"/>
                <w:szCs w:val="22"/>
                <w:lang w:eastAsia="en-US"/>
              </w:rPr>
              <w:t xml:space="preserve">300 руб.</w:t>
            </w:r>
            <w:r>
              <w:rPr>
                <w:sz w:val="22"/>
                <w:szCs w:val="22"/>
              </w:rPr>
            </w:r>
            <w:r>
              <w:rPr>
                <w:sz w:val="22"/>
                <w:szCs w:val="22"/>
              </w:rPr>
            </w:r>
          </w:p>
        </w:tc>
        <w:tc>
          <w:tcPr>
            <w:tcW w:w="2654" w:type="dxa"/>
            <w:vAlign w:val="top"/>
            <w:textDirection w:val="lrTb"/>
            <w:noWrap w:val="false"/>
          </w:tcPr>
          <w:p>
            <w:pPr>
              <w:pStyle w:val="1114"/>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120" w:after="120"/>
              <w:rPr>
                <w:bCs/>
                <w:sz w:val="22"/>
                <w:szCs w:val="22"/>
              </w:rPr>
            </w:pPr>
            <w:r>
              <w:rPr>
                <w:bCs/>
                <w:sz w:val="22"/>
                <w:szCs w:val="22"/>
              </w:rPr>
              <w:t xml:space="preserve">14.8.</w:t>
            </w:r>
            <w:r>
              <w:rPr>
                <w:bCs/>
                <w:sz w:val="22"/>
                <w:szCs w:val="22"/>
              </w:rPr>
            </w:r>
            <w:r>
              <w:rPr>
                <w:bCs/>
                <w:sz w:val="22"/>
                <w:szCs w:val="22"/>
              </w:rPr>
            </w:r>
          </w:p>
        </w:tc>
        <w:tc>
          <w:tcPr>
            <w:gridSpan w:val="5"/>
            <w:tcW w:w="9026" w:type="dxa"/>
            <w:vAlign w:val="top"/>
            <w:textDirection w:val="lrTb"/>
            <w:noWrap w:val="false"/>
          </w:tcPr>
          <w:p>
            <w:pPr>
              <w:pStyle w:val="1114"/>
              <w:ind w:left="-2" w:right="-18"/>
              <w:jc w:val="both"/>
              <w:spacing w:before="120" w:after="120"/>
              <w:tabs>
                <w:tab w:val="left" w:pos="4464" w:leader="none"/>
                <w:tab w:val="left" w:pos="5760" w:leader="none"/>
              </w:tabs>
              <w:rPr>
                <w:iCs/>
                <w:sz w:val="22"/>
                <w:szCs w:val="22"/>
              </w:rPr>
            </w:pPr>
            <w:r>
              <w:rPr>
                <w:bCs/>
                <w:sz w:val="22"/>
                <w:szCs w:val="22"/>
              </w:rPr>
              <w:t xml:space="preserve">Информационные услуги</w:t>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40" w:after="40"/>
              <w:rPr>
                <w:rFonts w:eastAsia="Arial Unicode MS"/>
                <w:bCs/>
                <w:sz w:val="22"/>
                <w:szCs w:val="22"/>
              </w:rPr>
            </w:pPr>
            <w:r>
              <w:rPr>
                <w:bCs/>
                <w:sz w:val="22"/>
                <w:szCs w:val="22"/>
                <w:lang w:val="en-US"/>
              </w:rPr>
              <w:t xml:space="preserve">14</w:t>
            </w:r>
            <w:r>
              <w:rPr>
                <w:bCs/>
                <w:sz w:val="22"/>
                <w:szCs w:val="22"/>
              </w:rPr>
              <w:t xml:space="preserve">.8.1.</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114"/>
              <w:jc w:val="both"/>
              <w:spacing w:before="40" w:after="40"/>
              <w:rPr>
                <w:bCs/>
                <w:sz w:val="22"/>
                <w:szCs w:val="22"/>
              </w:rPr>
            </w:pPr>
            <w:r>
              <w:rPr>
                <w:bCs/>
                <w:sz w:val="22"/>
                <w:szCs w:val="22"/>
                <w:lang w:eastAsia="en-US"/>
              </w:rPr>
              <w:t xml:space="preserve">Отчет об исполнении операции по счету депо (после проведения операции)</w:t>
            </w:r>
            <w:r>
              <w:rPr>
                <w:bCs/>
                <w:sz w:val="22"/>
                <w:szCs w:val="22"/>
              </w:rPr>
            </w:r>
            <w:r>
              <w:rPr>
                <w:bCs/>
                <w:sz w:val="22"/>
                <w:szCs w:val="22"/>
              </w:rPr>
            </w:r>
          </w:p>
        </w:tc>
        <w:tc>
          <w:tcPr>
            <w:gridSpan w:val="2"/>
            <w:tcW w:w="3045" w:type="dxa"/>
            <w:vAlign w:val="top"/>
            <w:textDirection w:val="lrTb"/>
            <w:noWrap w:val="false"/>
          </w:tcPr>
          <w:p>
            <w:pPr>
              <w:pStyle w:val="1114"/>
              <w:jc w:val="center"/>
              <w:spacing w:before="40" w:after="40"/>
              <w:rPr>
                <w:rFonts w:eastAsia="Arial Unicode MS"/>
                <w:sz w:val="22"/>
                <w:szCs w:val="22"/>
              </w:rPr>
            </w:pPr>
            <w:r>
              <w:rPr>
                <w:sz w:val="22"/>
                <w:szCs w:val="22"/>
                <w:lang w:eastAsia="en-US"/>
              </w:rPr>
              <w:t xml:space="preserve">Комиссия не взимается</w:t>
            </w:r>
            <w:r>
              <w:rPr>
                <w:rFonts w:eastAsia="Arial Unicode MS"/>
                <w:sz w:val="22"/>
                <w:szCs w:val="22"/>
              </w:rPr>
            </w:r>
            <w:r>
              <w:rPr>
                <w:rFonts w:eastAsia="Arial Unicode MS"/>
                <w:sz w:val="22"/>
                <w:szCs w:val="22"/>
              </w:rPr>
            </w:r>
          </w:p>
        </w:tc>
        <w:tc>
          <w:tcPr>
            <w:tcW w:w="2654" w:type="dxa"/>
            <w:vAlign w:val="top"/>
            <w:textDirection w:val="lrTb"/>
            <w:noWrap w:val="false"/>
          </w:tcPr>
          <w:p>
            <w:pPr>
              <w:pStyle w:val="1114"/>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40" w:after="40"/>
              <w:rPr>
                <w:rFonts w:eastAsia="Arial Unicode MS"/>
                <w:bCs/>
                <w:sz w:val="22"/>
                <w:szCs w:val="22"/>
              </w:rPr>
            </w:pPr>
            <w:r>
              <w:rPr>
                <w:bCs/>
                <w:sz w:val="22"/>
                <w:szCs w:val="22"/>
                <w:lang w:val="en-US"/>
              </w:rPr>
              <w:t xml:space="preserve">14</w:t>
            </w:r>
            <w:r>
              <w:rPr>
                <w:bCs/>
                <w:sz w:val="22"/>
                <w:szCs w:val="22"/>
              </w:rPr>
              <w:t xml:space="preserve">.8.2.</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114"/>
              <w:jc w:val="both"/>
              <w:spacing w:before="40" w:after="40"/>
              <w:rPr>
                <w:bCs/>
                <w:sz w:val="22"/>
                <w:szCs w:val="22"/>
              </w:rPr>
            </w:pPr>
            <w:r>
              <w:rPr>
                <w:bCs/>
                <w:sz w:val="22"/>
                <w:szCs w:val="22"/>
                <w:lang w:eastAsia="en-US"/>
              </w:rPr>
              <w:t xml:space="preserve">Предоставление расшифровки о расчете комиссии за хранение</w:t>
            </w:r>
            <w:r>
              <w:rPr>
                <w:bCs/>
                <w:sz w:val="22"/>
                <w:szCs w:val="22"/>
              </w:rPr>
            </w:r>
            <w:r>
              <w:rPr>
                <w:bCs/>
                <w:sz w:val="22"/>
                <w:szCs w:val="22"/>
              </w:rPr>
            </w:r>
          </w:p>
        </w:tc>
        <w:tc>
          <w:tcPr>
            <w:gridSpan w:val="2"/>
            <w:tcW w:w="3045" w:type="dxa"/>
            <w:vAlign w:val="top"/>
            <w:textDirection w:val="lrTb"/>
            <w:noWrap w:val="false"/>
          </w:tcPr>
          <w:p>
            <w:pPr>
              <w:pStyle w:val="1114"/>
              <w:jc w:val="center"/>
              <w:spacing w:before="40" w:after="40"/>
              <w:rPr>
                <w:sz w:val="22"/>
                <w:szCs w:val="22"/>
              </w:rPr>
            </w:pPr>
            <w:r>
              <w:rPr>
                <w:sz w:val="22"/>
                <w:szCs w:val="22"/>
                <w:lang w:eastAsia="en-US"/>
              </w:rPr>
              <w:t xml:space="preserve">1 000 руб.</w:t>
            </w:r>
            <w:r>
              <w:rPr>
                <w:sz w:val="22"/>
                <w:szCs w:val="22"/>
              </w:rPr>
            </w:r>
            <w:r>
              <w:rPr>
                <w:sz w:val="22"/>
                <w:szCs w:val="22"/>
              </w:rPr>
            </w:r>
          </w:p>
        </w:tc>
        <w:tc>
          <w:tcPr>
            <w:tcW w:w="2654" w:type="dxa"/>
            <w:vAlign w:val="top"/>
            <w:textDirection w:val="lrTb"/>
            <w:noWrap w:val="false"/>
          </w:tcPr>
          <w:p>
            <w:pPr>
              <w:pStyle w:val="1114"/>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40" w:after="40"/>
              <w:rPr>
                <w:rFonts w:eastAsia="Arial Unicode MS"/>
                <w:bCs/>
                <w:sz w:val="22"/>
                <w:szCs w:val="22"/>
              </w:rPr>
            </w:pPr>
            <w:r>
              <w:rPr>
                <w:bCs/>
                <w:sz w:val="22"/>
                <w:szCs w:val="22"/>
                <w:lang w:val="en-US"/>
              </w:rPr>
              <w:t xml:space="preserve">14</w:t>
            </w:r>
            <w:r>
              <w:rPr>
                <w:bCs/>
                <w:sz w:val="22"/>
                <w:szCs w:val="22"/>
              </w:rPr>
              <w:t xml:space="preserve">.8.3.</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114"/>
              <w:jc w:val="both"/>
              <w:spacing w:before="40" w:after="40"/>
              <w:rPr>
                <w:bCs/>
                <w:sz w:val="22"/>
                <w:szCs w:val="22"/>
              </w:rPr>
            </w:pPr>
            <w:r>
              <w:rPr>
                <w:bCs/>
                <w:sz w:val="22"/>
                <w:szCs w:val="22"/>
                <w:lang w:eastAsia="en-US"/>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bCs/>
                <w:sz w:val="22"/>
                <w:szCs w:val="22"/>
              </w:rPr>
            </w:r>
            <w:r>
              <w:rPr>
                <w:bCs/>
                <w:sz w:val="22"/>
                <w:szCs w:val="22"/>
              </w:rPr>
            </w:r>
          </w:p>
        </w:tc>
        <w:tc>
          <w:tcPr>
            <w:gridSpan w:val="2"/>
            <w:tcW w:w="3045" w:type="dxa"/>
            <w:vAlign w:val="top"/>
            <w:textDirection w:val="lrTb"/>
            <w:noWrap w:val="false"/>
          </w:tcPr>
          <w:p>
            <w:pPr>
              <w:pStyle w:val="1114"/>
              <w:jc w:val="center"/>
              <w:spacing w:before="40" w:after="40"/>
              <w:rPr>
                <w:rFonts w:eastAsia="Arial Unicode MS"/>
                <w:sz w:val="22"/>
                <w:szCs w:val="22"/>
              </w:rPr>
            </w:pPr>
            <w:r>
              <w:rPr>
                <w:sz w:val="22"/>
                <w:szCs w:val="22"/>
                <w:lang w:eastAsia="en-US"/>
              </w:rPr>
              <w:t xml:space="preserve">Комиссия не взимается</w:t>
            </w:r>
            <w:r>
              <w:rPr>
                <w:rFonts w:eastAsia="Arial Unicode MS"/>
                <w:sz w:val="22"/>
                <w:szCs w:val="22"/>
              </w:rPr>
            </w:r>
            <w:r>
              <w:rPr>
                <w:rFonts w:eastAsia="Arial Unicode MS"/>
                <w:sz w:val="22"/>
                <w:szCs w:val="22"/>
              </w:rPr>
            </w:r>
          </w:p>
        </w:tc>
        <w:tc>
          <w:tcPr>
            <w:tcW w:w="2654" w:type="dxa"/>
            <w:vAlign w:val="top"/>
            <w:textDirection w:val="lrTb"/>
            <w:noWrap w:val="false"/>
          </w:tcPr>
          <w:p>
            <w:pPr>
              <w:pStyle w:val="1114"/>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vMerge w:val="restart"/>
            <w:textDirection w:val="lrTb"/>
            <w:noWrap w:val="false"/>
          </w:tcPr>
          <w:p>
            <w:pPr>
              <w:pStyle w:val="1114"/>
              <w:jc w:val="center"/>
              <w:spacing w:before="40" w:after="40"/>
              <w:rPr>
                <w:rFonts w:eastAsia="Arial Unicode MS"/>
                <w:bCs/>
                <w:sz w:val="22"/>
                <w:szCs w:val="22"/>
              </w:rPr>
            </w:pPr>
            <w:r>
              <w:rPr>
                <w:bCs/>
                <w:sz w:val="22"/>
                <w:szCs w:val="22"/>
                <w:lang w:val="en-US"/>
              </w:rPr>
              <w:t xml:space="preserve">14</w:t>
            </w:r>
            <w:r>
              <w:rPr>
                <w:bCs/>
                <w:sz w:val="22"/>
                <w:szCs w:val="22"/>
              </w:rPr>
              <w:t xml:space="preserve">.8.4.</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jc w:val="both"/>
              <w:spacing w:before="40" w:after="40"/>
              <w:rPr>
                <w:bCs/>
                <w:sz w:val="20"/>
                <w:szCs w:val="20"/>
                <w:lang w:eastAsia="en-US"/>
                <w14:ligatures w14:val="none"/>
              </w:rPr>
            </w:pPr>
            <w:r>
              <w:rPr>
                <w:sz w:val="22"/>
                <w:szCs w:val="22"/>
                <w:lang w:eastAsia="en-US"/>
              </w:rPr>
              <w:t xml:space="preserve">Ответы на запросы клиентов, связанные с проведением операций, с выдачей исторических справок, подтверждений и пр.:</w:t>
            </w:r>
            <w:r>
              <w:rPr>
                <w:bCs/>
                <w:sz w:val="20"/>
                <w:szCs w:val="20"/>
                <w:lang w:eastAsia="en-US"/>
                <w14:ligatures w14:val="none"/>
              </w:rPr>
            </w:r>
            <w:r>
              <w:rPr>
                <w:bCs/>
                <w:sz w:val="20"/>
                <w:szCs w:val="20"/>
                <w:lang w:eastAsia="en-US"/>
                <w14:ligatures w14:val="none"/>
              </w:rPr>
            </w:r>
          </w:p>
        </w:tc>
        <w:tc>
          <w:tcPr>
            <w:gridSpan w:val="2"/>
            <w:tcW w:w="3045" w:type="dxa"/>
            <w:vAlign w:val="top"/>
            <w:textDirection w:val="lrTb"/>
            <w:noWrap w:val="false"/>
          </w:tcPr>
          <w:p>
            <w:pPr>
              <w:pStyle w:val="1114"/>
              <w:ind w:left="-2" w:right="-18"/>
              <w:jc w:val="center"/>
              <w:spacing w:before="40" w:after="40"/>
              <w:tabs>
                <w:tab w:val="left" w:pos="4464" w:leader="none"/>
                <w:tab w:val="left" w:pos="5760" w:leader="none"/>
              </w:tabs>
              <w:rPr>
                <w:sz w:val="22"/>
                <w:szCs w:val="22"/>
              </w:rPr>
            </w:pPr>
            <w:r>
              <w:rPr>
                <w:sz w:val="22"/>
                <w:szCs w:val="22"/>
              </w:rPr>
            </w:r>
            <w:r>
              <w:rPr>
                <w:sz w:val="22"/>
                <w:szCs w:val="22"/>
              </w:rPr>
            </w:r>
            <w:r>
              <w:rPr>
                <w:sz w:val="22"/>
                <w:szCs w:val="22"/>
              </w:rPr>
            </w:r>
          </w:p>
        </w:tc>
        <w:tc>
          <w:tcPr>
            <w:tcW w:w="2654" w:type="dxa"/>
            <w:vAlign w:val="top"/>
            <w:textDirection w:val="lrTb"/>
            <w:noWrap w:val="false"/>
          </w:tcPr>
          <w:p>
            <w:pPr>
              <w:pStyle w:val="1114"/>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vMerge w:val="continue"/>
            <w:textDirection w:val="lrTb"/>
            <w:noWrap w:val="false"/>
          </w:tcPr>
          <w:p>
            <w:pPr>
              <w:pStyle w:val="1114"/>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jc w:val="both"/>
              <w:spacing w:before="40" w:after="40"/>
              <w:rPr>
                <w:sz w:val="20"/>
                <w:szCs w:val="20"/>
                <w:lang w:eastAsia="en-US"/>
                <w14:ligatures w14:val="none"/>
              </w:rPr>
            </w:pPr>
            <w:r>
              <w:rPr>
                <w:sz w:val="22"/>
                <w:szCs w:val="22"/>
                <w:lang w:eastAsia="en-US"/>
              </w:rPr>
              <w:t xml:space="preserve">- за период до 1 года</w:t>
            </w:r>
            <w:r>
              <w:rPr>
                <w:sz w:val="20"/>
                <w:szCs w:val="20"/>
                <w:lang w:eastAsia="en-US"/>
                <w14:ligatures w14:val="none"/>
              </w:rPr>
            </w:r>
            <w:r>
              <w:rPr>
                <w:sz w:val="20"/>
                <w:szCs w:val="20"/>
                <w:lang w:eastAsia="en-US"/>
                <w14:ligatures w14:val="none"/>
              </w:rPr>
            </w:r>
          </w:p>
        </w:tc>
        <w:tc>
          <w:tcPr>
            <w:gridSpan w:val="2"/>
            <w:tcW w:w="3045" w:type="dxa"/>
            <w:vAlign w:val="top"/>
            <w:textDirection w:val="lrTb"/>
            <w:noWrap w:val="false"/>
          </w:tcPr>
          <w:p>
            <w:pPr>
              <w:jc w:val="center"/>
              <w:spacing w:before="40" w:after="40"/>
              <w:rPr>
                <w:sz w:val="20"/>
                <w:szCs w:val="20"/>
                <w:lang w:eastAsia="en-US"/>
                <w14:ligatures w14:val="none"/>
              </w:rPr>
            </w:pPr>
            <w:r>
              <w:rPr>
                <w:sz w:val="22"/>
                <w:szCs w:val="22"/>
                <w:lang w:val="en-US" w:eastAsia="en-US"/>
              </w:rPr>
              <w:t xml:space="preserve">1</w:t>
            </w:r>
            <w:r>
              <w:rPr>
                <w:sz w:val="22"/>
                <w:szCs w:val="22"/>
                <w:lang w:eastAsia="en-US"/>
              </w:rPr>
              <w:t xml:space="preserve"> </w:t>
            </w:r>
            <w:r>
              <w:rPr>
                <w:sz w:val="22"/>
                <w:szCs w:val="22"/>
                <w:lang w:val="en-US" w:eastAsia="en-US"/>
              </w:rPr>
              <w:t xml:space="preserve">0</w:t>
            </w:r>
            <w:r>
              <w:rPr>
                <w:sz w:val="22"/>
                <w:szCs w:val="22"/>
                <w:lang w:eastAsia="en-US"/>
              </w:rPr>
              <w:t xml:space="preserve">00 руб.</w:t>
            </w:r>
            <w:r>
              <w:rPr>
                <w:sz w:val="20"/>
                <w:szCs w:val="20"/>
                <w:lang w:eastAsia="en-US"/>
                <w14:ligatures w14:val="none"/>
              </w:rPr>
            </w:r>
            <w:r>
              <w:rPr>
                <w:sz w:val="20"/>
                <w:szCs w:val="20"/>
                <w:lang w:eastAsia="en-US"/>
                <w14:ligatures w14:val="none"/>
              </w:rPr>
            </w:r>
          </w:p>
        </w:tc>
        <w:tc>
          <w:tcPr>
            <w:tcW w:w="2654" w:type="dxa"/>
            <w:vAlign w:val="top"/>
            <w:textDirection w:val="lrTb"/>
            <w:noWrap w:val="false"/>
          </w:tcPr>
          <w:p>
            <w:pPr>
              <w:pStyle w:val="1114"/>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vMerge w:val="continue"/>
            <w:textDirection w:val="lrTb"/>
            <w:noWrap w:val="false"/>
          </w:tcPr>
          <w:p>
            <w:pPr>
              <w:pStyle w:val="1114"/>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jc w:val="both"/>
              <w:spacing w:before="40" w:after="40"/>
              <w:rPr>
                <w:sz w:val="20"/>
                <w:szCs w:val="20"/>
                <w:lang w:eastAsia="en-US"/>
                <w14:ligatures w14:val="none"/>
              </w:rPr>
            </w:pPr>
            <w:r>
              <w:rPr>
                <w:sz w:val="22"/>
                <w:szCs w:val="22"/>
                <w:lang w:eastAsia="en-US"/>
              </w:rPr>
              <w:t xml:space="preserve">- за период от 1 года</w:t>
            </w:r>
            <w:r>
              <w:rPr>
                <w:sz w:val="22"/>
                <w:szCs w:val="22"/>
                <w:lang w:eastAsia="en-US"/>
              </w:rPr>
              <w:t xml:space="preserve"> </w:t>
            </w:r>
            <w:r>
              <w:rPr>
                <w:sz w:val="22"/>
                <w:szCs w:val="22"/>
                <w:lang w:eastAsia="en-US"/>
              </w:rPr>
              <w:t xml:space="preserve">(включительно)</w:t>
            </w:r>
            <w:r>
              <w:rPr>
                <w:sz w:val="22"/>
                <w:szCs w:val="22"/>
                <w:lang w:eastAsia="en-US"/>
              </w:rPr>
              <w:t xml:space="preserve"> до 3-х</w:t>
            </w:r>
            <w:r>
              <w:rPr>
                <w:sz w:val="22"/>
                <w:szCs w:val="22"/>
                <w:lang w:eastAsia="en-US"/>
              </w:rPr>
              <w:t xml:space="preserve"> </w:t>
            </w:r>
            <w:r>
              <w:rPr>
                <w:sz w:val="22"/>
                <w:szCs w:val="22"/>
                <w:lang w:eastAsia="en-US"/>
              </w:rPr>
              <w:t xml:space="preserve">лет </w:t>
            </w:r>
            <w:r>
              <w:rPr>
                <w:sz w:val="22"/>
                <w:szCs w:val="22"/>
                <w:lang w:eastAsia="en-US"/>
              </w:rPr>
              <w:t xml:space="preserve">(включительно)</w:t>
            </w:r>
            <w:r>
              <w:rPr>
                <w:sz w:val="20"/>
                <w:szCs w:val="20"/>
                <w:lang w:eastAsia="en-US"/>
                <w14:ligatures w14:val="none"/>
              </w:rPr>
            </w:r>
            <w:r>
              <w:rPr>
                <w:sz w:val="20"/>
                <w:szCs w:val="20"/>
                <w:lang w:eastAsia="en-US"/>
                <w14:ligatures w14:val="none"/>
              </w:rPr>
            </w:r>
          </w:p>
        </w:tc>
        <w:tc>
          <w:tcPr>
            <w:gridSpan w:val="2"/>
            <w:tcW w:w="3045" w:type="dxa"/>
            <w:vAlign w:val="top"/>
            <w:textDirection w:val="lrTb"/>
            <w:noWrap w:val="false"/>
          </w:tcPr>
          <w:p>
            <w:pPr>
              <w:jc w:val="center"/>
              <w:spacing w:before="40" w:after="40"/>
              <w:rPr>
                <w:sz w:val="20"/>
                <w:szCs w:val="20"/>
                <w:lang w:eastAsia="en-US"/>
                <w14:ligatures w14:val="none"/>
              </w:rPr>
            </w:pPr>
            <w:r>
              <w:rPr>
                <w:sz w:val="22"/>
                <w:szCs w:val="22"/>
                <w:lang w:eastAsia="en-US"/>
              </w:rPr>
              <w:t xml:space="preserve">3 000 руб.</w:t>
            </w:r>
            <w:r>
              <w:rPr>
                <w:sz w:val="20"/>
                <w:szCs w:val="20"/>
                <w:lang w:eastAsia="en-US"/>
                <w14:ligatures w14:val="none"/>
              </w:rPr>
            </w:r>
            <w:r>
              <w:rPr>
                <w:sz w:val="20"/>
                <w:szCs w:val="20"/>
                <w:lang w:eastAsia="en-US"/>
                <w14:ligatures w14:val="none"/>
              </w:rPr>
            </w:r>
          </w:p>
        </w:tc>
        <w:tc>
          <w:tcPr>
            <w:tcW w:w="2654" w:type="dxa"/>
            <w:vAlign w:val="top"/>
            <w:textDirection w:val="lrTb"/>
            <w:noWrap w:val="false"/>
          </w:tcPr>
          <w:p>
            <w:pPr>
              <w:pStyle w:val="1114"/>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vMerge w:val="continue"/>
            <w:textDirection w:val="lrTb"/>
            <w:noWrap w:val="false"/>
          </w:tcPr>
          <w:p>
            <w:pPr>
              <w:pStyle w:val="1114"/>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jc w:val="both"/>
              <w:spacing w:before="40" w:after="40"/>
              <w:rPr>
                <w:sz w:val="20"/>
                <w:szCs w:val="20"/>
                <w:lang w:eastAsia="en-US"/>
                <w14:ligatures w14:val="none"/>
              </w:rPr>
            </w:pPr>
            <w:r>
              <w:rPr>
                <w:sz w:val="22"/>
                <w:szCs w:val="22"/>
                <w:lang w:eastAsia="en-US"/>
              </w:rPr>
              <w:t xml:space="preserve">- за период более 3-х</w:t>
            </w:r>
            <w:r>
              <w:rPr>
                <w:sz w:val="22"/>
                <w:szCs w:val="22"/>
                <w:lang w:eastAsia="en-US"/>
              </w:rPr>
              <w:t xml:space="preserve"> лет</w:t>
            </w:r>
            <w:r>
              <w:rPr>
                <w:sz w:val="20"/>
                <w:szCs w:val="20"/>
                <w:lang w:eastAsia="en-US"/>
                <w14:ligatures w14:val="none"/>
              </w:rPr>
            </w:r>
            <w:r>
              <w:rPr>
                <w:sz w:val="20"/>
                <w:szCs w:val="20"/>
                <w:lang w:eastAsia="en-US"/>
                <w14:ligatures w14:val="none"/>
              </w:rPr>
            </w:r>
          </w:p>
        </w:tc>
        <w:tc>
          <w:tcPr>
            <w:gridSpan w:val="2"/>
            <w:tcW w:w="3045" w:type="dxa"/>
            <w:vAlign w:val="top"/>
            <w:textDirection w:val="lrTb"/>
            <w:noWrap w:val="false"/>
          </w:tcPr>
          <w:p>
            <w:pPr>
              <w:jc w:val="center"/>
              <w:spacing w:before="40" w:after="40"/>
              <w:rPr>
                <w:sz w:val="20"/>
                <w:szCs w:val="20"/>
                <w:lang w:eastAsia="en-US"/>
                <w14:ligatures w14:val="none"/>
              </w:rPr>
            </w:pPr>
            <w:r>
              <w:rPr>
                <w:sz w:val="22"/>
                <w:szCs w:val="22"/>
                <w:lang w:eastAsia="en-US"/>
              </w:rPr>
              <w:t xml:space="preserve">5 00</w:t>
            </w:r>
            <w:r>
              <w:rPr>
                <w:sz w:val="22"/>
                <w:szCs w:val="22"/>
                <w:lang w:val="en-US" w:eastAsia="en-US"/>
              </w:rPr>
              <w:t xml:space="preserve">0</w:t>
            </w:r>
            <w:r>
              <w:rPr>
                <w:sz w:val="22"/>
                <w:szCs w:val="22"/>
                <w:lang w:eastAsia="en-US"/>
              </w:rPr>
              <w:t xml:space="preserve"> руб.</w:t>
            </w:r>
            <w:r>
              <w:rPr>
                <w:sz w:val="20"/>
                <w:szCs w:val="20"/>
                <w:lang w:eastAsia="en-US"/>
                <w14:ligatures w14:val="none"/>
              </w:rPr>
            </w:r>
            <w:r>
              <w:rPr>
                <w:sz w:val="20"/>
                <w:szCs w:val="20"/>
                <w:lang w:eastAsia="en-US"/>
                <w14:ligatures w14:val="none"/>
              </w:rPr>
            </w:r>
          </w:p>
        </w:tc>
        <w:tc>
          <w:tcPr>
            <w:tcW w:w="2654" w:type="dxa"/>
            <w:vAlign w:val="top"/>
            <w:textDirection w:val="lrTb"/>
            <w:noWrap w:val="false"/>
          </w:tcPr>
          <w:p>
            <w:pPr>
              <w:pStyle w:val="1114"/>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40" w:after="40"/>
              <w:rPr>
                <w:rFonts w:eastAsia="Arial Unicode MS"/>
                <w:bCs/>
                <w:sz w:val="22"/>
                <w:szCs w:val="22"/>
              </w:rPr>
            </w:pPr>
            <w:r>
              <w:rPr>
                <w:bCs/>
                <w:sz w:val="22"/>
                <w:szCs w:val="22"/>
                <w:lang w:val="en-US"/>
              </w:rPr>
              <w:t xml:space="preserve">14</w:t>
            </w:r>
            <w:r>
              <w:rPr>
                <w:bCs/>
                <w:sz w:val="22"/>
                <w:szCs w:val="22"/>
              </w:rPr>
              <w:t xml:space="preserve">.8.5.</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jc w:val="both"/>
              <w:spacing w:before="40" w:after="40"/>
              <w:rPr>
                <w:bCs/>
                <w:sz w:val="22"/>
                <w:szCs w:val="22"/>
              </w:rPr>
            </w:pPr>
            <w:r>
              <w:rPr>
                <w:bCs/>
                <w:sz w:val="22"/>
                <w:szCs w:val="22"/>
                <w:lang w:eastAsia="en-US"/>
              </w:rPr>
              <w:t xml:space="preserve">Ответ на аудиторский запрос по счету</w:t>
            </w:r>
            <w:r>
              <w:rPr>
                <w:sz w:val="22"/>
                <w:szCs w:val="22"/>
                <w:lang w:eastAsia="en-US"/>
              </w:rPr>
              <w:t xml:space="preserve"> деп</w:t>
            </w:r>
            <w:r>
              <w:rPr>
                <w:bCs/>
                <w:sz w:val="22"/>
                <w:szCs w:val="22"/>
                <w:lang w:eastAsia="en-US"/>
              </w:rPr>
              <w:t xml:space="preserve">о депонента</w:t>
            </w:r>
            <w:r>
              <w:rPr>
                <w:bCs/>
                <w:sz w:val="22"/>
                <w:szCs w:val="22"/>
              </w:rPr>
            </w:r>
            <w:r>
              <w:rPr>
                <w:bCs/>
                <w:sz w:val="22"/>
                <w:szCs w:val="22"/>
              </w:rPr>
            </w:r>
          </w:p>
        </w:tc>
        <w:tc>
          <w:tcPr>
            <w:gridSpan w:val="2"/>
            <w:tcW w:w="3045" w:type="dxa"/>
            <w:vAlign w:val="top"/>
            <w:textDirection w:val="lrTb"/>
            <w:noWrap w:val="false"/>
          </w:tcPr>
          <w:p>
            <w:pPr>
              <w:pStyle w:val="1114"/>
              <w:jc w:val="center"/>
              <w:spacing w:before="40" w:after="40"/>
              <w:rPr>
                <w:sz w:val="22"/>
                <w:szCs w:val="22"/>
              </w:rPr>
            </w:pPr>
            <w:r>
              <w:rPr>
                <w:sz w:val="22"/>
                <w:szCs w:val="22"/>
              </w:rPr>
              <w:t xml:space="preserve">3 000 руб.</w:t>
            </w:r>
            <w:r>
              <w:rPr>
                <w:sz w:val="22"/>
                <w:szCs w:val="22"/>
              </w:rPr>
            </w:r>
            <w:r>
              <w:rPr>
                <w:sz w:val="22"/>
                <w:szCs w:val="22"/>
              </w:rPr>
            </w:r>
          </w:p>
        </w:tc>
        <w:tc>
          <w:tcPr>
            <w:tcW w:w="2654" w:type="dxa"/>
            <w:vAlign w:val="top"/>
            <w:textDirection w:val="lrTb"/>
            <w:noWrap w:val="false"/>
          </w:tcPr>
          <w:p>
            <w:pPr>
              <w:pStyle w:val="1114"/>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40" w:after="40"/>
              <w:rPr>
                <w:bCs/>
                <w:sz w:val="22"/>
                <w:szCs w:val="22"/>
              </w:rPr>
            </w:pPr>
            <w:r>
              <w:rPr>
                <w:bCs/>
                <w:sz w:val="22"/>
                <w:szCs w:val="22"/>
              </w:rPr>
              <w:t xml:space="preserve">14.8.6.</w:t>
            </w:r>
            <w:r>
              <w:rPr>
                <w:bCs/>
                <w:sz w:val="22"/>
                <w:szCs w:val="22"/>
              </w:rPr>
            </w:r>
            <w:r>
              <w:rPr>
                <w:bCs/>
                <w:sz w:val="22"/>
                <w:szCs w:val="22"/>
              </w:rPr>
            </w:r>
          </w:p>
        </w:tc>
        <w:tc>
          <w:tcPr>
            <w:gridSpan w:val="2"/>
            <w:tcW w:w="3327" w:type="dxa"/>
            <w:vAlign w:val="top"/>
            <w:textDirection w:val="lrTb"/>
            <w:noWrap w:val="false"/>
          </w:tcPr>
          <w:p>
            <w:pPr>
              <w:jc w:val="both"/>
              <w:spacing w:before="40" w:after="40"/>
              <w:rPr>
                <w:bCs/>
                <w:iCs/>
                <w:sz w:val="20"/>
                <w:szCs w:val="20"/>
                <w:lang w:eastAsia="en-US"/>
                <w14:ligatures w14:val="none"/>
              </w:rPr>
            </w:pPr>
            <w:r>
              <w:rPr>
                <w:sz w:val="22"/>
                <w:szCs w:val="22"/>
                <w:lang w:eastAsia="en-US"/>
              </w:rPr>
              <w:t xml:space="preserve">Предоставление копий поручений,</w:t>
            </w:r>
            <w:r>
              <w:rPr>
                <w:bCs/>
                <w:iCs/>
                <w:sz w:val="20"/>
                <w:szCs w:val="20"/>
                <w:lang w:eastAsia="en-US"/>
                <w14:ligatures w14:val="none"/>
              </w:rPr>
            </w:r>
            <w:r>
              <w:rPr>
                <w:bCs/>
                <w:iCs/>
                <w:sz w:val="20"/>
                <w:szCs w:val="20"/>
                <w:lang w:eastAsia="en-US"/>
                <w14:ligatures w14:val="none"/>
              </w:rPr>
            </w:r>
          </w:p>
          <w:p>
            <w:pPr>
              <w:jc w:val="both"/>
              <w:spacing w:before="40" w:after="40"/>
              <w:rPr>
                <w:bCs/>
                <w:iCs/>
                <w:sz w:val="20"/>
                <w:szCs w:val="20"/>
                <w:lang w:eastAsia="en-US"/>
                <w14:ligatures w14:val="none"/>
              </w:rPr>
            </w:pPr>
            <w:r>
              <w:rPr>
                <w:sz w:val="22"/>
                <w:szCs w:val="22"/>
                <w:lang w:eastAsia="en-US"/>
              </w:rPr>
              <w:t xml:space="preserve">пр</w:t>
            </w:r>
            <w:r>
              <w:rPr>
                <w:sz w:val="22"/>
                <w:szCs w:val="22"/>
                <w:lang w:eastAsia="en-US"/>
              </w:rPr>
              <w:t xml:space="preserve">иложе</w:t>
            </w:r>
            <w:r>
              <w:rPr>
                <w:sz w:val="22"/>
                <w:szCs w:val="22"/>
                <w:lang w:eastAsia="en-US"/>
              </w:rPr>
              <w:t xml:space="preserve">ний, договоров и других документов (за исключением документов, указанных в п. 14.8.7 Тарифов) по запросу депонента</w:t>
            </w:r>
            <w:r>
              <w:rPr>
                <w:bCs/>
                <w:iCs/>
                <w:sz w:val="20"/>
                <w:szCs w:val="20"/>
                <w:lang w:eastAsia="en-US"/>
                <w14:ligatures w14:val="none"/>
              </w:rPr>
            </w:r>
            <w:r>
              <w:rPr>
                <w:bCs/>
                <w:iCs/>
                <w:sz w:val="20"/>
                <w:szCs w:val="20"/>
                <w:lang w:eastAsia="en-US"/>
                <w14:ligatures w14:val="none"/>
              </w:rPr>
            </w:r>
          </w:p>
        </w:tc>
        <w:tc>
          <w:tcPr>
            <w:gridSpan w:val="2"/>
            <w:tcW w:w="3045" w:type="dxa"/>
            <w:vAlign w:val="top"/>
            <w:textDirection w:val="lrTb"/>
            <w:noWrap w:val="false"/>
          </w:tcPr>
          <w:p>
            <w:pPr>
              <w:jc w:val="center"/>
              <w:spacing w:before="40" w:after="40"/>
              <w:rPr>
                <w:b/>
                <w:bCs/>
                <w:iCs/>
                <w:sz w:val="20"/>
                <w:szCs w:val="20"/>
                <w:lang w:eastAsia="en-US"/>
                <w14:ligatures w14:val="none"/>
              </w:rPr>
            </w:pPr>
            <w:r>
              <w:rPr>
                <w:sz w:val="22"/>
                <w:szCs w:val="22"/>
                <w:lang w:eastAsia="en-US"/>
              </w:rPr>
              <w:t xml:space="preserve">На бумажном носителе - </w:t>
            </w:r>
            <w:r>
              <w:rPr>
                <w:sz w:val="22"/>
                <w:szCs w:val="22"/>
                <w:lang w:eastAsia="en-US"/>
              </w:rPr>
              <w:t xml:space="preserve">100 руб. за лист»</w:t>
            </w:r>
            <w:r>
              <w:rPr>
                <w:b/>
                <w:bCs/>
                <w:iCs/>
                <w:sz w:val="20"/>
                <w:szCs w:val="20"/>
                <w:lang w:eastAsia="en-US"/>
                <w14:ligatures w14:val="none"/>
              </w:rPr>
            </w:r>
            <w:r>
              <w:rPr>
                <w:b/>
                <w:bCs/>
                <w:iCs/>
                <w:sz w:val="20"/>
                <w:szCs w:val="20"/>
                <w:lang w:eastAsia="en-US"/>
                <w14:ligatures w14:val="none"/>
              </w:rPr>
            </w:r>
          </w:p>
          <w:p>
            <w:pPr>
              <w:jc w:val="both"/>
              <w:spacing w:before="40" w:after="40"/>
              <w:rPr>
                <w:b/>
                <w:bCs/>
                <w:iCs/>
                <w:sz w:val="20"/>
                <w:szCs w:val="20"/>
                <w:lang w:eastAsia="en-US"/>
                <w14:ligatures w14:val="none"/>
              </w:rPr>
            </w:pPr>
            <w:r>
              <w:rPr>
                <w:sz w:val="22"/>
                <w:szCs w:val="22"/>
                <w:lang w:eastAsia="en-US"/>
              </w:rPr>
            </w:r>
            <w:r>
              <w:rPr>
                <w:b/>
                <w:bCs/>
                <w:iCs/>
                <w:sz w:val="20"/>
                <w:szCs w:val="20"/>
                <w:lang w:eastAsia="en-US"/>
                <w14:ligatures w14:val="none"/>
              </w:rPr>
            </w:r>
            <w:r>
              <w:rPr>
                <w:b/>
                <w:bCs/>
                <w:iCs/>
                <w:sz w:val="20"/>
                <w:szCs w:val="20"/>
                <w:lang w:eastAsia="en-US"/>
                <w14:ligatures w14:val="none"/>
              </w:rPr>
            </w:r>
          </w:p>
        </w:tc>
        <w:tc>
          <w:tcPr>
            <w:tcW w:w="2654" w:type="dxa"/>
            <w:vAlign w:val="top"/>
            <w:textDirection w:val="lrTb"/>
            <w:noWrap w:val="false"/>
          </w:tcPr>
          <w:p>
            <w:pPr>
              <w:pStyle w:val="1114"/>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rPr/>
        <w:tc>
          <w:tcPr>
            <w:tcW w:w="1089" w:type="dxa"/>
            <w:vAlign w:val="top"/>
            <w:vMerge w:val="restart"/>
            <w:textDirection w:val="lrTb"/>
            <w:noWrap w:val="false"/>
          </w:tcPr>
          <w:p>
            <w:pPr>
              <w:pStyle w:val="1114"/>
              <w:jc w:val="center"/>
              <w:spacing w:before="40" w:after="40"/>
              <w:rPr>
                <w:bCs/>
                <w:sz w:val="22"/>
                <w:szCs w:val="22"/>
              </w:rPr>
            </w:pPr>
            <w:r>
              <w:rPr>
                <w:bCs/>
                <w:sz w:val="22"/>
                <w:szCs w:val="22"/>
              </w:rPr>
              <w:t xml:space="preserve">14.8.7.</w:t>
            </w:r>
            <w:r>
              <w:rPr>
                <w:bCs/>
                <w:sz w:val="22"/>
                <w:szCs w:val="22"/>
              </w:rPr>
            </w:r>
            <w:r>
              <w:rPr>
                <w:bCs/>
                <w:sz w:val="22"/>
                <w:szCs w:val="22"/>
              </w:rPr>
            </w:r>
          </w:p>
        </w:tc>
        <w:tc>
          <w:tcPr>
            <w:gridSpan w:val="2"/>
            <w:tcW w:w="3327" w:type="dxa"/>
            <w:vAlign w:val="top"/>
            <w:vMerge w:val="restart"/>
            <w:textDirection w:val="lrTb"/>
            <w:noWrap w:val="false"/>
          </w:tcPr>
          <w:p>
            <w:pPr>
              <w:jc w:val="both"/>
              <w:spacing w:before="40" w:after="40"/>
              <w:rPr>
                <w:bCs/>
                <w:iCs/>
                <w:sz w:val="20"/>
                <w:szCs w:val="20"/>
                <w:lang w:eastAsia="en-US"/>
                <w14:ligatures w14:val="none"/>
              </w:rPr>
            </w:pPr>
            <w:r>
              <w:rPr>
                <w:sz w:val="22"/>
                <w:szCs w:val="22"/>
                <w:lang w:eastAsia="en-US"/>
              </w:rPr>
              <w:t xml:space="preserve">Предоставление отчетов и выписок со счета депо по запросу депонента </w:t>
            </w:r>
            <w:r>
              <w:rPr>
                <w:sz w:val="22"/>
                <w:szCs w:val="22"/>
                <w:lang w:eastAsia="en-US"/>
              </w:rPr>
              <w:t xml:space="preserve">(за исключением документов, указанных в </w:t>
            </w:r>
            <w:r>
              <w:rPr>
                <w:sz w:val="22"/>
                <w:szCs w:val="22"/>
                <w:lang w:eastAsia="en-US"/>
              </w:rPr>
              <w:t xml:space="preserve">п.</w:t>
            </w:r>
            <w:r>
              <w:rPr>
                <w:sz w:val="22"/>
                <w:szCs w:val="22"/>
                <w:lang w:eastAsia="en-US"/>
              </w:rPr>
              <w:t xml:space="preserve">п</w:t>
            </w:r>
            <w:r>
              <w:rPr>
                <w:sz w:val="22"/>
                <w:szCs w:val="22"/>
                <w:lang w:eastAsia="en-US"/>
              </w:rPr>
              <w:t xml:space="preserve">.</w:t>
            </w:r>
            <w:r>
              <w:rPr>
                <w:sz w:val="22"/>
                <w:szCs w:val="22"/>
                <w:lang w:eastAsia="en-US"/>
              </w:rPr>
              <w:t xml:space="preserve"> 14.8.1</w:t>
            </w:r>
            <w:r>
              <w:rPr>
                <w:sz w:val="22"/>
                <w:szCs w:val="22"/>
                <w:lang w:eastAsia="en-US"/>
              </w:rPr>
              <w:t xml:space="preserve">, 14.8.4 </w:t>
            </w:r>
            <w:r>
              <w:rPr>
                <w:sz w:val="22"/>
                <w:szCs w:val="22"/>
                <w:lang w:eastAsia="en-US"/>
              </w:rPr>
              <w:t xml:space="preserve"> Тарифов)</w:t>
            </w:r>
            <w:r>
              <w:rPr>
                <w:bCs/>
                <w:iCs/>
                <w:sz w:val="20"/>
                <w:szCs w:val="20"/>
                <w:lang w:eastAsia="en-US"/>
                <w14:ligatures w14:val="none"/>
              </w:rPr>
            </w:r>
            <w:r>
              <w:rPr>
                <w:bCs/>
                <w:iCs/>
                <w:sz w:val="20"/>
                <w:szCs w:val="20"/>
                <w:lang w:eastAsia="en-US"/>
                <w14:ligatures w14:val="none"/>
              </w:rPr>
            </w:r>
          </w:p>
        </w:tc>
        <w:tc>
          <w:tcPr>
            <w:gridSpan w:val="2"/>
            <w:tcW w:w="3045" w:type="dxa"/>
            <w:vAlign w:val="top"/>
            <w:vMerge w:val="restart"/>
            <w:textDirection w:val="lrTb"/>
            <w:noWrap w:val="false"/>
          </w:tcPr>
          <w:p>
            <w:pPr>
              <w:jc w:val="center"/>
              <w:spacing w:before="40" w:after="40"/>
              <w:rPr>
                <w:b/>
                <w:bCs/>
                <w:iCs/>
                <w:sz w:val="20"/>
                <w:szCs w:val="20"/>
                <w:lang w:eastAsia="en-US"/>
                <w14:ligatures w14:val="none"/>
              </w:rPr>
            </w:pPr>
            <w:r>
              <w:rPr>
                <w:sz w:val="22"/>
                <w:szCs w:val="22"/>
                <w:lang w:eastAsia="en-US"/>
              </w:rPr>
              <w:t xml:space="preserve">На бумажном носителе - 15</w:t>
            </w:r>
            <w:r>
              <w:rPr>
                <w:sz w:val="22"/>
                <w:szCs w:val="22"/>
                <w:lang w:eastAsia="en-US"/>
              </w:rPr>
              <w:t xml:space="preserve">0 руб.</w:t>
            </w:r>
            <w:r>
              <w:rPr>
                <w:sz w:val="22"/>
                <w:szCs w:val="22"/>
                <w:lang w:eastAsia="en-US"/>
              </w:rPr>
              <w:t xml:space="preserve"> </w:t>
            </w:r>
            <w:r>
              <w:rPr>
                <w:sz w:val="22"/>
                <w:szCs w:val="22"/>
                <w:lang w:eastAsia="en-US"/>
              </w:rPr>
              <w:t xml:space="preserve">за документ (без учета количества листов)</w:t>
            </w:r>
            <w:r>
              <w:rPr>
                <w:b/>
                <w:bCs/>
                <w:iCs/>
                <w:sz w:val="20"/>
                <w:szCs w:val="20"/>
                <w:lang w:eastAsia="en-US"/>
                <w14:ligatures w14:val="none"/>
              </w:rPr>
            </w:r>
            <w:r>
              <w:rPr>
                <w:b/>
                <w:bCs/>
                <w:iCs/>
                <w:sz w:val="20"/>
                <w:szCs w:val="20"/>
                <w:lang w:eastAsia="en-US"/>
                <w14:ligatures w14:val="none"/>
              </w:rPr>
            </w:r>
          </w:p>
        </w:tc>
        <w:tc>
          <w:tcPr>
            <w:tcW w:w="2654" w:type="dxa"/>
            <w:vAlign w:val="top"/>
            <w:vMerge w:val="restart"/>
            <w:textDirection w:val="lrTb"/>
            <w:noWrap w:val="false"/>
          </w:tcPr>
          <w:p>
            <w:pPr>
              <w:pStyle w:val="1114"/>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bl>
    <w:p>
      <w:pPr>
        <w:pStyle w:val="1114"/>
        <w:jc w:val="center"/>
        <w:spacing w:before="120" w:after="120"/>
        <w:tabs>
          <w:tab w:val="center" w:pos="1260" w:leader="none"/>
          <w:tab w:val="right" w:pos="9355" w:leader="none"/>
        </w:tabs>
        <w:rPr>
          <w:b/>
          <w:szCs w:val="20"/>
        </w:rPr>
      </w:pPr>
      <w:r>
        <w:rPr>
          <w:b/>
          <w:szCs w:val="20"/>
        </w:rPr>
      </w:r>
      <w:r>
        <w:rPr>
          <w:b/>
          <w:szCs w:val="20"/>
        </w:rPr>
      </w:r>
      <w:r>
        <w:rPr>
          <w:b/>
          <w:szCs w:val="20"/>
        </w:rPr>
      </w:r>
    </w:p>
    <w:p>
      <w:pPr>
        <w:pStyle w:val="1114"/>
        <w:jc w:val="center"/>
        <w:spacing w:before="120" w:after="120"/>
        <w:tabs>
          <w:tab w:val="center" w:pos="1260" w:leader="none"/>
          <w:tab w:val="right" w:pos="9355" w:leader="none"/>
        </w:tabs>
        <w:rPr>
          <w:b/>
          <w:szCs w:val="20"/>
        </w:rPr>
      </w:pPr>
      <w:r>
        <w:rPr>
          <w:b/>
          <w:szCs w:val="20"/>
        </w:rPr>
        <w:br w:type="page" w:clear="all"/>
        <w:t xml:space="preserve">15. Операции с монетами из драгоценных металлов </w:t>
      </w:r>
      <w:r>
        <w:rPr>
          <w:b/>
          <w:szCs w:val="20"/>
        </w:rPr>
      </w:r>
      <w:r>
        <w:rPr>
          <w:b/>
          <w:szCs w:val="20"/>
        </w:rPr>
      </w:r>
    </w:p>
    <w:tbl>
      <w:tblPr>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59"/>
        <w:gridCol w:w="4111"/>
        <w:gridCol w:w="2551"/>
        <w:gridCol w:w="2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59" w:type="dxa"/>
            <w:vAlign w:val="center"/>
            <w:textDirection w:val="lrTb"/>
            <w:noWrap w:val="false"/>
          </w:tcPr>
          <w:p>
            <w:pPr>
              <w:pStyle w:val="1114"/>
              <w:ind w:right="-108"/>
              <w:jc w:val="center"/>
              <w:spacing w:before="40" w:after="40"/>
              <w:tabs>
                <w:tab w:val="center" w:pos="1260" w:leader="none"/>
                <w:tab w:val="right" w:pos="9355" w:leader="none"/>
              </w:tabs>
              <w:rPr>
                <w:b/>
                <w:sz w:val="20"/>
                <w:szCs w:val="20"/>
              </w:rPr>
            </w:pPr>
            <w:r>
              <w:rPr>
                <w:b/>
                <w:bCs/>
                <w:sz w:val="20"/>
                <w:szCs w:val="20"/>
              </w:rPr>
              <w:t xml:space="preserve">№ </w:t>
              <w:br w:type="textWrapping" w:clear="all"/>
              <w:t xml:space="preserve">п/п</w:t>
            </w:r>
            <w:r>
              <w:rPr>
                <w:b/>
                <w:sz w:val="20"/>
                <w:szCs w:val="20"/>
              </w:rPr>
            </w:r>
            <w:r>
              <w:rPr>
                <w:b/>
                <w:sz w:val="20"/>
                <w:szCs w:val="20"/>
              </w:rPr>
            </w:r>
          </w:p>
        </w:tc>
        <w:tc>
          <w:tcPr>
            <w:tcW w:w="4111" w:type="dxa"/>
            <w:vAlign w:val="center"/>
            <w:textDirection w:val="lrTb"/>
            <w:noWrap w:val="false"/>
          </w:tcPr>
          <w:p>
            <w:pPr>
              <w:pStyle w:val="1114"/>
              <w:ind w:firstLine="34"/>
              <w:jc w:val="center"/>
              <w:spacing w:before="40" w:after="40"/>
              <w:tabs>
                <w:tab w:val="center" w:pos="1260" w:leader="none"/>
                <w:tab w:val="right" w:pos="9355" w:leader="none"/>
              </w:tabs>
              <w:rPr>
                <w:b/>
                <w:sz w:val="20"/>
                <w:szCs w:val="20"/>
              </w:rPr>
            </w:pPr>
            <w:r>
              <w:rPr>
                <w:b/>
                <w:bCs/>
                <w:sz w:val="20"/>
                <w:szCs w:val="20"/>
              </w:rPr>
              <w:t xml:space="preserve">Наименование услуги</w:t>
            </w:r>
            <w:r>
              <w:rPr>
                <w:b/>
                <w:sz w:val="20"/>
                <w:szCs w:val="20"/>
              </w:rPr>
            </w:r>
            <w:r>
              <w:rPr>
                <w:b/>
                <w:sz w:val="20"/>
                <w:szCs w:val="20"/>
              </w:rPr>
            </w:r>
          </w:p>
        </w:tc>
        <w:tc>
          <w:tcPr>
            <w:tcW w:w="2551" w:type="dxa"/>
            <w:vAlign w:val="center"/>
            <w:textDirection w:val="lrTb"/>
            <w:noWrap w:val="false"/>
          </w:tcPr>
          <w:p>
            <w:pPr>
              <w:pStyle w:val="1114"/>
              <w:jc w:val="center"/>
              <w:spacing w:before="40" w:after="40"/>
              <w:tabs>
                <w:tab w:val="center" w:pos="1260" w:leader="none"/>
                <w:tab w:val="right" w:pos="9355" w:leader="none"/>
              </w:tabs>
              <w:rPr>
                <w:b/>
                <w:sz w:val="20"/>
                <w:szCs w:val="20"/>
              </w:rPr>
            </w:pPr>
            <w:r>
              <w:rPr>
                <w:b/>
                <w:bCs/>
                <w:sz w:val="20"/>
                <w:szCs w:val="20"/>
              </w:rPr>
              <w:t xml:space="preserve">Тариф</w:t>
            </w:r>
            <w:r>
              <w:rPr>
                <w:b/>
                <w:sz w:val="20"/>
                <w:szCs w:val="20"/>
              </w:rPr>
            </w:r>
            <w:r>
              <w:rPr>
                <w:b/>
                <w:sz w:val="20"/>
                <w:szCs w:val="20"/>
              </w:rPr>
            </w:r>
          </w:p>
        </w:tc>
        <w:tc>
          <w:tcPr>
            <w:tcW w:w="2410" w:type="dxa"/>
            <w:vAlign w:val="center"/>
            <w:textDirection w:val="lrTb"/>
            <w:noWrap w:val="false"/>
          </w:tcPr>
          <w:p>
            <w:pPr>
              <w:pStyle w:val="1114"/>
              <w:jc w:val="center"/>
              <w:spacing w:before="40" w:after="40"/>
              <w:tabs>
                <w:tab w:val="center" w:pos="1260" w:leader="none"/>
                <w:tab w:val="right" w:pos="9355" w:leader="none"/>
              </w:tabs>
              <w:rPr>
                <w:b/>
                <w:sz w:val="20"/>
                <w:szCs w:val="20"/>
              </w:rPr>
            </w:pPr>
            <w:r>
              <w:rPr>
                <w:b/>
                <w:bCs/>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59" w:type="dxa"/>
            <w:vAlign w:val="top"/>
            <w:textDirection w:val="lrTb"/>
            <w:noWrap w:val="false"/>
          </w:tcPr>
          <w:p>
            <w:pPr>
              <w:pStyle w:val="1114"/>
              <w:ind w:left="-51" w:firstLine="51"/>
              <w:jc w:val="center"/>
              <w:rPr>
                <w:rFonts w:eastAsia="Calibri"/>
                <w:bCs/>
                <w:sz w:val="22"/>
                <w:szCs w:val="22"/>
                <w:lang w:eastAsia="en-US"/>
              </w:rPr>
            </w:pPr>
            <w:r>
              <w:rPr>
                <w:rFonts w:eastAsia="Calibri"/>
                <w:bCs/>
                <w:sz w:val="22"/>
                <w:szCs w:val="22"/>
                <w:lang w:eastAsia="en-US"/>
              </w:rPr>
              <w:t xml:space="preserve">15.</w:t>
            </w:r>
            <w:r>
              <w:rPr>
                <w:rFonts w:eastAsia="Calibri"/>
                <w:bCs/>
                <w:sz w:val="22"/>
                <w:szCs w:val="22"/>
                <w:lang w:val="en-US" w:eastAsia="en-US"/>
              </w:rPr>
              <w:t xml:space="preserve">1</w:t>
            </w:r>
            <w:r>
              <w:rPr>
                <w:rFonts w:eastAsia="Calibri"/>
                <w:bCs/>
                <w:sz w:val="22"/>
                <w:szCs w:val="22"/>
                <w:lang w:eastAsia="en-US"/>
              </w:rPr>
              <w:t xml:space="preserve">.</w:t>
            </w:r>
            <w:r>
              <w:rPr>
                <w:rFonts w:eastAsia="Calibri"/>
                <w:bCs/>
                <w:sz w:val="22"/>
                <w:szCs w:val="22"/>
                <w:lang w:eastAsia="en-US"/>
              </w:rPr>
            </w:r>
            <w:r>
              <w:rPr>
                <w:rFonts w:eastAsia="Calibri"/>
                <w:bCs/>
                <w:sz w:val="22"/>
                <w:szCs w:val="22"/>
                <w:lang w:eastAsia="en-US"/>
              </w:rPr>
            </w:r>
          </w:p>
        </w:tc>
        <w:tc>
          <w:tcPr>
            <w:tcBorders>
              <w:bottom w:val="single" w:color="000000" w:sz="4" w:space="0"/>
            </w:tcBorders>
            <w:tcW w:w="4111" w:type="dxa"/>
            <w:vAlign w:val="top"/>
            <w:textDirection w:val="lrTb"/>
            <w:noWrap w:val="false"/>
          </w:tcPr>
          <w:p>
            <w:pPr>
              <w:pStyle w:val="1114"/>
              <w:jc w:val="both"/>
              <w:tabs>
                <w:tab w:val="center" w:pos="1260" w:leader="none"/>
                <w:tab w:val="right" w:pos="9355" w:leader="none"/>
              </w:tabs>
              <w:rPr>
                <w:rFonts w:eastAsia="Calibri"/>
                <w:sz w:val="22"/>
                <w:szCs w:val="22"/>
                <w:lang w:eastAsia="en-US"/>
              </w:rPr>
            </w:pPr>
            <w:r>
              <w:rPr>
                <w:rFonts w:eastAsia="Calibri"/>
                <w:sz w:val="22"/>
                <w:szCs w:val="22"/>
                <w:lang w:eastAsia="en-US"/>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rFonts w:eastAsia="Calibri"/>
                <w:sz w:val="22"/>
                <w:szCs w:val="22"/>
                <w:lang w:eastAsia="en-US"/>
              </w:rPr>
            </w:r>
            <w:r>
              <w:rPr>
                <w:rFonts w:eastAsia="Calibri"/>
                <w:sz w:val="22"/>
                <w:szCs w:val="22"/>
                <w:lang w:eastAsia="en-US"/>
              </w:rPr>
            </w:r>
          </w:p>
          <w:p>
            <w:pPr>
              <w:pStyle w:val="1114"/>
              <w:ind w:firstLine="176"/>
              <w:tabs>
                <w:tab w:val="right" w:pos="9355" w:leader="none"/>
              </w:tabs>
              <w:rPr>
                <w:rFonts w:eastAsia="Calibri"/>
                <w:sz w:val="22"/>
                <w:szCs w:val="22"/>
                <w:lang w:eastAsia="en-US"/>
              </w:rPr>
            </w:pPr>
            <w:r>
              <w:rPr>
                <w:rFonts w:eastAsia="Calibri"/>
                <w:sz w:val="22"/>
                <w:szCs w:val="22"/>
                <w:lang w:eastAsia="en-US"/>
              </w:rPr>
              <w:t xml:space="preserve">Характеристика и количество монет:</w:t>
            </w:r>
            <w:r>
              <w:rPr>
                <w:rFonts w:eastAsia="Calibri"/>
                <w:sz w:val="22"/>
                <w:szCs w:val="22"/>
                <w:lang w:eastAsia="en-US"/>
              </w:rPr>
            </w:r>
            <w:r>
              <w:rPr>
                <w:rFonts w:eastAsia="Calibri"/>
                <w:sz w:val="22"/>
                <w:szCs w:val="22"/>
                <w:lang w:eastAsia="en-US"/>
              </w:rPr>
            </w:r>
          </w:p>
          <w:p>
            <w:pPr>
              <w:pStyle w:val="1114"/>
              <w:ind w:left="34"/>
              <w:tabs>
                <w:tab w:val="center" w:pos="34" w:leader="none"/>
                <w:tab w:val="right" w:pos="9355" w:leader="none"/>
              </w:tabs>
              <w:rPr>
                <w:rFonts w:eastAsia="Calibri"/>
                <w:sz w:val="22"/>
                <w:szCs w:val="22"/>
                <w:lang w:eastAsia="en-US"/>
              </w:rPr>
            </w:pPr>
            <w:r>
              <w:rPr>
                <w:rFonts w:eastAsia="Calibri"/>
                <w:sz w:val="22"/>
                <w:szCs w:val="22"/>
                <w:lang w:eastAsia="en-US"/>
              </w:rPr>
              <w:t xml:space="preserve">- золото, качество чеканки «анциркулейтед», 7,78 г</w:t>
            </w:r>
            <w:r>
              <w:rPr>
                <w:rFonts w:eastAsia="Calibri"/>
                <w:sz w:val="22"/>
                <w:szCs w:val="22"/>
                <w:lang w:eastAsia="en-US"/>
              </w:rPr>
            </w:r>
            <w:r>
              <w:rPr>
                <w:rFonts w:eastAsia="Calibri"/>
                <w:sz w:val="22"/>
                <w:szCs w:val="22"/>
                <w:lang w:eastAsia="en-US"/>
              </w:rPr>
            </w:r>
          </w:p>
          <w:p>
            <w:pPr>
              <w:pStyle w:val="1114"/>
              <w:ind w:left="317"/>
              <w:jc w:val="both"/>
              <w:tabs>
                <w:tab w:val="center" w:pos="317" w:leader="none"/>
                <w:tab w:val="center" w:pos="1260" w:leader="none"/>
                <w:tab w:val="right" w:pos="9355" w:leader="none"/>
              </w:tabs>
              <w:rPr>
                <w:rFonts w:eastAsia="Calibri"/>
                <w:sz w:val="22"/>
                <w:szCs w:val="22"/>
                <w:lang w:eastAsia="en-US"/>
              </w:rPr>
            </w:pPr>
            <w:r>
              <w:rPr>
                <w:rFonts w:eastAsia="Calibri"/>
                <w:sz w:val="22"/>
                <w:szCs w:val="22"/>
                <w:lang w:eastAsia="en-US"/>
              </w:rPr>
              <w:t xml:space="preserve">от 300 до 499 шт.</w:t>
            </w:r>
            <w:r>
              <w:rPr>
                <w:rFonts w:eastAsia="Calibri"/>
                <w:sz w:val="22"/>
                <w:szCs w:val="22"/>
                <w:lang w:eastAsia="en-US"/>
              </w:rPr>
            </w:r>
            <w:r>
              <w:rPr>
                <w:rFonts w:eastAsia="Calibri"/>
                <w:sz w:val="22"/>
                <w:szCs w:val="22"/>
                <w:lang w:eastAsia="en-US"/>
              </w:rPr>
            </w:r>
          </w:p>
          <w:p>
            <w:pPr>
              <w:pStyle w:val="1114"/>
              <w:ind w:left="317"/>
              <w:jc w:val="both"/>
              <w:tabs>
                <w:tab w:val="center" w:pos="317" w:leader="none"/>
                <w:tab w:val="center" w:pos="1260" w:leader="none"/>
                <w:tab w:val="right" w:pos="9355" w:leader="none"/>
              </w:tabs>
              <w:rPr>
                <w:rFonts w:eastAsia="Calibri"/>
                <w:sz w:val="22"/>
                <w:szCs w:val="22"/>
                <w:lang w:eastAsia="en-US"/>
              </w:rPr>
            </w:pPr>
            <w:r>
              <w:rPr>
                <w:rFonts w:eastAsia="Calibri"/>
                <w:sz w:val="22"/>
                <w:szCs w:val="22"/>
                <w:lang w:eastAsia="en-US"/>
              </w:rPr>
              <w:t xml:space="preserve">от 500 до 999 шт.</w:t>
            </w:r>
            <w:r>
              <w:rPr>
                <w:rFonts w:eastAsia="Calibri"/>
                <w:sz w:val="22"/>
                <w:szCs w:val="22"/>
                <w:lang w:eastAsia="en-US"/>
              </w:rPr>
            </w:r>
            <w:r>
              <w:rPr>
                <w:rFonts w:eastAsia="Calibri"/>
                <w:sz w:val="22"/>
                <w:szCs w:val="22"/>
                <w:lang w:eastAsia="en-US"/>
              </w:rPr>
            </w:r>
          </w:p>
          <w:p>
            <w:pPr>
              <w:pStyle w:val="1114"/>
              <w:ind w:left="317"/>
              <w:jc w:val="both"/>
              <w:tabs>
                <w:tab w:val="center" w:pos="317" w:leader="none"/>
                <w:tab w:val="center" w:pos="1260" w:leader="none"/>
                <w:tab w:val="right" w:pos="9355" w:leader="none"/>
              </w:tabs>
              <w:rPr>
                <w:rFonts w:eastAsia="Calibri"/>
                <w:sz w:val="22"/>
                <w:szCs w:val="22"/>
                <w:lang w:eastAsia="en-US"/>
              </w:rPr>
            </w:pPr>
            <w:r>
              <w:rPr>
                <w:rFonts w:eastAsia="Calibri"/>
                <w:sz w:val="22"/>
                <w:szCs w:val="22"/>
                <w:lang w:eastAsia="en-US"/>
              </w:rPr>
              <w:t xml:space="preserve">от 1000 до 1499 шт.</w:t>
            </w:r>
            <w:r>
              <w:rPr>
                <w:rFonts w:eastAsia="Calibri"/>
                <w:sz w:val="22"/>
                <w:szCs w:val="22"/>
                <w:lang w:eastAsia="en-US"/>
              </w:rPr>
            </w:r>
            <w:r>
              <w:rPr>
                <w:rFonts w:eastAsia="Calibri"/>
                <w:sz w:val="22"/>
                <w:szCs w:val="22"/>
                <w:lang w:eastAsia="en-US"/>
              </w:rPr>
            </w:r>
          </w:p>
          <w:p>
            <w:pPr>
              <w:pStyle w:val="1114"/>
              <w:ind w:left="317"/>
              <w:jc w:val="both"/>
              <w:tabs>
                <w:tab w:val="center" w:pos="317" w:leader="none"/>
                <w:tab w:val="center" w:pos="1260" w:leader="none"/>
                <w:tab w:val="right" w:pos="9355" w:leader="none"/>
              </w:tabs>
              <w:rPr>
                <w:rFonts w:eastAsia="Calibri"/>
                <w:sz w:val="22"/>
                <w:szCs w:val="22"/>
                <w:lang w:eastAsia="en-US"/>
              </w:rPr>
            </w:pPr>
            <w:r>
              <w:rPr>
                <w:rFonts w:eastAsia="Calibri"/>
                <w:sz w:val="22"/>
                <w:szCs w:val="22"/>
                <w:lang w:eastAsia="en-US"/>
              </w:rPr>
              <w:t xml:space="preserve">от 1500 и более шт.</w:t>
            </w:r>
            <w:r>
              <w:rPr>
                <w:rFonts w:eastAsia="Calibri"/>
                <w:sz w:val="22"/>
                <w:szCs w:val="22"/>
                <w:lang w:eastAsia="en-US"/>
              </w:rPr>
            </w:r>
            <w:r>
              <w:rPr>
                <w:rFonts w:eastAsia="Calibri"/>
                <w:sz w:val="22"/>
                <w:szCs w:val="22"/>
                <w:lang w:eastAsia="en-US"/>
              </w:rPr>
            </w:r>
          </w:p>
          <w:p>
            <w:pPr>
              <w:pStyle w:val="1114"/>
              <w:tabs>
                <w:tab w:val="center" w:pos="34" w:leader="none"/>
                <w:tab w:val="right" w:pos="9355" w:leader="none"/>
              </w:tabs>
              <w:rPr>
                <w:rFonts w:eastAsia="Calibri"/>
                <w:sz w:val="22"/>
                <w:szCs w:val="22"/>
                <w:lang w:eastAsia="en-US"/>
              </w:rPr>
            </w:pPr>
            <w:r>
              <w:rPr>
                <w:rFonts w:eastAsia="Calibri"/>
                <w:sz w:val="22"/>
                <w:szCs w:val="22"/>
                <w:lang w:eastAsia="en-US"/>
              </w:rPr>
              <w:t xml:space="preserve">- серебро, качество чеканки «анциркулейтед», 31,1 г</w:t>
            </w:r>
            <w:r>
              <w:rPr>
                <w:rFonts w:eastAsia="Calibri"/>
                <w:sz w:val="22"/>
                <w:szCs w:val="22"/>
                <w:lang w:eastAsia="en-US"/>
              </w:rPr>
            </w:r>
            <w:r>
              <w:rPr>
                <w:rFonts w:eastAsia="Calibri"/>
                <w:sz w:val="22"/>
                <w:szCs w:val="22"/>
                <w:lang w:eastAsia="en-US"/>
              </w:rPr>
            </w:r>
          </w:p>
          <w:p>
            <w:pPr>
              <w:pStyle w:val="1114"/>
              <w:ind w:left="34" w:firstLine="283"/>
              <w:jc w:val="both"/>
              <w:tabs>
                <w:tab w:val="center" w:pos="317" w:leader="none"/>
                <w:tab w:val="center" w:pos="1260" w:leader="none"/>
                <w:tab w:val="right" w:pos="9355" w:leader="none"/>
              </w:tabs>
              <w:rPr>
                <w:rFonts w:eastAsia="Calibri"/>
                <w:sz w:val="22"/>
                <w:szCs w:val="22"/>
                <w:lang w:eastAsia="en-US"/>
              </w:rPr>
            </w:pPr>
            <w:r>
              <w:rPr>
                <w:rFonts w:eastAsia="Calibri"/>
                <w:sz w:val="22"/>
                <w:szCs w:val="22"/>
                <w:lang w:eastAsia="en-US"/>
              </w:rPr>
              <w:t xml:space="preserve">от 500 и более шт.</w:t>
            </w:r>
            <w:r>
              <w:rPr>
                <w:rFonts w:eastAsia="Calibri"/>
                <w:sz w:val="22"/>
                <w:szCs w:val="22"/>
                <w:lang w:eastAsia="en-US"/>
              </w:rPr>
            </w:r>
            <w:r>
              <w:rPr>
                <w:rFonts w:eastAsia="Calibri"/>
                <w:sz w:val="22"/>
                <w:szCs w:val="22"/>
                <w:lang w:eastAsia="en-US"/>
              </w:rPr>
            </w:r>
          </w:p>
        </w:tc>
        <w:tc>
          <w:tcPr>
            <w:tcBorders>
              <w:bottom w:val="single" w:color="000000" w:sz="4" w:space="0"/>
            </w:tcBorders>
            <w:tcW w:w="2551" w:type="dxa"/>
            <w:vAlign w:val="top"/>
            <w:textDirection w:val="lrTb"/>
            <w:noWrap w:val="false"/>
          </w:tcPr>
          <w:p>
            <w:pPr>
              <w:pStyle w:val="1114"/>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t xml:space="preserve">305 руб./шт.</w:t>
            </w:r>
            <w:r>
              <w:rPr>
                <w:rFonts w:eastAsia="Calibri"/>
                <w:sz w:val="22"/>
                <w:szCs w:val="22"/>
                <w:lang w:eastAsia="en-US"/>
              </w:rPr>
            </w:r>
            <w:r>
              <w:rPr>
                <w:rFonts w:eastAsia="Calibri"/>
                <w:sz w:val="22"/>
                <w:szCs w:val="22"/>
                <w:lang w:eastAsia="en-US"/>
              </w:rPr>
            </w:r>
          </w:p>
          <w:p>
            <w:pPr>
              <w:pStyle w:val="1114"/>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t xml:space="preserve">285 руб./шт.</w:t>
            </w:r>
            <w:r>
              <w:rPr>
                <w:rFonts w:eastAsia="Calibri"/>
                <w:sz w:val="22"/>
                <w:szCs w:val="22"/>
                <w:lang w:eastAsia="en-US"/>
              </w:rPr>
            </w:r>
            <w:r>
              <w:rPr>
                <w:rFonts w:eastAsia="Calibri"/>
                <w:sz w:val="22"/>
                <w:szCs w:val="22"/>
                <w:lang w:eastAsia="en-US"/>
              </w:rPr>
            </w:r>
          </w:p>
          <w:p>
            <w:pPr>
              <w:pStyle w:val="1114"/>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t xml:space="preserve">265 руб./шт.</w:t>
            </w:r>
            <w:r>
              <w:rPr>
                <w:rFonts w:eastAsia="Calibri"/>
                <w:sz w:val="22"/>
                <w:szCs w:val="22"/>
                <w:lang w:eastAsia="en-US"/>
              </w:rPr>
            </w:r>
            <w:r>
              <w:rPr>
                <w:rFonts w:eastAsia="Calibri"/>
                <w:sz w:val="22"/>
                <w:szCs w:val="22"/>
                <w:lang w:eastAsia="en-US"/>
              </w:rPr>
            </w:r>
          </w:p>
          <w:p>
            <w:pPr>
              <w:pStyle w:val="1114"/>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t xml:space="preserve">245 руб./шт.</w:t>
            </w:r>
            <w:r>
              <w:rPr>
                <w:rFonts w:eastAsia="Calibri"/>
                <w:sz w:val="22"/>
                <w:szCs w:val="22"/>
                <w:lang w:eastAsia="en-US"/>
              </w:rPr>
            </w:r>
            <w:r>
              <w:rPr>
                <w:rFonts w:eastAsia="Calibri"/>
                <w:sz w:val="22"/>
                <w:szCs w:val="22"/>
                <w:lang w:eastAsia="en-US"/>
              </w:rPr>
            </w:r>
          </w:p>
          <w:p>
            <w:pPr>
              <w:pStyle w:val="1114"/>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t xml:space="preserve">155 руб./шт.</w:t>
            </w:r>
            <w:r>
              <w:rPr>
                <w:rFonts w:eastAsia="Calibri"/>
                <w:sz w:val="22"/>
                <w:szCs w:val="22"/>
                <w:lang w:eastAsia="en-US"/>
              </w:rPr>
            </w:r>
            <w:r>
              <w:rPr>
                <w:rFonts w:eastAsia="Calibri"/>
                <w:sz w:val="22"/>
                <w:szCs w:val="22"/>
                <w:lang w:eastAsia="en-US"/>
              </w:rPr>
            </w:r>
          </w:p>
        </w:tc>
        <w:tc>
          <w:tcPr>
            <w:tcBorders>
              <w:bottom w:val="single" w:color="000000" w:sz="4" w:space="0"/>
            </w:tcBorders>
            <w:tcW w:w="2410" w:type="dxa"/>
            <w:vAlign w:val="top"/>
            <w:textDirection w:val="lrTb"/>
            <w:noWrap w:val="false"/>
          </w:tcPr>
          <w:p>
            <w:pPr>
              <w:pStyle w:val="1114"/>
              <w:jc w:val="both"/>
              <w:tabs>
                <w:tab w:val="center" w:pos="1260" w:leader="none"/>
                <w:tab w:val="right" w:pos="9355" w:leader="none"/>
              </w:tabs>
              <w:rPr>
                <w:sz w:val="22"/>
                <w:szCs w:val="22"/>
              </w:rPr>
            </w:pPr>
            <w:r>
              <w:rPr>
                <w:sz w:val="22"/>
                <w:szCs w:val="22"/>
              </w:rPr>
              <w:t xml:space="preserve">Комиссия включает НДС</w:t>
            </w:r>
            <w:r>
              <w:rPr>
                <w:sz w:val="22"/>
                <w:szCs w:val="22"/>
              </w:rPr>
            </w:r>
            <w:r>
              <w:rPr>
                <w:sz w:val="22"/>
                <w:szCs w:val="22"/>
              </w:rPr>
            </w:r>
          </w:p>
        </w:tc>
      </w:tr>
    </w:tbl>
    <w:p>
      <w:pPr>
        <w:pStyle w:val="1114"/>
        <w:jc w:val="both"/>
      </w:pPr>
      <w:r/>
      <w:r/>
    </w:p>
    <w:p>
      <w:pPr>
        <w:pStyle w:val="1114"/>
        <w:jc w:val="both"/>
      </w:pPr>
      <w:r/>
      <w:r/>
    </w:p>
    <w:p>
      <w:pPr>
        <w:pStyle w:val="1114"/>
        <w:jc w:val="center"/>
        <w:spacing w:after="120"/>
        <w:tabs>
          <w:tab w:val="left" w:pos="284" w:leader="none"/>
          <w:tab w:val="left" w:pos="993" w:leader="none"/>
        </w:tabs>
        <w:rPr>
          <w:b/>
        </w:rPr>
      </w:pPr>
      <w:r>
        <w:rPr>
          <w:b/>
        </w:rPr>
        <w:t xml:space="preserve">16. Операции с драгоценными металлами</w:t>
      </w:r>
      <w:r>
        <w:rPr>
          <w:b/>
        </w:rPr>
      </w:r>
      <w:r>
        <w:rPr>
          <w:b/>
        </w:rP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828"/>
        <w:gridCol w:w="2585"/>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restart"/>
            <w:textDirection w:val="lrTb"/>
            <w:noWrap w:val="false"/>
          </w:tcPr>
          <w:p>
            <w:pPr>
              <w:pStyle w:val="1114"/>
              <w:jc w:val="center"/>
              <w:spacing w:before="40" w:after="40"/>
              <w:rPr>
                <w:rFonts w:eastAsia="Calibri"/>
                <w:b/>
                <w:sz w:val="20"/>
                <w:szCs w:val="20"/>
                <w:lang w:eastAsia="en-US"/>
              </w:rPr>
            </w:pPr>
            <w:r>
              <w:rPr>
                <w:rFonts w:eastAsia="Calibri"/>
                <w:b/>
                <w:sz w:val="20"/>
                <w:szCs w:val="20"/>
                <w:lang w:eastAsia="en-US"/>
              </w:rPr>
              <w:t xml:space="preserve">№ </w:t>
              <w:br w:type="textWrapping" w:clear="all"/>
              <w:t xml:space="preserve">п/п</w:t>
            </w:r>
            <w:r>
              <w:rPr>
                <w:rFonts w:eastAsia="Calibri"/>
                <w:b/>
                <w:sz w:val="20"/>
                <w:szCs w:val="20"/>
                <w:lang w:eastAsia="en-US"/>
              </w:rPr>
            </w:r>
            <w:r>
              <w:rPr>
                <w:rFonts w:eastAsia="Calibri"/>
                <w:b/>
                <w:sz w:val="20"/>
                <w:szCs w:val="20"/>
                <w:lang w:eastAsia="en-US"/>
              </w:rPr>
            </w:r>
          </w:p>
        </w:tc>
        <w:tc>
          <w:tcPr>
            <w:tcW w:w="3828" w:type="dxa"/>
            <w:vAlign w:val="center"/>
            <w:vMerge w:val="restart"/>
            <w:textDirection w:val="lrTb"/>
            <w:noWrap w:val="false"/>
          </w:tcPr>
          <w:p>
            <w:pPr>
              <w:pStyle w:val="1114"/>
              <w:jc w:val="center"/>
              <w:rPr>
                <w:rFonts w:eastAsia="Calibri"/>
                <w:b/>
                <w:sz w:val="20"/>
                <w:szCs w:val="20"/>
                <w:lang w:eastAsia="en-US"/>
              </w:rPr>
            </w:pPr>
            <w:r>
              <w:rPr>
                <w:rFonts w:eastAsia="Calibri"/>
                <w:b/>
                <w:sz w:val="20"/>
                <w:szCs w:val="20"/>
                <w:lang w:eastAsia="en-US"/>
              </w:rPr>
              <w:t xml:space="preserve">Наименование услуги</w:t>
            </w:r>
            <w:r>
              <w:rPr>
                <w:rFonts w:eastAsia="Calibri"/>
                <w:b/>
                <w:sz w:val="20"/>
                <w:szCs w:val="20"/>
                <w:lang w:eastAsia="en-US"/>
              </w:rPr>
            </w:r>
            <w:r>
              <w:rPr>
                <w:rFonts w:eastAsia="Calibri"/>
                <w:b/>
                <w:sz w:val="20"/>
                <w:szCs w:val="20"/>
                <w:lang w:eastAsia="en-US"/>
              </w:rPr>
            </w:r>
          </w:p>
        </w:tc>
        <w:tc>
          <w:tcPr>
            <w:tcW w:w="2585" w:type="dxa"/>
            <w:vAlign w:val="center"/>
            <w:textDirection w:val="lrTb"/>
            <w:noWrap w:val="false"/>
          </w:tcPr>
          <w:p>
            <w:pPr>
              <w:pStyle w:val="1114"/>
              <w:jc w:val="center"/>
              <w:spacing w:before="40" w:after="40"/>
              <w:rPr>
                <w:rFonts w:eastAsia="Calibri"/>
                <w:b/>
                <w:sz w:val="20"/>
                <w:szCs w:val="20"/>
                <w:lang w:eastAsia="en-US"/>
              </w:rPr>
            </w:pPr>
            <w:r>
              <w:rPr>
                <w:rFonts w:eastAsia="Calibri"/>
                <w:b/>
                <w:sz w:val="20"/>
                <w:szCs w:val="20"/>
                <w:lang w:eastAsia="en-US"/>
              </w:rPr>
              <w:t xml:space="preserve">Тариф</w:t>
            </w:r>
            <w:r>
              <w:rPr>
                <w:rFonts w:eastAsia="Calibri"/>
                <w:b/>
                <w:sz w:val="20"/>
                <w:szCs w:val="20"/>
                <w:lang w:eastAsia="en-US"/>
              </w:rPr>
            </w:r>
            <w:r>
              <w:rPr>
                <w:rFonts w:eastAsia="Calibri"/>
                <w:b/>
                <w:sz w:val="20"/>
                <w:szCs w:val="20"/>
                <w:lang w:eastAsia="en-US"/>
              </w:rPr>
            </w:r>
          </w:p>
        </w:tc>
        <w:tc>
          <w:tcPr>
            <w:tcW w:w="2552" w:type="dxa"/>
            <w:vAlign w:val="center"/>
            <w:vMerge w:val="restart"/>
            <w:textDirection w:val="lrTb"/>
            <w:noWrap w:val="false"/>
          </w:tcPr>
          <w:p>
            <w:pPr>
              <w:pStyle w:val="1114"/>
              <w:jc w:val="center"/>
              <w:rPr>
                <w:rFonts w:eastAsia="Calibri"/>
                <w:b/>
                <w:sz w:val="20"/>
                <w:szCs w:val="20"/>
                <w:lang w:eastAsia="en-US"/>
              </w:rPr>
            </w:pPr>
            <w:r>
              <w:rPr>
                <w:rFonts w:eastAsia="Calibri"/>
                <w:b/>
                <w:sz w:val="20"/>
                <w:szCs w:val="20"/>
                <w:lang w:eastAsia="en-US"/>
              </w:rPr>
              <w:t xml:space="preserve">Примечание</w:t>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continue"/>
            <w:textDirection w:val="lrTb"/>
            <w:noWrap w:val="false"/>
          </w:tcPr>
          <w:p>
            <w:pPr>
              <w:pStyle w:val="1114"/>
              <w:jc w:val="center"/>
              <w:spacing w:after="200" w:line="276" w:lineRule="auto"/>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tc>
        <w:tc>
          <w:tcPr>
            <w:tcW w:w="3828" w:type="dxa"/>
            <w:vAlign w:val="center"/>
            <w:vMerge w:val="continue"/>
            <w:textDirection w:val="lrTb"/>
            <w:noWrap w:val="false"/>
          </w:tcPr>
          <w:p>
            <w:pPr>
              <w:pStyle w:val="1114"/>
              <w:jc w:val="center"/>
              <w:spacing w:after="200" w:line="276" w:lineRule="auto"/>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tc>
        <w:tc>
          <w:tcPr>
            <w:tcW w:w="2585" w:type="dxa"/>
            <w:vAlign w:val="center"/>
            <w:textDirection w:val="lrTb"/>
            <w:noWrap w:val="false"/>
          </w:tcPr>
          <w:p>
            <w:pPr>
              <w:pStyle w:val="1114"/>
              <w:jc w:val="center"/>
              <w:spacing w:before="40" w:after="40"/>
              <w:rPr>
                <w:rFonts w:eastAsia="Calibri"/>
                <w:b/>
                <w:sz w:val="20"/>
                <w:szCs w:val="20"/>
                <w:lang w:eastAsia="en-US"/>
              </w:rPr>
            </w:pPr>
            <w:r>
              <w:rPr>
                <w:rFonts w:eastAsia="Calibri"/>
                <w:b/>
                <w:bCs/>
                <w:iCs/>
                <w:sz w:val="20"/>
                <w:szCs w:val="20"/>
                <w:lang w:eastAsia="en-US"/>
              </w:rPr>
              <w:t xml:space="preserve">В российских рублях</w:t>
            </w:r>
            <w:r>
              <w:rPr>
                <w:rFonts w:eastAsia="Calibri"/>
                <w:b/>
                <w:sz w:val="20"/>
                <w:szCs w:val="20"/>
                <w:lang w:eastAsia="en-US"/>
              </w:rPr>
            </w:r>
            <w:r>
              <w:rPr>
                <w:rFonts w:eastAsia="Calibri"/>
                <w:b/>
                <w:sz w:val="20"/>
                <w:szCs w:val="20"/>
                <w:lang w:eastAsia="en-US"/>
              </w:rPr>
            </w:r>
          </w:p>
        </w:tc>
        <w:tc>
          <w:tcPr>
            <w:tcW w:w="2552" w:type="dxa"/>
            <w:vAlign w:val="center"/>
            <w:vMerge w:val="continue"/>
            <w:textDirection w:val="lrTb"/>
            <w:noWrap w:val="false"/>
          </w:tcPr>
          <w:p>
            <w:pPr>
              <w:pStyle w:val="1114"/>
              <w:jc w:val="center"/>
              <w:spacing w:after="200" w:line="276" w:lineRule="auto"/>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4"/>
              <w:jc w:val="center"/>
              <w:spacing w:before="120" w:after="120"/>
              <w:tabs>
                <w:tab w:val="left" w:pos="284" w:leader="none"/>
                <w:tab w:val="left" w:pos="993" w:leader="none"/>
              </w:tabs>
              <w:rPr>
                <w:b/>
                <w:sz w:val="22"/>
                <w:szCs w:val="22"/>
              </w:rPr>
            </w:pPr>
            <w:r>
              <w:rPr>
                <w:b/>
                <w:sz w:val="22"/>
                <w:szCs w:val="22"/>
              </w:rPr>
              <w:t xml:space="preserve">16.1.</w:t>
            </w:r>
            <w:r>
              <w:rPr>
                <w:b/>
                <w:sz w:val="22"/>
                <w:szCs w:val="22"/>
              </w:rPr>
            </w:r>
            <w:r>
              <w:rPr>
                <w:b/>
                <w:sz w:val="22"/>
                <w:szCs w:val="22"/>
              </w:rPr>
            </w:r>
          </w:p>
        </w:tc>
        <w:tc>
          <w:tcPr>
            <w:gridSpan w:val="3"/>
            <w:tcW w:w="8965" w:type="dxa"/>
            <w:vAlign w:val="top"/>
            <w:textDirection w:val="lrTb"/>
            <w:noWrap w:val="false"/>
          </w:tcPr>
          <w:p>
            <w:pPr>
              <w:pStyle w:val="1114"/>
              <w:spacing w:before="120" w:after="120"/>
              <w:tabs>
                <w:tab w:val="left" w:pos="284" w:leader="none"/>
                <w:tab w:val="left" w:pos="993" w:leader="none"/>
              </w:tabs>
              <w:rPr>
                <w:b/>
                <w:sz w:val="22"/>
                <w:szCs w:val="22"/>
              </w:rPr>
            </w:pPr>
            <w:r>
              <w:rPr>
                <w:b/>
                <w:sz w:val="22"/>
                <w:szCs w:val="22"/>
              </w:rPr>
              <w:t xml:space="preserve">Ведение </w:t>
            </w:r>
            <w:r>
              <w:rPr>
                <w:b/>
                <w:iCs/>
                <w:color w:val="000000"/>
                <w:sz w:val="22"/>
                <w:szCs w:val="22"/>
              </w:rPr>
              <w:t xml:space="preserve">банковского счета в драгоценных металлах</w:t>
            </w:r>
            <w:r>
              <w:rPr>
                <w:b/>
                <w:sz w:val="22"/>
                <w:szCs w:val="22"/>
              </w:rPr>
            </w:r>
            <w:r>
              <w:rPr>
                <w:b/>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4"/>
              <w:jc w:val="center"/>
              <w:tabs>
                <w:tab w:val="left" w:pos="284" w:leader="none"/>
                <w:tab w:val="left" w:pos="993" w:leader="none"/>
              </w:tabs>
              <w:rPr>
                <w:sz w:val="22"/>
                <w:szCs w:val="22"/>
              </w:rPr>
            </w:pPr>
            <w:r>
              <w:rPr>
                <w:sz w:val="22"/>
                <w:szCs w:val="22"/>
              </w:rPr>
              <w:t xml:space="preserve">16.1.1.</w:t>
            </w:r>
            <w:r>
              <w:rPr>
                <w:sz w:val="22"/>
                <w:szCs w:val="22"/>
              </w:rPr>
            </w:r>
            <w:r>
              <w:rPr>
                <w:sz w:val="22"/>
                <w:szCs w:val="22"/>
              </w:rPr>
            </w:r>
          </w:p>
        </w:tc>
        <w:tc>
          <w:tcPr>
            <w:tcW w:w="3828" w:type="dxa"/>
            <w:vAlign w:val="top"/>
            <w:textDirection w:val="lrTb"/>
            <w:noWrap w:val="false"/>
          </w:tcPr>
          <w:p>
            <w:pPr>
              <w:pStyle w:val="1114"/>
              <w:tabs>
                <w:tab w:val="left" w:pos="284" w:leader="none"/>
                <w:tab w:val="left" w:pos="993" w:leader="none"/>
              </w:tabs>
              <w:rPr>
                <w:sz w:val="22"/>
                <w:szCs w:val="22"/>
              </w:rPr>
            </w:pPr>
            <w:r>
              <w:rPr>
                <w:sz w:val="22"/>
                <w:szCs w:val="22"/>
              </w:rPr>
              <w:t xml:space="preserve">Открытие </w:t>
            </w:r>
            <w:r>
              <w:rPr>
                <w:iCs/>
                <w:color w:val="000000"/>
                <w:sz w:val="22"/>
                <w:szCs w:val="22"/>
              </w:rPr>
              <w:t xml:space="preserve">банковского счета в драгоценных металлах</w:t>
            </w:r>
            <w:r>
              <w:rPr>
                <w:sz w:val="22"/>
                <w:szCs w:val="22"/>
              </w:rPr>
            </w:r>
            <w:r>
              <w:rPr>
                <w:sz w:val="22"/>
                <w:szCs w:val="22"/>
              </w:rPr>
            </w:r>
          </w:p>
        </w:tc>
        <w:tc>
          <w:tcPr>
            <w:tcW w:w="2585" w:type="dxa"/>
            <w:vAlign w:val="top"/>
            <w:textDirection w:val="lrTb"/>
            <w:noWrap w:val="false"/>
          </w:tcPr>
          <w:p>
            <w:pPr>
              <w:pStyle w:val="1114"/>
              <w:jc w:val="center"/>
              <w:tabs>
                <w:tab w:val="left" w:pos="284" w:leader="none"/>
                <w:tab w:val="left" w:pos="993" w:leader="none"/>
              </w:tabs>
              <w:rPr>
                <w:sz w:val="22"/>
                <w:szCs w:val="22"/>
              </w:rPr>
            </w:pPr>
            <w:r>
              <w:rPr>
                <w:sz w:val="22"/>
                <w:szCs w:val="22"/>
              </w:rPr>
              <w:t xml:space="preserve">Комиссия не взимается</w:t>
            </w:r>
            <w:r>
              <w:rPr>
                <w:sz w:val="22"/>
                <w:szCs w:val="22"/>
              </w:rPr>
            </w:r>
            <w:r>
              <w:rPr>
                <w:sz w:val="22"/>
                <w:szCs w:val="22"/>
              </w:rPr>
            </w:r>
          </w:p>
        </w:tc>
        <w:tc>
          <w:tcPr>
            <w:tcW w:w="2552" w:type="dxa"/>
            <w:vAlign w:val="top"/>
            <w:textDirection w:val="lrTb"/>
            <w:noWrap w:val="false"/>
          </w:tcPr>
          <w:p>
            <w:pPr>
              <w:pStyle w:val="1114"/>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4"/>
              <w:jc w:val="center"/>
              <w:tabs>
                <w:tab w:val="left" w:pos="284" w:leader="none"/>
                <w:tab w:val="left" w:pos="993" w:leader="none"/>
              </w:tabs>
              <w:rPr>
                <w:sz w:val="22"/>
                <w:szCs w:val="22"/>
              </w:rPr>
            </w:pPr>
            <w:r>
              <w:rPr>
                <w:sz w:val="22"/>
                <w:szCs w:val="22"/>
              </w:rPr>
              <w:t xml:space="preserve">16.1.2.</w:t>
            </w:r>
            <w:r>
              <w:rPr>
                <w:sz w:val="22"/>
                <w:szCs w:val="22"/>
              </w:rPr>
            </w:r>
            <w:r>
              <w:rPr>
                <w:sz w:val="22"/>
                <w:szCs w:val="22"/>
              </w:rPr>
            </w:r>
          </w:p>
        </w:tc>
        <w:tc>
          <w:tcPr>
            <w:tcW w:w="3828" w:type="dxa"/>
            <w:vAlign w:val="top"/>
            <w:textDirection w:val="lrTb"/>
            <w:noWrap w:val="false"/>
          </w:tcPr>
          <w:p>
            <w:pPr>
              <w:pStyle w:val="1114"/>
              <w:tabs>
                <w:tab w:val="left" w:pos="284" w:leader="none"/>
                <w:tab w:val="left" w:pos="993" w:leader="none"/>
              </w:tabs>
              <w:rPr>
                <w:sz w:val="22"/>
                <w:szCs w:val="22"/>
              </w:rPr>
            </w:pPr>
            <w:r>
              <w:rPr>
                <w:sz w:val="22"/>
                <w:szCs w:val="22"/>
              </w:rPr>
              <w:t xml:space="preserve">Закрытие </w:t>
            </w:r>
            <w:r>
              <w:rPr>
                <w:iCs/>
                <w:color w:val="000000"/>
                <w:sz w:val="22"/>
                <w:szCs w:val="22"/>
              </w:rPr>
              <w:t xml:space="preserve">банковского счета в драгоценных металлах</w:t>
            </w:r>
            <w:r>
              <w:rPr>
                <w:sz w:val="22"/>
                <w:szCs w:val="22"/>
              </w:rPr>
            </w:r>
            <w:r>
              <w:rPr>
                <w:sz w:val="22"/>
                <w:szCs w:val="22"/>
              </w:rPr>
            </w:r>
          </w:p>
        </w:tc>
        <w:tc>
          <w:tcPr>
            <w:tcW w:w="2585" w:type="dxa"/>
            <w:vAlign w:val="top"/>
            <w:textDirection w:val="lrTb"/>
            <w:noWrap w:val="false"/>
          </w:tcPr>
          <w:p>
            <w:pPr>
              <w:pStyle w:val="1114"/>
              <w:jc w:val="center"/>
              <w:tabs>
                <w:tab w:val="left" w:pos="284" w:leader="none"/>
                <w:tab w:val="left" w:pos="993" w:leader="none"/>
              </w:tabs>
              <w:rPr>
                <w:sz w:val="22"/>
                <w:szCs w:val="22"/>
              </w:rPr>
            </w:pPr>
            <w:r>
              <w:rPr>
                <w:sz w:val="22"/>
                <w:szCs w:val="22"/>
              </w:rPr>
              <w:t xml:space="preserve">Комиссия не взимается</w:t>
            </w:r>
            <w:r>
              <w:rPr>
                <w:sz w:val="22"/>
                <w:szCs w:val="22"/>
              </w:rPr>
            </w:r>
            <w:r>
              <w:rPr>
                <w:sz w:val="22"/>
                <w:szCs w:val="22"/>
              </w:rPr>
            </w:r>
          </w:p>
        </w:tc>
        <w:tc>
          <w:tcPr>
            <w:tcW w:w="2552" w:type="dxa"/>
            <w:vAlign w:val="top"/>
            <w:textDirection w:val="lrTb"/>
            <w:noWrap w:val="false"/>
          </w:tcPr>
          <w:p>
            <w:pPr>
              <w:pStyle w:val="1114"/>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4"/>
              <w:jc w:val="center"/>
              <w:tabs>
                <w:tab w:val="left" w:pos="284" w:leader="none"/>
                <w:tab w:val="left" w:pos="993" w:leader="none"/>
              </w:tabs>
              <w:rPr>
                <w:sz w:val="22"/>
                <w:szCs w:val="22"/>
              </w:rPr>
            </w:pPr>
            <w:r>
              <w:rPr>
                <w:sz w:val="22"/>
                <w:szCs w:val="22"/>
              </w:rPr>
              <w:t xml:space="preserve">16.1.3.</w:t>
            </w:r>
            <w:r>
              <w:rPr>
                <w:sz w:val="22"/>
                <w:szCs w:val="22"/>
              </w:rPr>
            </w:r>
            <w:r>
              <w:rPr>
                <w:sz w:val="22"/>
                <w:szCs w:val="22"/>
              </w:rPr>
            </w:r>
          </w:p>
        </w:tc>
        <w:tc>
          <w:tcPr>
            <w:tcW w:w="3828" w:type="dxa"/>
            <w:vAlign w:val="top"/>
            <w:textDirection w:val="lrTb"/>
            <w:noWrap w:val="false"/>
          </w:tcPr>
          <w:p>
            <w:pPr>
              <w:pStyle w:val="1114"/>
              <w:tabs>
                <w:tab w:val="left" w:pos="284" w:leader="none"/>
                <w:tab w:val="left" w:pos="993" w:leader="none"/>
              </w:tabs>
              <w:rPr>
                <w:sz w:val="22"/>
                <w:szCs w:val="22"/>
              </w:rPr>
            </w:pPr>
            <w:r>
              <w:rPr>
                <w:sz w:val="22"/>
                <w:szCs w:val="22"/>
              </w:rPr>
              <w:t xml:space="preserve">Ежемесячное обслуживание </w:t>
            </w:r>
            <w:r>
              <w:rPr>
                <w:iCs/>
                <w:color w:val="000000"/>
                <w:sz w:val="22"/>
                <w:szCs w:val="22"/>
              </w:rPr>
              <w:t xml:space="preserve">банковского счета в драгоценных металлах</w:t>
            </w:r>
            <w:r>
              <w:rPr>
                <w:sz w:val="22"/>
                <w:szCs w:val="22"/>
              </w:rPr>
            </w:r>
            <w:r>
              <w:rPr>
                <w:sz w:val="22"/>
                <w:szCs w:val="22"/>
              </w:rPr>
            </w:r>
          </w:p>
        </w:tc>
        <w:tc>
          <w:tcPr>
            <w:tcW w:w="2585" w:type="dxa"/>
            <w:vAlign w:val="top"/>
            <w:textDirection w:val="lrTb"/>
            <w:noWrap w:val="false"/>
          </w:tcPr>
          <w:p>
            <w:pPr>
              <w:pStyle w:val="1114"/>
              <w:jc w:val="center"/>
              <w:tabs>
                <w:tab w:val="left" w:pos="284" w:leader="none"/>
                <w:tab w:val="left" w:pos="993" w:leader="none"/>
              </w:tabs>
              <w:rPr>
                <w:sz w:val="22"/>
                <w:szCs w:val="22"/>
              </w:rPr>
            </w:pPr>
            <w:r>
              <w:rPr>
                <w:sz w:val="22"/>
                <w:szCs w:val="22"/>
              </w:rPr>
              <w:t xml:space="preserve">Комиссия не взимается</w:t>
            </w:r>
            <w:r>
              <w:rPr>
                <w:sz w:val="22"/>
                <w:szCs w:val="22"/>
              </w:rPr>
            </w:r>
            <w:r>
              <w:rPr>
                <w:sz w:val="22"/>
                <w:szCs w:val="22"/>
              </w:rPr>
            </w:r>
          </w:p>
        </w:tc>
        <w:tc>
          <w:tcPr>
            <w:tcW w:w="2552" w:type="dxa"/>
            <w:vAlign w:val="top"/>
            <w:textDirection w:val="lrTb"/>
            <w:noWrap w:val="false"/>
          </w:tcPr>
          <w:p>
            <w:pPr>
              <w:pStyle w:val="1114"/>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4"/>
              <w:jc w:val="center"/>
              <w:tabs>
                <w:tab w:val="left" w:pos="284" w:leader="none"/>
                <w:tab w:val="left" w:pos="993" w:leader="none"/>
              </w:tabs>
              <w:rPr>
                <w:sz w:val="22"/>
                <w:szCs w:val="22"/>
              </w:rPr>
            </w:pPr>
            <w:r>
              <w:rPr>
                <w:sz w:val="22"/>
                <w:szCs w:val="22"/>
              </w:rPr>
              <w:t xml:space="preserve">16.1.4.</w:t>
            </w:r>
            <w:r>
              <w:rPr>
                <w:sz w:val="22"/>
                <w:szCs w:val="22"/>
              </w:rPr>
            </w:r>
            <w:r>
              <w:rPr>
                <w:sz w:val="22"/>
                <w:szCs w:val="22"/>
              </w:rPr>
            </w:r>
          </w:p>
        </w:tc>
        <w:tc>
          <w:tcPr>
            <w:tcW w:w="3828" w:type="dxa"/>
            <w:vAlign w:val="top"/>
            <w:textDirection w:val="lrTb"/>
            <w:noWrap w:val="false"/>
          </w:tcPr>
          <w:p>
            <w:pPr>
              <w:pStyle w:val="1114"/>
              <w:tabs>
                <w:tab w:val="left" w:pos="284" w:leader="none"/>
                <w:tab w:val="left" w:pos="993" w:leader="none"/>
              </w:tabs>
              <w:rPr>
                <w:sz w:val="22"/>
                <w:szCs w:val="22"/>
              </w:rPr>
            </w:pPr>
            <w:r>
              <w:rPr>
                <w:sz w:val="22"/>
                <w:szCs w:val="22"/>
              </w:rPr>
              <w:t xml:space="preserve">Предоставление выписки по </w:t>
            </w:r>
            <w:r>
              <w:rPr>
                <w:iCs/>
                <w:color w:val="000000"/>
                <w:sz w:val="22"/>
                <w:szCs w:val="22"/>
              </w:rPr>
              <w:t xml:space="preserve">банковскому счету в драгоценных металлах</w:t>
            </w:r>
            <w:r>
              <w:rPr>
                <w:sz w:val="22"/>
                <w:szCs w:val="22"/>
              </w:rPr>
            </w:r>
            <w:r>
              <w:rPr>
                <w:sz w:val="22"/>
                <w:szCs w:val="22"/>
              </w:rPr>
            </w:r>
          </w:p>
        </w:tc>
        <w:tc>
          <w:tcPr>
            <w:tcW w:w="2585" w:type="dxa"/>
            <w:vAlign w:val="top"/>
            <w:textDirection w:val="lrTb"/>
            <w:noWrap w:val="false"/>
          </w:tcPr>
          <w:p>
            <w:pPr>
              <w:pStyle w:val="1114"/>
              <w:jc w:val="center"/>
              <w:tabs>
                <w:tab w:val="left" w:pos="284" w:leader="none"/>
                <w:tab w:val="left" w:pos="993" w:leader="none"/>
              </w:tabs>
              <w:rPr>
                <w:sz w:val="22"/>
                <w:szCs w:val="22"/>
              </w:rPr>
            </w:pPr>
            <w:r>
              <w:rPr>
                <w:sz w:val="22"/>
                <w:szCs w:val="22"/>
              </w:rPr>
              <w:t xml:space="preserve">Комиссия не взимается</w:t>
            </w:r>
            <w:r>
              <w:rPr>
                <w:sz w:val="22"/>
                <w:szCs w:val="22"/>
              </w:rPr>
            </w:r>
            <w:r>
              <w:rPr>
                <w:sz w:val="22"/>
                <w:szCs w:val="22"/>
              </w:rPr>
            </w:r>
          </w:p>
        </w:tc>
        <w:tc>
          <w:tcPr>
            <w:tcW w:w="2552" w:type="dxa"/>
            <w:vAlign w:val="top"/>
            <w:textDirection w:val="lrTb"/>
            <w:noWrap w:val="false"/>
          </w:tcPr>
          <w:p>
            <w:pPr>
              <w:pStyle w:val="1114"/>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4"/>
              <w:jc w:val="center"/>
              <w:tabs>
                <w:tab w:val="left" w:pos="284" w:leader="none"/>
                <w:tab w:val="left" w:pos="993" w:leader="none"/>
              </w:tabs>
              <w:rPr>
                <w:sz w:val="22"/>
                <w:szCs w:val="22"/>
              </w:rPr>
            </w:pPr>
            <w:r>
              <w:rPr>
                <w:sz w:val="22"/>
                <w:szCs w:val="22"/>
              </w:rPr>
              <w:t xml:space="preserve">16.1.4.1.</w:t>
            </w:r>
            <w:r>
              <w:rPr>
                <w:sz w:val="22"/>
                <w:szCs w:val="22"/>
              </w:rPr>
            </w:r>
            <w:r>
              <w:rPr>
                <w:sz w:val="22"/>
                <w:szCs w:val="22"/>
              </w:rPr>
            </w:r>
          </w:p>
        </w:tc>
        <w:tc>
          <w:tcPr>
            <w:tcW w:w="3828" w:type="dxa"/>
            <w:vAlign w:val="top"/>
            <w:textDirection w:val="lrTb"/>
            <w:noWrap w:val="false"/>
          </w:tcPr>
          <w:p>
            <w:pPr>
              <w:pStyle w:val="1114"/>
              <w:tabs>
                <w:tab w:val="left" w:pos="284" w:leader="none"/>
                <w:tab w:val="left" w:pos="993" w:leader="none"/>
              </w:tabs>
              <w:rPr>
                <w:sz w:val="22"/>
                <w:szCs w:val="22"/>
              </w:rPr>
            </w:pPr>
            <w:r>
              <w:rPr>
                <w:sz w:val="22"/>
                <w:szCs w:val="22"/>
              </w:rPr>
              <w:t xml:space="preserve">Предоставление дубликата выписки по </w:t>
            </w:r>
            <w:r>
              <w:rPr>
                <w:iCs/>
                <w:color w:val="000000"/>
                <w:sz w:val="22"/>
                <w:szCs w:val="22"/>
              </w:rPr>
              <w:t xml:space="preserve">банковскому счету в драгоценных металлах</w:t>
            </w:r>
            <w:r>
              <w:rPr>
                <w:sz w:val="22"/>
                <w:szCs w:val="22"/>
              </w:rPr>
              <w:t xml:space="preserve"> по запросу клиента</w:t>
            </w:r>
            <w:r>
              <w:rPr>
                <w:sz w:val="22"/>
                <w:szCs w:val="22"/>
              </w:rPr>
            </w:r>
            <w:r>
              <w:rPr>
                <w:sz w:val="22"/>
                <w:szCs w:val="22"/>
              </w:rPr>
            </w:r>
          </w:p>
        </w:tc>
        <w:tc>
          <w:tcPr>
            <w:tcW w:w="2585" w:type="dxa"/>
            <w:vAlign w:val="top"/>
            <w:textDirection w:val="lrTb"/>
            <w:noWrap w:val="false"/>
          </w:tcPr>
          <w:p>
            <w:pPr>
              <w:pStyle w:val="1114"/>
              <w:jc w:val="center"/>
              <w:tabs>
                <w:tab w:val="left" w:pos="284" w:leader="none"/>
                <w:tab w:val="left" w:pos="993" w:leader="none"/>
              </w:tabs>
              <w:rPr>
                <w:sz w:val="22"/>
                <w:szCs w:val="22"/>
              </w:rPr>
            </w:pPr>
            <w:r>
              <w:rPr>
                <w:sz w:val="22"/>
                <w:szCs w:val="22"/>
              </w:rPr>
              <w:t xml:space="preserve">30 руб. за лист</w:t>
            </w:r>
            <w:r>
              <w:rPr>
                <w:sz w:val="22"/>
                <w:szCs w:val="22"/>
              </w:rPr>
            </w:r>
            <w:r>
              <w:rPr>
                <w:sz w:val="22"/>
                <w:szCs w:val="22"/>
              </w:rPr>
            </w:r>
          </w:p>
        </w:tc>
        <w:tc>
          <w:tcPr>
            <w:tcW w:w="2552" w:type="dxa"/>
            <w:vAlign w:val="top"/>
            <w:textDirection w:val="lrTb"/>
            <w:noWrap w:val="false"/>
          </w:tcPr>
          <w:p>
            <w:pPr>
              <w:pStyle w:val="1114"/>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4"/>
              <w:jc w:val="center"/>
              <w:tabs>
                <w:tab w:val="left" w:pos="284" w:leader="none"/>
                <w:tab w:val="left" w:pos="993" w:leader="none"/>
              </w:tabs>
              <w:rPr>
                <w:sz w:val="22"/>
                <w:szCs w:val="22"/>
              </w:rPr>
            </w:pPr>
            <w:r>
              <w:rPr>
                <w:sz w:val="22"/>
                <w:szCs w:val="22"/>
              </w:rPr>
              <w:t xml:space="preserve">16.1.5.</w:t>
            </w:r>
            <w:r>
              <w:rPr>
                <w:sz w:val="22"/>
                <w:szCs w:val="22"/>
              </w:rPr>
            </w:r>
            <w:r>
              <w:rPr>
                <w:sz w:val="22"/>
                <w:szCs w:val="22"/>
              </w:rPr>
            </w:r>
          </w:p>
        </w:tc>
        <w:tc>
          <w:tcPr>
            <w:tcW w:w="3828" w:type="dxa"/>
            <w:vAlign w:val="top"/>
            <w:textDirection w:val="lrTb"/>
            <w:noWrap w:val="false"/>
          </w:tcPr>
          <w:p>
            <w:pPr>
              <w:pStyle w:val="1114"/>
              <w:tabs>
                <w:tab w:val="left" w:pos="284" w:leader="none"/>
                <w:tab w:val="left" w:pos="993" w:leader="none"/>
              </w:tabs>
              <w:rPr>
                <w:sz w:val="22"/>
                <w:szCs w:val="22"/>
              </w:rPr>
            </w:pPr>
            <w:r>
              <w:rPr>
                <w:sz w:val="22"/>
                <w:szCs w:val="22"/>
              </w:rPr>
              <w:t xml:space="preserve">Предоставление справки по </w:t>
            </w:r>
            <w:r>
              <w:rPr>
                <w:iCs/>
                <w:color w:val="000000"/>
                <w:sz w:val="22"/>
                <w:szCs w:val="22"/>
              </w:rPr>
              <w:t xml:space="preserve">банковскому счету в драгоценных металлах</w:t>
            </w:r>
            <w:r>
              <w:rPr>
                <w:sz w:val="22"/>
                <w:szCs w:val="22"/>
              </w:rPr>
              <w:t xml:space="preserve"> по запросу клиента</w:t>
            </w:r>
            <w:r>
              <w:rPr>
                <w:sz w:val="22"/>
                <w:szCs w:val="22"/>
              </w:rPr>
            </w:r>
            <w:r>
              <w:rPr>
                <w:sz w:val="22"/>
                <w:szCs w:val="22"/>
              </w:rPr>
            </w:r>
          </w:p>
        </w:tc>
        <w:tc>
          <w:tcPr>
            <w:tcW w:w="2585" w:type="dxa"/>
            <w:vAlign w:val="top"/>
            <w:textDirection w:val="lrTb"/>
            <w:noWrap w:val="false"/>
          </w:tcPr>
          <w:p>
            <w:pPr>
              <w:pStyle w:val="1114"/>
              <w:jc w:val="center"/>
              <w:tabs>
                <w:tab w:val="left" w:pos="284" w:leader="none"/>
                <w:tab w:val="left" w:pos="993" w:leader="none"/>
              </w:tabs>
              <w:rPr>
                <w:sz w:val="22"/>
                <w:szCs w:val="22"/>
              </w:rPr>
            </w:pPr>
            <w:r>
              <w:rPr>
                <w:sz w:val="22"/>
                <w:szCs w:val="22"/>
              </w:rPr>
              <w:t xml:space="preserve">30 руб. за лист</w:t>
            </w:r>
            <w:r>
              <w:rPr>
                <w:sz w:val="22"/>
                <w:szCs w:val="22"/>
              </w:rPr>
            </w:r>
            <w:r>
              <w:rPr>
                <w:sz w:val="22"/>
                <w:szCs w:val="22"/>
              </w:rPr>
            </w:r>
          </w:p>
        </w:tc>
        <w:tc>
          <w:tcPr>
            <w:tcW w:w="2552" w:type="dxa"/>
            <w:vAlign w:val="top"/>
            <w:textDirection w:val="lrTb"/>
            <w:noWrap w:val="false"/>
          </w:tcPr>
          <w:p>
            <w:pPr>
              <w:pStyle w:val="1114"/>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4"/>
              <w:jc w:val="center"/>
              <w:spacing w:before="120" w:after="120"/>
              <w:tabs>
                <w:tab w:val="left" w:pos="284" w:leader="none"/>
                <w:tab w:val="left" w:pos="993" w:leader="none"/>
              </w:tabs>
              <w:rPr>
                <w:b/>
                <w:sz w:val="22"/>
                <w:szCs w:val="22"/>
              </w:rPr>
            </w:pPr>
            <w:r>
              <w:rPr>
                <w:b/>
                <w:sz w:val="22"/>
                <w:szCs w:val="22"/>
              </w:rPr>
              <w:t xml:space="preserve">16.2.</w:t>
            </w:r>
            <w:r>
              <w:rPr>
                <w:b/>
                <w:sz w:val="22"/>
                <w:szCs w:val="22"/>
              </w:rPr>
            </w:r>
            <w:r>
              <w:rPr>
                <w:b/>
                <w:sz w:val="22"/>
                <w:szCs w:val="22"/>
              </w:rPr>
            </w:r>
          </w:p>
        </w:tc>
        <w:tc>
          <w:tcPr>
            <w:gridSpan w:val="3"/>
            <w:tcW w:w="8965" w:type="dxa"/>
            <w:vAlign w:val="top"/>
            <w:textDirection w:val="lrTb"/>
            <w:noWrap w:val="false"/>
          </w:tcPr>
          <w:p>
            <w:pPr>
              <w:pStyle w:val="1114"/>
              <w:jc w:val="both"/>
              <w:spacing w:before="120" w:after="120"/>
              <w:tabs>
                <w:tab w:val="left" w:pos="284" w:leader="none"/>
                <w:tab w:val="left" w:pos="993" w:leader="none"/>
              </w:tabs>
              <w:rPr>
                <w:sz w:val="22"/>
                <w:szCs w:val="22"/>
              </w:rPr>
            </w:pPr>
            <w:r>
              <w:rPr>
                <w:b/>
                <w:sz w:val="22"/>
                <w:szCs w:val="22"/>
              </w:rPr>
              <w:t xml:space="preserve">Операции по </w:t>
            </w:r>
            <w:r>
              <w:rPr>
                <w:b/>
                <w:iCs/>
                <w:color w:val="000000"/>
                <w:sz w:val="22"/>
                <w:szCs w:val="22"/>
              </w:rPr>
              <w:t xml:space="preserve">банковским счетам в драгоценных металлах</w:t>
            </w:r>
            <w:r>
              <w:rPr>
                <w:b/>
                <w:sz w:val="22"/>
                <w:szCs w:val="22"/>
                <w:vertAlign w:val="superscript"/>
              </w:rPr>
              <w:footnoteReference w:id="13"/>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4"/>
              <w:jc w:val="center"/>
              <w:spacing w:before="40" w:after="40"/>
              <w:tabs>
                <w:tab w:val="left" w:pos="284" w:leader="none"/>
                <w:tab w:val="left" w:pos="993" w:leader="none"/>
              </w:tabs>
              <w:rPr>
                <w:sz w:val="22"/>
                <w:szCs w:val="22"/>
              </w:rPr>
            </w:pPr>
            <w:r>
              <w:rPr>
                <w:sz w:val="22"/>
                <w:szCs w:val="22"/>
              </w:rPr>
              <w:t xml:space="preserve">16.2.1.</w:t>
            </w:r>
            <w:r>
              <w:rPr>
                <w:sz w:val="22"/>
                <w:szCs w:val="22"/>
              </w:rPr>
            </w:r>
            <w:r>
              <w:rPr>
                <w:sz w:val="22"/>
                <w:szCs w:val="22"/>
              </w:rPr>
            </w:r>
          </w:p>
        </w:tc>
        <w:tc>
          <w:tcPr>
            <w:tcW w:w="3828" w:type="dxa"/>
            <w:vAlign w:val="top"/>
            <w:textDirection w:val="lrTb"/>
            <w:noWrap w:val="false"/>
          </w:tcPr>
          <w:p>
            <w:pPr>
              <w:pStyle w:val="1114"/>
              <w:spacing w:before="40" w:after="40"/>
              <w:tabs>
                <w:tab w:val="left" w:pos="284" w:leader="none"/>
                <w:tab w:val="left" w:pos="993" w:leader="none"/>
              </w:tabs>
              <w:rPr>
                <w:sz w:val="22"/>
                <w:szCs w:val="22"/>
              </w:rPr>
            </w:pPr>
            <w:r>
              <w:rPr>
                <w:sz w:val="22"/>
                <w:szCs w:val="22"/>
              </w:rPr>
              <w:t xml:space="preserve">Прием слитков драгоценных металлов для зачисления на </w:t>
            </w:r>
            <w:r>
              <w:rPr>
                <w:iCs/>
                <w:color w:val="000000"/>
                <w:sz w:val="22"/>
                <w:szCs w:val="22"/>
              </w:rPr>
              <w:t xml:space="preserve">банковский счет в драгоценных металлах</w:t>
            </w:r>
            <w:r>
              <w:rPr>
                <w:sz w:val="22"/>
                <w:szCs w:val="22"/>
              </w:rPr>
              <w:t xml:space="preserve">:</w:t>
            </w:r>
            <w:r>
              <w:rPr>
                <w:sz w:val="22"/>
                <w:szCs w:val="22"/>
              </w:rPr>
            </w:r>
            <w:r>
              <w:rPr>
                <w:sz w:val="22"/>
                <w:szCs w:val="22"/>
              </w:rPr>
            </w:r>
          </w:p>
        </w:tc>
        <w:tc>
          <w:tcPr>
            <w:tcW w:w="2585" w:type="dxa"/>
            <w:vAlign w:val="top"/>
            <w:textDirection w:val="lrTb"/>
            <w:noWrap w:val="false"/>
          </w:tcPr>
          <w:p>
            <w:pPr>
              <w:pStyle w:val="1114"/>
              <w:jc w:val="both"/>
              <w:tabs>
                <w:tab w:val="left" w:pos="284" w:leader="none"/>
                <w:tab w:val="left" w:pos="993" w:leader="none"/>
              </w:tabs>
              <w:rPr>
                <w:sz w:val="22"/>
                <w:szCs w:val="22"/>
              </w:rPr>
            </w:pPr>
            <w:r>
              <w:rPr>
                <w:sz w:val="22"/>
                <w:szCs w:val="22"/>
              </w:rPr>
            </w:r>
            <w:r>
              <w:rPr>
                <w:sz w:val="22"/>
                <w:szCs w:val="22"/>
              </w:rPr>
            </w:r>
            <w:r>
              <w:rPr>
                <w:sz w:val="22"/>
                <w:szCs w:val="22"/>
              </w:rPr>
            </w:r>
          </w:p>
        </w:tc>
        <w:tc>
          <w:tcPr>
            <w:tcW w:w="2552" w:type="dxa"/>
            <w:vAlign w:val="top"/>
            <w:textDirection w:val="lrTb"/>
            <w:noWrap w:val="false"/>
          </w:tcPr>
          <w:p>
            <w:pPr>
              <w:pStyle w:val="1114"/>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4"/>
              <w:jc w:val="center"/>
              <w:spacing w:before="40" w:after="40"/>
              <w:tabs>
                <w:tab w:val="left" w:pos="284" w:leader="none"/>
                <w:tab w:val="left" w:pos="993" w:leader="none"/>
              </w:tabs>
              <w:rPr>
                <w:sz w:val="22"/>
                <w:szCs w:val="22"/>
              </w:rPr>
            </w:pPr>
            <w:r>
              <w:rPr>
                <w:sz w:val="22"/>
                <w:szCs w:val="22"/>
              </w:rPr>
              <w:t xml:space="preserve">16.2.1.1.</w:t>
            </w:r>
            <w:r>
              <w:rPr>
                <w:sz w:val="22"/>
                <w:szCs w:val="22"/>
              </w:rPr>
            </w:r>
            <w:r>
              <w:rPr>
                <w:sz w:val="22"/>
                <w:szCs w:val="22"/>
              </w:rPr>
            </w:r>
          </w:p>
        </w:tc>
        <w:tc>
          <w:tcPr>
            <w:tcW w:w="3828" w:type="dxa"/>
            <w:vAlign w:val="top"/>
            <w:textDirection w:val="lrTb"/>
            <w:noWrap w:val="false"/>
          </w:tcPr>
          <w:p>
            <w:pPr>
              <w:pStyle w:val="1114"/>
              <w:spacing w:before="40" w:after="40"/>
              <w:tabs>
                <w:tab w:val="left" w:pos="284" w:leader="none"/>
                <w:tab w:val="left" w:pos="993" w:leader="none"/>
              </w:tabs>
              <w:rPr>
                <w:sz w:val="22"/>
                <w:szCs w:val="22"/>
              </w:rPr>
            </w:pPr>
            <w:r>
              <w:rPr>
                <w:sz w:val="22"/>
                <w:szCs w:val="22"/>
              </w:rPr>
              <w:t xml:space="preserve">Золото</w:t>
            </w:r>
            <w:r>
              <w:rPr>
                <w:sz w:val="22"/>
                <w:szCs w:val="22"/>
              </w:rPr>
            </w:r>
            <w:r>
              <w:rPr>
                <w:sz w:val="22"/>
                <w:szCs w:val="22"/>
              </w:rPr>
            </w:r>
          </w:p>
        </w:tc>
        <w:tc>
          <w:tcPr>
            <w:tcW w:w="2585" w:type="dxa"/>
            <w:vAlign w:val="top"/>
            <w:textDirection w:val="lrTb"/>
            <w:noWrap w:val="false"/>
          </w:tcPr>
          <w:p>
            <w:pPr>
              <w:pStyle w:val="1114"/>
              <w:jc w:val="both"/>
              <w:spacing w:before="40" w:after="40"/>
              <w:tabs>
                <w:tab w:val="left" w:pos="284" w:leader="none"/>
                <w:tab w:val="left" w:pos="993" w:leader="none"/>
              </w:tabs>
              <w:rPr>
                <w:sz w:val="22"/>
                <w:szCs w:val="22"/>
              </w:rPr>
            </w:pPr>
            <w:r>
              <w:rPr>
                <w:sz w:val="22"/>
                <w:szCs w:val="22"/>
              </w:rPr>
            </w:r>
            <w:r>
              <w:rPr>
                <w:sz w:val="22"/>
                <w:szCs w:val="22"/>
              </w:rPr>
            </w:r>
            <w:r>
              <w:rPr>
                <w:sz w:val="22"/>
                <w:szCs w:val="22"/>
              </w:rPr>
            </w:r>
          </w:p>
        </w:tc>
        <w:tc>
          <w:tcPr>
            <w:tcW w:w="2552" w:type="dxa"/>
            <w:vAlign w:val="top"/>
            <w:textDirection w:val="lrTb"/>
            <w:noWrap w:val="false"/>
          </w:tcPr>
          <w:p>
            <w:pPr>
              <w:pStyle w:val="1114"/>
              <w:jc w:val="both"/>
              <w:spacing w:before="40" w:after="40"/>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4"/>
              <w:jc w:val="center"/>
              <w:spacing w:before="40" w:after="40"/>
              <w:tabs>
                <w:tab w:val="left" w:pos="284" w:leader="none"/>
                <w:tab w:val="left" w:pos="993" w:leader="none"/>
              </w:tabs>
              <w:rPr>
                <w:sz w:val="22"/>
                <w:szCs w:val="22"/>
              </w:rPr>
            </w:pPr>
            <w:r>
              <w:rPr>
                <w:sz w:val="22"/>
                <w:szCs w:val="22"/>
              </w:rPr>
              <w:t xml:space="preserve">16.2.1.1.1.</w:t>
            </w:r>
            <w:r>
              <w:rPr>
                <w:sz w:val="22"/>
                <w:szCs w:val="22"/>
              </w:rPr>
            </w:r>
            <w:r>
              <w:rPr>
                <w:sz w:val="22"/>
                <w:szCs w:val="22"/>
              </w:rPr>
            </w:r>
          </w:p>
        </w:tc>
        <w:tc>
          <w:tcPr>
            <w:tcW w:w="3828" w:type="dxa"/>
            <w:vAlign w:val="top"/>
            <w:textDirection w:val="lrTb"/>
            <w:noWrap w:val="false"/>
          </w:tcPr>
          <w:p>
            <w:pPr>
              <w:pStyle w:val="1114"/>
              <w:spacing w:before="40" w:after="40"/>
              <w:tabs>
                <w:tab w:val="left" w:pos="284" w:leader="none"/>
                <w:tab w:val="left" w:pos="993" w:leader="none"/>
              </w:tabs>
              <w:rPr>
                <w:sz w:val="22"/>
                <w:szCs w:val="22"/>
              </w:rPr>
            </w:pPr>
            <w:r>
              <w:rPr>
                <w:sz w:val="22"/>
                <w:szCs w:val="22"/>
              </w:rPr>
              <w:t xml:space="preserve">в стандартных слитках</w:t>
            </w:r>
            <w:r>
              <w:rPr>
                <w:sz w:val="22"/>
                <w:szCs w:val="22"/>
              </w:rPr>
            </w:r>
            <w:r>
              <w:rPr>
                <w:sz w:val="22"/>
                <w:szCs w:val="22"/>
              </w:rPr>
            </w:r>
          </w:p>
        </w:tc>
        <w:tc>
          <w:tcPr>
            <w:tcW w:w="2585" w:type="dxa"/>
            <w:vAlign w:val="top"/>
            <w:textDirection w:val="lrTb"/>
            <w:noWrap w:val="false"/>
          </w:tcPr>
          <w:p>
            <w:pPr>
              <w:pStyle w:val="1114"/>
              <w:jc w:val="center"/>
              <w:spacing w:before="40" w:after="40"/>
              <w:tabs>
                <w:tab w:val="left" w:pos="284" w:leader="none"/>
                <w:tab w:val="left" w:pos="993" w:leader="none"/>
              </w:tabs>
              <w:rPr>
                <w:sz w:val="22"/>
                <w:szCs w:val="22"/>
              </w:rPr>
            </w:pPr>
            <w:r>
              <w:rPr>
                <w:sz w:val="22"/>
                <w:szCs w:val="22"/>
              </w:rPr>
              <w:t xml:space="preserve">Комиссия не взимается</w:t>
            </w:r>
            <w:r>
              <w:rPr>
                <w:sz w:val="22"/>
                <w:szCs w:val="22"/>
              </w:rPr>
            </w:r>
            <w:r>
              <w:rPr>
                <w:sz w:val="22"/>
                <w:szCs w:val="22"/>
              </w:rPr>
            </w:r>
          </w:p>
        </w:tc>
        <w:tc>
          <w:tcPr>
            <w:tcW w:w="2552" w:type="dxa"/>
            <w:vAlign w:val="top"/>
            <w:textDirection w:val="lrTb"/>
            <w:noWrap w:val="false"/>
          </w:tcPr>
          <w:p>
            <w:pPr>
              <w:pStyle w:val="1114"/>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4"/>
              <w:jc w:val="center"/>
              <w:spacing w:before="40" w:after="40"/>
              <w:tabs>
                <w:tab w:val="left" w:pos="284" w:leader="none"/>
                <w:tab w:val="left" w:pos="993" w:leader="none"/>
              </w:tabs>
              <w:rPr>
                <w:sz w:val="22"/>
                <w:szCs w:val="22"/>
              </w:rPr>
            </w:pPr>
            <w:r>
              <w:rPr>
                <w:sz w:val="22"/>
                <w:szCs w:val="22"/>
              </w:rPr>
              <w:t xml:space="preserve">16.2.1.1.2.</w:t>
            </w:r>
            <w:r>
              <w:rPr>
                <w:sz w:val="22"/>
                <w:szCs w:val="22"/>
              </w:rPr>
            </w:r>
            <w:r>
              <w:rPr>
                <w:sz w:val="22"/>
                <w:szCs w:val="22"/>
              </w:rPr>
            </w:r>
          </w:p>
        </w:tc>
        <w:tc>
          <w:tcPr>
            <w:tcW w:w="3828" w:type="dxa"/>
            <w:vAlign w:val="top"/>
            <w:textDirection w:val="lrTb"/>
            <w:noWrap w:val="false"/>
          </w:tcPr>
          <w:p>
            <w:pPr>
              <w:pStyle w:val="1114"/>
              <w:spacing w:before="40" w:after="40"/>
              <w:tabs>
                <w:tab w:val="left" w:pos="284" w:leader="none"/>
                <w:tab w:val="left" w:pos="993" w:leader="none"/>
              </w:tabs>
              <w:rPr>
                <w:sz w:val="22"/>
                <w:szCs w:val="22"/>
              </w:rPr>
            </w:pPr>
            <w:r>
              <w:rPr>
                <w:sz w:val="22"/>
                <w:szCs w:val="22"/>
              </w:rPr>
              <w:t xml:space="preserve">в мерных слитках</w:t>
            </w:r>
            <w:r>
              <w:rPr>
                <w:sz w:val="22"/>
                <w:szCs w:val="22"/>
              </w:rPr>
            </w:r>
            <w:r>
              <w:rPr>
                <w:sz w:val="22"/>
                <w:szCs w:val="22"/>
              </w:rPr>
            </w:r>
          </w:p>
        </w:tc>
        <w:tc>
          <w:tcPr>
            <w:tcW w:w="2585" w:type="dxa"/>
            <w:vAlign w:val="top"/>
            <w:textDirection w:val="lrTb"/>
            <w:noWrap w:val="false"/>
          </w:tcPr>
          <w:p>
            <w:pPr>
              <w:pStyle w:val="1114"/>
              <w:jc w:val="center"/>
              <w:spacing w:before="40" w:after="40"/>
              <w:tabs>
                <w:tab w:val="left" w:pos="284" w:leader="none"/>
                <w:tab w:val="left" w:pos="993" w:leader="none"/>
              </w:tabs>
              <w:rPr>
                <w:sz w:val="22"/>
                <w:szCs w:val="22"/>
              </w:rPr>
            </w:pPr>
            <w:r>
              <w:rPr>
                <w:sz w:val="22"/>
                <w:szCs w:val="22"/>
              </w:rPr>
              <w:t xml:space="preserve">Комиссия не взимается</w:t>
            </w:r>
            <w:r>
              <w:rPr>
                <w:sz w:val="22"/>
                <w:szCs w:val="22"/>
              </w:rPr>
            </w:r>
            <w:r>
              <w:rPr>
                <w:sz w:val="22"/>
                <w:szCs w:val="22"/>
              </w:rPr>
            </w:r>
          </w:p>
        </w:tc>
        <w:tc>
          <w:tcPr>
            <w:tcW w:w="2552" w:type="dxa"/>
            <w:vAlign w:val="top"/>
            <w:textDirection w:val="lrTb"/>
            <w:noWrap w:val="false"/>
          </w:tcPr>
          <w:p>
            <w:pPr>
              <w:pStyle w:val="1114"/>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4"/>
              <w:jc w:val="center"/>
              <w:spacing w:before="40" w:after="40"/>
              <w:tabs>
                <w:tab w:val="left" w:pos="284" w:leader="none"/>
                <w:tab w:val="left" w:pos="993" w:leader="none"/>
              </w:tabs>
              <w:rPr>
                <w:sz w:val="22"/>
                <w:szCs w:val="22"/>
              </w:rPr>
            </w:pPr>
            <w:r>
              <w:rPr>
                <w:sz w:val="22"/>
                <w:szCs w:val="22"/>
              </w:rPr>
              <w:t xml:space="preserve">16.2.1.2.</w:t>
            </w:r>
            <w:r>
              <w:rPr>
                <w:sz w:val="22"/>
                <w:szCs w:val="22"/>
              </w:rPr>
            </w:r>
            <w:r>
              <w:rPr>
                <w:sz w:val="22"/>
                <w:szCs w:val="22"/>
              </w:rPr>
            </w:r>
          </w:p>
        </w:tc>
        <w:tc>
          <w:tcPr>
            <w:tcW w:w="3828" w:type="dxa"/>
            <w:vAlign w:val="top"/>
            <w:textDirection w:val="lrTb"/>
            <w:noWrap w:val="false"/>
          </w:tcPr>
          <w:p>
            <w:pPr>
              <w:pStyle w:val="1114"/>
              <w:jc w:val="both"/>
              <w:spacing w:before="40" w:after="40"/>
              <w:tabs>
                <w:tab w:val="left" w:pos="284" w:leader="none"/>
                <w:tab w:val="left" w:pos="993" w:leader="none"/>
              </w:tabs>
              <w:rPr>
                <w:sz w:val="22"/>
                <w:szCs w:val="22"/>
              </w:rPr>
            </w:pPr>
            <w:r>
              <w:rPr>
                <w:sz w:val="22"/>
                <w:szCs w:val="22"/>
              </w:rPr>
              <w:t xml:space="preserve">Серебро</w:t>
            </w:r>
            <w:r>
              <w:rPr>
                <w:sz w:val="22"/>
                <w:szCs w:val="22"/>
              </w:rPr>
            </w:r>
            <w:r>
              <w:rPr>
                <w:sz w:val="22"/>
                <w:szCs w:val="22"/>
              </w:rPr>
            </w:r>
          </w:p>
        </w:tc>
        <w:tc>
          <w:tcPr>
            <w:tcW w:w="2585" w:type="dxa"/>
            <w:vAlign w:val="top"/>
            <w:textDirection w:val="lrTb"/>
            <w:noWrap w:val="false"/>
          </w:tcPr>
          <w:p>
            <w:pPr>
              <w:pStyle w:val="1114"/>
              <w:jc w:val="both"/>
              <w:spacing w:before="40" w:after="40"/>
              <w:tabs>
                <w:tab w:val="left" w:pos="284" w:leader="none"/>
                <w:tab w:val="left" w:pos="993" w:leader="none"/>
              </w:tabs>
              <w:rPr>
                <w:sz w:val="22"/>
                <w:szCs w:val="22"/>
              </w:rPr>
            </w:pPr>
            <w:r>
              <w:rPr>
                <w:sz w:val="22"/>
                <w:szCs w:val="22"/>
              </w:rPr>
            </w:r>
            <w:r>
              <w:rPr>
                <w:sz w:val="22"/>
                <w:szCs w:val="22"/>
              </w:rPr>
            </w:r>
            <w:r>
              <w:rPr>
                <w:sz w:val="22"/>
                <w:szCs w:val="22"/>
              </w:rPr>
            </w:r>
          </w:p>
        </w:tc>
        <w:tc>
          <w:tcPr>
            <w:tcW w:w="2552" w:type="dxa"/>
            <w:vAlign w:val="top"/>
            <w:textDirection w:val="lrTb"/>
            <w:noWrap w:val="false"/>
          </w:tcPr>
          <w:p>
            <w:pPr>
              <w:pStyle w:val="1114"/>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4"/>
              <w:jc w:val="center"/>
              <w:spacing w:before="40" w:after="40"/>
              <w:tabs>
                <w:tab w:val="left" w:pos="284" w:leader="none"/>
                <w:tab w:val="left" w:pos="993" w:leader="none"/>
              </w:tabs>
              <w:rPr>
                <w:sz w:val="22"/>
                <w:szCs w:val="22"/>
              </w:rPr>
            </w:pPr>
            <w:r>
              <w:rPr>
                <w:sz w:val="22"/>
                <w:szCs w:val="22"/>
              </w:rPr>
              <w:t xml:space="preserve">16.2.1.2.1.</w:t>
            </w:r>
            <w:r>
              <w:rPr>
                <w:sz w:val="22"/>
                <w:szCs w:val="22"/>
              </w:rPr>
            </w:r>
            <w:r>
              <w:rPr>
                <w:sz w:val="22"/>
                <w:szCs w:val="22"/>
              </w:rPr>
            </w:r>
          </w:p>
        </w:tc>
        <w:tc>
          <w:tcPr>
            <w:tcW w:w="3828" w:type="dxa"/>
            <w:vAlign w:val="top"/>
            <w:textDirection w:val="lrTb"/>
            <w:noWrap w:val="false"/>
          </w:tcPr>
          <w:p>
            <w:pPr>
              <w:pStyle w:val="1114"/>
              <w:jc w:val="both"/>
              <w:spacing w:before="40" w:after="40"/>
              <w:tabs>
                <w:tab w:val="left" w:pos="284" w:leader="none"/>
                <w:tab w:val="left" w:pos="993" w:leader="none"/>
              </w:tabs>
              <w:rPr>
                <w:sz w:val="22"/>
                <w:szCs w:val="22"/>
              </w:rPr>
            </w:pPr>
            <w:r>
              <w:rPr>
                <w:sz w:val="22"/>
                <w:szCs w:val="22"/>
              </w:rPr>
              <w:t xml:space="preserve">в стандартных слитках</w:t>
            </w:r>
            <w:r>
              <w:rPr>
                <w:sz w:val="22"/>
                <w:szCs w:val="22"/>
              </w:rPr>
            </w:r>
            <w:r>
              <w:rPr>
                <w:sz w:val="22"/>
                <w:szCs w:val="22"/>
              </w:rPr>
            </w:r>
          </w:p>
        </w:tc>
        <w:tc>
          <w:tcPr>
            <w:tcW w:w="2585" w:type="dxa"/>
            <w:vAlign w:val="top"/>
            <w:textDirection w:val="lrTb"/>
            <w:noWrap w:val="false"/>
          </w:tcPr>
          <w:p>
            <w:pPr>
              <w:pStyle w:val="1114"/>
              <w:jc w:val="center"/>
              <w:spacing w:before="40" w:after="40"/>
              <w:tabs>
                <w:tab w:val="left" w:pos="284" w:leader="none"/>
                <w:tab w:val="left" w:pos="993" w:leader="none"/>
              </w:tabs>
              <w:rPr>
                <w:sz w:val="22"/>
                <w:szCs w:val="22"/>
              </w:rPr>
            </w:pPr>
            <w:r>
              <w:rPr>
                <w:sz w:val="22"/>
                <w:szCs w:val="22"/>
              </w:rPr>
              <w:t xml:space="preserve">Комиссия не взимается</w:t>
            </w:r>
            <w:r>
              <w:rPr>
                <w:sz w:val="22"/>
                <w:szCs w:val="22"/>
              </w:rPr>
            </w:r>
            <w:r>
              <w:rPr>
                <w:sz w:val="22"/>
                <w:szCs w:val="22"/>
              </w:rPr>
            </w:r>
          </w:p>
        </w:tc>
        <w:tc>
          <w:tcPr>
            <w:tcW w:w="2552" w:type="dxa"/>
            <w:vAlign w:val="top"/>
            <w:textDirection w:val="lrTb"/>
            <w:noWrap w:val="false"/>
          </w:tcPr>
          <w:p>
            <w:pPr>
              <w:pStyle w:val="1114"/>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4"/>
              <w:jc w:val="center"/>
              <w:spacing w:before="40" w:after="40"/>
              <w:tabs>
                <w:tab w:val="left" w:pos="284" w:leader="none"/>
                <w:tab w:val="left" w:pos="993" w:leader="none"/>
              </w:tabs>
              <w:rPr>
                <w:sz w:val="22"/>
                <w:szCs w:val="22"/>
              </w:rPr>
            </w:pPr>
            <w:r>
              <w:rPr>
                <w:sz w:val="22"/>
                <w:szCs w:val="22"/>
              </w:rPr>
              <w:t xml:space="preserve">16.2.1.2.2.</w:t>
            </w:r>
            <w:r>
              <w:rPr>
                <w:sz w:val="22"/>
                <w:szCs w:val="22"/>
              </w:rPr>
            </w:r>
            <w:r>
              <w:rPr>
                <w:sz w:val="22"/>
                <w:szCs w:val="22"/>
              </w:rPr>
            </w:r>
          </w:p>
        </w:tc>
        <w:tc>
          <w:tcPr>
            <w:tcW w:w="3828" w:type="dxa"/>
            <w:vAlign w:val="top"/>
            <w:textDirection w:val="lrTb"/>
            <w:noWrap w:val="false"/>
          </w:tcPr>
          <w:p>
            <w:pPr>
              <w:pStyle w:val="1114"/>
              <w:jc w:val="both"/>
              <w:spacing w:before="40" w:after="40"/>
              <w:tabs>
                <w:tab w:val="left" w:pos="284" w:leader="none"/>
                <w:tab w:val="left" w:pos="993" w:leader="none"/>
              </w:tabs>
              <w:rPr>
                <w:sz w:val="22"/>
                <w:szCs w:val="22"/>
              </w:rPr>
            </w:pPr>
            <w:r>
              <w:rPr>
                <w:sz w:val="22"/>
                <w:szCs w:val="22"/>
              </w:rPr>
              <w:t xml:space="preserve">в мерных слитках</w:t>
            </w:r>
            <w:r>
              <w:rPr>
                <w:sz w:val="22"/>
                <w:szCs w:val="22"/>
              </w:rPr>
            </w:r>
            <w:r>
              <w:rPr>
                <w:sz w:val="22"/>
                <w:szCs w:val="22"/>
              </w:rPr>
            </w:r>
          </w:p>
        </w:tc>
        <w:tc>
          <w:tcPr>
            <w:tcW w:w="2585" w:type="dxa"/>
            <w:vAlign w:val="top"/>
            <w:textDirection w:val="lrTb"/>
            <w:noWrap w:val="false"/>
          </w:tcPr>
          <w:p>
            <w:pPr>
              <w:pStyle w:val="1114"/>
              <w:jc w:val="center"/>
              <w:spacing w:before="40" w:after="40"/>
              <w:tabs>
                <w:tab w:val="left" w:pos="284" w:leader="none"/>
                <w:tab w:val="left" w:pos="993" w:leader="none"/>
              </w:tabs>
              <w:rPr>
                <w:sz w:val="22"/>
                <w:szCs w:val="22"/>
              </w:rPr>
            </w:pPr>
            <w:r>
              <w:rPr>
                <w:sz w:val="22"/>
                <w:szCs w:val="22"/>
              </w:rPr>
              <w:t xml:space="preserve">Комиссия не взимается</w:t>
            </w:r>
            <w:r>
              <w:rPr>
                <w:sz w:val="22"/>
                <w:szCs w:val="22"/>
              </w:rPr>
            </w:r>
            <w:r>
              <w:rPr>
                <w:sz w:val="22"/>
                <w:szCs w:val="22"/>
              </w:rPr>
            </w:r>
          </w:p>
        </w:tc>
        <w:tc>
          <w:tcPr>
            <w:tcW w:w="2552" w:type="dxa"/>
            <w:vAlign w:val="top"/>
            <w:textDirection w:val="lrTb"/>
            <w:noWrap w:val="false"/>
          </w:tcPr>
          <w:p>
            <w:pPr>
              <w:pStyle w:val="1114"/>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4"/>
              <w:jc w:val="center"/>
              <w:spacing w:before="40" w:after="40"/>
              <w:tabs>
                <w:tab w:val="left" w:pos="284" w:leader="none"/>
                <w:tab w:val="left" w:pos="993" w:leader="none"/>
              </w:tabs>
              <w:rPr>
                <w:sz w:val="22"/>
                <w:szCs w:val="22"/>
              </w:rPr>
            </w:pPr>
            <w:r>
              <w:rPr>
                <w:sz w:val="22"/>
                <w:szCs w:val="22"/>
              </w:rPr>
              <w:t xml:space="preserve">16.2.2.</w:t>
            </w:r>
            <w:r>
              <w:rPr>
                <w:sz w:val="22"/>
                <w:szCs w:val="22"/>
              </w:rPr>
            </w:r>
            <w:r>
              <w:rPr>
                <w:sz w:val="22"/>
                <w:szCs w:val="22"/>
              </w:rPr>
            </w:r>
          </w:p>
        </w:tc>
        <w:tc>
          <w:tcPr>
            <w:tcW w:w="3828" w:type="dxa"/>
            <w:vAlign w:val="top"/>
            <w:textDirection w:val="lrTb"/>
            <w:noWrap w:val="false"/>
          </w:tcPr>
          <w:p>
            <w:pPr>
              <w:pStyle w:val="1114"/>
              <w:jc w:val="both"/>
              <w:spacing w:before="40" w:after="40"/>
              <w:tabs>
                <w:tab w:val="left" w:pos="284" w:leader="none"/>
                <w:tab w:val="left" w:pos="993" w:leader="none"/>
              </w:tabs>
              <w:rPr>
                <w:sz w:val="22"/>
                <w:szCs w:val="22"/>
              </w:rPr>
            </w:pPr>
            <w:r>
              <w:rPr>
                <w:sz w:val="22"/>
                <w:szCs w:val="22"/>
              </w:rPr>
              <w:t xml:space="preserve">Выдача слитков драгоценных металлов со списанием с </w:t>
            </w:r>
            <w:r>
              <w:rPr>
                <w:iCs/>
                <w:color w:val="000000"/>
                <w:sz w:val="22"/>
                <w:szCs w:val="22"/>
              </w:rPr>
              <w:t xml:space="preserve">банковского счета в драгоценных металлах</w:t>
            </w:r>
            <w:r>
              <w:rPr>
                <w:sz w:val="22"/>
                <w:szCs w:val="22"/>
              </w:rPr>
              <w:t xml:space="preserve">:</w:t>
            </w:r>
            <w:r>
              <w:rPr>
                <w:sz w:val="22"/>
                <w:szCs w:val="22"/>
              </w:rPr>
            </w:r>
            <w:r>
              <w:rPr>
                <w:sz w:val="22"/>
                <w:szCs w:val="22"/>
              </w:rPr>
            </w:r>
          </w:p>
        </w:tc>
        <w:tc>
          <w:tcPr>
            <w:tcW w:w="2585" w:type="dxa"/>
            <w:vAlign w:val="top"/>
            <w:textDirection w:val="lrTb"/>
            <w:noWrap w:val="false"/>
          </w:tcPr>
          <w:p>
            <w:pPr>
              <w:pStyle w:val="1114"/>
              <w:jc w:val="both"/>
              <w:tabs>
                <w:tab w:val="left" w:pos="284" w:leader="none"/>
                <w:tab w:val="left" w:pos="993" w:leader="none"/>
              </w:tabs>
              <w:rPr>
                <w:sz w:val="22"/>
                <w:szCs w:val="22"/>
              </w:rPr>
            </w:pPr>
            <w:r>
              <w:rPr>
                <w:sz w:val="22"/>
                <w:szCs w:val="22"/>
              </w:rPr>
            </w:r>
            <w:r>
              <w:rPr>
                <w:sz w:val="22"/>
                <w:szCs w:val="22"/>
              </w:rPr>
            </w:r>
            <w:r>
              <w:rPr>
                <w:sz w:val="22"/>
                <w:szCs w:val="22"/>
              </w:rPr>
            </w:r>
          </w:p>
        </w:tc>
        <w:tc>
          <w:tcPr>
            <w:tcW w:w="2552" w:type="dxa"/>
            <w:vAlign w:val="top"/>
            <w:textDirection w:val="lrTb"/>
            <w:noWrap w:val="false"/>
          </w:tcPr>
          <w:p>
            <w:pPr>
              <w:pStyle w:val="1114"/>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4"/>
              <w:jc w:val="center"/>
              <w:spacing w:before="40" w:after="40"/>
              <w:tabs>
                <w:tab w:val="left" w:pos="284" w:leader="none"/>
                <w:tab w:val="left" w:pos="993" w:leader="none"/>
              </w:tabs>
              <w:rPr>
                <w:sz w:val="22"/>
                <w:szCs w:val="22"/>
              </w:rPr>
            </w:pPr>
            <w:r>
              <w:rPr>
                <w:sz w:val="22"/>
                <w:szCs w:val="22"/>
              </w:rPr>
              <w:t xml:space="preserve">16.2.2.1.</w:t>
            </w:r>
            <w:r>
              <w:rPr>
                <w:sz w:val="22"/>
                <w:szCs w:val="22"/>
              </w:rPr>
            </w:r>
            <w:r>
              <w:rPr>
                <w:sz w:val="22"/>
                <w:szCs w:val="22"/>
              </w:rPr>
            </w:r>
          </w:p>
        </w:tc>
        <w:tc>
          <w:tcPr>
            <w:tcW w:w="3828" w:type="dxa"/>
            <w:vAlign w:val="top"/>
            <w:textDirection w:val="lrTb"/>
            <w:noWrap w:val="false"/>
          </w:tcPr>
          <w:p>
            <w:pPr>
              <w:pStyle w:val="1114"/>
              <w:jc w:val="both"/>
              <w:spacing w:before="40" w:after="40"/>
              <w:tabs>
                <w:tab w:val="left" w:pos="284" w:leader="none"/>
                <w:tab w:val="left" w:pos="993" w:leader="none"/>
              </w:tabs>
              <w:rPr>
                <w:sz w:val="22"/>
                <w:szCs w:val="22"/>
              </w:rPr>
            </w:pPr>
            <w:r>
              <w:rPr>
                <w:sz w:val="22"/>
                <w:szCs w:val="22"/>
              </w:rPr>
              <w:t xml:space="preserve">Золото</w:t>
            </w:r>
            <w:r>
              <w:rPr>
                <w:sz w:val="22"/>
                <w:szCs w:val="22"/>
              </w:rPr>
            </w:r>
            <w:r>
              <w:rPr>
                <w:sz w:val="22"/>
                <w:szCs w:val="22"/>
              </w:rPr>
            </w:r>
          </w:p>
        </w:tc>
        <w:tc>
          <w:tcPr>
            <w:tcW w:w="2585" w:type="dxa"/>
            <w:vAlign w:val="top"/>
            <w:textDirection w:val="lrTb"/>
            <w:noWrap w:val="false"/>
          </w:tcPr>
          <w:p>
            <w:pPr>
              <w:pStyle w:val="1114"/>
              <w:jc w:val="both"/>
              <w:tabs>
                <w:tab w:val="left" w:pos="284" w:leader="none"/>
                <w:tab w:val="left" w:pos="993" w:leader="none"/>
              </w:tabs>
              <w:rPr>
                <w:sz w:val="22"/>
                <w:szCs w:val="22"/>
              </w:rPr>
            </w:pPr>
            <w:r>
              <w:rPr>
                <w:sz w:val="22"/>
                <w:szCs w:val="22"/>
              </w:rPr>
            </w:r>
            <w:r>
              <w:rPr>
                <w:sz w:val="22"/>
                <w:szCs w:val="22"/>
              </w:rPr>
            </w:r>
            <w:r>
              <w:rPr>
                <w:sz w:val="22"/>
                <w:szCs w:val="22"/>
              </w:rPr>
            </w:r>
          </w:p>
        </w:tc>
        <w:tc>
          <w:tcPr>
            <w:tcW w:w="2552" w:type="dxa"/>
            <w:vAlign w:val="top"/>
            <w:textDirection w:val="lrTb"/>
            <w:noWrap w:val="false"/>
          </w:tcPr>
          <w:p>
            <w:pPr>
              <w:pStyle w:val="1114"/>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4"/>
              <w:jc w:val="center"/>
              <w:tabs>
                <w:tab w:val="left" w:pos="284" w:leader="none"/>
                <w:tab w:val="left" w:pos="993" w:leader="none"/>
              </w:tabs>
              <w:rPr>
                <w:sz w:val="22"/>
                <w:szCs w:val="22"/>
              </w:rPr>
            </w:pPr>
            <w:r>
              <w:rPr>
                <w:sz w:val="22"/>
                <w:szCs w:val="22"/>
              </w:rPr>
              <w:t xml:space="preserve">16.2.2.1.1.</w:t>
            </w:r>
            <w:r>
              <w:rPr>
                <w:sz w:val="22"/>
                <w:szCs w:val="22"/>
              </w:rPr>
            </w:r>
            <w:r>
              <w:rPr>
                <w:sz w:val="22"/>
                <w:szCs w:val="22"/>
              </w:rPr>
            </w:r>
          </w:p>
        </w:tc>
        <w:tc>
          <w:tcPr>
            <w:tcW w:w="3828" w:type="dxa"/>
            <w:vAlign w:val="top"/>
            <w:textDirection w:val="lrTb"/>
            <w:noWrap w:val="false"/>
          </w:tcPr>
          <w:p>
            <w:pPr>
              <w:pStyle w:val="1114"/>
              <w:jc w:val="both"/>
              <w:tabs>
                <w:tab w:val="left" w:pos="284" w:leader="none"/>
                <w:tab w:val="left" w:pos="993" w:leader="none"/>
              </w:tabs>
              <w:rPr>
                <w:sz w:val="22"/>
                <w:szCs w:val="22"/>
              </w:rPr>
            </w:pPr>
            <w:r>
              <w:rPr>
                <w:sz w:val="22"/>
                <w:szCs w:val="22"/>
              </w:rPr>
              <w:t xml:space="preserve">в стандартных слитках</w:t>
            </w:r>
            <w:r>
              <w:rPr>
                <w:sz w:val="22"/>
                <w:szCs w:val="22"/>
              </w:rPr>
            </w:r>
            <w:r>
              <w:rPr>
                <w:sz w:val="22"/>
                <w:szCs w:val="22"/>
              </w:rPr>
            </w:r>
          </w:p>
        </w:tc>
        <w:tc>
          <w:tcPr>
            <w:tcW w:w="2585" w:type="dxa"/>
            <w:vAlign w:val="top"/>
            <w:textDirection w:val="lrTb"/>
            <w:noWrap w:val="false"/>
          </w:tcPr>
          <w:p>
            <w:pPr>
              <w:pStyle w:val="1114"/>
              <w:jc w:val="center"/>
              <w:tabs>
                <w:tab w:val="left" w:pos="284" w:leader="none"/>
                <w:tab w:val="left" w:pos="993" w:leader="none"/>
              </w:tabs>
              <w:rPr>
                <w:sz w:val="22"/>
                <w:szCs w:val="22"/>
              </w:rPr>
            </w:pPr>
            <w:r>
              <w:rPr>
                <w:sz w:val="22"/>
                <w:szCs w:val="22"/>
              </w:rPr>
              <w:t xml:space="preserve">0,2 % от стоимости драгоценного металла</w:t>
            </w:r>
            <w:r>
              <w:rPr>
                <w:sz w:val="22"/>
                <w:szCs w:val="22"/>
                <w:vertAlign w:val="superscript"/>
              </w:rPr>
              <w:footnoteReference w:id="14"/>
            </w:r>
            <w:r>
              <w:rPr>
                <w:sz w:val="22"/>
                <w:szCs w:val="22"/>
              </w:rPr>
            </w:r>
            <w:r>
              <w:rPr>
                <w:sz w:val="22"/>
                <w:szCs w:val="22"/>
              </w:rPr>
            </w:r>
          </w:p>
        </w:tc>
        <w:tc>
          <w:tcPr>
            <w:tcW w:w="2552" w:type="dxa"/>
            <w:vAlign w:val="top"/>
            <w:textDirection w:val="lrTb"/>
            <w:noWrap w:val="false"/>
          </w:tcPr>
          <w:p>
            <w:pPr>
              <w:pStyle w:val="1114"/>
              <w:jc w:val="both"/>
              <w:tabs>
                <w:tab w:val="left" w:pos="284" w:leader="none"/>
                <w:tab w:val="left" w:pos="993" w:leader="none"/>
              </w:tabs>
              <w:rPr>
                <w:sz w:val="22"/>
                <w:szCs w:val="22"/>
              </w:rPr>
            </w:pPr>
            <w:r>
              <w:rPr>
                <w:sz w:val="22"/>
                <w:szCs w:val="22"/>
              </w:rPr>
              <w:t xml:space="preserve">Взимается в день составления акта приема-передачи драгоценных металлов</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4"/>
              <w:jc w:val="center"/>
              <w:tabs>
                <w:tab w:val="left" w:pos="284" w:leader="none"/>
                <w:tab w:val="left" w:pos="993" w:leader="none"/>
              </w:tabs>
              <w:rPr>
                <w:sz w:val="22"/>
                <w:szCs w:val="22"/>
              </w:rPr>
            </w:pPr>
            <w:r>
              <w:rPr>
                <w:sz w:val="22"/>
                <w:szCs w:val="22"/>
              </w:rPr>
              <w:t xml:space="preserve">16.2.2.1.</w:t>
            </w:r>
            <w:r>
              <w:rPr>
                <w:sz w:val="22"/>
                <w:szCs w:val="22"/>
                <w:lang w:val="en-US"/>
              </w:rPr>
              <w:t xml:space="preserve">2</w:t>
            </w:r>
            <w:r>
              <w:rPr>
                <w:sz w:val="22"/>
                <w:szCs w:val="22"/>
              </w:rPr>
              <w:t xml:space="preserve">.</w:t>
            </w:r>
            <w:r>
              <w:rPr>
                <w:sz w:val="22"/>
                <w:szCs w:val="22"/>
              </w:rPr>
            </w:r>
            <w:r>
              <w:rPr>
                <w:sz w:val="22"/>
                <w:szCs w:val="22"/>
              </w:rPr>
            </w:r>
          </w:p>
        </w:tc>
        <w:tc>
          <w:tcPr>
            <w:tcW w:w="3828" w:type="dxa"/>
            <w:vAlign w:val="top"/>
            <w:textDirection w:val="lrTb"/>
            <w:noWrap w:val="false"/>
          </w:tcPr>
          <w:p>
            <w:pPr>
              <w:pStyle w:val="1114"/>
              <w:jc w:val="both"/>
              <w:tabs>
                <w:tab w:val="left" w:pos="284" w:leader="none"/>
                <w:tab w:val="left" w:pos="993" w:leader="none"/>
              </w:tabs>
              <w:rPr>
                <w:sz w:val="22"/>
                <w:szCs w:val="22"/>
              </w:rPr>
            </w:pPr>
            <w:r>
              <w:rPr>
                <w:sz w:val="22"/>
                <w:szCs w:val="22"/>
              </w:rPr>
              <w:t xml:space="preserve">в мерных слитках</w:t>
            </w:r>
            <w:r>
              <w:rPr>
                <w:sz w:val="22"/>
                <w:szCs w:val="22"/>
              </w:rPr>
            </w:r>
            <w:r>
              <w:rPr>
                <w:sz w:val="22"/>
                <w:szCs w:val="22"/>
              </w:rPr>
            </w:r>
          </w:p>
        </w:tc>
        <w:tc>
          <w:tcPr>
            <w:tcW w:w="2585" w:type="dxa"/>
            <w:vAlign w:val="top"/>
            <w:textDirection w:val="lrTb"/>
            <w:noWrap w:val="false"/>
          </w:tcPr>
          <w:tbl>
            <w:tblPr>
              <w:tblW w:w="2337" w:type="dxa"/>
              <w:tblInd w:w="0" w:type="dxa"/>
              <w:tblLayout w:type="fixed"/>
              <w:tblCellMar>
                <w:left w:w="108" w:type="dxa"/>
                <w:top w:w="0" w:type="dxa"/>
                <w:right w:w="108" w:type="dxa"/>
                <w:bottom w:w="0" w:type="dxa"/>
              </w:tblCellMar>
              <w:tblLook w:val="04A0" w:firstRow="1" w:lastRow="0" w:firstColumn="1" w:lastColumn="0" w:noHBand="0" w:noVBand="1"/>
            </w:tblPr>
            <w:tblGrid>
              <w:gridCol w:w="1203"/>
              <w:gridCol w:w="1134"/>
            </w:tblGrid>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114"/>
                    <w:ind w:right="-108"/>
                    <w:jc w:val="center"/>
                    <w:tabs>
                      <w:tab w:val="left" w:pos="284" w:leader="none"/>
                      <w:tab w:val="left" w:pos="993" w:leader="none"/>
                    </w:tabs>
                    <w:rPr>
                      <w:sz w:val="18"/>
                      <w:szCs w:val="18"/>
                    </w:rPr>
                  </w:pPr>
                  <w:r>
                    <w:rPr>
                      <w:sz w:val="18"/>
                      <w:szCs w:val="18"/>
                    </w:rPr>
                    <w:t xml:space="preserve">Весовая номенклатура (грамм)</w:t>
                  </w:r>
                  <w:r>
                    <w:rPr>
                      <w:sz w:val="18"/>
                      <w:szCs w:val="18"/>
                    </w:rPr>
                  </w:r>
                  <w:r>
                    <w:rPr>
                      <w:sz w:val="18"/>
                      <w:szCs w:val="18"/>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114"/>
                    <w:jc w:val="center"/>
                    <w:tabs>
                      <w:tab w:val="left" w:pos="284" w:leader="none"/>
                      <w:tab w:val="left" w:pos="993" w:leader="none"/>
                    </w:tabs>
                    <w:rPr>
                      <w:sz w:val="18"/>
                      <w:szCs w:val="18"/>
                    </w:rPr>
                  </w:pPr>
                  <w:r>
                    <w:rPr>
                      <w:sz w:val="18"/>
                      <w:szCs w:val="18"/>
                    </w:rPr>
                    <w:t xml:space="preserve">Тариф </w:t>
                    <w:br w:type="textWrapping" w:clear="all"/>
                    <w:t xml:space="preserve">за слиток (руб.)</w:t>
                  </w:r>
                  <w:r>
                    <w:rPr>
                      <w:sz w:val="18"/>
                      <w:szCs w:val="18"/>
                    </w:rPr>
                  </w:r>
                  <w:r>
                    <w:rPr>
                      <w:sz w:val="18"/>
                      <w:szCs w:val="18"/>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114"/>
                    <w:jc w:val="center"/>
                    <w:spacing w:before="20"/>
                    <w:tabs>
                      <w:tab w:val="left" w:pos="284" w:leader="none"/>
                      <w:tab w:val="left" w:pos="993" w:leader="none"/>
                    </w:tabs>
                    <w:rPr>
                      <w:sz w:val="22"/>
                      <w:szCs w:val="22"/>
                    </w:rPr>
                  </w:pPr>
                  <w:r>
                    <w:rPr>
                      <w:sz w:val="22"/>
                      <w:szCs w:val="22"/>
                    </w:rPr>
                    <w:t xml:space="preserve">1</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114"/>
                    <w:jc w:val="center"/>
                    <w:spacing w:before="20"/>
                    <w:tabs>
                      <w:tab w:val="left" w:pos="284" w:leader="none"/>
                      <w:tab w:val="left" w:pos="993" w:leader="none"/>
                    </w:tabs>
                    <w:rPr>
                      <w:sz w:val="22"/>
                      <w:szCs w:val="22"/>
                    </w:rPr>
                  </w:pPr>
                  <w:r>
                    <w:rPr>
                      <w:sz w:val="22"/>
                      <w:szCs w:val="22"/>
                      <w:lang w:val="en-US"/>
                    </w:rPr>
                    <w:t xml:space="preserve">650</w:t>
                  </w:r>
                  <w:r>
                    <w:rPr>
                      <w:sz w:val="22"/>
                      <w:szCs w:val="22"/>
                    </w:rPr>
                    <w:t xml:space="preserve">,00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114"/>
                    <w:jc w:val="center"/>
                    <w:spacing w:before="20"/>
                    <w:tabs>
                      <w:tab w:val="left" w:pos="284" w:leader="none"/>
                      <w:tab w:val="left" w:pos="993" w:leader="none"/>
                    </w:tabs>
                    <w:rPr>
                      <w:sz w:val="22"/>
                      <w:szCs w:val="22"/>
                    </w:rPr>
                  </w:pPr>
                  <w:r>
                    <w:rPr>
                      <w:sz w:val="22"/>
                      <w:szCs w:val="22"/>
                    </w:rPr>
                    <w:t xml:space="preserve">5</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114"/>
                    <w:jc w:val="center"/>
                    <w:spacing w:before="20"/>
                    <w:tabs>
                      <w:tab w:val="left" w:pos="284" w:leader="none"/>
                      <w:tab w:val="left" w:pos="993" w:leader="none"/>
                    </w:tabs>
                    <w:rPr>
                      <w:sz w:val="22"/>
                      <w:szCs w:val="22"/>
                    </w:rPr>
                  </w:pPr>
                  <w:r>
                    <w:rPr>
                      <w:sz w:val="22"/>
                      <w:szCs w:val="22"/>
                      <w:lang w:val="en-US"/>
                    </w:rPr>
                    <w:t xml:space="preserve">700</w:t>
                  </w:r>
                  <w:r>
                    <w:rPr>
                      <w:sz w:val="22"/>
                      <w:szCs w:val="22"/>
                    </w:rPr>
                    <w:t xml:space="preserve">,00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114"/>
                    <w:jc w:val="center"/>
                    <w:spacing w:before="20"/>
                    <w:tabs>
                      <w:tab w:val="left" w:pos="284" w:leader="none"/>
                      <w:tab w:val="left" w:pos="993" w:leader="none"/>
                    </w:tabs>
                    <w:rPr>
                      <w:sz w:val="22"/>
                      <w:szCs w:val="22"/>
                    </w:rPr>
                  </w:pPr>
                  <w:r>
                    <w:rPr>
                      <w:sz w:val="22"/>
                      <w:szCs w:val="22"/>
                    </w:rPr>
                    <w:t xml:space="preserve">10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114"/>
                    <w:jc w:val="center"/>
                    <w:spacing w:before="20"/>
                    <w:tabs>
                      <w:tab w:val="left" w:pos="284" w:leader="none"/>
                      <w:tab w:val="left" w:pos="993" w:leader="none"/>
                    </w:tabs>
                    <w:rPr>
                      <w:sz w:val="22"/>
                      <w:szCs w:val="22"/>
                    </w:rPr>
                  </w:pPr>
                  <w:r>
                    <w:rPr>
                      <w:sz w:val="22"/>
                      <w:szCs w:val="22"/>
                      <w:lang w:val="en-US"/>
                    </w:rPr>
                    <w:t xml:space="preserve">750</w:t>
                  </w:r>
                  <w:r>
                    <w:rPr>
                      <w:sz w:val="22"/>
                      <w:szCs w:val="22"/>
                    </w:rPr>
                    <w:t xml:space="preserve">,00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114"/>
                    <w:jc w:val="center"/>
                    <w:spacing w:before="20"/>
                    <w:tabs>
                      <w:tab w:val="left" w:pos="284" w:leader="none"/>
                      <w:tab w:val="left" w:pos="993" w:leader="none"/>
                    </w:tabs>
                    <w:rPr>
                      <w:sz w:val="22"/>
                      <w:szCs w:val="22"/>
                    </w:rPr>
                  </w:pPr>
                  <w:r>
                    <w:rPr>
                      <w:sz w:val="22"/>
                      <w:szCs w:val="22"/>
                    </w:rPr>
                    <w:t xml:space="preserve">20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114"/>
                    <w:jc w:val="center"/>
                    <w:spacing w:before="20"/>
                    <w:tabs>
                      <w:tab w:val="left" w:pos="284" w:leader="none"/>
                      <w:tab w:val="left" w:pos="993" w:leader="none"/>
                    </w:tabs>
                    <w:rPr>
                      <w:sz w:val="22"/>
                      <w:szCs w:val="22"/>
                    </w:rPr>
                  </w:pPr>
                  <w:r>
                    <w:rPr>
                      <w:sz w:val="22"/>
                      <w:szCs w:val="22"/>
                      <w:lang w:val="en-US"/>
                    </w:rPr>
                    <w:t xml:space="preserve">1</w:t>
                  </w:r>
                  <w:r>
                    <w:rPr>
                      <w:sz w:val="22"/>
                      <w:szCs w:val="22"/>
                    </w:rPr>
                    <w:t xml:space="preserve"> 000,00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114"/>
                    <w:jc w:val="center"/>
                    <w:spacing w:before="20"/>
                    <w:tabs>
                      <w:tab w:val="left" w:pos="284" w:leader="none"/>
                      <w:tab w:val="left" w:pos="993" w:leader="none"/>
                    </w:tabs>
                    <w:rPr>
                      <w:sz w:val="22"/>
                      <w:szCs w:val="22"/>
                      <w:lang w:val="en-US"/>
                    </w:rPr>
                  </w:pPr>
                  <w:r>
                    <w:rPr>
                      <w:sz w:val="22"/>
                      <w:szCs w:val="22"/>
                    </w:rPr>
                    <w:t xml:space="preserve">50</w:t>
                  </w:r>
                  <w:r>
                    <w:rPr>
                      <w:sz w:val="22"/>
                      <w:szCs w:val="22"/>
                      <w:lang w:val="en-US"/>
                    </w:rPr>
                  </w:r>
                  <w:r>
                    <w:rPr>
                      <w:sz w:val="22"/>
                      <w:szCs w:val="22"/>
                      <w:lang w:val="en-US"/>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114"/>
                    <w:jc w:val="center"/>
                    <w:spacing w:before="20"/>
                    <w:tabs>
                      <w:tab w:val="left" w:pos="284" w:leader="none"/>
                      <w:tab w:val="left" w:pos="993" w:leader="none"/>
                    </w:tabs>
                    <w:rPr>
                      <w:sz w:val="22"/>
                      <w:szCs w:val="22"/>
                    </w:rPr>
                  </w:pPr>
                  <w:r>
                    <w:rPr>
                      <w:sz w:val="22"/>
                      <w:szCs w:val="22"/>
                      <w:lang w:val="en-US"/>
                    </w:rPr>
                    <w:t xml:space="preserve">1</w:t>
                  </w:r>
                  <w:r>
                    <w:rPr>
                      <w:sz w:val="22"/>
                      <w:szCs w:val="22"/>
                    </w:rPr>
                    <w:t xml:space="preserve"> 500,00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114"/>
                    <w:jc w:val="center"/>
                    <w:spacing w:before="20"/>
                    <w:tabs>
                      <w:tab w:val="left" w:pos="284" w:leader="none"/>
                      <w:tab w:val="left" w:pos="993" w:leader="none"/>
                    </w:tabs>
                    <w:rPr>
                      <w:sz w:val="22"/>
                      <w:szCs w:val="22"/>
                    </w:rPr>
                  </w:pPr>
                  <w:r>
                    <w:rPr>
                      <w:sz w:val="22"/>
                      <w:szCs w:val="22"/>
                    </w:rPr>
                    <w:t xml:space="preserve">100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114"/>
                    <w:jc w:val="center"/>
                    <w:spacing w:before="20"/>
                    <w:tabs>
                      <w:tab w:val="left" w:pos="284" w:leader="none"/>
                      <w:tab w:val="left" w:pos="993" w:leader="none"/>
                    </w:tabs>
                    <w:rPr>
                      <w:sz w:val="22"/>
                      <w:szCs w:val="22"/>
                    </w:rPr>
                  </w:pPr>
                  <w:r>
                    <w:rPr>
                      <w:sz w:val="22"/>
                      <w:szCs w:val="22"/>
                      <w:lang w:val="en-US"/>
                    </w:rPr>
                    <w:t xml:space="preserve">2</w:t>
                  </w:r>
                  <w:r>
                    <w:rPr>
                      <w:sz w:val="22"/>
                      <w:szCs w:val="22"/>
                    </w:rPr>
                    <w:t xml:space="preserve"> 000,00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114"/>
                    <w:jc w:val="center"/>
                    <w:spacing w:before="20"/>
                    <w:tabs>
                      <w:tab w:val="left" w:pos="284" w:leader="none"/>
                      <w:tab w:val="left" w:pos="993" w:leader="none"/>
                    </w:tabs>
                    <w:rPr>
                      <w:sz w:val="22"/>
                      <w:szCs w:val="22"/>
                    </w:rPr>
                  </w:pPr>
                  <w:r>
                    <w:rPr>
                      <w:sz w:val="22"/>
                      <w:szCs w:val="22"/>
                    </w:rPr>
                    <w:t xml:space="preserve">250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114"/>
                    <w:jc w:val="center"/>
                    <w:spacing w:before="20"/>
                    <w:tabs>
                      <w:tab w:val="left" w:pos="284" w:leader="none"/>
                      <w:tab w:val="left" w:pos="993" w:leader="none"/>
                    </w:tabs>
                    <w:rPr>
                      <w:sz w:val="22"/>
                      <w:szCs w:val="22"/>
                    </w:rPr>
                  </w:pPr>
                  <w:r>
                    <w:rPr>
                      <w:sz w:val="22"/>
                      <w:szCs w:val="22"/>
                    </w:rPr>
                    <w:t xml:space="preserve">5 </w:t>
                  </w:r>
                  <w:r>
                    <w:rPr>
                      <w:sz w:val="22"/>
                      <w:szCs w:val="22"/>
                      <w:lang w:val="en-US"/>
                    </w:rPr>
                    <w:t xml:space="preserve">0</w:t>
                  </w:r>
                  <w:r>
                    <w:rPr>
                      <w:sz w:val="22"/>
                      <w:szCs w:val="22"/>
                    </w:rPr>
                    <w:t xml:space="preserve">00,00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114"/>
                    <w:jc w:val="center"/>
                    <w:spacing w:before="20"/>
                    <w:tabs>
                      <w:tab w:val="left" w:pos="284" w:leader="none"/>
                      <w:tab w:val="left" w:pos="993" w:leader="none"/>
                    </w:tabs>
                    <w:rPr>
                      <w:sz w:val="22"/>
                      <w:szCs w:val="22"/>
                    </w:rPr>
                  </w:pPr>
                  <w:r>
                    <w:rPr>
                      <w:sz w:val="22"/>
                      <w:szCs w:val="22"/>
                    </w:rPr>
                    <w:t xml:space="preserve">500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114"/>
                    <w:jc w:val="center"/>
                    <w:spacing w:before="20"/>
                    <w:tabs>
                      <w:tab w:val="left" w:pos="284" w:leader="none"/>
                      <w:tab w:val="left" w:pos="993" w:leader="none"/>
                    </w:tabs>
                    <w:rPr>
                      <w:sz w:val="22"/>
                      <w:szCs w:val="22"/>
                    </w:rPr>
                  </w:pPr>
                  <w:r>
                    <w:rPr>
                      <w:sz w:val="22"/>
                      <w:szCs w:val="22"/>
                    </w:rPr>
                    <w:t xml:space="preserve">9 </w:t>
                  </w:r>
                  <w:r>
                    <w:rPr>
                      <w:sz w:val="22"/>
                      <w:szCs w:val="22"/>
                      <w:lang w:val="en-US"/>
                    </w:rPr>
                    <w:t xml:space="preserve">0</w:t>
                  </w:r>
                  <w:r>
                    <w:rPr>
                      <w:sz w:val="22"/>
                      <w:szCs w:val="22"/>
                    </w:rPr>
                    <w:t xml:space="preserve">00,00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114"/>
                    <w:jc w:val="center"/>
                    <w:spacing w:before="20"/>
                    <w:tabs>
                      <w:tab w:val="left" w:pos="284" w:leader="none"/>
                      <w:tab w:val="left" w:pos="993" w:leader="none"/>
                    </w:tabs>
                    <w:rPr>
                      <w:sz w:val="22"/>
                      <w:szCs w:val="22"/>
                    </w:rPr>
                  </w:pPr>
                  <w:r>
                    <w:rPr>
                      <w:sz w:val="22"/>
                      <w:szCs w:val="22"/>
                    </w:rPr>
                    <w:t xml:space="preserve">1000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114"/>
                    <w:jc w:val="center"/>
                    <w:spacing w:before="20"/>
                    <w:tabs>
                      <w:tab w:val="left" w:pos="284" w:leader="none"/>
                      <w:tab w:val="left" w:pos="993" w:leader="none"/>
                    </w:tabs>
                    <w:rPr>
                      <w:sz w:val="22"/>
                      <w:szCs w:val="22"/>
                    </w:rPr>
                  </w:pPr>
                  <w:r>
                    <w:rPr>
                      <w:sz w:val="22"/>
                      <w:szCs w:val="22"/>
                      <w:lang w:val="en-US"/>
                    </w:rPr>
                    <w:t xml:space="preserve">1</w:t>
                  </w:r>
                  <w:r>
                    <w:rPr>
                      <w:sz w:val="22"/>
                      <w:szCs w:val="22"/>
                    </w:rPr>
                    <w:t xml:space="preserve">7 000,00</w:t>
                  </w:r>
                  <w:r>
                    <w:rPr>
                      <w:sz w:val="22"/>
                      <w:szCs w:val="22"/>
                    </w:rPr>
                  </w:r>
                  <w:r>
                    <w:rPr>
                      <w:sz w:val="22"/>
                      <w:szCs w:val="22"/>
                    </w:rPr>
                  </w:r>
                </w:p>
              </w:tc>
            </w:tr>
          </w:tbl>
          <w:p>
            <w:pPr>
              <w:pStyle w:val="1114"/>
              <w:jc w:val="center"/>
              <w:tabs>
                <w:tab w:val="left" w:pos="284" w:leader="none"/>
                <w:tab w:val="left" w:pos="993" w:leader="none"/>
              </w:tabs>
              <w:rPr>
                <w:sz w:val="22"/>
                <w:szCs w:val="22"/>
              </w:rPr>
            </w:pPr>
            <w:r>
              <w:rPr>
                <w:sz w:val="22"/>
                <w:szCs w:val="22"/>
              </w:rPr>
            </w:r>
            <w:r>
              <w:rPr>
                <w:sz w:val="22"/>
                <w:szCs w:val="22"/>
              </w:rPr>
            </w:r>
            <w:r>
              <w:rPr>
                <w:sz w:val="22"/>
                <w:szCs w:val="22"/>
              </w:rPr>
            </w:r>
          </w:p>
        </w:tc>
        <w:tc>
          <w:tcPr>
            <w:tcW w:w="2552" w:type="dxa"/>
            <w:vAlign w:val="top"/>
            <w:textDirection w:val="lrTb"/>
            <w:noWrap w:val="false"/>
          </w:tcPr>
          <w:p>
            <w:pPr>
              <w:pStyle w:val="1114"/>
              <w:jc w:val="both"/>
              <w:tabs>
                <w:tab w:val="left" w:pos="284" w:leader="none"/>
                <w:tab w:val="left" w:pos="993" w:leader="none"/>
              </w:tabs>
              <w:rPr>
                <w:sz w:val="22"/>
                <w:szCs w:val="22"/>
              </w:rPr>
            </w:pPr>
            <w:r>
              <w:rPr>
                <w:sz w:val="22"/>
                <w:szCs w:val="22"/>
              </w:rPr>
              <w:t xml:space="preserve">Взимается в день составления акта приема-передачи драгоценных металлов</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4"/>
              <w:jc w:val="center"/>
              <w:spacing w:before="40" w:after="40"/>
              <w:tabs>
                <w:tab w:val="left" w:pos="284" w:leader="none"/>
                <w:tab w:val="left" w:pos="993" w:leader="none"/>
              </w:tabs>
              <w:rPr>
                <w:sz w:val="22"/>
                <w:szCs w:val="22"/>
              </w:rPr>
            </w:pPr>
            <w:r>
              <w:rPr>
                <w:sz w:val="22"/>
                <w:szCs w:val="22"/>
              </w:rPr>
              <w:t xml:space="preserve">16.2.2.2.</w:t>
            </w:r>
            <w:r>
              <w:rPr>
                <w:sz w:val="22"/>
                <w:szCs w:val="22"/>
              </w:rPr>
            </w:r>
            <w:r>
              <w:rPr>
                <w:sz w:val="22"/>
                <w:szCs w:val="22"/>
              </w:rPr>
            </w:r>
          </w:p>
        </w:tc>
        <w:tc>
          <w:tcPr>
            <w:tcW w:w="3828" w:type="dxa"/>
            <w:vAlign w:val="top"/>
            <w:textDirection w:val="lrTb"/>
            <w:noWrap w:val="false"/>
          </w:tcPr>
          <w:p>
            <w:pPr>
              <w:pStyle w:val="1114"/>
              <w:jc w:val="both"/>
              <w:spacing w:before="40" w:after="40"/>
              <w:tabs>
                <w:tab w:val="left" w:pos="284" w:leader="none"/>
                <w:tab w:val="left" w:pos="993" w:leader="none"/>
              </w:tabs>
              <w:rPr>
                <w:sz w:val="22"/>
                <w:szCs w:val="22"/>
              </w:rPr>
            </w:pPr>
            <w:r>
              <w:rPr>
                <w:sz w:val="22"/>
                <w:szCs w:val="22"/>
              </w:rPr>
              <w:t xml:space="preserve">Серебро</w:t>
            </w:r>
            <w:r>
              <w:rPr>
                <w:sz w:val="22"/>
                <w:szCs w:val="22"/>
              </w:rPr>
            </w:r>
            <w:r>
              <w:rPr>
                <w:sz w:val="22"/>
                <w:szCs w:val="22"/>
              </w:rPr>
            </w:r>
          </w:p>
        </w:tc>
        <w:tc>
          <w:tcPr>
            <w:tcW w:w="2585" w:type="dxa"/>
            <w:vAlign w:val="top"/>
            <w:textDirection w:val="lrTb"/>
            <w:noWrap w:val="false"/>
          </w:tcPr>
          <w:p>
            <w:pPr>
              <w:pStyle w:val="1114"/>
              <w:jc w:val="both"/>
              <w:tabs>
                <w:tab w:val="left" w:pos="284" w:leader="none"/>
                <w:tab w:val="left" w:pos="993" w:leader="none"/>
              </w:tabs>
              <w:rPr>
                <w:sz w:val="22"/>
                <w:szCs w:val="22"/>
              </w:rPr>
            </w:pPr>
            <w:r>
              <w:rPr>
                <w:sz w:val="22"/>
                <w:szCs w:val="22"/>
              </w:rPr>
            </w:r>
            <w:r>
              <w:rPr>
                <w:sz w:val="22"/>
                <w:szCs w:val="22"/>
              </w:rPr>
            </w:r>
            <w:r>
              <w:rPr>
                <w:sz w:val="22"/>
                <w:szCs w:val="22"/>
              </w:rPr>
            </w:r>
          </w:p>
        </w:tc>
        <w:tc>
          <w:tcPr>
            <w:tcW w:w="2552" w:type="dxa"/>
            <w:vAlign w:val="top"/>
            <w:textDirection w:val="lrTb"/>
            <w:noWrap w:val="false"/>
          </w:tcPr>
          <w:p>
            <w:pPr>
              <w:pStyle w:val="1114"/>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4"/>
              <w:jc w:val="center"/>
              <w:tabs>
                <w:tab w:val="left" w:pos="284" w:leader="none"/>
                <w:tab w:val="left" w:pos="993" w:leader="none"/>
              </w:tabs>
              <w:rPr>
                <w:sz w:val="22"/>
                <w:szCs w:val="22"/>
              </w:rPr>
            </w:pPr>
            <w:r>
              <w:rPr>
                <w:sz w:val="22"/>
                <w:szCs w:val="22"/>
              </w:rPr>
              <w:t xml:space="preserve">16.2.2.2.1.</w:t>
            </w:r>
            <w:r>
              <w:rPr>
                <w:sz w:val="22"/>
                <w:szCs w:val="22"/>
              </w:rPr>
            </w:r>
            <w:r>
              <w:rPr>
                <w:sz w:val="22"/>
                <w:szCs w:val="22"/>
              </w:rPr>
            </w:r>
          </w:p>
        </w:tc>
        <w:tc>
          <w:tcPr>
            <w:tcW w:w="3828" w:type="dxa"/>
            <w:vAlign w:val="top"/>
            <w:textDirection w:val="lrTb"/>
            <w:noWrap w:val="false"/>
          </w:tcPr>
          <w:p>
            <w:pPr>
              <w:pStyle w:val="1114"/>
              <w:jc w:val="both"/>
              <w:tabs>
                <w:tab w:val="left" w:pos="284" w:leader="none"/>
                <w:tab w:val="left" w:pos="993" w:leader="none"/>
              </w:tabs>
              <w:rPr>
                <w:sz w:val="22"/>
                <w:szCs w:val="22"/>
              </w:rPr>
            </w:pPr>
            <w:r>
              <w:rPr>
                <w:sz w:val="22"/>
                <w:szCs w:val="22"/>
              </w:rPr>
              <w:t xml:space="preserve">в стандартных слитках</w:t>
            </w:r>
            <w:r>
              <w:rPr>
                <w:sz w:val="22"/>
                <w:szCs w:val="22"/>
              </w:rPr>
            </w:r>
            <w:r>
              <w:rPr>
                <w:sz w:val="22"/>
                <w:szCs w:val="22"/>
              </w:rPr>
            </w:r>
          </w:p>
        </w:tc>
        <w:tc>
          <w:tcPr>
            <w:tcW w:w="2585" w:type="dxa"/>
            <w:vAlign w:val="top"/>
            <w:textDirection w:val="lrTb"/>
            <w:noWrap w:val="false"/>
          </w:tcPr>
          <w:p>
            <w:pPr>
              <w:pStyle w:val="1114"/>
              <w:jc w:val="center"/>
              <w:tabs>
                <w:tab w:val="left" w:pos="284" w:leader="none"/>
                <w:tab w:val="left" w:pos="993" w:leader="none"/>
              </w:tabs>
              <w:rPr>
                <w:sz w:val="22"/>
                <w:szCs w:val="22"/>
              </w:rPr>
            </w:pPr>
            <w:r>
              <w:rPr>
                <w:sz w:val="22"/>
                <w:szCs w:val="22"/>
              </w:rPr>
              <w:t xml:space="preserve">0,2 % от стоимости драгоценного металла</w:t>
            </w:r>
            <w:r>
              <w:rPr>
                <w:sz w:val="22"/>
                <w:szCs w:val="22"/>
                <w:vertAlign w:val="superscript"/>
              </w:rPr>
              <w:footnoteReference w:id="15"/>
            </w:r>
            <w:r>
              <w:rPr>
                <w:sz w:val="22"/>
                <w:szCs w:val="22"/>
              </w:rPr>
            </w:r>
            <w:r>
              <w:rPr>
                <w:sz w:val="22"/>
                <w:szCs w:val="22"/>
              </w:rPr>
            </w:r>
          </w:p>
        </w:tc>
        <w:tc>
          <w:tcPr>
            <w:tcW w:w="2552" w:type="dxa"/>
            <w:vAlign w:val="top"/>
            <w:textDirection w:val="lrTb"/>
            <w:noWrap w:val="false"/>
          </w:tcPr>
          <w:p>
            <w:pPr>
              <w:pStyle w:val="1114"/>
              <w:jc w:val="both"/>
              <w:tabs>
                <w:tab w:val="left" w:pos="284" w:leader="none"/>
                <w:tab w:val="left" w:pos="993" w:leader="none"/>
              </w:tabs>
              <w:rPr>
                <w:sz w:val="22"/>
                <w:szCs w:val="22"/>
              </w:rPr>
            </w:pPr>
            <w:r>
              <w:rPr>
                <w:sz w:val="22"/>
                <w:szCs w:val="22"/>
              </w:rPr>
              <w:t xml:space="preserve">Взимается в день составления акта приема-передачи драгоценных металлов</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4"/>
              <w:jc w:val="center"/>
              <w:tabs>
                <w:tab w:val="left" w:pos="284" w:leader="none"/>
                <w:tab w:val="left" w:pos="993" w:leader="none"/>
              </w:tabs>
              <w:rPr>
                <w:sz w:val="22"/>
                <w:szCs w:val="22"/>
              </w:rPr>
            </w:pPr>
            <w:r>
              <w:rPr>
                <w:sz w:val="22"/>
                <w:szCs w:val="22"/>
              </w:rPr>
              <w:t xml:space="preserve">16.2.2.2.</w:t>
            </w:r>
            <w:r>
              <w:rPr>
                <w:sz w:val="22"/>
                <w:szCs w:val="22"/>
                <w:lang w:val="en-US"/>
              </w:rPr>
              <w:t xml:space="preserve">2</w:t>
            </w:r>
            <w:r>
              <w:rPr>
                <w:sz w:val="22"/>
                <w:szCs w:val="22"/>
              </w:rPr>
              <w:t xml:space="preserve">.</w:t>
            </w:r>
            <w:r>
              <w:rPr>
                <w:sz w:val="22"/>
                <w:szCs w:val="22"/>
              </w:rPr>
            </w:r>
            <w:r>
              <w:rPr>
                <w:sz w:val="22"/>
                <w:szCs w:val="22"/>
              </w:rPr>
            </w:r>
          </w:p>
        </w:tc>
        <w:tc>
          <w:tcPr>
            <w:tcW w:w="3828" w:type="dxa"/>
            <w:vAlign w:val="top"/>
            <w:textDirection w:val="lrTb"/>
            <w:noWrap w:val="false"/>
          </w:tcPr>
          <w:p>
            <w:pPr>
              <w:pStyle w:val="1114"/>
              <w:jc w:val="both"/>
              <w:tabs>
                <w:tab w:val="left" w:pos="284" w:leader="none"/>
                <w:tab w:val="left" w:pos="993" w:leader="none"/>
              </w:tabs>
              <w:rPr>
                <w:sz w:val="22"/>
                <w:szCs w:val="22"/>
              </w:rPr>
            </w:pPr>
            <w:r>
              <w:rPr>
                <w:sz w:val="22"/>
                <w:szCs w:val="22"/>
              </w:rPr>
              <w:t xml:space="preserve">в мерных слитках</w:t>
            </w:r>
            <w:r>
              <w:rPr>
                <w:sz w:val="22"/>
                <w:szCs w:val="22"/>
              </w:rPr>
            </w:r>
            <w:r>
              <w:rPr>
                <w:sz w:val="22"/>
                <w:szCs w:val="22"/>
              </w:rPr>
            </w:r>
          </w:p>
        </w:tc>
        <w:tc>
          <w:tcPr>
            <w:tcW w:w="2585" w:type="dxa"/>
            <w:vAlign w:val="top"/>
            <w:textDirection w:val="lrTb"/>
            <w:noWrap w:val="false"/>
          </w:tcPr>
          <w:tbl>
            <w:tblPr>
              <w:tblW w:w="2337" w:type="dxa"/>
              <w:tblInd w:w="0" w:type="dxa"/>
              <w:tblLayout w:type="fixed"/>
              <w:tblCellMar>
                <w:left w:w="108" w:type="dxa"/>
                <w:top w:w="0" w:type="dxa"/>
                <w:right w:w="108" w:type="dxa"/>
                <w:bottom w:w="0" w:type="dxa"/>
              </w:tblCellMar>
              <w:tblLook w:val="04A0" w:firstRow="1" w:lastRow="0" w:firstColumn="1" w:lastColumn="0" w:noHBand="0" w:noVBand="1"/>
            </w:tblPr>
            <w:tblGrid>
              <w:gridCol w:w="1203"/>
              <w:gridCol w:w="1134"/>
            </w:tblGrid>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114"/>
                    <w:ind w:right="-108"/>
                    <w:jc w:val="center"/>
                    <w:tabs>
                      <w:tab w:val="left" w:pos="284" w:leader="none"/>
                      <w:tab w:val="left" w:pos="993" w:leader="none"/>
                    </w:tabs>
                    <w:rPr>
                      <w:sz w:val="18"/>
                      <w:szCs w:val="18"/>
                    </w:rPr>
                  </w:pPr>
                  <w:r>
                    <w:rPr>
                      <w:sz w:val="18"/>
                      <w:szCs w:val="18"/>
                    </w:rPr>
                    <w:t xml:space="preserve">Весовая номенклатура (грамм)</w:t>
                  </w:r>
                  <w:r>
                    <w:rPr>
                      <w:sz w:val="18"/>
                      <w:szCs w:val="18"/>
                    </w:rPr>
                  </w:r>
                  <w:r>
                    <w:rPr>
                      <w:sz w:val="18"/>
                      <w:szCs w:val="18"/>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114"/>
                    <w:jc w:val="center"/>
                    <w:tabs>
                      <w:tab w:val="left" w:pos="284" w:leader="none"/>
                      <w:tab w:val="left" w:pos="993" w:leader="none"/>
                    </w:tabs>
                    <w:rPr>
                      <w:sz w:val="18"/>
                      <w:szCs w:val="18"/>
                    </w:rPr>
                  </w:pPr>
                  <w:r>
                    <w:rPr>
                      <w:sz w:val="18"/>
                      <w:szCs w:val="18"/>
                    </w:rPr>
                    <w:t xml:space="preserve">Цена за слиток (руб.)</w:t>
                  </w:r>
                  <w:r>
                    <w:rPr>
                      <w:sz w:val="18"/>
                      <w:szCs w:val="18"/>
                    </w:rPr>
                  </w:r>
                  <w:r>
                    <w:rPr>
                      <w:sz w:val="18"/>
                      <w:szCs w:val="18"/>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114"/>
                    <w:jc w:val="center"/>
                    <w:spacing w:before="20"/>
                    <w:tabs>
                      <w:tab w:val="left" w:pos="284" w:leader="none"/>
                      <w:tab w:val="left" w:pos="993" w:leader="none"/>
                    </w:tabs>
                    <w:rPr>
                      <w:sz w:val="22"/>
                      <w:szCs w:val="22"/>
                    </w:rPr>
                  </w:pPr>
                  <w:r>
                    <w:rPr>
                      <w:sz w:val="22"/>
                      <w:szCs w:val="22"/>
                    </w:rPr>
                    <w:t xml:space="preserve">50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114"/>
                    <w:jc w:val="center"/>
                    <w:spacing w:before="20"/>
                    <w:tabs>
                      <w:tab w:val="left" w:pos="284" w:leader="none"/>
                      <w:tab w:val="left" w:pos="993" w:leader="none"/>
                    </w:tabs>
                    <w:rPr>
                      <w:sz w:val="22"/>
                      <w:szCs w:val="22"/>
                    </w:rPr>
                  </w:pPr>
                  <w:r>
                    <w:rPr>
                      <w:sz w:val="22"/>
                      <w:szCs w:val="22"/>
                    </w:rPr>
                    <w:t xml:space="preserve">1 100,00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114"/>
                    <w:jc w:val="center"/>
                    <w:spacing w:before="20"/>
                    <w:tabs>
                      <w:tab w:val="left" w:pos="284" w:leader="none"/>
                      <w:tab w:val="left" w:pos="993" w:leader="none"/>
                    </w:tabs>
                    <w:rPr>
                      <w:sz w:val="22"/>
                      <w:szCs w:val="22"/>
                    </w:rPr>
                  </w:pPr>
                  <w:r>
                    <w:rPr>
                      <w:sz w:val="22"/>
                      <w:szCs w:val="22"/>
                    </w:rPr>
                    <w:t xml:space="preserve">100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114"/>
                    <w:jc w:val="center"/>
                    <w:spacing w:before="20"/>
                    <w:tabs>
                      <w:tab w:val="left" w:pos="284" w:leader="none"/>
                      <w:tab w:val="left" w:pos="993" w:leader="none"/>
                    </w:tabs>
                    <w:rPr>
                      <w:sz w:val="22"/>
                      <w:szCs w:val="22"/>
                    </w:rPr>
                  </w:pPr>
                  <w:r>
                    <w:rPr>
                      <w:sz w:val="22"/>
                      <w:szCs w:val="22"/>
                    </w:rPr>
                    <w:t xml:space="preserve">1 2</w:t>
                  </w:r>
                  <w:r>
                    <w:rPr>
                      <w:sz w:val="22"/>
                      <w:szCs w:val="22"/>
                      <w:lang w:val="en-US"/>
                    </w:rPr>
                    <w:t xml:space="preserve">00</w:t>
                  </w:r>
                  <w:r>
                    <w:rPr>
                      <w:sz w:val="22"/>
                      <w:szCs w:val="22"/>
                    </w:rPr>
                    <w:t xml:space="preserve">,00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114"/>
                    <w:jc w:val="center"/>
                    <w:spacing w:before="20"/>
                    <w:tabs>
                      <w:tab w:val="left" w:pos="284" w:leader="none"/>
                      <w:tab w:val="left" w:pos="993" w:leader="none"/>
                    </w:tabs>
                    <w:rPr>
                      <w:sz w:val="22"/>
                      <w:szCs w:val="22"/>
                    </w:rPr>
                  </w:pPr>
                  <w:r>
                    <w:rPr>
                      <w:sz w:val="22"/>
                      <w:szCs w:val="22"/>
                    </w:rPr>
                    <w:t xml:space="preserve">250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114"/>
                    <w:jc w:val="center"/>
                    <w:spacing w:before="20"/>
                    <w:tabs>
                      <w:tab w:val="left" w:pos="284" w:leader="none"/>
                      <w:tab w:val="left" w:pos="993" w:leader="none"/>
                    </w:tabs>
                    <w:rPr>
                      <w:sz w:val="22"/>
                      <w:szCs w:val="22"/>
                    </w:rPr>
                  </w:pPr>
                  <w:r>
                    <w:rPr>
                      <w:sz w:val="22"/>
                      <w:szCs w:val="22"/>
                      <w:lang w:val="en-US"/>
                    </w:rPr>
                    <w:t xml:space="preserve">1</w:t>
                  </w:r>
                  <w:r>
                    <w:rPr>
                      <w:sz w:val="22"/>
                      <w:szCs w:val="22"/>
                    </w:rPr>
                    <w:t xml:space="preserve"> </w:t>
                  </w:r>
                  <w:r>
                    <w:rPr>
                      <w:sz w:val="22"/>
                      <w:szCs w:val="22"/>
                      <w:lang w:val="en-US"/>
                    </w:rPr>
                    <w:t xml:space="preserve">9</w:t>
                  </w:r>
                  <w:r>
                    <w:rPr>
                      <w:sz w:val="22"/>
                      <w:szCs w:val="22"/>
                    </w:rPr>
                    <w:t xml:space="preserve">00,00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114"/>
                    <w:jc w:val="center"/>
                    <w:spacing w:before="20"/>
                    <w:tabs>
                      <w:tab w:val="left" w:pos="284" w:leader="none"/>
                      <w:tab w:val="left" w:pos="993" w:leader="none"/>
                    </w:tabs>
                    <w:rPr>
                      <w:sz w:val="22"/>
                      <w:szCs w:val="22"/>
                    </w:rPr>
                  </w:pPr>
                  <w:r>
                    <w:rPr>
                      <w:sz w:val="22"/>
                      <w:szCs w:val="22"/>
                    </w:rPr>
                    <w:t xml:space="preserve">500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114"/>
                    <w:jc w:val="center"/>
                    <w:spacing w:before="20"/>
                    <w:tabs>
                      <w:tab w:val="left" w:pos="284" w:leader="none"/>
                      <w:tab w:val="left" w:pos="993" w:leader="none"/>
                    </w:tabs>
                    <w:rPr>
                      <w:sz w:val="22"/>
                      <w:szCs w:val="22"/>
                    </w:rPr>
                  </w:pPr>
                  <w:r>
                    <w:rPr>
                      <w:sz w:val="22"/>
                      <w:szCs w:val="22"/>
                      <w:lang w:val="en-US"/>
                    </w:rPr>
                    <w:t xml:space="preserve">2</w:t>
                  </w:r>
                  <w:r>
                    <w:rPr>
                      <w:sz w:val="22"/>
                      <w:szCs w:val="22"/>
                    </w:rPr>
                    <w:t xml:space="preserve"> </w:t>
                  </w:r>
                  <w:r>
                    <w:rPr>
                      <w:sz w:val="22"/>
                      <w:szCs w:val="22"/>
                      <w:lang w:val="en-US"/>
                    </w:rPr>
                    <w:t xml:space="preserve">3</w:t>
                  </w:r>
                  <w:r>
                    <w:rPr>
                      <w:sz w:val="22"/>
                      <w:szCs w:val="22"/>
                    </w:rPr>
                    <w:t xml:space="preserve">00,00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114"/>
                    <w:jc w:val="center"/>
                    <w:spacing w:before="20"/>
                    <w:tabs>
                      <w:tab w:val="left" w:pos="284" w:leader="none"/>
                      <w:tab w:val="left" w:pos="993" w:leader="none"/>
                    </w:tabs>
                    <w:rPr>
                      <w:sz w:val="22"/>
                      <w:szCs w:val="22"/>
                    </w:rPr>
                  </w:pPr>
                  <w:r>
                    <w:rPr>
                      <w:sz w:val="22"/>
                      <w:szCs w:val="22"/>
                    </w:rPr>
                    <w:t xml:space="preserve">1000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114"/>
                    <w:jc w:val="center"/>
                    <w:spacing w:before="20"/>
                    <w:tabs>
                      <w:tab w:val="left" w:pos="284" w:leader="none"/>
                      <w:tab w:val="left" w:pos="993" w:leader="none"/>
                    </w:tabs>
                    <w:rPr>
                      <w:sz w:val="22"/>
                      <w:szCs w:val="22"/>
                    </w:rPr>
                  </w:pPr>
                  <w:r>
                    <w:rPr>
                      <w:sz w:val="22"/>
                      <w:szCs w:val="22"/>
                      <w:lang w:val="en-US"/>
                    </w:rPr>
                    <w:t xml:space="preserve">2</w:t>
                  </w:r>
                  <w:r>
                    <w:rPr>
                      <w:sz w:val="22"/>
                      <w:szCs w:val="22"/>
                    </w:rPr>
                    <w:t xml:space="preserve"> 500,00</w:t>
                  </w:r>
                  <w:r>
                    <w:rPr>
                      <w:sz w:val="22"/>
                      <w:szCs w:val="22"/>
                    </w:rPr>
                  </w:r>
                  <w:r>
                    <w:rPr>
                      <w:sz w:val="22"/>
                      <w:szCs w:val="22"/>
                    </w:rPr>
                  </w:r>
                </w:p>
              </w:tc>
            </w:tr>
          </w:tbl>
          <w:p>
            <w:pPr>
              <w:pStyle w:val="1114"/>
              <w:jc w:val="center"/>
              <w:tabs>
                <w:tab w:val="left" w:pos="284" w:leader="none"/>
                <w:tab w:val="left" w:pos="993" w:leader="none"/>
              </w:tabs>
              <w:rPr>
                <w:sz w:val="22"/>
                <w:szCs w:val="22"/>
              </w:rPr>
            </w:pPr>
            <w:r>
              <w:rPr>
                <w:sz w:val="22"/>
                <w:szCs w:val="22"/>
              </w:rPr>
            </w:r>
            <w:r>
              <w:rPr>
                <w:sz w:val="22"/>
                <w:szCs w:val="22"/>
              </w:rPr>
            </w:r>
            <w:r>
              <w:rPr>
                <w:sz w:val="22"/>
                <w:szCs w:val="22"/>
              </w:rPr>
            </w:r>
          </w:p>
        </w:tc>
        <w:tc>
          <w:tcPr>
            <w:tcW w:w="2552" w:type="dxa"/>
            <w:vAlign w:val="top"/>
            <w:textDirection w:val="lrTb"/>
            <w:noWrap w:val="false"/>
          </w:tcPr>
          <w:p>
            <w:pPr>
              <w:pStyle w:val="1114"/>
              <w:jc w:val="both"/>
              <w:tabs>
                <w:tab w:val="left" w:pos="284" w:leader="none"/>
                <w:tab w:val="left" w:pos="993" w:leader="none"/>
              </w:tabs>
              <w:rPr>
                <w:sz w:val="22"/>
                <w:szCs w:val="22"/>
              </w:rPr>
            </w:pPr>
            <w:r>
              <w:rPr>
                <w:sz w:val="22"/>
                <w:szCs w:val="22"/>
              </w:rPr>
              <w:t xml:space="preserve">Взимается в день составления акта приема-передачи драгоценных металлов</w:t>
            </w:r>
            <w:r>
              <w:rPr>
                <w:sz w:val="22"/>
                <w:szCs w:val="22"/>
              </w:rPr>
            </w:r>
            <w:r>
              <w:rPr>
                <w:sz w:val="22"/>
                <w:szCs w:val="22"/>
              </w:rPr>
            </w:r>
          </w:p>
        </w:tc>
      </w:tr>
    </w:tbl>
    <w:p>
      <w:pPr>
        <w:pStyle w:val="1114"/>
        <w:jc w:val="both"/>
      </w:pPr>
      <w:r/>
      <w:r/>
    </w:p>
    <w:p>
      <w:pPr>
        <w:pStyle w:val="1114"/>
        <w:ind w:left="-425"/>
        <w:jc w:val="center"/>
        <w:keepNext/>
        <w:rPr>
          <w:b/>
          <w:bCs/>
          <w:sz w:val="2"/>
          <w:szCs w:val="2"/>
        </w:rPr>
        <w:outlineLvl w:val="3"/>
      </w:pPr>
      <w:r>
        <w:br w:type="page" w:clear="all"/>
      </w:r>
      <w:r>
        <w:rPr>
          <w:b/>
          <w:bCs/>
          <w:sz w:val="2"/>
          <w:szCs w:val="2"/>
        </w:rPr>
      </w:r>
      <w:r>
        <w:rPr>
          <w:b/>
          <w:bCs/>
          <w:sz w:val="2"/>
          <w:szCs w:val="2"/>
        </w:rPr>
      </w:r>
    </w:p>
    <w:p>
      <w:pPr>
        <w:pStyle w:val="1114"/>
        <w:jc w:val="center"/>
        <w:keepNext/>
        <w:spacing w:after="40"/>
        <w:rPr>
          <w:b/>
          <w:bCs/>
        </w:rPr>
        <w:outlineLvl w:val="1"/>
      </w:pPr>
      <w:r>
        <w:rPr>
          <w:b/>
          <w:bCs/>
        </w:rPr>
        <w:t xml:space="preserve">17. Обслуживание с использованием Торговой системы</w:t>
        <w:br w:type="textWrapping" w:clear="all"/>
        <w:t xml:space="preserve">РСХБ-Дилинг АО «Россельхозбанк», Торговой системы РСХБ-Дилинг 2.0</w:t>
      </w:r>
      <w:r>
        <w:rPr>
          <w:b/>
          <w:bCs/>
        </w:rPr>
      </w:r>
      <w:r>
        <w:rPr>
          <w:b/>
          <w:bCs/>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24"/>
        <w:gridCol w:w="2950"/>
        <w:gridCol w:w="1827"/>
        <w:gridCol w:w="4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556" w:type="pct"/>
            <w:vAlign w:val="center"/>
            <w:textDirection w:val="lrTb"/>
            <w:noWrap w:val="false"/>
          </w:tcPr>
          <w:p>
            <w:pPr>
              <w:pStyle w:val="1114"/>
              <w:jc w:val="center"/>
              <w:spacing w:before="40" w:after="40"/>
              <w:rPr>
                <w:b/>
                <w:bCs/>
                <w:sz w:val="22"/>
                <w:szCs w:val="22"/>
              </w:rPr>
            </w:pPr>
            <w:r>
              <w:rPr>
                <w:b/>
                <w:bCs/>
                <w:sz w:val="22"/>
                <w:szCs w:val="22"/>
              </w:rPr>
              <w:t xml:space="preserve">№ п/п</w:t>
            </w:r>
            <w:r>
              <w:rPr>
                <w:b/>
                <w:bCs/>
                <w:sz w:val="22"/>
                <w:szCs w:val="22"/>
              </w:rPr>
            </w:r>
            <w:r>
              <w:rPr>
                <w:b/>
                <w:bCs/>
                <w:sz w:val="22"/>
                <w:szCs w:val="22"/>
              </w:rPr>
            </w:r>
          </w:p>
        </w:tc>
        <w:tc>
          <w:tcPr>
            <w:tcW w:w="1458" w:type="pct"/>
            <w:vAlign w:val="center"/>
            <w:textDirection w:val="lrTb"/>
            <w:noWrap w:val="false"/>
          </w:tcPr>
          <w:p>
            <w:pPr>
              <w:pStyle w:val="1114"/>
              <w:jc w:val="center"/>
              <w:spacing w:before="40" w:after="40"/>
              <w:rPr>
                <w:b/>
                <w:bCs/>
                <w:sz w:val="22"/>
                <w:szCs w:val="22"/>
              </w:rPr>
            </w:pPr>
            <w:r>
              <w:rPr>
                <w:b/>
                <w:bCs/>
                <w:sz w:val="22"/>
                <w:szCs w:val="22"/>
              </w:rPr>
              <w:t xml:space="preserve">Наименование услуги</w:t>
            </w:r>
            <w:r>
              <w:rPr>
                <w:b/>
                <w:bCs/>
                <w:sz w:val="22"/>
                <w:szCs w:val="22"/>
              </w:rPr>
            </w:r>
            <w:r>
              <w:rPr>
                <w:b/>
                <w:bCs/>
                <w:sz w:val="22"/>
                <w:szCs w:val="22"/>
              </w:rPr>
            </w:r>
          </w:p>
        </w:tc>
        <w:tc>
          <w:tcPr>
            <w:tcW w:w="903" w:type="pct"/>
            <w:vAlign w:val="center"/>
            <w:textDirection w:val="lrTb"/>
            <w:noWrap w:val="false"/>
          </w:tcPr>
          <w:p>
            <w:pPr>
              <w:pStyle w:val="1114"/>
              <w:jc w:val="center"/>
              <w:spacing w:before="40" w:after="40"/>
              <w:rPr>
                <w:b/>
                <w:bCs/>
                <w:sz w:val="22"/>
                <w:szCs w:val="22"/>
              </w:rPr>
            </w:pPr>
            <w:r>
              <w:rPr>
                <w:b/>
                <w:bCs/>
                <w:sz w:val="22"/>
                <w:szCs w:val="22"/>
              </w:rPr>
              <w:t xml:space="preserve">Тариф</w:t>
            </w:r>
            <w:r>
              <w:rPr>
                <w:b/>
                <w:bCs/>
                <w:sz w:val="22"/>
                <w:szCs w:val="22"/>
              </w:rPr>
            </w:r>
            <w:r>
              <w:rPr>
                <w:b/>
                <w:bCs/>
                <w:sz w:val="22"/>
                <w:szCs w:val="22"/>
              </w:rPr>
            </w:r>
          </w:p>
        </w:tc>
        <w:tc>
          <w:tcPr>
            <w:tcW w:w="2083" w:type="pct"/>
            <w:vAlign w:val="center"/>
            <w:textDirection w:val="lrTb"/>
            <w:noWrap w:val="false"/>
          </w:tcPr>
          <w:p>
            <w:pPr>
              <w:pStyle w:val="1114"/>
              <w:jc w:val="center"/>
              <w:spacing w:before="40" w:after="40"/>
              <w:rPr>
                <w:b/>
                <w:bCs/>
                <w:sz w:val="22"/>
                <w:szCs w:val="22"/>
              </w:rPr>
            </w:pPr>
            <w:r>
              <w:rPr>
                <w:b/>
                <w:bCs/>
                <w:sz w:val="22"/>
                <w:szCs w:val="22"/>
              </w:rPr>
              <w:t xml:space="preserve">Примечание</w:t>
            </w:r>
            <w:r>
              <w:rPr>
                <w:b/>
                <w:bCs/>
                <w:sz w:val="22"/>
                <w:szCs w:val="22"/>
              </w:rPr>
            </w:r>
            <w:r>
              <w:rPr>
                <w:b/>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14"/>
              <w:spacing w:before="120" w:after="120"/>
              <w:rPr>
                <w:b/>
                <w:bCs/>
                <w:sz w:val="22"/>
                <w:szCs w:val="22"/>
              </w:rPr>
            </w:pPr>
            <w:r>
              <w:rPr>
                <w:b/>
                <w:bCs/>
                <w:sz w:val="22"/>
                <w:szCs w:val="22"/>
              </w:rPr>
              <w:t xml:space="preserve">17.1. </w:t>
            </w:r>
            <w:r>
              <w:rPr>
                <w:b/>
                <w:bCs/>
                <w:sz w:val="22"/>
                <w:szCs w:val="22"/>
              </w:rPr>
            </w:r>
            <w:r>
              <w:rPr>
                <w:b/>
                <w:bCs/>
                <w:sz w:val="22"/>
                <w:szCs w:val="22"/>
              </w:rPr>
            </w:r>
          </w:p>
        </w:tc>
        <w:tc>
          <w:tcPr>
            <w:gridSpan w:val="3"/>
            <w:tcW w:w="4444" w:type="pct"/>
            <w:vAlign w:val="top"/>
            <w:textDirection w:val="lrTb"/>
            <w:noWrap w:val="false"/>
          </w:tcPr>
          <w:p>
            <w:pPr>
              <w:pStyle w:val="1114"/>
              <w:jc w:val="both"/>
              <w:spacing w:before="120" w:after="120"/>
              <w:rPr>
                <w:b/>
                <w:bCs/>
                <w:sz w:val="22"/>
                <w:szCs w:val="22"/>
              </w:rPr>
            </w:pPr>
            <w:r>
              <w:rPr>
                <w:b/>
                <w:bCs/>
                <w:sz w:val="22"/>
                <w:szCs w:val="22"/>
              </w:rPr>
              <w:t xml:space="preserve">Обслуживание с использованием Торговой системы</w:t>
            </w:r>
            <w:r>
              <w:rPr>
                <w:b/>
                <w:bCs/>
                <w:sz w:val="22"/>
                <w:szCs w:val="22"/>
              </w:rPr>
              <w:t xml:space="preserve"> </w:t>
            </w:r>
            <w:r>
              <w:rPr>
                <w:b/>
                <w:bCs/>
                <w:sz w:val="22"/>
                <w:szCs w:val="22"/>
              </w:rPr>
              <w:t xml:space="preserve">РСХБ-Дилинг </w:t>
              <w:br w:type="textWrapping" w:clear="all"/>
              <w:t xml:space="preserve">АО «Россельхозбанк»</w:t>
            </w:r>
            <w:r>
              <w:rPr>
                <w:b/>
                <w:bCs/>
                <w:sz w:val="22"/>
                <w:szCs w:val="22"/>
              </w:rPr>
            </w:r>
            <w:r>
              <w:rPr>
                <w:b/>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14"/>
              <w:spacing w:before="120" w:after="120"/>
              <w:rPr>
                <w:bCs/>
                <w:sz w:val="22"/>
                <w:szCs w:val="22"/>
              </w:rPr>
            </w:pPr>
            <w:r>
              <w:rPr>
                <w:bCs/>
                <w:sz w:val="22"/>
                <w:szCs w:val="22"/>
              </w:rPr>
              <w:t xml:space="preserve">17.1.1. </w:t>
            </w:r>
            <w:r>
              <w:rPr>
                <w:bCs/>
                <w:sz w:val="22"/>
                <w:szCs w:val="22"/>
              </w:rPr>
            </w:r>
            <w:r>
              <w:rPr>
                <w:bCs/>
                <w:sz w:val="22"/>
                <w:szCs w:val="22"/>
              </w:rPr>
            </w:r>
          </w:p>
        </w:tc>
        <w:tc>
          <w:tcPr>
            <w:tcW w:w="1458" w:type="pct"/>
            <w:vAlign w:val="top"/>
            <w:textDirection w:val="lrTb"/>
            <w:noWrap w:val="false"/>
          </w:tcPr>
          <w:p>
            <w:pPr>
              <w:pStyle w:val="1114"/>
              <w:spacing w:before="120" w:after="120"/>
              <w:rPr>
                <w:bCs/>
                <w:sz w:val="22"/>
                <w:szCs w:val="22"/>
              </w:rPr>
            </w:pPr>
            <w:r>
              <w:rPr>
                <w:bCs/>
                <w:sz w:val="22"/>
                <w:szCs w:val="22"/>
              </w:rPr>
              <w:t xml:space="preserve">Сопровождение Торговой системы РСХБ-Дилинг </w:t>
              <w:br w:type="textWrapping" w:clear="all"/>
              <w:t xml:space="preserve">АО «Россельхозбанк» </w:t>
            </w:r>
            <w:r>
              <w:rPr>
                <w:bCs/>
                <w:sz w:val="22"/>
                <w:szCs w:val="22"/>
              </w:rPr>
            </w:r>
            <w:r>
              <w:rPr>
                <w:bCs/>
                <w:sz w:val="22"/>
                <w:szCs w:val="22"/>
              </w:rPr>
            </w:r>
          </w:p>
        </w:tc>
        <w:tc>
          <w:tcPr>
            <w:tcW w:w="903" w:type="pct"/>
            <w:vAlign w:val="top"/>
            <w:textDirection w:val="lrTb"/>
            <w:noWrap w:val="false"/>
          </w:tcPr>
          <w:p>
            <w:pPr>
              <w:pStyle w:val="1114"/>
              <w:jc w:val="center"/>
              <w:spacing w:before="120" w:after="12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114"/>
              <w:jc w:val="both"/>
              <w:spacing w:before="120" w:after="12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14"/>
              <w:spacing w:before="120" w:after="120"/>
              <w:rPr>
                <w:bCs/>
                <w:sz w:val="22"/>
                <w:szCs w:val="22"/>
              </w:rPr>
            </w:pPr>
            <w:r>
              <w:rPr>
                <w:bCs/>
                <w:sz w:val="22"/>
                <w:szCs w:val="22"/>
              </w:rPr>
              <w:t xml:space="preserve">17.1.2.</w:t>
            </w:r>
            <w:r>
              <w:rPr>
                <w:bCs/>
                <w:sz w:val="22"/>
                <w:szCs w:val="22"/>
              </w:rPr>
            </w:r>
            <w:r>
              <w:rPr>
                <w:bCs/>
                <w:sz w:val="22"/>
                <w:szCs w:val="22"/>
              </w:rPr>
            </w:r>
          </w:p>
        </w:tc>
        <w:tc>
          <w:tcPr>
            <w:gridSpan w:val="3"/>
            <w:tcW w:w="4444" w:type="pct"/>
            <w:vAlign w:val="top"/>
            <w:textDirection w:val="lrTb"/>
            <w:noWrap w:val="false"/>
          </w:tcPr>
          <w:p>
            <w:pPr>
              <w:pStyle w:val="1114"/>
              <w:spacing w:before="120" w:after="120"/>
              <w:rPr>
                <w:bCs/>
                <w:sz w:val="22"/>
                <w:szCs w:val="22"/>
              </w:rPr>
            </w:pPr>
            <w:r>
              <w:rPr>
                <w:bCs/>
                <w:sz w:val="22"/>
                <w:szCs w:val="22"/>
              </w:rPr>
              <w:t xml:space="preserve">Подключение к Торговой системе РСХБ-Дилинг АО «Россельхозбанк»</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14"/>
              <w:spacing w:before="40" w:after="40"/>
              <w:rPr>
                <w:bCs/>
                <w:sz w:val="22"/>
                <w:szCs w:val="22"/>
              </w:rPr>
            </w:pPr>
            <w:r>
              <w:rPr>
                <w:bCs/>
                <w:sz w:val="22"/>
                <w:szCs w:val="22"/>
              </w:rPr>
              <w:t xml:space="preserve">17.1.2.1.</w:t>
            </w:r>
            <w:r>
              <w:rPr>
                <w:bCs/>
                <w:sz w:val="22"/>
                <w:szCs w:val="22"/>
              </w:rPr>
            </w:r>
            <w:r>
              <w:rPr>
                <w:bCs/>
                <w:sz w:val="22"/>
                <w:szCs w:val="22"/>
              </w:rPr>
            </w:r>
          </w:p>
        </w:tc>
        <w:tc>
          <w:tcPr>
            <w:tcW w:w="1458" w:type="pct"/>
            <w:vAlign w:val="top"/>
            <w:textDirection w:val="lrTb"/>
            <w:noWrap w:val="false"/>
          </w:tcPr>
          <w:p>
            <w:pPr>
              <w:pStyle w:val="1114"/>
              <w:spacing w:before="40" w:after="40"/>
              <w:rPr>
                <w:bCs/>
                <w:sz w:val="22"/>
                <w:szCs w:val="22"/>
              </w:rPr>
            </w:pPr>
            <w:r>
              <w:rPr>
                <w:bCs/>
                <w:sz w:val="22"/>
                <w:szCs w:val="22"/>
              </w:rPr>
              <w:t xml:space="preserve">Регистрация в Торговой системе РСХБ-Дилинг </w:t>
              <w:br w:type="textWrapping" w:clear="all"/>
              <w:t xml:space="preserve">АО «Россельхозбанк»</w:t>
            </w:r>
            <w:r>
              <w:rPr>
                <w:bCs/>
                <w:sz w:val="22"/>
                <w:szCs w:val="22"/>
              </w:rPr>
            </w:r>
            <w:r>
              <w:rPr>
                <w:bCs/>
                <w:sz w:val="22"/>
                <w:szCs w:val="22"/>
              </w:rPr>
            </w:r>
          </w:p>
        </w:tc>
        <w:tc>
          <w:tcPr>
            <w:tcW w:w="903" w:type="pct"/>
            <w:vAlign w:val="top"/>
            <w:textDirection w:val="lrTb"/>
            <w:noWrap w:val="false"/>
          </w:tcPr>
          <w:p>
            <w:pPr>
              <w:pStyle w:val="1114"/>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114"/>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14"/>
              <w:jc w:val="center"/>
              <w:spacing w:before="40" w:after="40"/>
              <w:rPr>
                <w:bCs/>
                <w:sz w:val="22"/>
                <w:szCs w:val="22"/>
              </w:rPr>
            </w:pPr>
            <w:r>
              <w:rPr>
                <w:bCs/>
                <w:sz w:val="22"/>
                <w:szCs w:val="22"/>
              </w:rPr>
              <w:t xml:space="preserve">17.1.2.2.</w:t>
            </w:r>
            <w:r>
              <w:rPr>
                <w:bCs/>
                <w:sz w:val="22"/>
                <w:szCs w:val="22"/>
              </w:rPr>
            </w:r>
            <w:r>
              <w:rPr>
                <w:bCs/>
                <w:sz w:val="22"/>
                <w:szCs w:val="22"/>
              </w:rPr>
            </w:r>
          </w:p>
        </w:tc>
        <w:tc>
          <w:tcPr>
            <w:tcW w:w="1458" w:type="pct"/>
            <w:vAlign w:val="top"/>
            <w:textDirection w:val="lrTb"/>
            <w:noWrap w:val="false"/>
          </w:tcPr>
          <w:p>
            <w:pPr>
              <w:pStyle w:val="1114"/>
              <w:spacing w:before="40" w:after="40"/>
              <w:rPr>
                <w:bCs/>
                <w:sz w:val="22"/>
                <w:szCs w:val="22"/>
              </w:rPr>
            </w:pPr>
            <w:r>
              <w:rPr>
                <w:bCs/>
                <w:sz w:val="22"/>
                <w:szCs w:val="22"/>
              </w:rPr>
              <w:t xml:space="preserve">Подключение дополнительных счетов к Торговой системе </w:t>
              <w:br w:type="textWrapping" w:clear="all"/>
              <w:t xml:space="preserve">РСХБ-Дилинг </w:t>
              <w:br w:type="textWrapping" w:clear="all"/>
              <w:t xml:space="preserve">АО «Россельхозбанк»</w:t>
            </w:r>
            <w:r>
              <w:rPr>
                <w:bCs/>
                <w:sz w:val="22"/>
                <w:szCs w:val="22"/>
              </w:rPr>
            </w:r>
            <w:r>
              <w:rPr>
                <w:bCs/>
                <w:sz w:val="22"/>
                <w:szCs w:val="22"/>
              </w:rPr>
            </w:r>
          </w:p>
        </w:tc>
        <w:tc>
          <w:tcPr>
            <w:tcW w:w="903" w:type="pct"/>
            <w:vAlign w:val="top"/>
            <w:textDirection w:val="lrTb"/>
            <w:noWrap w:val="false"/>
          </w:tcPr>
          <w:p>
            <w:pPr>
              <w:pStyle w:val="1114"/>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114"/>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14"/>
              <w:spacing w:before="40" w:after="40"/>
              <w:rPr>
                <w:bCs/>
                <w:sz w:val="22"/>
                <w:szCs w:val="22"/>
              </w:rPr>
            </w:pPr>
            <w:r>
              <w:rPr>
                <w:bCs/>
                <w:sz w:val="22"/>
                <w:szCs w:val="22"/>
              </w:rPr>
              <w:t xml:space="preserve">17.1.2.3.</w:t>
            </w:r>
            <w:r>
              <w:rPr>
                <w:bCs/>
                <w:sz w:val="22"/>
                <w:szCs w:val="22"/>
              </w:rPr>
            </w:r>
            <w:r>
              <w:rPr>
                <w:bCs/>
                <w:sz w:val="22"/>
                <w:szCs w:val="22"/>
              </w:rPr>
            </w:r>
          </w:p>
        </w:tc>
        <w:tc>
          <w:tcPr>
            <w:tcW w:w="1458" w:type="pct"/>
            <w:vAlign w:val="top"/>
            <w:textDirection w:val="lrTb"/>
            <w:noWrap w:val="false"/>
          </w:tcPr>
          <w:p>
            <w:pPr>
              <w:pStyle w:val="1114"/>
              <w:spacing w:before="40" w:after="40"/>
              <w:rPr>
                <w:bCs/>
                <w:sz w:val="22"/>
                <w:szCs w:val="22"/>
              </w:rPr>
            </w:pPr>
            <w:r>
              <w:rPr>
                <w:bCs/>
                <w:sz w:val="22"/>
                <w:szCs w:val="22"/>
              </w:rPr>
              <w:t xml:space="preserve">Смена логина</w:t>
            </w:r>
            <w:r>
              <w:rPr>
                <w:bCs/>
                <w:sz w:val="22"/>
                <w:szCs w:val="22"/>
                <w:vertAlign w:val="superscript"/>
              </w:rPr>
              <w:footnoteReference w:id="16"/>
            </w:r>
            <w:r>
              <w:rPr>
                <w:bCs/>
                <w:sz w:val="22"/>
                <w:szCs w:val="22"/>
              </w:rPr>
              <w:t xml:space="preserve"> и/или пароля для доступа к Торговой системе РСХБ-Дилинг </w:t>
              <w:br w:type="textWrapping" w:clear="all"/>
              <w:t xml:space="preserve">АО «Россельхозбанк»</w:t>
            </w:r>
            <w:r>
              <w:rPr>
                <w:bCs/>
                <w:sz w:val="22"/>
                <w:szCs w:val="22"/>
              </w:rPr>
            </w:r>
            <w:r>
              <w:rPr>
                <w:bCs/>
                <w:sz w:val="22"/>
                <w:szCs w:val="22"/>
              </w:rPr>
            </w:r>
          </w:p>
        </w:tc>
        <w:tc>
          <w:tcPr>
            <w:tcW w:w="903" w:type="pct"/>
            <w:vAlign w:val="top"/>
            <w:textDirection w:val="lrTb"/>
            <w:noWrap w:val="false"/>
          </w:tcPr>
          <w:p>
            <w:pPr>
              <w:pStyle w:val="1114"/>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114"/>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14"/>
              <w:spacing w:before="40" w:after="40"/>
              <w:rPr>
                <w:bCs/>
                <w:sz w:val="22"/>
                <w:szCs w:val="22"/>
              </w:rPr>
            </w:pPr>
            <w:r>
              <w:rPr>
                <w:bCs/>
                <w:sz w:val="22"/>
                <w:szCs w:val="22"/>
              </w:rPr>
              <w:t xml:space="preserve">17.1.2.4.</w:t>
            </w:r>
            <w:r>
              <w:rPr>
                <w:bCs/>
                <w:sz w:val="22"/>
                <w:szCs w:val="22"/>
              </w:rPr>
            </w:r>
            <w:r>
              <w:rPr>
                <w:bCs/>
                <w:sz w:val="22"/>
                <w:szCs w:val="22"/>
              </w:rPr>
            </w:r>
          </w:p>
        </w:tc>
        <w:tc>
          <w:tcPr>
            <w:tcW w:w="1458" w:type="pct"/>
            <w:vAlign w:val="top"/>
            <w:textDirection w:val="lrTb"/>
            <w:noWrap w:val="false"/>
          </w:tcPr>
          <w:p>
            <w:pPr>
              <w:pStyle w:val="1114"/>
              <w:spacing w:before="40" w:after="40"/>
              <w:rPr>
                <w:bCs/>
                <w:sz w:val="22"/>
                <w:szCs w:val="22"/>
              </w:rPr>
            </w:pPr>
            <w:r>
              <w:rPr>
                <w:bCs/>
                <w:sz w:val="22"/>
                <w:szCs w:val="22"/>
              </w:rPr>
              <w:t xml:space="preserve">Предоставление доступа в Торговую систему </w:t>
              <w:br w:type="textWrapping" w:clear="all"/>
              <w:t xml:space="preserve">РСХБ-Дилинг </w:t>
              <w:br w:type="textWrapping" w:clear="all"/>
              <w:t xml:space="preserve">АО «Россельхозбанк» для новых уполномоченных лиц</w:t>
            </w:r>
            <w:r>
              <w:rPr>
                <w:bCs/>
                <w:sz w:val="22"/>
                <w:szCs w:val="22"/>
              </w:rPr>
            </w:r>
            <w:r>
              <w:rPr>
                <w:bCs/>
                <w:sz w:val="22"/>
                <w:szCs w:val="22"/>
              </w:rPr>
            </w:r>
          </w:p>
        </w:tc>
        <w:tc>
          <w:tcPr>
            <w:tcW w:w="903" w:type="pct"/>
            <w:vAlign w:val="top"/>
            <w:textDirection w:val="lrTb"/>
            <w:noWrap w:val="false"/>
          </w:tcPr>
          <w:p>
            <w:pPr>
              <w:pStyle w:val="1114"/>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114"/>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14"/>
              <w:spacing w:before="40" w:after="40"/>
              <w:rPr>
                <w:bCs/>
                <w:sz w:val="22"/>
                <w:szCs w:val="22"/>
              </w:rPr>
            </w:pPr>
            <w:r>
              <w:rPr>
                <w:bCs/>
                <w:sz w:val="22"/>
                <w:szCs w:val="22"/>
              </w:rPr>
              <w:t xml:space="preserve">17.1.2.5.</w:t>
            </w:r>
            <w:r>
              <w:rPr>
                <w:bCs/>
                <w:sz w:val="22"/>
                <w:szCs w:val="22"/>
              </w:rPr>
            </w:r>
            <w:r>
              <w:rPr>
                <w:bCs/>
                <w:sz w:val="22"/>
                <w:szCs w:val="22"/>
              </w:rPr>
            </w:r>
          </w:p>
        </w:tc>
        <w:tc>
          <w:tcPr>
            <w:tcW w:w="1458" w:type="pct"/>
            <w:vAlign w:val="top"/>
            <w:textDirection w:val="lrTb"/>
            <w:noWrap w:val="false"/>
          </w:tcPr>
          <w:p>
            <w:pPr>
              <w:pStyle w:val="1114"/>
              <w:spacing w:before="40" w:after="40"/>
              <w:rPr>
                <w:bCs/>
                <w:sz w:val="22"/>
                <w:szCs w:val="22"/>
              </w:rPr>
            </w:pPr>
            <w:r>
              <w:rPr>
                <w:bCs/>
                <w:sz w:val="22"/>
                <w:szCs w:val="22"/>
              </w:rPr>
              <w:t xml:space="preserve">Блокировка доступа/ возобновление доступа к Торговой системе </w:t>
              <w:br w:type="textWrapping" w:clear="all"/>
              <w:t xml:space="preserve">РСХБ-Дилинг </w:t>
              <w:br w:type="textWrapping" w:clear="all"/>
              <w:t xml:space="preserve">АО «Россельхозбанк»</w:t>
            </w:r>
            <w:r>
              <w:rPr>
                <w:bCs/>
                <w:sz w:val="22"/>
                <w:szCs w:val="22"/>
              </w:rPr>
            </w:r>
            <w:r>
              <w:rPr>
                <w:bCs/>
                <w:sz w:val="22"/>
                <w:szCs w:val="22"/>
              </w:rPr>
            </w:r>
          </w:p>
        </w:tc>
        <w:tc>
          <w:tcPr>
            <w:tcW w:w="903" w:type="pct"/>
            <w:vAlign w:val="top"/>
            <w:textDirection w:val="lrTb"/>
            <w:noWrap w:val="false"/>
          </w:tcPr>
          <w:p>
            <w:pPr>
              <w:pStyle w:val="1114"/>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114"/>
              <w:jc w:val="both"/>
              <w:spacing w:before="40" w:after="40"/>
              <w:rPr>
                <w:bCs/>
                <w:sz w:val="22"/>
                <w:szCs w:val="22"/>
              </w:rPr>
            </w:pPr>
            <w:r>
              <w:rPr>
                <w:bCs/>
                <w:sz w:val="22"/>
                <w:szCs w:val="22"/>
              </w:rPr>
            </w:r>
            <w:r>
              <w:rPr>
                <w:bCs/>
                <w:sz w:val="22"/>
                <w:szCs w:val="22"/>
              </w:rPr>
            </w:r>
            <w:r>
              <w:rPr>
                <w:bCs/>
                <w:sz w:val="22"/>
                <w:szCs w:val="22"/>
              </w:rPr>
            </w:r>
          </w:p>
          <w:p>
            <w:pPr>
              <w:pStyle w:val="1114"/>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14"/>
              <w:spacing w:before="120" w:after="120"/>
              <w:rPr>
                <w:bCs/>
                <w:sz w:val="22"/>
                <w:szCs w:val="22"/>
              </w:rPr>
            </w:pPr>
            <w:r>
              <w:rPr>
                <w:bCs/>
                <w:sz w:val="22"/>
                <w:szCs w:val="22"/>
              </w:rPr>
              <w:t xml:space="preserve">17.1.3.</w:t>
            </w:r>
            <w:r>
              <w:rPr>
                <w:bCs/>
                <w:sz w:val="22"/>
                <w:szCs w:val="22"/>
              </w:rPr>
            </w:r>
            <w:r>
              <w:rPr>
                <w:bCs/>
                <w:sz w:val="22"/>
                <w:szCs w:val="22"/>
              </w:rPr>
            </w:r>
          </w:p>
        </w:tc>
        <w:tc>
          <w:tcPr>
            <w:gridSpan w:val="3"/>
            <w:tcW w:w="4444" w:type="pct"/>
            <w:vAlign w:val="top"/>
            <w:textDirection w:val="lrTb"/>
            <w:noWrap w:val="false"/>
          </w:tcPr>
          <w:p>
            <w:pPr>
              <w:pStyle w:val="1114"/>
              <w:jc w:val="both"/>
              <w:spacing w:before="120" w:after="120"/>
              <w:rPr>
                <w:bCs/>
                <w:sz w:val="22"/>
                <w:szCs w:val="22"/>
              </w:rPr>
            </w:pPr>
            <w:r>
              <w:rPr>
                <w:bCs/>
                <w:sz w:val="22"/>
                <w:szCs w:val="22"/>
              </w:rPr>
              <w:t xml:space="preserve">Сопровождение криптографической защиты информации</w:t>
            </w:r>
            <w:r>
              <w:rPr>
                <w:bCs/>
                <w:sz w:val="22"/>
                <w:szCs w:val="22"/>
              </w:rPr>
            </w:r>
            <w:r>
              <w:rPr>
                <w:bCs/>
                <w:sz w:val="22"/>
                <w:szCs w:val="22"/>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114"/>
              <w:spacing w:before="40" w:after="40"/>
              <w:rPr>
                <w:bCs/>
                <w:sz w:val="22"/>
                <w:szCs w:val="22"/>
              </w:rPr>
            </w:pPr>
            <w:r>
              <w:rPr>
                <w:bCs/>
                <w:sz w:val="22"/>
                <w:szCs w:val="22"/>
              </w:rPr>
              <w:t xml:space="preserve">17.1.3.1.</w:t>
            </w:r>
            <w:r>
              <w:rPr>
                <w:bCs/>
                <w:sz w:val="22"/>
                <w:szCs w:val="22"/>
              </w:rPr>
            </w:r>
            <w:r>
              <w:rPr>
                <w:bCs/>
                <w:sz w:val="22"/>
                <w:szCs w:val="22"/>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114"/>
              <w:spacing w:before="40" w:after="40"/>
              <w:rPr>
                <w:sz w:val="22"/>
                <w:szCs w:val="22"/>
              </w:rPr>
            </w:pPr>
            <w:r>
              <w:rPr>
                <w:sz w:val="22"/>
                <w:szCs w:val="22"/>
              </w:rPr>
              <w:t xml:space="preserve">Формирование одной </w:t>
            </w:r>
            <w:r>
              <w:rPr>
                <w:sz w:val="22"/>
                <w:szCs w:val="22"/>
                <w:lang w:val="en-US"/>
              </w:rPr>
              <w:t xml:space="preserve">HTML</w:t>
            </w:r>
            <w:r>
              <w:rPr>
                <w:sz w:val="22"/>
                <w:szCs w:val="22"/>
              </w:rPr>
              <w:t xml:space="preserve">-формы </w:t>
            </w:r>
            <w:r>
              <w:rPr>
                <w:sz w:val="22"/>
                <w:szCs w:val="22"/>
              </w:rPr>
            </w:r>
            <w:r>
              <w:rPr>
                <w:sz w:val="22"/>
                <w:szCs w:val="22"/>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114"/>
              <w:jc w:val="center"/>
              <w:spacing w:before="40" w:after="40"/>
              <w:rPr>
                <w:sz w:val="22"/>
                <w:szCs w:val="22"/>
              </w:rPr>
            </w:pPr>
            <w:r>
              <w:rPr>
                <w:sz w:val="22"/>
                <w:szCs w:val="22"/>
              </w:rPr>
              <w:t xml:space="preserve">Не взимается </w:t>
            </w:r>
            <w:r>
              <w:rPr>
                <w:sz w:val="22"/>
                <w:szCs w:val="22"/>
              </w:rPr>
            </w:r>
            <w:r>
              <w:rPr>
                <w:sz w:val="22"/>
                <w:szCs w:val="22"/>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114"/>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114"/>
              <w:spacing w:before="40" w:after="40"/>
              <w:rPr>
                <w:bCs/>
                <w:spacing w:val="-20"/>
                <w:sz w:val="22"/>
                <w:szCs w:val="22"/>
              </w:rPr>
            </w:pPr>
            <w:r>
              <w:rPr>
                <w:bCs/>
                <w:spacing w:val="-20"/>
                <w:sz w:val="22"/>
                <w:szCs w:val="22"/>
              </w:rPr>
              <w:t xml:space="preserve">17.1.3.1.1.</w:t>
            </w:r>
            <w:r>
              <w:rPr>
                <w:bCs/>
                <w:spacing w:val="-20"/>
                <w:sz w:val="22"/>
                <w:szCs w:val="22"/>
              </w:rPr>
            </w:r>
            <w:r>
              <w:rPr>
                <w:bCs/>
                <w:spacing w:val="-20"/>
                <w:sz w:val="22"/>
                <w:szCs w:val="22"/>
              </w:rPr>
            </w:r>
          </w:p>
        </w:tc>
        <w:tc>
          <w:tcPr>
            <w:tcBorders>
              <w:top w:val="single" w:color="000000" w:sz="4" w:space="0"/>
            </w:tcBorders>
            <w:tcW w:w="1458" w:type="pct"/>
            <w:vAlign w:val="top"/>
            <w:textDirection w:val="lrTb"/>
            <w:noWrap w:val="false"/>
          </w:tcPr>
          <w:p>
            <w:pPr>
              <w:pStyle w:val="1114"/>
              <w:jc w:val="both"/>
              <w:spacing w:before="40" w:after="40"/>
              <w:rPr>
                <w:bCs/>
                <w:sz w:val="22"/>
                <w:szCs w:val="22"/>
              </w:rPr>
            </w:pPr>
            <w:r>
              <w:rPr>
                <w:bCs/>
                <w:sz w:val="22"/>
                <w:szCs w:val="22"/>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2"/>
                <w:szCs w:val="22"/>
              </w:rPr>
            </w:r>
            <w:r>
              <w:rPr>
                <w:bCs/>
                <w:sz w:val="22"/>
                <w:szCs w:val="22"/>
              </w:rPr>
            </w:r>
          </w:p>
        </w:tc>
        <w:tc>
          <w:tcPr>
            <w:tcBorders>
              <w:top w:val="single" w:color="000000" w:sz="4" w:space="0"/>
            </w:tcBorders>
            <w:tcW w:w="903" w:type="pct"/>
            <w:vAlign w:val="top"/>
            <w:textDirection w:val="lrTb"/>
            <w:noWrap w:val="false"/>
          </w:tcPr>
          <w:p>
            <w:pPr>
              <w:pStyle w:val="1114"/>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Borders>
              <w:top w:val="single" w:color="000000" w:sz="4" w:space="0"/>
            </w:tcBorders>
            <w:tcW w:w="2083" w:type="pct"/>
            <w:vAlign w:val="top"/>
            <w:textDirection w:val="lrTb"/>
            <w:noWrap w:val="false"/>
          </w:tcPr>
          <w:p>
            <w:pPr>
              <w:pStyle w:val="1114"/>
              <w:jc w:val="both"/>
              <w:spacing w:before="40" w:after="40"/>
              <w:rPr>
                <w:bCs/>
                <w:sz w:val="22"/>
                <w:szCs w:val="22"/>
              </w:rPr>
            </w:pPr>
            <w:r>
              <w:rPr>
                <w:bCs/>
                <w:sz w:val="22"/>
                <w:szCs w:val="22"/>
              </w:rPr>
              <w:t xml:space="preserve">Услуга предоставляется клиенту после выполнения условий по п. 17.1.3.1</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14"/>
              <w:jc w:val="center"/>
              <w:spacing w:before="40" w:after="40"/>
              <w:rPr>
                <w:bCs/>
                <w:sz w:val="22"/>
                <w:szCs w:val="22"/>
              </w:rPr>
            </w:pPr>
            <w:r>
              <w:rPr>
                <w:bCs/>
                <w:sz w:val="22"/>
                <w:szCs w:val="22"/>
              </w:rPr>
              <w:t xml:space="preserve">17.1.3.</w:t>
            </w:r>
            <w:r>
              <w:rPr>
                <w:bCs/>
                <w:sz w:val="22"/>
                <w:szCs w:val="22"/>
                <w:lang w:val="en-US"/>
              </w:rPr>
              <w:t xml:space="preserve">2</w:t>
            </w:r>
            <w:r>
              <w:rPr>
                <w:bCs/>
                <w:sz w:val="22"/>
                <w:szCs w:val="22"/>
              </w:rPr>
              <w:t xml:space="preserve">.</w:t>
            </w:r>
            <w:r>
              <w:rPr>
                <w:bCs/>
                <w:sz w:val="22"/>
                <w:szCs w:val="22"/>
              </w:rPr>
            </w:r>
            <w:r>
              <w:rPr>
                <w:bCs/>
                <w:sz w:val="22"/>
                <w:szCs w:val="22"/>
              </w:rPr>
            </w:r>
          </w:p>
        </w:tc>
        <w:tc>
          <w:tcPr>
            <w:tcW w:w="1458" w:type="pct"/>
            <w:vAlign w:val="top"/>
            <w:textDirection w:val="lrTb"/>
            <w:noWrap w:val="false"/>
          </w:tcPr>
          <w:p>
            <w:pPr>
              <w:pStyle w:val="1114"/>
              <w:spacing w:before="40" w:after="40"/>
              <w:rPr>
                <w:bCs/>
                <w:sz w:val="22"/>
                <w:szCs w:val="22"/>
              </w:rPr>
            </w:pPr>
            <w:r>
              <w:rPr>
                <w:bCs/>
                <w:sz w:val="22"/>
                <w:szCs w:val="22"/>
              </w:rPr>
              <w:t xml:space="preserve">Аннулирование (отзыв) сертификата ключа проверки электронной подписи по запросу клиента </w:t>
            </w:r>
            <w:r>
              <w:rPr>
                <w:bCs/>
                <w:sz w:val="22"/>
                <w:szCs w:val="22"/>
              </w:rPr>
            </w:r>
            <w:r>
              <w:rPr>
                <w:bCs/>
                <w:sz w:val="22"/>
                <w:szCs w:val="22"/>
              </w:rPr>
            </w:r>
          </w:p>
        </w:tc>
        <w:tc>
          <w:tcPr>
            <w:tcW w:w="903" w:type="pct"/>
            <w:vAlign w:val="top"/>
            <w:textDirection w:val="lrTb"/>
            <w:noWrap w:val="false"/>
          </w:tcPr>
          <w:p>
            <w:pPr>
              <w:pStyle w:val="1114"/>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114"/>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14"/>
              <w:jc w:val="center"/>
              <w:spacing w:before="40" w:after="40"/>
              <w:rPr>
                <w:bCs/>
                <w:sz w:val="22"/>
                <w:szCs w:val="22"/>
              </w:rPr>
            </w:pPr>
            <w:r>
              <w:rPr>
                <w:bCs/>
                <w:sz w:val="22"/>
                <w:szCs w:val="22"/>
              </w:rPr>
              <w:t xml:space="preserve">17.1.3.</w:t>
            </w:r>
            <w:r>
              <w:rPr>
                <w:bCs/>
                <w:sz w:val="22"/>
                <w:szCs w:val="22"/>
                <w:lang w:val="en-US"/>
              </w:rPr>
              <w:t xml:space="preserve">3</w:t>
            </w:r>
            <w:r>
              <w:rPr>
                <w:bCs/>
                <w:sz w:val="22"/>
                <w:szCs w:val="22"/>
              </w:rPr>
              <w:t xml:space="preserve">.</w:t>
            </w:r>
            <w:r>
              <w:rPr>
                <w:bCs/>
                <w:sz w:val="22"/>
                <w:szCs w:val="22"/>
              </w:rPr>
            </w:r>
            <w:r>
              <w:rPr>
                <w:bCs/>
                <w:sz w:val="22"/>
                <w:szCs w:val="22"/>
              </w:rPr>
            </w:r>
          </w:p>
        </w:tc>
        <w:tc>
          <w:tcPr>
            <w:tcW w:w="1458" w:type="pct"/>
            <w:vAlign w:val="top"/>
            <w:textDirection w:val="lrTb"/>
            <w:noWrap w:val="false"/>
          </w:tcPr>
          <w:p>
            <w:pPr>
              <w:pStyle w:val="1114"/>
              <w:spacing w:before="40" w:after="40"/>
              <w:rPr>
                <w:bCs/>
                <w:sz w:val="22"/>
                <w:szCs w:val="22"/>
              </w:rPr>
            </w:pPr>
            <w:r>
              <w:rPr>
                <w:bCs/>
                <w:sz w:val="22"/>
                <w:szCs w:val="22"/>
              </w:rPr>
              <w:t xml:space="preserve">Приостановление действия одного сертификата ключа проверки электронной подписи по запросу клиента </w:t>
            </w:r>
            <w:r>
              <w:rPr>
                <w:bCs/>
                <w:sz w:val="22"/>
                <w:szCs w:val="22"/>
              </w:rPr>
            </w:r>
            <w:r>
              <w:rPr>
                <w:bCs/>
                <w:sz w:val="22"/>
                <w:szCs w:val="22"/>
              </w:rPr>
            </w:r>
          </w:p>
        </w:tc>
        <w:tc>
          <w:tcPr>
            <w:tcW w:w="903" w:type="pct"/>
            <w:vAlign w:val="top"/>
            <w:textDirection w:val="lrTb"/>
            <w:noWrap w:val="false"/>
          </w:tcPr>
          <w:p>
            <w:pPr>
              <w:pStyle w:val="1114"/>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114"/>
              <w:spacing w:before="40" w:after="40"/>
              <w:rPr>
                <w:bCs/>
                <w:sz w:val="22"/>
                <w:szCs w:val="22"/>
              </w:rPr>
            </w:pPr>
            <w:r>
              <w:rPr>
                <w:bCs/>
                <w:sz w:val="22"/>
                <w:szCs w:val="22"/>
              </w:rPr>
            </w:r>
            <w:r>
              <w:rPr>
                <w:bCs/>
                <w:sz w:val="22"/>
                <w:szCs w:val="22"/>
              </w:rPr>
            </w:r>
            <w:r>
              <w:rPr>
                <w:bCs/>
                <w:sz w:val="22"/>
                <w:szCs w:val="22"/>
              </w:rPr>
            </w:r>
          </w:p>
          <w:p>
            <w:pPr>
              <w:pStyle w:val="1114"/>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14"/>
              <w:spacing w:before="40" w:after="40"/>
              <w:rPr>
                <w:bCs/>
                <w:sz w:val="22"/>
                <w:szCs w:val="22"/>
              </w:rPr>
            </w:pPr>
            <w:r>
              <w:rPr>
                <w:bCs/>
                <w:sz w:val="22"/>
                <w:szCs w:val="22"/>
              </w:rPr>
              <w:t xml:space="preserve">17.1.3.</w:t>
            </w:r>
            <w:r>
              <w:rPr>
                <w:bCs/>
                <w:sz w:val="22"/>
                <w:szCs w:val="22"/>
                <w:lang w:val="en-US"/>
              </w:rPr>
              <w:t xml:space="preserve">4</w:t>
            </w:r>
            <w:r>
              <w:rPr>
                <w:bCs/>
                <w:sz w:val="22"/>
                <w:szCs w:val="22"/>
              </w:rPr>
              <w:t xml:space="preserve">.</w:t>
            </w:r>
            <w:r>
              <w:rPr>
                <w:bCs/>
                <w:sz w:val="22"/>
                <w:szCs w:val="22"/>
              </w:rPr>
            </w:r>
            <w:r>
              <w:rPr>
                <w:bCs/>
                <w:sz w:val="22"/>
                <w:szCs w:val="22"/>
              </w:rPr>
            </w:r>
          </w:p>
        </w:tc>
        <w:tc>
          <w:tcPr>
            <w:tcW w:w="1458" w:type="pct"/>
            <w:vAlign w:val="top"/>
            <w:textDirection w:val="lrTb"/>
            <w:noWrap w:val="false"/>
          </w:tcPr>
          <w:p>
            <w:pPr>
              <w:pStyle w:val="1114"/>
              <w:spacing w:before="40" w:after="40"/>
              <w:rPr>
                <w:bCs/>
                <w:sz w:val="22"/>
                <w:szCs w:val="22"/>
              </w:rPr>
            </w:pPr>
            <w:r>
              <w:rPr>
                <w:bCs/>
                <w:sz w:val="22"/>
                <w:szCs w:val="22"/>
              </w:rPr>
              <w:t xml:space="preserve">Возобновление действия одного сертификата ключа проверки электронной подписи по запросу клиента</w:t>
            </w:r>
            <w:r>
              <w:rPr>
                <w:bCs/>
                <w:sz w:val="22"/>
                <w:szCs w:val="22"/>
              </w:rPr>
            </w:r>
            <w:r>
              <w:rPr>
                <w:bCs/>
                <w:sz w:val="22"/>
                <w:szCs w:val="22"/>
              </w:rPr>
            </w:r>
          </w:p>
        </w:tc>
        <w:tc>
          <w:tcPr>
            <w:tcW w:w="903" w:type="pct"/>
            <w:vAlign w:val="top"/>
            <w:textDirection w:val="lrTb"/>
            <w:noWrap w:val="false"/>
          </w:tcPr>
          <w:p>
            <w:pPr>
              <w:pStyle w:val="1114"/>
              <w:jc w:val="center"/>
              <w:spacing w:before="40" w:after="40"/>
              <w:rPr>
                <w:bCs/>
                <w:sz w:val="22"/>
                <w:szCs w:val="22"/>
              </w:rPr>
            </w:pPr>
            <w:r>
              <w:rPr>
                <w:bCs/>
                <w:sz w:val="22"/>
                <w:szCs w:val="22"/>
              </w:rPr>
              <w:t xml:space="preserve">155 руб.</w:t>
            </w:r>
            <w:r>
              <w:rPr>
                <w:bCs/>
                <w:sz w:val="22"/>
                <w:szCs w:val="22"/>
              </w:rPr>
            </w:r>
            <w:r>
              <w:rPr>
                <w:bCs/>
                <w:sz w:val="22"/>
                <w:szCs w:val="22"/>
              </w:rPr>
            </w:r>
          </w:p>
        </w:tc>
        <w:tc>
          <w:tcPr>
            <w:tcW w:w="2083" w:type="pct"/>
            <w:vAlign w:val="top"/>
            <w:textDirection w:val="lrTb"/>
            <w:noWrap w:val="false"/>
          </w:tcPr>
          <w:p>
            <w:pPr>
              <w:pStyle w:val="1114"/>
              <w:spacing w:before="40" w:after="40"/>
              <w:rPr>
                <w:bCs/>
                <w:sz w:val="22"/>
                <w:szCs w:val="22"/>
              </w:rPr>
            </w:pPr>
            <w:r>
              <w:rPr>
                <w:bCs/>
                <w:sz w:val="22"/>
                <w:szCs w:val="22"/>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2"/>
                <w:szCs w:val="22"/>
              </w:rPr>
            </w:r>
            <w:r>
              <w:rPr>
                <w:bCs/>
                <w:sz w:val="22"/>
                <w:szCs w:val="22"/>
              </w:rPr>
            </w:r>
          </w:p>
          <w:p>
            <w:pPr>
              <w:pStyle w:val="1114"/>
              <w:spacing w:before="40" w:after="40"/>
              <w:rPr>
                <w:bCs/>
                <w:sz w:val="22"/>
                <w:szCs w:val="22"/>
              </w:rPr>
            </w:pPr>
            <w:r>
              <w:rPr>
                <w:bCs/>
                <w:sz w:val="22"/>
                <w:szCs w:val="22"/>
              </w:rPr>
              <w:t xml:space="preserve">Тариф включает в себя НДС (дополнительно не взимается)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14"/>
              <w:spacing w:before="40" w:after="40"/>
              <w:rPr>
                <w:bCs/>
                <w:sz w:val="22"/>
                <w:szCs w:val="22"/>
              </w:rPr>
            </w:pPr>
            <w:r>
              <w:rPr>
                <w:bCs/>
                <w:sz w:val="22"/>
                <w:szCs w:val="22"/>
              </w:rPr>
              <w:t xml:space="preserve">17.1.3</w:t>
            </w:r>
            <w:r>
              <w:rPr>
                <w:bCs/>
                <w:sz w:val="22"/>
                <w:szCs w:val="22"/>
                <w:lang w:val="en-US"/>
              </w:rPr>
              <w:t xml:space="preserve">.5</w:t>
            </w:r>
            <w:r>
              <w:rPr>
                <w:bCs/>
                <w:sz w:val="22"/>
                <w:szCs w:val="22"/>
              </w:rPr>
              <w:t xml:space="preserve">.</w:t>
            </w:r>
            <w:r>
              <w:rPr>
                <w:bCs/>
                <w:sz w:val="22"/>
                <w:szCs w:val="22"/>
              </w:rPr>
            </w:r>
            <w:r>
              <w:rPr>
                <w:bCs/>
                <w:sz w:val="22"/>
                <w:szCs w:val="22"/>
              </w:rPr>
            </w:r>
          </w:p>
        </w:tc>
        <w:tc>
          <w:tcPr>
            <w:tcW w:w="1458" w:type="pct"/>
            <w:vAlign w:val="top"/>
            <w:textDirection w:val="lrTb"/>
            <w:noWrap w:val="false"/>
          </w:tcPr>
          <w:p>
            <w:pPr>
              <w:pStyle w:val="1114"/>
              <w:spacing w:before="40" w:after="40"/>
              <w:rPr>
                <w:bCs/>
                <w:sz w:val="22"/>
                <w:szCs w:val="22"/>
              </w:rPr>
            </w:pPr>
            <w:r>
              <w:rPr>
                <w:bCs/>
                <w:sz w:val="22"/>
                <w:szCs w:val="22"/>
              </w:rPr>
              <w:t xml:space="preserve">Проверка подлинности электронной подписи</w:t>
            </w:r>
            <w:r>
              <w:rPr>
                <w:bCs/>
                <w:sz w:val="22"/>
                <w:szCs w:val="22"/>
              </w:rPr>
              <w:t xml:space="preserve"> </w:t>
            </w:r>
            <w:r>
              <w:rPr>
                <w:bCs/>
                <w:sz w:val="22"/>
                <w:szCs w:val="22"/>
              </w:rPr>
              <w:t xml:space="preserve">в одном электронном документе по запросу клиента</w:t>
            </w:r>
            <w:r>
              <w:rPr>
                <w:bCs/>
                <w:sz w:val="22"/>
                <w:szCs w:val="22"/>
              </w:rPr>
            </w:r>
            <w:r>
              <w:rPr>
                <w:bCs/>
                <w:sz w:val="22"/>
                <w:szCs w:val="22"/>
              </w:rPr>
            </w:r>
          </w:p>
        </w:tc>
        <w:tc>
          <w:tcPr>
            <w:tcW w:w="903" w:type="pct"/>
            <w:vAlign w:val="top"/>
            <w:textDirection w:val="lrTb"/>
            <w:noWrap w:val="false"/>
          </w:tcPr>
          <w:p>
            <w:pPr>
              <w:pStyle w:val="1114"/>
              <w:jc w:val="center"/>
              <w:spacing w:before="40" w:after="40"/>
              <w:rPr>
                <w:bCs/>
                <w:sz w:val="22"/>
                <w:szCs w:val="22"/>
              </w:rPr>
            </w:pPr>
            <w:r>
              <w:rPr>
                <w:bCs/>
                <w:sz w:val="22"/>
                <w:szCs w:val="22"/>
              </w:rPr>
              <w:t xml:space="preserve">1 530 руб.</w:t>
            </w:r>
            <w:r>
              <w:rPr>
                <w:bCs/>
                <w:sz w:val="22"/>
                <w:szCs w:val="22"/>
              </w:rPr>
            </w:r>
            <w:r>
              <w:rPr>
                <w:bCs/>
                <w:sz w:val="22"/>
                <w:szCs w:val="22"/>
              </w:rPr>
            </w:r>
          </w:p>
        </w:tc>
        <w:tc>
          <w:tcPr>
            <w:tcW w:w="2083" w:type="pct"/>
            <w:vAlign w:val="top"/>
            <w:textDirection w:val="lrTb"/>
            <w:noWrap w:val="false"/>
          </w:tcPr>
          <w:p>
            <w:pPr>
              <w:pStyle w:val="1114"/>
              <w:spacing w:before="40" w:after="40"/>
              <w:rPr>
                <w:bCs/>
                <w:sz w:val="22"/>
                <w:szCs w:val="22"/>
              </w:rPr>
            </w:pPr>
            <w:r>
              <w:rPr>
                <w:bCs/>
                <w:sz w:val="22"/>
                <w:szCs w:val="22"/>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bCs/>
                <w:sz w:val="22"/>
                <w:szCs w:val="22"/>
              </w:rPr>
            </w:r>
            <w:r>
              <w:rPr>
                <w:bCs/>
                <w:sz w:val="22"/>
                <w:szCs w:val="22"/>
              </w:rPr>
            </w:r>
          </w:p>
          <w:p>
            <w:pPr>
              <w:pStyle w:val="1114"/>
              <w:spacing w:before="40" w:after="40"/>
              <w:rPr>
                <w:bCs/>
                <w:sz w:val="22"/>
                <w:szCs w:val="22"/>
              </w:rPr>
            </w:pPr>
            <w:r>
              <w:rPr>
                <w:bCs/>
                <w:sz w:val="22"/>
                <w:szCs w:val="22"/>
              </w:rPr>
              <w:t xml:space="preserve">Тариф включает в себя НДС (дополнительно не взимается)</w:t>
            </w:r>
            <w:r>
              <w:rPr>
                <w:bCs/>
                <w:sz w:val="22"/>
                <w:szCs w:val="22"/>
              </w:rPr>
            </w:r>
            <w:r>
              <w:rPr>
                <w:bCs/>
                <w:sz w:val="22"/>
                <w:szCs w:val="22"/>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14"/>
              <w:spacing w:before="120" w:after="120"/>
              <w:rPr>
                <w:bCs/>
                <w:sz w:val="22"/>
                <w:szCs w:val="22"/>
              </w:rPr>
            </w:pPr>
            <w:r>
              <w:rPr>
                <w:bCs/>
                <w:sz w:val="22"/>
                <w:szCs w:val="22"/>
              </w:rPr>
              <w:t xml:space="preserve">17.1.4.</w:t>
            </w:r>
            <w:r>
              <w:rPr>
                <w:bCs/>
                <w:sz w:val="22"/>
                <w:szCs w:val="22"/>
              </w:rPr>
            </w:r>
            <w:r>
              <w:rPr>
                <w:bCs/>
                <w:sz w:val="22"/>
                <w:szCs w:val="22"/>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114"/>
              <w:spacing w:before="120" w:after="120"/>
              <w:rPr>
                <w:bCs/>
                <w:sz w:val="22"/>
                <w:szCs w:val="22"/>
              </w:rPr>
            </w:pPr>
            <w:r>
              <w:rPr>
                <w:bCs/>
                <w:sz w:val="22"/>
                <w:szCs w:val="22"/>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2"/>
                <w:szCs w:val="22"/>
              </w:rPr>
            </w:r>
            <w:r>
              <w:rPr>
                <w:bCs/>
                <w:sz w:val="22"/>
                <w:szCs w:val="22"/>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14"/>
              <w:spacing w:before="40" w:after="40"/>
              <w:rPr>
                <w:bCs/>
                <w:sz w:val="22"/>
                <w:szCs w:val="22"/>
              </w:rPr>
            </w:pPr>
            <w:r>
              <w:rPr>
                <w:bCs/>
                <w:sz w:val="22"/>
                <w:szCs w:val="22"/>
              </w:rPr>
              <w:t xml:space="preserve">17.1.4.1.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114"/>
              <w:spacing w:before="40" w:after="40"/>
              <w:rPr>
                <w:bCs/>
                <w:sz w:val="22"/>
                <w:szCs w:val="22"/>
              </w:rPr>
            </w:pPr>
            <w:r>
              <w:rPr>
                <w:bCs/>
                <w:sz w:val="22"/>
                <w:szCs w:val="22"/>
              </w:rPr>
              <w:t xml:space="preserve">Формирование сертификата ключа проверки электронной подписи </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114"/>
              <w:jc w:val="center"/>
              <w:spacing w:before="40" w:after="40"/>
              <w:tabs>
                <w:tab w:val="left" w:pos="1221" w:leader="none"/>
              </w:tabs>
              <w:rPr>
                <w:bCs/>
                <w:sz w:val="22"/>
                <w:szCs w:val="22"/>
                <w:lang w:val="en-US"/>
              </w:rPr>
            </w:pPr>
            <w:r>
              <w:rPr>
                <w:bCs/>
                <w:sz w:val="22"/>
                <w:szCs w:val="22"/>
              </w:rPr>
              <w:t xml:space="preserve">Не взимается</w:t>
            </w:r>
            <w:r>
              <w:rPr>
                <w:bCs/>
                <w:sz w:val="22"/>
                <w:szCs w:val="22"/>
                <w:lang w:val="en-US"/>
              </w:rPr>
            </w:r>
            <w:r>
              <w:rPr>
                <w:bCs/>
                <w:sz w:val="22"/>
                <w:szCs w:val="22"/>
                <w:lang w:val="en-US"/>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114"/>
              <w:spacing w:before="40" w:after="40"/>
              <w:rPr>
                <w:bCs/>
                <w:sz w:val="22"/>
                <w:szCs w:val="22"/>
              </w:rPr>
            </w:pPr>
            <w:r>
              <w:rPr>
                <w:bCs/>
                <w:sz w:val="22"/>
                <w:szCs w:val="22"/>
              </w:rPr>
            </w:r>
            <w:r>
              <w:rPr>
                <w:bCs/>
                <w:sz w:val="22"/>
                <w:szCs w:val="22"/>
              </w:rPr>
            </w:r>
            <w:r>
              <w:rPr>
                <w:bCs/>
                <w:sz w:val="22"/>
                <w:szCs w:val="22"/>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14"/>
              <w:spacing w:before="120" w:after="120"/>
              <w:rPr>
                <w:bCs/>
                <w:sz w:val="22"/>
                <w:szCs w:val="22"/>
              </w:rPr>
            </w:pPr>
            <w:r>
              <w:rPr>
                <w:bCs/>
                <w:sz w:val="22"/>
                <w:szCs w:val="22"/>
              </w:rPr>
              <w:t xml:space="preserve">17.1.5.</w:t>
            </w:r>
            <w:r>
              <w:rPr>
                <w:bCs/>
                <w:sz w:val="22"/>
                <w:szCs w:val="22"/>
              </w:rPr>
            </w:r>
            <w:r>
              <w:rPr>
                <w:bCs/>
                <w:sz w:val="22"/>
                <w:szCs w:val="22"/>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114"/>
              <w:jc w:val="both"/>
              <w:spacing w:before="120" w:after="120"/>
              <w:rPr>
                <w:bCs/>
                <w:sz w:val="22"/>
                <w:szCs w:val="22"/>
              </w:rPr>
            </w:pPr>
            <w:r>
              <w:rPr>
                <w:bCs/>
                <w:sz w:val="22"/>
                <w:szCs w:val="22"/>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14"/>
              <w:spacing w:before="40" w:after="40"/>
              <w:rPr>
                <w:bCs/>
                <w:sz w:val="22"/>
                <w:szCs w:val="22"/>
              </w:rPr>
            </w:pPr>
            <w:r>
              <w:rPr>
                <w:bCs/>
                <w:sz w:val="22"/>
                <w:szCs w:val="22"/>
              </w:rPr>
              <w:t xml:space="preserve">17.1.5.1.</w:t>
            </w:r>
            <w:r>
              <w:rPr>
                <w:bCs/>
                <w:sz w:val="22"/>
                <w:szCs w:val="22"/>
              </w:rPr>
            </w:r>
            <w:r>
              <w:rPr>
                <w:bCs/>
                <w:sz w:val="22"/>
                <w:szCs w:val="22"/>
              </w:rPr>
            </w:r>
          </w:p>
        </w:tc>
        <w:tc>
          <w:tcPr>
            <w:tcW w:w="1458" w:type="pct"/>
            <w:vAlign w:val="top"/>
            <w:textDirection w:val="lrTb"/>
            <w:noWrap w:val="false"/>
          </w:tcPr>
          <w:p>
            <w:pPr>
              <w:pStyle w:val="1114"/>
              <w:jc w:val="both"/>
              <w:spacing w:before="40" w:after="40"/>
              <w:rPr>
                <w:bCs/>
                <w:sz w:val="22"/>
                <w:szCs w:val="22"/>
              </w:rPr>
            </w:pPr>
            <w:r>
              <w:rPr>
                <w:bCs/>
                <w:sz w:val="22"/>
                <w:szCs w:val="22"/>
              </w:rPr>
              <w:t xml:space="preserve">Формирование </w:t>
            </w:r>
            <w:r>
              <w:rPr>
                <w:sz w:val="22"/>
                <w:szCs w:val="22"/>
                <w:lang w:val="en-US"/>
              </w:rPr>
              <w:t xml:space="preserve">HTML</w:t>
            </w:r>
            <w:r>
              <w:rPr>
                <w:sz w:val="22"/>
                <w:szCs w:val="22"/>
              </w:rPr>
              <w:t xml:space="preserve">-формы </w:t>
            </w:r>
            <w:r>
              <w:rPr>
                <w:bCs/>
                <w:sz w:val="22"/>
                <w:szCs w:val="22"/>
              </w:rPr>
              <w:t xml:space="preserve">в связи с утратой функционального ключевого носителя или его технических повреждений</w:t>
            </w:r>
            <w:r>
              <w:rPr>
                <w:bCs/>
                <w:sz w:val="22"/>
                <w:szCs w:val="22"/>
              </w:rPr>
            </w:r>
            <w:r>
              <w:rPr>
                <w:bCs/>
                <w:sz w:val="22"/>
                <w:szCs w:val="22"/>
              </w:rPr>
            </w:r>
          </w:p>
        </w:tc>
        <w:tc>
          <w:tcPr>
            <w:tcW w:w="903" w:type="pct"/>
            <w:vAlign w:val="top"/>
            <w:textDirection w:val="lrTb"/>
            <w:noWrap w:val="false"/>
          </w:tcPr>
          <w:p>
            <w:pPr>
              <w:pStyle w:val="1114"/>
              <w:jc w:val="center"/>
              <w:spacing w:before="40" w:after="40"/>
              <w:tabs>
                <w:tab w:val="left" w:pos="981" w:leader="none"/>
                <w:tab w:val="left" w:pos="1131" w:leader="none"/>
              </w:tabs>
              <w:rPr>
                <w:bCs/>
                <w:sz w:val="22"/>
                <w:szCs w:val="22"/>
              </w:rPr>
            </w:pPr>
            <w:r>
              <w:rPr>
                <w:sz w:val="22"/>
                <w:szCs w:val="22"/>
              </w:rPr>
              <w:t xml:space="preserve">1 730 руб.</w:t>
            </w:r>
            <w:r>
              <w:rPr>
                <w:bCs/>
                <w:sz w:val="22"/>
                <w:szCs w:val="22"/>
              </w:rPr>
            </w:r>
            <w:r>
              <w:rPr>
                <w:bCs/>
                <w:sz w:val="22"/>
                <w:szCs w:val="22"/>
              </w:rPr>
            </w:r>
          </w:p>
        </w:tc>
        <w:tc>
          <w:tcPr>
            <w:tcW w:w="2083" w:type="pct"/>
            <w:vAlign w:val="top"/>
            <w:textDirection w:val="lrTb"/>
            <w:noWrap w:val="false"/>
          </w:tcPr>
          <w:p>
            <w:pPr>
              <w:pStyle w:val="1114"/>
              <w:spacing w:before="40"/>
              <w:rPr>
                <w:bCs/>
                <w:sz w:val="22"/>
                <w:szCs w:val="22"/>
              </w:rPr>
            </w:pPr>
            <w:r>
              <w:rPr>
                <w:bCs/>
                <w:sz w:val="22"/>
                <w:szCs w:val="22"/>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2"/>
                <w:szCs w:val="22"/>
              </w:rPr>
            </w:r>
            <w:r>
              <w:rPr>
                <w:bCs/>
                <w:sz w:val="22"/>
                <w:szCs w:val="22"/>
              </w:rPr>
            </w:r>
          </w:p>
          <w:p>
            <w:pPr>
              <w:pStyle w:val="1114"/>
              <w:spacing w:before="40" w:after="40"/>
              <w:rPr>
                <w:bCs/>
                <w:sz w:val="22"/>
                <w:szCs w:val="22"/>
              </w:rPr>
            </w:pPr>
            <w:r>
              <w:rPr>
                <w:bCs/>
                <w:sz w:val="22"/>
                <w:szCs w:val="22"/>
              </w:rPr>
              <w:t xml:space="preserve">Тариф включает в себя НДС (дополнительно не взимается)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14"/>
              <w:spacing w:before="40" w:after="40"/>
              <w:rPr>
                <w:bCs/>
                <w:spacing w:val="-20"/>
                <w:sz w:val="22"/>
                <w:szCs w:val="22"/>
              </w:rPr>
            </w:pPr>
            <w:r>
              <w:rPr>
                <w:bCs/>
                <w:spacing w:val="-20"/>
                <w:sz w:val="22"/>
                <w:szCs w:val="22"/>
              </w:rPr>
              <w:t xml:space="preserve">17.1.5.1.1.</w:t>
            </w:r>
            <w:r>
              <w:rPr>
                <w:bCs/>
                <w:spacing w:val="-20"/>
                <w:sz w:val="22"/>
                <w:szCs w:val="22"/>
              </w:rPr>
            </w:r>
            <w:r>
              <w:rPr>
                <w:bCs/>
                <w:spacing w:val="-20"/>
                <w:sz w:val="22"/>
                <w:szCs w:val="22"/>
              </w:rPr>
            </w:r>
          </w:p>
        </w:tc>
        <w:tc>
          <w:tcPr>
            <w:tcW w:w="1458" w:type="pct"/>
            <w:vAlign w:val="top"/>
            <w:textDirection w:val="lrTb"/>
            <w:noWrap w:val="false"/>
          </w:tcPr>
          <w:p>
            <w:pPr>
              <w:pStyle w:val="1114"/>
              <w:spacing w:before="40" w:after="40"/>
              <w:rPr>
                <w:bCs/>
                <w:sz w:val="22"/>
                <w:szCs w:val="22"/>
              </w:rPr>
            </w:pPr>
            <w:r>
              <w:rPr>
                <w:bCs/>
                <w:sz w:val="22"/>
                <w:szCs w:val="22"/>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2"/>
                <w:szCs w:val="22"/>
              </w:rPr>
            </w:r>
            <w:r>
              <w:rPr>
                <w:bCs/>
                <w:sz w:val="22"/>
                <w:szCs w:val="22"/>
              </w:rPr>
            </w:r>
          </w:p>
        </w:tc>
        <w:tc>
          <w:tcPr>
            <w:tcW w:w="903" w:type="pct"/>
            <w:vAlign w:val="top"/>
            <w:textDirection w:val="lrTb"/>
            <w:noWrap w:val="false"/>
          </w:tcPr>
          <w:p>
            <w:pPr>
              <w:pStyle w:val="1114"/>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114"/>
              <w:spacing w:before="40"/>
              <w:rPr>
                <w:bCs/>
                <w:sz w:val="22"/>
                <w:szCs w:val="22"/>
              </w:rPr>
            </w:pPr>
            <w:r>
              <w:rPr>
                <w:bCs/>
                <w:sz w:val="22"/>
                <w:szCs w:val="22"/>
              </w:rPr>
              <w:t xml:space="preserve">Услуга предоставляется после выполнения условий по п. 17.1.5.1</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14"/>
              <w:spacing w:before="40" w:after="40"/>
              <w:rPr>
                <w:bCs/>
                <w:sz w:val="22"/>
                <w:szCs w:val="22"/>
              </w:rPr>
            </w:pPr>
            <w:r>
              <w:rPr>
                <w:bCs/>
                <w:sz w:val="22"/>
                <w:szCs w:val="22"/>
              </w:rPr>
              <w:t xml:space="preserve">17.1.5.2.</w:t>
            </w:r>
            <w:r>
              <w:rPr>
                <w:bCs/>
                <w:sz w:val="22"/>
                <w:szCs w:val="22"/>
              </w:rPr>
            </w:r>
            <w:r>
              <w:rPr>
                <w:bCs/>
                <w:sz w:val="22"/>
                <w:szCs w:val="22"/>
              </w:rPr>
            </w:r>
          </w:p>
        </w:tc>
        <w:tc>
          <w:tcPr>
            <w:tcW w:w="1458" w:type="pct"/>
            <w:vAlign w:val="top"/>
            <w:textDirection w:val="lrTb"/>
            <w:noWrap w:val="false"/>
          </w:tcPr>
          <w:p>
            <w:pPr>
              <w:pStyle w:val="1114"/>
              <w:spacing w:before="40" w:after="40"/>
              <w:rPr>
                <w:bCs/>
                <w:sz w:val="22"/>
                <w:szCs w:val="22"/>
              </w:rPr>
            </w:pPr>
            <w:r>
              <w:rPr>
                <w:bCs/>
                <w:sz w:val="22"/>
                <w:szCs w:val="22"/>
              </w:rPr>
              <w:t xml:space="preserve">Формирование </w:t>
            </w:r>
            <w:r>
              <w:rPr>
                <w:sz w:val="22"/>
                <w:szCs w:val="22"/>
                <w:lang w:val="en-US"/>
              </w:rPr>
              <w:t xml:space="preserve">HTML</w:t>
            </w:r>
            <w:r>
              <w:rPr>
                <w:sz w:val="22"/>
                <w:szCs w:val="22"/>
              </w:rPr>
              <w:t xml:space="preserve">-формы </w:t>
            </w:r>
            <w:r>
              <w:rPr>
                <w:bCs/>
                <w:sz w:val="22"/>
                <w:szCs w:val="22"/>
              </w:rPr>
              <w:t xml:space="preserve">в связи с компрометацией ключа электронной подписи на новом функциональном ключевом носителе</w:t>
            </w:r>
            <w:r>
              <w:rPr>
                <w:bCs/>
                <w:sz w:val="22"/>
                <w:szCs w:val="22"/>
              </w:rPr>
            </w:r>
            <w:r>
              <w:rPr>
                <w:bCs/>
                <w:sz w:val="22"/>
                <w:szCs w:val="22"/>
              </w:rPr>
            </w:r>
          </w:p>
        </w:tc>
        <w:tc>
          <w:tcPr>
            <w:tcW w:w="903" w:type="pct"/>
            <w:vAlign w:val="top"/>
            <w:textDirection w:val="lrTb"/>
            <w:noWrap w:val="false"/>
          </w:tcPr>
          <w:p>
            <w:pPr>
              <w:pStyle w:val="1114"/>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114"/>
              <w:spacing w:before="40"/>
              <w:rPr>
                <w:bCs/>
                <w:sz w:val="22"/>
                <w:szCs w:val="22"/>
              </w:rPr>
            </w:pPr>
            <w:r>
              <w:rPr>
                <w:bCs/>
                <w:sz w:val="22"/>
                <w:szCs w:val="22"/>
              </w:rPr>
              <w:t xml:space="preserve">Тариф применяется в случае возврата клиентом функционального ключевого носителя, ранее выданного Банком.</w:t>
            </w:r>
            <w:r>
              <w:rPr>
                <w:bCs/>
                <w:sz w:val="22"/>
                <w:szCs w:val="22"/>
              </w:rPr>
            </w:r>
            <w:r>
              <w:rPr>
                <w:bCs/>
                <w:sz w:val="22"/>
                <w:szCs w:val="22"/>
              </w:rPr>
            </w:r>
          </w:p>
          <w:p>
            <w:pPr>
              <w:pStyle w:val="1114"/>
              <w:spacing w:before="40"/>
              <w:rPr>
                <w:bCs/>
                <w:sz w:val="22"/>
                <w:szCs w:val="22"/>
              </w:rPr>
            </w:pPr>
            <w:r>
              <w:rPr>
                <w:bCs/>
                <w:sz w:val="22"/>
                <w:szCs w:val="22"/>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14"/>
              <w:spacing w:before="40" w:after="40"/>
              <w:rPr>
                <w:bCs/>
                <w:spacing w:val="-20"/>
                <w:sz w:val="22"/>
                <w:szCs w:val="22"/>
              </w:rPr>
            </w:pPr>
            <w:r>
              <w:rPr>
                <w:bCs/>
                <w:spacing w:val="-20"/>
                <w:sz w:val="22"/>
                <w:szCs w:val="22"/>
              </w:rPr>
              <w:t xml:space="preserve">17.1.5.2.1.</w:t>
            </w:r>
            <w:r>
              <w:rPr>
                <w:bCs/>
                <w:spacing w:val="-20"/>
                <w:sz w:val="22"/>
                <w:szCs w:val="22"/>
              </w:rPr>
            </w:r>
            <w:r>
              <w:rPr>
                <w:bCs/>
                <w:spacing w:val="-20"/>
                <w:sz w:val="22"/>
                <w:szCs w:val="22"/>
              </w:rPr>
            </w:r>
          </w:p>
        </w:tc>
        <w:tc>
          <w:tcPr>
            <w:tcW w:w="1458" w:type="pct"/>
            <w:vAlign w:val="top"/>
            <w:textDirection w:val="lrTb"/>
            <w:noWrap w:val="false"/>
          </w:tcPr>
          <w:p>
            <w:pPr>
              <w:pStyle w:val="1114"/>
              <w:spacing w:before="40" w:after="40"/>
              <w:rPr>
                <w:bCs/>
                <w:sz w:val="22"/>
                <w:szCs w:val="22"/>
              </w:rPr>
            </w:pPr>
            <w:r>
              <w:rPr>
                <w:bCs/>
                <w:sz w:val="22"/>
                <w:szCs w:val="22"/>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2"/>
                <w:szCs w:val="22"/>
              </w:rPr>
            </w:r>
            <w:r>
              <w:rPr>
                <w:bCs/>
                <w:sz w:val="22"/>
                <w:szCs w:val="22"/>
              </w:rPr>
            </w:r>
          </w:p>
        </w:tc>
        <w:tc>
          <w:tcPr>
            <w:tcW w:w="903" w:type="pct"/>
            <w:vAlign w:val="top"/>
            <w:textDirection w:val="lrTb"/>
            <w:noWrap w:val="false"/>
          </w:tcPr>
          <w:p>
            <w:pPr>
              <w:pStyle w:val="1114"/>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114"/>
              <w:jc w:val="both"/>
              <w:spacing w:before="40" w:after="40"/>
              <w:rPr>
                <w:bCs/>
                <w:sz w:val="22"/>
                <w:szCs w:val="22"/>
              </w:rPr>
            </w:pPr>
            <w:r>
              <w:rPr>
                <w:bCs/>
                <w:sz w:val="22"/>
                <w:szCs w:val="22"/>
              </w:rPr>
              <w:t xml:space="preserve">Услуга предоставляется после выполнения условий по п. 17.1.5.2</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14"/>
              <w:spacing w:before="120" w:after="120"/>
              <w:rPr>
                <w:b/>
                <w:bCs/>
                <w:sz w:val="22"/>
                <w:szCs w:val="22"/>
              </w:rPr>
            </w:pPr>
            <w:r>
              <w:rPr>
                <w:b/>
                <w:bCs/>
                <w:sz w:val="22"/>
                <w:szCs w:val="22"/>
              </w:rPr>
              <w:t xml:space="preserve">17.2.</w:t>
            </w:r>
            <w:r>
              <w:rPr>
                <w:b/>
                <w:bCs/>
                <w:sz w:val="22"/>
                <w:szCs w:val="22"/>
              </w:rPr>
            </w:r>
            <w:r>
              <w:rPr>
                <w:b/>
                <w:bCs/>
                <w:sz w:val="22"/>
                <w:szCs w:val="22"/>
              </w:rPr>
            </w:r>
          </w:p>
        </w:tc>
        <w:tc>
          <w:tcPr>
            <w:gridSpan w:val="3"/>
            <w:tcW w:w="4444" w:type="pct"/>
            <w:vAlign w:val="top"/>
            <w:textDirection w:val="lrTb"/>
            <w:noWrap w:val="false"/>
          </w:tcPr>
          <w:p>
            <w:pPr>
              <w:pStyle w:val="1114"/>
              <w:jc w:val="both"/>
              <w:spacing w:before="120" w:after="120"/>
              <w:rPr>
                <w:b/>
                <w:bCs/>
                <w:sz w:val="22"/>
                <w:szCs w:val="22"/>
              </w:rPr>
            </w:pPr>
            <w:r>
              <w:rPr>
                <w:b/>
                <w:bCs/>
                <w:sz w:val="22"/>
                <w:szCs w:val="22"/>
              </w:rPr>
              <w:t xml:space="preserve">Обслуживание с использованием Торговой системы РСХБ-Дилинг 2.0</w:t>
            </w:r>
            <w:r>
              <w:rPr>
                <w:b/>
                <w:bCs/>
                <w:sz w:val="22"/>
                <w:szCs w:val="22"/>
              </w:rPr>
            </w:r>
            <w:r>
              <w:rPr>
                <w:b/>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14"/>
              <w:spacing w:before="40" w:after="40"/>
              <w:rPr>
                <w:bCs/>
                <w:sz w:val="22"/>
                <w:szCs w:val="22"/>
              </w:rPr>
            </w:pPr>
            <w:r>
              <w:rPr>
                <w:bCs/>
                <w:sz w:val="22"/>
                <w:szCs w:val="22"/>
              </w:rPr>
              <w:t xml:space="preserve">17.2.1 </w:t>
            </w:r>
            <w:r>
              <w:rPr>
                <w:bCs/>
                <w:sz w:val="22"/>
                <w:szCs w:val="22"/>
              </w:rPr>
            </w:r>
            <w:r>
              <w:rPr>
                <w:bCs/>
                <w:sz w:val="22"/>
                <w:szCs w:val="22"/>
              </w:rPr>
            </w:r>
          </w:p>
        </w:tc>
        <w:tc>
          <w:tcPr>
            <w:tcW w:w="1458" w:type="pct"/>
            <w:vAlign w:val="top"/>
            <w:textDirection w:val="lrTb"/>
            <w:noWrap w:val="false"/>
          </w:tcPr>
          <w:p>
            <w:pPr>
              <w:pStyle w:val="1114"/>
              <w:spacing w:before="40" w:after="40"/>
              <w:rPr>
                <w:bCs/>
                <w:sz w:val="22"/>
                <w:szCs w:val="22"/>
              </w:rPr>
            </w:pPr>
            <w:r>
              <w:rPr>
                <w:bCs/>
                <w:sz w:val="22"/>
                <w:szCs w:val="22"/>
              </w:rPr>
              <w:t xml:space="preserve">Сопровождение Торговой системы РСХБ-Дилинг 2.0 </w:t>
            </w:r>
            <w:r>
              <w:rPr>
                <w:bCs/>
                <w:sz w:val="22"/>
                <w:szCs w:val="22"/>
              </w:rPr>
            </w:r>
            <w:r>
              <w:rPr>
                <w:bCs/>
                <w:sz w:val="22"/>
                <w:szCs w:val="22"/>
              </w:rPr>
            </w:r>
          </w:p>
        </w:tc>
        <w:tc>
          <w:tcPr>
            <w:tcW w:w="903" w:type="pct"/>
            <w:vAlign w:val="top"/>
            <w:textDirection w:val="lrTb"/>
            <w:noWrap w:val="false"/>
          </w:tcPr>
          <w:p>
            <w:pPr>
              <w:pStyle w:val="1114"/>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114"/>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14"/>
              <w:spacing w:before="40" w:after="40"/>
              <w:rPr>
                <w:bCs/>
                <w:sz w:val="22"/>
                <w:szCs w:val="22"/>
              </w:rPr>
            </w:pPr>
            <w:r>
              <w:rPr>
                <w:bCs/>
                <w:sz w:val="22"/>
                <w:szCs w:val="22"/>
              </w:rPr>
              <w:t xml:space="preserve">17.2.2. </w:t>
            </w:r>
            <w:r>
              <w:rPr>
                <w:bCs/>
                <w:sz w:val="22"/>
                <w:szCs w:val="22"/>
              </w:rPr>
            </w:r>
            <w:r>
              <w:rPr>
                <w:bCs/>
                <w:sz w:val="22"/>
                <w:szCs w:val="22"/>
              </w:rPr>
            </w:r>
          </w:p>
        </w:tc>
        <w:tc>
          <w:tcPr>
            <w:gridSpan w:val="3"/>
            <w:tcW w:w="4444" w:type="pct"/>
            <w:vAlign w:val="top"/>
            <w:textDirection w:val="lrTb"/>
            <w:noWrap w:val="false"/>
          </w:tcPr>
          <w:p>
            <w:pPr>
              <w:pStyle w:val="1114"/>
              <w:jc w:val="both"/>
              <w:spacing w:before="40" w:after="40"/>
              <w:rPr>
                <w:bCs/>
                <w:sz w:val="22"/>
                <w:szCs w:val="22"/>
              </w:rPr>
            </w:pPr>
            <w:r>
              <w:rPr>
                <w:bCs/>
                <w:sz w:val="22"/>
                <w:szCs w:val="22"/>
              </w:rPr>
              <w:t xml:space="preserve">Подключение к Торговой системе РСХБ-Дилинг 2.0 </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14"/>
              <w:spacing w:before="40" w:after="40"/>
              <w:rPr>
                <w:bCs/>
                <w:sz w:val="22"/>
                <w:szCs w:val="22"/>
              </w:rPr>
            </w:pPr>
            <w:r>
              <w:rPr>
                <w:bCs/>
                <w:sz w:val="22"/>
                <w:szCs w:val="22"/>
              </w:rPr>
              <w:t xml:space="preserve">17.2.2.1. </w:t>
            </w:r>
            <w:r>
              <w:rPr>
                <w:bCs/>
                <w:sz w:val="22"/>
                <w:szCs w:val="22"/>
              </w:rPr>
            </w:r>
            <w:r>
              <w:rPr>
                <w:bCs/>
                <w:sz w:val="22"/>
                <w:szCs w:val="22"/>
              </w:rPr>
            </w:r>
          </w:p>
        </w:tc>
        <w:tc>
          <w:tcPr>
            <w:tcW w:w="1458" w:type="pct"/>
            <w:vAlign w:val="top"/>
            <w:textDirection w:val="lrTb"/>
            <w:noWrap w:val="false"/>
          </w:tcPr>
          <w:p>
            <w:pPr>
              <w:pStyle w:val="1114"/>
              <w:spacing w:before="40" w:after="40"/>
              <w:rPr>
                <w:bCs/>
                <w:sz w:val="22"/>
                <w:szCs w:val="22"/>
              </w:rPr>
            </w:pPr>
            <w:r>
              <w:rPr>
                <w:bCs/>
                <w:sz w:val="22"/>
                <w:szCs w:val="22"/>
              </w:rPr>
              <w:t xml:space="preserve">Регистрация в Торговой системе РСХБ-Дилинг 2.0</w:t>
            </w:r>
            <w:r>
              <w:rPr>
                <w:bCs/>
                <w:sz w:val="22"/>
                <w:szCs w:val="22"/>
              </w:rPr>
            </w:r>
            <w:r>
              <w:rPr>
                <w:bCs/>
                <w:sz w:val="22"/>
                <w:szCs w:val="22"/>
              </w:rPr>
            </w:r>
          </w:p>
        </w:tc>
        <w:tc>
          <w:tcPr>
            <w:tcW w:w="903" w:type="pct"/>
            <w:vAlign w:val="top"/>
            <w:textDirection w:val="lrTb"/>
            <w:noWrap w:val="false"/>
          </w:tcPr>
          <w:p>
            <w:pPr>
              <w:pStyle w:val="1114"/>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114"/>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14"/>
              <w:spacing w:before="40" w:after="40"/>
              <w:rPr>
                <w:bCs/>
                <w:sz w:val="22"/>
                <w:szCs w:val="22"/>
              </w:rPr>
            </w:pPr>
            <w:r>
              <w:rPr>
                <w:bCs/>
                <w:sz w:val="22"/>
                <w:szCs w:val="22"/>
              </w:rPr>
              <w:t xml:space="preserve">17.2.2.2. </w:t>
            </w:r>
            <w:r>
              <w:rPr>
                <w:bCs/>
                <w:sz w:val="22"/>
                <w:szCs w:val="22"/>
              </w:rPr>
            </w:r>
            <w:r>
              <w:rPr>
                <w:bCs/>
                <w:sz w:val="22"/>
                <w:szCs w:val="22"/>
              </w:rPr>
            </w:r>
          </w:p>
        </w:tc>
        <w:tc>
          <w:tcPr>
            <w:tcW w:w="1458" w:type="pct"/>
            <w:vAlign w:val="top"/>
            <w:textDirection w:val="lrTb"/>
            <w:noWrap w:val="false"/>
          </w:tcPr>
          <w:p>
            <w:pPr>
              <w:pStyle w:val="1114"/>
              <w:spacing w:before="40" w:after="40"/>
              <w:rPr>
                <w:bCs/>
                <w:sz w:val="22"/>
                <w:szCs w:val="22"/>
              </w:rPr>
            </w:pPr>
            <w:r>
              <w:rPr>
                <w:bCs/>
                <w:sz w:val="22"/>
                <w:szCs w:val="22"/>
              </w:rPr>
              <w:t xml:space="preserve">Подключение дополнительных счетов к Торговой системе РСХБ-Дилинг 2.0</w:t>
            </w:r>
            <w:r>
              <w:rPr>
                <w:bCs/>
                <w:sz w:val="22"/>
                <w:szCs w:val="22"/>
              </w:rPr>
            </w:r>
            <w:r>
              <w:rPr>
                <w:bCs/>
                <w:sz w:val="22"/>
                <w:szCs w:val="22"/>
              </w:rPr>
            </w:r>
          </w:p>
        </w:tc>
        <w:tc>
          <w:tcPr>
            <w:tcW w:w="903" w:type="pct"/>
            <w:vAlign w:val="top"/>
            <w:textDirection w:val="lrTb"/>
            <w:noWrap w:val="false"/>
          </w:tcPr>
          <w:p>
            <w:pPr>
              <w:pStyle w:val="1114"/>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114"/>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14"/>
              <w:spacing w:before="40" w:after="40"/>
              <w:rPr>
                <w:bCs/>
                <w:sz w:val="22"/>
                <w:szCs w:val="22"/>
              </w:rPr>
            </w:pPr>
            <w:r>
              <w:rPr>
                <w:bCs/>
                <w:sz w:val="22"/>
                <w:szCs w:val="22"/>
              </w:rPr>
              <w:t xml:space="preserve">17.2.2.3. </w:t>
            </w:r>
            <w:r>
              <w:rPr>
                <w:bCs/>
                <w:sz w:val="22"/>
                <w:szCs w:val="22"/>
              </w:rPr>
            </w:r>
            <w:r>
              <w:rPr>
                <w:bCs/>
                <w:sz w:val="22"/>
                <w:szCs w:val="22"/>
              </w:rPr>
            </w:r>
          </w:p>
        </w:tc>
        <w:tc>
          <w:tcPr>
            <w:tcW w:w="1458" w:type="pct"/>
            <w:vAlign w:val="top"/>
            <w:textDirection w:val="lrTb"/>
            <w:noWrap w:val="false"/>
          </w:tcPr>
          <w:p>
            <w:pPr>
              <w:pStyle w:val="1114"/>
              <w:spacing w:before="40" w:after="40"/>
              <w:rPr>
                <w:bCs/>
                <w:sz w:val="22"/>
                <w:szCs w:val="22"/>
              </w:rPr>
            </w:pPr>
            <w:r>
              <w:rPr>
                <w:bCs/>
                <w:sz w:val="22"/>
                <w:szCs w:val="22"/>
              </w:rPr>
              <w:t xml:space="preserve">Смена логина</w:t>
            </w:r>
            <w:r>
              <w:rPr>
                <w:bCs/>
                <w:sz w:val="22"/>
                <w:szCs w:val="22"/>
                <w:vertAlign w:val="superscript"/>
              </w:rPr>
              <w:footnoteReference w:id="17"/>
            </w:r>
            <w:r>
              <w:rPr>
                <w:bCs/>
                <w:sz w:val="22"/>
                <w:szCs w:val="22"/>
              </w:rPr>
              <w:t xml:space="preserve"> и/или пароля для доступа к Торговой системе РСХБ-Дилинг 2.0</w:t>
            </w:r>
            <w:r>
              <w:rPr>
                <w:bCs/>
                <w:sz w:val="22"/>
                <w:szCs w:val="22"/>
              </w:rPr>
            </w:r>
            <w:r>
              <w:rPr>
                <w:bCs/>
                <w:sz w:val="22"/>
                <w:szCs w:val="22"/>
              </w:rPr>
            </w:r>
          </w:p>
        </w:tc>
        <w:tc>
          <w:tcPr>
            <w:tcW w:w="903" w:type="pct"/>
            <w:vAlign w:val="top"/>
            <w:textDirection w:val="lrTb"/>
            <w:noWrap w:val="false"/>
          </w:tcPr>
          <w:p>
            <w:pPr>
              <w:pStyle w:val="1114"/>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114"/>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14"/>
              <w:spacing w:before="40" w:after="40"/>
              <w:rPr>
                <w:bCs/>
                <w:sz w:val="22"/>
                <w:szCs w:val="22"/>
              </w:rPr>
            </w:pPr>
            <w:r>
              <w:rPr>
                <w:bCs/>
                <w:sz w:val="22"/>
                <w:szCs w:val="22"/>
              </w:rPr>
              <w:t xml:space="preserve">17.2.2.4.</w:t>
            </w:r>
            <w:r>
              <w:rPr>
                <w:bCs/>
                <w:sz w:val="22"/>
                <w:szCs w:val="22"/>
              </w:rPr>
            </w:r>
            <w:r>
              <w:rPr>
                <w:bCs/>
                <w:sz w:val="22"/>
                <w:szCs w:val="22"/>
              </w:rPr>
            </w:r>
          </w:p>
        </w:tc>
        <w:tc>
          <w:tcPr>
            <w:tcW w:w="1458" w:type="pct"/>
            <w:vAlign w:val="top"/>
            <w:textDirection w:val="lrTb"/>
            <w:noWrap w:val="false"/>
          </w:tcPr>
          <w:p>
            <w:pPr>
              <w:pStyle w:val="1114"/>
              <w:spacing w:before="40" w:after="40"/>
              <w:rPr>
                <w:bCs/>
                <w:sz w:val="22"/>
                <w:szCs w:val="22"/>
              </w:rPr>
            </w:pPr>
            <w:r>
              <w:rPr>
                <w:bCs/>
                <w:sz w:val="22"/>
                <w:szCs w:val="22"/>
              </w:rPr>
              <w:t xml:space="preserve">Предоставление доступа в Торговую систему РСХБ-Дилинг 2.0 для новых уполномоченных лиц</w:t>
            </w:r>
            <w:r>
              <w:rPr>
                <w:bCs/>
                <w:sz w:val="22"/>
                <w:szCs w:val="22"/>
              </w:rPr>
            </w:r>
            <w:r>
              <w:rPr>
                <w:bCs/>
                <w:sz w:val="22"/>
                <w:szCs w:val="22"/>
              </w:rPr>
            </w:r>
          </w:p>
        </w:tc>
        <w:tc>
          <w:tcPr>
            <w:tcW w:w="903" w:type="pct"/>
            <w:vAlign w:val="top"/>
            <w:textDirection w:val="lrTb"/>
            <w:noWrap w:val="false"/>
          </w:tcPr>
          <w:p>
            <w:pPr>
              <w:pStyle w:val="1114"/>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114"/>
              <w:jc w:val="both"/>
              <w:spacing w:before="40" w:after="40"/>
              <w:rPr>
                <w:bCs/>
                <w:sz w:val="22"/>
                <w:szCs w:val="22"/>
              </w:rPr>
            </w:pPr>
            <w:r>
              <w:rPr>
                <w:bCs/>
                <w:sz w:val="22"/>
                <w:szCs w:val="22"/>
              </w:rPr>
            </w:r>
            <w:r>
              <w:rPr>
                <w:bCs/>
                <w:sz w:val="22"/>
                <w:szCs w:val="22"/>
              </w:rPr>
            </w:r>
            <w:r>
              <w:rPr>
                <w:bCs/>
                <w:sz w:val="22"/>
                <w:szCs w:val="22"/>
              </w:rPr>
            </w:r>
          </w:p>
          <w:p>
            <w:pPr>
              <w:pStyle w:val="1114"/>
              <w:spacing w:before="40" w:after="40"/>
              <w:rPr>
                <w:sz w:val="22"/>
                <w:szCs w:val="22"/>
              </w:rPr>
            </w:pPr>
            <w:r>
              <w:rPr>
                <w:sz w:val="22"/>
                <w:szCs w:val="22"/>
              </w:rPr>
            </w:r>
            <w:r>
              <w:rPr>
                <w:sz w:val="22"/>
                <w:szCs w:val="22"/>
              </w:rPr>
            </w:r>
            <w:r>
              <w:rPr>
                <w:sz w:val="22"/>
                <w:szCs w:val="22"/>
              </w:rPr>
            </w:r>
          </w:p>
          <w:p>
            <w:pPr>
              <w:pStyle w:val="1114"/>
              <w:jc w:val="center"/>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14"/>
              <w:spacing w:before="40" w:after="40"/>
              <w:rPr>
                <w:bCs/>
                <w:sz w:val="22"/>
                <w:szCs w:val="22"/>
              </w:rPr>
            </w:pPr>
            <w:r>
              <w:rPr>
                <w:bCs/>
                <w:sz w:val="22"/>
                <w:szCs w:val="22"/>
              </w:rPr>
              <w:t xml:space="preserve">17.2.2.5. </w:t>
            </w:r>
            <w:r>
              <w:rPr>
                <w:bCs/>
                <w:sz w:val="22"/>
                <w:szCs w:val="22"/>
              </w:rPr>
            </w:r>
            <w:r>
              <w:rPr>
                <w:bCs/>
                <w:sz w:val="22"/>
                <w:szCs w:val="22"/>
              </w:rPr>
            </w:r>
          </w:p>
        </w:tc>
        <w:tc>
          <w:tcPr>
            <w:tcW w:w="1458" w:type="pct"/>
            <w:vAlign w:val="top"/>
            <w:textDirection w:val="lrTb"/>
            <w:noWrap w:val="false"/>
          </w:tcPr>
          <w:p>
            <w:pPr>
              <w:pStyle w:val="1114"/>
              <w:spacing w:before="40" w:after="40"/>
              <w:rPr>
                <w:bCs/>
                <w:sz w:val="22"/>
                <w:szCs w:val="22"/>
              </w:rPr>
            </w:pPr>
            <w:r>
              <w:rPr>
                <w:bCs/>
                <w:sz w:val="22"/>
                <w:szCs w:val="22"/>
              </w:rPr>
              <w:t xml:space="preserve">Блокировка доступа/ возобновление доступа к Торговой системе РСХБ-Дилинг 2.0</w:t>
            </w:r>
            <w:r>
              <w:rPr>
                <w:bCs/>
                <w:sz w:val="22"/>
                <w:szCs w:val="22"/>
              </w:rPr>
            </w:r>
            <w:r>
              <w:rPr>
                <w:bCs/>
                <w:sz w:val="22"/>
                <w:szCs w:val="22"/>
              </w:rPr>
            </w:r>
          </w:p>
        </w:tc>
        <w:tc>
          <w:tcPr>
            <w:tcW w:w="903" w:type="pct"/>
            <w:vAlign w:val="top"/>
            <w:textDirection w:val="lrTb"/>
            <w:noWrap w:val="false"/>
          </w:tcPr>
          <w:p>
            <w:pPr>
              <w:pStyle w:val="1114"/>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114"/>
              <w:jc w:val="both"/>
              <w:spacing w:before="40" w:after="40"/>
              <w:rPr>
                <w:bCs/>
                <w:sz w:val="22"/>
                <w:szCs w:val="22"/>
              </w:rPr>
            </w:pPr>
            <w:r>
              <w:rPr>
                <w:bCs/>
                <w:sz w:val="22"/>
                <w:szCs w:val="22"/>
              </w:rPr>
            </w:r>
            <w:r>
              <w:rPr>
                <w:bCs/>
                <w:sz w:val="22"/>
                <w:szCs w:val="22"/>
              </w:rPr>
            </w:r>
            <w:r>
              <w:rPr>
                <w:bCs/>
                <w:sz w:val="22"/>
                <w:szCs w:val="22"/>
              </w:rPr>
            </w:r>
          </w:p>
        </w:tc>
      </w:tr>
    </w:tbl>
    <w:p>
      <w:pPr>
        <w:pStyle w:val="1114"/>
        <w:jc w:val="both"/>
        <w:rPr>
          <w:bCs/>
          <w:iCs/>
        </w:rPr>
      </w:pPr>
      <w:r>
        <w:rPr>
          <w:bCs/>
          <w:iCs/>
        </w:rPr>
      </w:r>
      <w:r>
        <w:rPr>
          <w:bCs/>
          <w:iCs/>
        </w:rPr>
      </w:r>
      <w:r>
        <w:rPr>
          <w:bCs/>
          <w:iCs/>
        </w:rPr>
      </w:r>
    </w:p>
    <w:p>
      <w:pPr>
        <w:pStyle w:val="1114"/>
        <w:rPr>
          <w:bCs/>
          <w:iCs/>
          <w:sz w:val="20"/>
          <w:szCs w:val="20"/>
          <w:u w:val="single"/>
        </w:rPr>
      </w:pPr>
      <w:r>
        <w:rPr>
          <w:bCs/>
          <w:iCs/>
          <w:sz w:val="20"/>
          <w:szCs w:val="20"/>
          <w:u w:val="single"/>
        </w:rPr>
        <w:t xml:space="preserve">Примечание:</w:t>
      </w:r>
      <w:r>
        <w:rPr>
          <w:bCs/>
          <w:iCs/>
          <w:sz w:val="20"/>
          <w:szCs w:val="20"/>
          <w:u w:val="single"/>
        </w:rPr>
      </w:r>
      <w:r>
        <w:rPr>
          <w:bCs/>
          <w:iCs/>
          <w:sz w:val="20"/>
          <w:szCs w:val="20"/>
          <w:u w:val="single"/>
        </w:rPr>
      </w:r>
    </w:p>
    <w:p>
      <w:pPr>
        <w:pStyle w:val="1114"/>
        <w:jc w:val="both"/>
        <w:spacing w:before="40"/>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114"/>
        <w:jc w:val="both"/>
        <w:spacing w:before="40"/>
        <w:tabs>
          <w:tab w:val="left" w:pos="284" w:leader="none"/>
          <w:tab w:val="left" w:pos="1134" w:leader="none"/>
        </w:tabs>
        <w:rPr>
          <w:bCs/>
          <w:iCs/>
          <w:sz w:val="20"/>
          <w:szCs w:val="20"/>
        </w:rPr>
      </w:pPr>
      <w:r>
        <w:rPr>
          <w:bCs/>
          <w:iCs/>
          <w:sz w:val="20"/>
          <w:szCs w:val="20"/>
        </w:rPr>
        <w:t xml:space="preserve">2.</w:t>
        <w:tab/>
        <w:t xml:space="preserve">В случае, если на момент оказания услуги клиент не имеет счетов, открыт</w:t>
      </w:r>
      <w:r>
        <w:rPr>
          <w:bCs/>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Cs/>
          <w:sz w:val="20"/>
          <w:szCs w:val="20"/>
        </w:rPr>
      </w:r>
      <w:r>
        <w:rPr>
          <w:bCs/>
          <w:iCs/>
          <w:sz w:val="20"/>
          <w:szCs w:val="20"/>
        </w:rPr>
      </w:r>
    </w:p>
    <w:p>
      <w:pPr>
        <w:pStyle w:val="1114"/>
        <w:ind w:firstLine="540"/>
        <w:jc w:val="both"/>
        <w:spacing w:before="40"/>
        <w:rPr>
          <w:b/>
          <w:bCs/>
          <w:sz w:val="2"/>
          <w:szCs w:val="2"/>
        </w:rPr>
      </w:pPr>
      <w:r>
        <w:rPr>
          <w:b/>
          <w:bCs/>
          <w:sz w:val="2"/>
          <w:szCs w:val="2"/>
        </w:rPr>
      </w:r>
      <w:r>
        <w:rPr>
          <w:b/>
          <w:bCs/>
          <w:sz w:val="2"/>
          <w:szCs w:val="2"/>
        </w:rPr>
      </w:r>
      <w:r>
        <w:rPr>
          <w:b/>
          <w:bCs/>
          <w:sz w:val="2"/>
          <w:szCs w:val="2"/>
        </w:rPr>
      </w:r>
    </w:p>
    <w:p>
      <w:pPr>
        <w:pStyle w:val="1114"/>
        <w:jc w:val="both"/>
        <w:rPr>
          <w:bCs/>
          <w:iCs/>
        </w:rPr>
      </w:pPr>
      <w:r>
        <w:rPr>
          <w:bCs/>
          <w:iCs/>
        </w:rPr>
      </w:r>
      <w:r>
        <w:rPr>
          <w:bCs/>
          <w:iCs/>
        </w:rPr>
      </w:r>
      <w:r>
        <w:rPr>
          <w:bCs/>
          <w:iCs/>
        </w:rPr>
      </w:r>
    </w:p>
    <w:p>
      <w:pPr>
        <w:pStyle w:val="1114"/>
        <w:jc w:val="both"/>
        <w:rPr>
          <w:bCs/>
          <w:iCs/>
        </w:rPr>
      </w:pPr>
      <w:r>
        <w:rPr>
          <w:bCs/>
          <w:iCs/>
        </w:rPr>
      </w:r>
      <w:r>
        <w:rPr>
          <w:bCs/>
          <w:iCs/>
        </w:rPr>
      </w:r>
      <w:r>
        <w:rPr>
          <w:bCs/>
          <w:iCs/>
        </w:rPr>
      </w:r>
    </w:p>
    <w:p>
      <w:pPr>
        <w:pStyle w:val="1114"/>
        <w:jc w:val="center"/>
        <w:keepNext/>
        <w:spacing w:after="40"/>
        <w:rPr>
          <w:b/>
          <w:bCs/>
        </w:rPr>
        <w:outlineLvl w:val="1"/>
      </w:pPr>
      <w:r>
        <w:rPr>
          <w:b/>
          <w:bCs/>
        </w:rPr>
        <w:t xml:space="preserve">18. Операции с использованием цифрового рубля</w:t>
      </w:r>
      <w:r>
        <w:rPr>
          <w:b/>
          <w:bCs/>
        </w:rPr>
      </w:r>
      <w:r>
        <w:rPr>
          <w:b/>
          <w:bCs/>
        </w:rPr>
      </w:r>
    </w:p>
    <w:p>
      <w:pPr>
        <w:pStyle w:val="1114"/>
        <w:jc w:val="center"/>
        <w:keepNext/>
        <w:spacing w:after="40"/>
        <w:rPr>
          <w:b/>
          <w:bCs/>
        </w:rPr>
        <w:outlineLvl w:val="1"/>
      </w:pPr>
      <w:r>
        <w:rPr>
          <w:b/>
          <w:bCs/>
        </w:rPr>
      </w:r>
      <w:r>
        <w:rPr>
          <w:b/>
          <w:bCs/>
        </w:rPr>
      </w:r>
      <w:r>
        <w:rPr>
          <w:b/>
          <w:bCs/>
        </w:rPr>
      </w:r>
    </w:p>
    <w:tbl>
      <w:tblPr>
        <w:tblW w:w="10349"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135"/>
        <w:gridCol w:w="3260"/>
        <w:gridCol w:w="1843"/>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center"/>
            <w:textDirection w:val="lrTb"/>
            <w:noWrap w:val="false"/>
          </w:tcPr>
          <w:p>
            <w:pPr>
              <w:pStyle w:val="1114"/>
              <w:jc w:val="center"/>
              <w:rPr>
                <w:b/>
                <w:sz w:val="22"/>
                <w:szCs w:val="22"/>
              </w:rPr>
            </w:pPr>
            <w:r>
              <w:rPr>
                <w:b/>
                <w:sz w:val="22"/>
                <w:szCs w:val="22"/>
              </w:rPr>
              <w:t xml:space="preserve">№</w:t>
            </w:r>
            <w:r>
              <w:rPr>
                <w:b/>
                <w:sz w:val="22"/>
                <w:szCs w:val="22"/>
              </w:rPr>
            </w:r>
            <w:r>
              <w:rPr>
                <w:b/>
                <w:sz w:val="22"/>
                <w:szCs w:val="22"/>
              </w:rPr>
            </w:r>
          </w:p>
          <w:p>
            <w:pPr>
              <w:pStyle w:val="1114"/>
              <w:jc w:val="center"/>
              <w:rPr>
                <w:b/>
                <w:sz w:val="22"/>
                <w:szCs w:val="22"/>
              </w:rPr>
            </w:pPr>
            <w:r>
              <w:rPr>
                <w:b/>
                <w:sz w:val="22"/>
                <w:szCs w:val="22"/>
              </w:rPr>
              <w:t xml:space="preserve">п/п</w:t>
            </w:r>
            <w:r>
              <w:rPr>
                <w:b/>
                <w:sz w:val="22"/>
                <w:szCs w:val="22"/>
              </w:rPr>
            </w:r>
            <w:r>
              <w:rPr>
                <w:b/>
                <w:sz w:val="22"/>
                <w:szCs w:val="22"/>
              </w:rPr>
            </w:r>
          </w:p>
        </w:tc>
        <w:tc>
          <w:tcPr>
            <w:tcW w:w="3260" w:type="dxa"/>
            <w:vAlign w:val="center"/>
            <w:textDirection w:val="lrTb"/>
            <w:noWrap w:val="false"/>
          </w:tcPr>
          <w:p>
            <w:pPr>
              <w:pStyle w:val="1114"/>
              <w:jc w:val="center"/>
              <w:rPr>
                <w:b/>
                <w:sz w:val="22"/>
                <w:szCs w:val="22"/>
              </w:rPr>
            </w:pPr>
            <w:r>
              <w:rPr>
                <w:b/>
                <w:sz w:val="22"/>
                <w:szCs w:val="22"/>
              </w:rPr>
              <w:t xml:space="preserve">Наименование услуги</w:t>
            </w:r>
            <w:r>
              <w:rPr>
                <w:b/>
                <w:sz w:val="22"/>
                <w:szCs w:val="22"/>
              </w:rPr>
            </w:r>
            <w:r>
              <w:rPr>
                <w:b/>
                <w:sz w:val="22"/>
                <w:szCs w:val="22"/>
              </w:rPr>
            </w:r>
          </w:p>
        </w:tc>
        <w:tc>
          <w:tcPr>
            <w:tcW w:w="1843" w:type="dxa"/>
            <w:vAlign w:val="center"/>
            <w:textDirection w:val="lrTb"/>
            <w:noWrap w:val="false"/>
          </w:tcPr>
          <w:p>
            <w:pPr>
              <w:pStyle w:val="1114"/>
              <w:jc w:val="center"/>
              <w:rPr>
                <w:b/>
                <w:sz w:val="22"/>
                <w:szCs w:val="22"/>
              </w:rPr>
            </w:pPr>
            <w:r>
              <w:rPr>
                <w:b/>
                <w:sz w:val="22"/>
                <w:szCs w:val="22"/>
              </w:rPr>
              <w:t xml:space="preserve">Тариф </w:t>
            </w:r>
            <w:r>
              <w:rPr>
                <w:b/>
                <w:sz w:val="22"/>
                <w:szCs w:val="22"/>
              </w:rPr>
            </w:r>
            <w:r>
              <w:rPr>
                <w:b/>
                <w:sz w:val="22"/>
                <w:szCs w:val="22"/>
              </w:rPr>
            </w:r>
          </w:p>
        </w:tc>
        <w:tc>
          <w:tcPr>
            <w:tcW w:w="4111" w:type="dxa"/>
            <w:vAlign w:val="center"/>
            <w:textDirection w:val="lrTb"/>
            <w:noWrap w:val="false"/>
          </w:tcPr>
          <w:p>
            <w:pPr>
              <w:pStyle w:val="1114"/>
              <w:jc w:val="center"/>
              <w:rPr>
                <w:b/>
                <w:sz w:val="22"/>
                <w:szCs w:val="22"/>
              </w:rPr>
            </w:pPr>
            <w:r>
              <w:rPr>
                <w:b/>
                <w:sz w:val="22"/>
                <w:szCs w:val="22"/>
              </w:rPr>
              <w:t xml:space="preserve">Примечание</w:t>
            </w:r>
            <w:r>
              <w:rPr>
                <w:b/>
                <w:sz w:val="22"/>
                <w:szCs w:val="22"/>
              </w:rPr>
            </w:r>
            <w:r>
              <w:rPr>
                <w:b/>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114"/>
              <w:jc w:val="center"/>
              <w:spacing w:before="40" w:after="40"/>
              <w:rPr>
                <w:b/>
                <w:sz w:val="22"/>
                <w:szCs w:val="22"/>
              </w:rPr>
            </w:pPr>
            <w:r>
              <w:rPr>
                <w:b/>
                <w:sz w:val="22"/>
                <w:szCs w:val="22"/>
              </w:rPr>
              <w:t xml:space="preserve">18.</w:t>
            </w:r>
            <w:r>
              <w:rPr>
                <w:b/>
                <w:sz w:val="22"/>
                <w:szCs w:val="22"/>
              </w:rPr>
            </w:r>
            <w:r>
              <w:rPr>
                <w:b/>
                <w:sz w:val="22"/>
                <w:szCs w:val="22"/>
              </w:rPr>
            </w:r>
          </w:p>
        </w:tc>
        <w:tc>
          <w:tcPr>
            <w:gridSpan w:val="3"/>
            <w:tcW w:w="9214" w:type="dxa"/>
            <w:vAlign w:val="top"/>
            <w:textDirection w:val="lrTb"/>
            <w:noWrap w:val="false"/>
          </w:tcPr>
          <w:p>
            <w:pPr>
              <w:pStyle w:val="1114"/>
              <w:jc w:val="both"/>
              <w:spacing w:before="40" w:after="40"/>
              <w:rPr>
                <w:b/>
                <w:sz w:val="22"/>
                <w:szCs w:val="22"/>
              </w:rPr>
            </w:pPr>
            <w:r>
              <w:rPr>
                <w:b/>
                <w:sz w:val="22"/>
                <w:szCs w:val="22"/>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b/>
                <w:sz w:val="22"/>
                <w:szCs w:val="22"/>
              </w:rPr>
            </w:r>
            <w:r>
              <w:rPr>
                <w:b/>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114"/>
              <w:jc w:val="center"/>
              <w:spacing w:before="40" w:after="40"/>
              <w:rPr>
                <w:sz w:val="22"/>
                <w:szCs w:val="22"/>
              </w:rPr>
            </w:pPr>
            <w:r>
              <w:rPr>
                <w:sz w:val="22"/>
                <w:szCs w:val="22"/>
              </w:rPr>
              <w:t xml:space="preserve">18.1.</w:t>
            </w:r>
            <w:r>
              <w:rPr>
                <w:sz w:val="22"/>
                <w:szCs w:val="22"/>
              </w:rPr>
            </w:r>
            <w:r>
              <w:rPr>
                <w:sz w:val="22"/>
                <w:szCs w:val="22"/>
              </w:rPr>
            </w:r>
          </w:p>
        </w:tc>
        <w:tc>
          <w:tcPr>
            <w:tcW w:w="3260" w:type="dxa"/>
            <w:vAlign w:val="top"/>
            <w:textDirection w:val="lrTb"/>
            <w:noWrap w:val="false"/>
          </w:tcPr>
          <w:p>
            <w:pPr>
              <w:pStyle w:val="1114"/>
              <w:spacing w:before="40"/>
              <w:rPr>
                <w:sz w:val="22"/>
                <w:szCs w:val="22"/>
              </w:rPr>
            </w:pPr>
            <w:r>
              <w:rPr>
                <w:sz w:val="22"/>
                <w:szCs w:val="22"/>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sz w:val="22"/>
                <w:szCs w:val="22"/>
              </w:rPr>
            </w:r>
            <w:r>
              <w:rPr>
                <w:sz w:val="22"/>
                <w:szCs w:val="22"/>
              </w:rPr>
            </w:r>
          </w:p>
        </w:tc>
        <w:tc>
          <w:tcPr>
            <w:tcW w:w="1843" w:type="dxa"/>
            <w:vAlign w:val="top"/>
            <w:textDirection w:val="lrTb"/>
            <w:noWrap w:val="false"/>
          </w:tcPr>
          <w:p>
            <w:pPr>
              <w:pStyle w:val="1114"/>
              <w:jc w:val="center"/>
              <w:spacing w:before="40"/>
              <w:rPr>
                <w:sz w:val="22"/>
                <w:szCs w:val="22"/>
              </w:rPr>
            </w:pPr>
            <w:r>
              <w:rPr>
                <w:sz w:val="22"/>
                <w:szCs w:val="22"/>
              </w:rPr>
              <w:t xml:space="preserve">Не взимается</w:t>
            </w:r>
            <w:r>
              <w:rPr>
                <w:sz w:val="22"/>
                <w:szCs w:val="22"/>
              </w:rPr>
            </w:r>
            <w:r>
              <w:rPr>
                <w:sz w:val="22"/>
                <w:szCs w:val="22"/>
              </w:rPr>
            </w:r>
          </w:p>
        </w:tc>
        <w:tc>
          <w:tcPr>
            <w:tcW w:w="4111" w:type="dxa"/>
            <w:vAlign w:val="top"/>
            <w:textDirection w:val="lrTb"/>
            <w:noWrap w:val="false"/>
          </w:tcPr>
          <w:p>
            <w:pPr>
              <w:pStyle w:val="1114"/>
              <w:jc w:val="both"/>
              <w:spacing w:before="40" w:after="80"/>
              <w:rPr>
                <w:sz w:val="22"/>
                <w:szCs w:val="22"/>
                <w:lang w:eastAsia="en-US"/>
              </w:rPr>
            </w:pPr>
            <w:r>
              <w:rPr>
                <w:sz w:val="22"/>
                <w:szCs w:val="22"/>
                <w:lang w:eastAsia="en-US"/>
              </w:rPr>
            </w:r>
            <w:r>
              <w:rPr>
                <w:sz w:val="22"/>
                <w:szCs w:val="22"/>
                <w:lang w:eastAsia="en-US"/>
              </w:rPr>
            </w:r>
            <w:r>
              <w:rPr>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114"/>
              <w:jc w:val="center"/>
              <w:spacing w:before="40" w:after="40"/>
              <w:rPr>
                <w:sz w:val="22"/>
                <w:szCs w:val="22"/>
              </w:rPr>
            </w:pPr>
            <w:r>
              <w:rPr>
                <w:sz w:val="22"/>
                <w:szCs w:val="22"/>
              </w:rPr>
              <w:t xml:space="preserve">18.2.</w:t>
            </w:r>
            <w:r>
              <w:rPr>
                <w:sz w:val="22"/>
                <w:szCs w:val="22"/>
              </w:rPr>
            </w:r>
            <w:r>
              <w:rPr>
                <w:sz w:val="22"/>
                <w:szCs w:val="22"/>
              </w:rPr>
            </w:r>
          </w:p>
        </w:tc>
        <w:tc>
          <w:tcPr>
            <w:tcW w:w="3260" w:type="dxa"/>
            <w:vAlign w:val="top"/>
            <w:textDirection w:val="lrTb"/>
            <w:noWrap w:val="false"/>
          </w:tcPr>
          <w:p>
            <w:pPr>
              <w:pStyle w:val="1114"/>
              <w:spacing w:before="40"/>
              <w:rPr>
                <w:sz w:val="22"/>
                <w:szCs w:val="22"/>
              </w:rPr>
            </w:pPr>
            <w:r>
              <w:rPr>
                <w:sz w:val="22"/>
                <w:szCs w:val="22"/>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sz w:val="22"/>
                <w:szCs w:val="22"/>
              </w:rPr>
            </w:r>
            <w:r>
              <w:rPr>
                <w:sz w:val="22"/>
                <w:szCs w:val="22"/>
              </w:rPr>
            </w:r>
          </w:p>
        </w:tc>
        <w:tc>
          <w:tcPr>
            <w:tcW w:w="1843" w:type="dxa"/>
            <w:vAlign w:val="top"/>
            <w:textDirection w:val="lrTb"/>
            <w:noWrap w:val="false"/>
          </w:tcPr>
          <w:p>
            <w:pPr>
              <w:pStyle w:val="1114"/>
              <w:jc w:val="center"/>
              <w:spacing w:before="40"/>
              <w:rPr>
                <w:sz w:val="22"/>
                <w:szCs w:val="22"/>
              </w:rPr>
            </w:pPr>
            <w:r>
              <w:rPr>
                <w:sz w:val="22"/>
                <w:szCs w:val="22"/>
              </w:rPr>
              <w:t xml:space="preserve">Не взимается</w:t>
            </w:r>
            <w:r>
              <w:rPr>
                <w:sz w:val="22"/>
                <w:szCs w:val="22"/>
              </w:rPr>
            </w:r>
            <w:r>
              <w:rPr>
                <w:sz w:val="22"/>
                <w:szCs w:val="22"/>
              </w:rPr>
            </w:r>
          </w:p>
        </w:tc>
        <w:tc>
          <w:tcPr>
            <w:tcW w:w="4111" w:type="dxa"/>
            <w:vAlign w:val="top"/>
            <w:textDirection w:val="lrTb"/>
            <w:noWrap w:val="false"/>
          </w:tcPr>
          <w:p>
            <w:pPr>
              <w:pStyle w:val="1114"/>
              <w:jc w:val="both"/>
              <w:spacing w:before="40" w:after="80"/>
              <w:rPr>
                <w:sz w:val="22"/>
                <w:szCs w:val="22"/>
                <w:lang w:eastAsia="en-US"/>
              </w:rPr>
            </w:pPr>
            <w:r>
              <w:rPr>
                <w:sz w:val="22"/>
                <w:szCs w:val="22"/>
                <w:lang w:eastAsia="en-US"/>
              </w:rPr>
            </w:r>
            <w:r>
              <w:rPr>
                <w:sz w:val="22"/>
                <w:szCs w:val="22"/>
                <w:lang w:eastAsia="en-US"/>
              </w:rPr>
            </w:r>
            <w:r>
              <w:rPr>
                <w:sz w:val="22"/>
                <w:szCs w:val="22"/>
                <w:lang w:eastAsia="en-US"/>
              </w:rPr>
            </w:r>
          </w:p>
        </w:tc>
      </w:tr>
    </w:tbl>
    <w:p>
      <w:r/>
      <w:r/>
    </w:p>
    <w:sectPr>
      <w:headerReference w:type="default" r:id="rId9"/>
      <w:headerReference w:type="even" r:id="rId10"/>
      <w:headerReference w:type="first" r:id="rId11"/>
      <w:footnotePr/>
      <w:endnotePr/>
      <w:type w:val="nextPage"/>
      <w:pgSz w:w="11906" w:h="16838" w:orient="portrait"/>
      <w:pgMar w:top="720" w:right="720" w:bottom="1276" w:left="1287"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Courier New">
    <w:panose1 w:val="02070409020205020404"/>
  </w:font>
  <w:font w:name="Symbol">
    <w:panose1 w:val="05010000000000000000"/>
  </w:font>
  <w:font w:name="Cambria">
    <w:panose1 w:val="02040503050406030204"/>
  </w:font>
  <w:font w:name="Tahoma">
    <w:panose1 w:val="020B0604030504040204"/>
  </w:font>
  <w:font w:name="Times New Roman">
    <w:panose1 w:val="02020603050405020304"/>
  </w:font>
  <w:font w:name="Calibri">
    <w:panose1 w:val="020F0502020204030204"/>
  </w:font>
  <w:font w:name="TimesET">
    <w:panose1 w:val="02000603000000000000"/>
  </w:font>
  <w:font w:name="Arial Unicode MS">
    <w:panose1 w:val="020B0506020203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33"/>
        <w:jc w:val="both"/>
      </w:pPr>
      <w:r>
        <w:rPr>
          <w:rStyle w:val="1156"/>
        </w:rPr>
        <w:footnoteRef/>
      </w:r>
      <w:r>
        <w:rPr>
          <w:rStyle w:val="1156"/>
          <w:rFonts w:ascii="Symbol" w:hAnsi="Symbol" w:eastAsia="Symbol" w:cs="Symbol"/>
        </w:rPr>
        <w:t xml:space="preserve">*</w:t>
      </w:r>
      <w:r>
        <w:t xml:space="preserve"> </w:t>
      </w:r>
      <w:r>
        <w:rPr>
          <w:bCs/>
        </w:rPr>
        <w:t xml:space="preserve">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r/>
    </w:p>
  </w:footnote>
  <w:footnote w:id="3">
    <w:p>
      <w:pPr>
        <w:pStyle w:val="1133"/>
        <w:jc w:val="both"/>
        <w:rPr>
          <w:sz w:val="18"/>
          <w:szCs w:val="18"/>
        </w:rPr>
      </w:pPr>
      <w:r>
        <w:rPr>
          <w:rStyle w:val="1156"/>
          <w:sz w:val="18"/>
          <w:szCs w:val="18"/>
        </w:rPr>
        <w:footnoteRef/>
      </w:r>
      <w:r>
        <w:rPr>
          <w:sz w:val="18"/>
          <w:szCs w:val="18"/>
        </w:rPr>
        <w:t xml:space="preserve"> При наличии графика изменения лимита кредитования – комиссия начисляется по формуле простых процентов на сумму неиспользованного остатка лимита кредитования, действующего согласно графика изменения лимита кредитования.</w:t>
      </w:r>
      <w:r>
        <w:rPr>
          <w:sz w:val="18"/>
          <w:szCs w:val="18"/>
        </w:rPr>
      </w:r>
      <w:r>
        <w:rPr>
          <w:sz w:val="18"/>
          <w:szCs w:val="18"/>
        </w:rPr>
      </w:r>
    </w:p>
  </w:footnote>
  <w:footnote w:id="4">
    <w:p>
      <w:pPr>
        <w:pStyle w:val="1133"/>
        <w:jc w:val="both"/>
        <w:rPr>
          <w:sz w:val="18"/>
          <w:szCs w:val="18"/>
        </w:rPr>
      </w:pPr>
      <w:r>
        <w:rPr>
          <w:rStyle w:val="1156"/>
          <w:sz w:val="18"/>
          <w:szCs w:val="18"/>
        </w:rPr>
        <w:footnoteRef/>
      </w:r>
      <w:r>
        <w:rPr>
          <w:sz w:val="18"/>
          <w:szCs w:val="18"/>
        </w:rPr>
        <w:t xml:space="preserve"> </w:t>
      </w:r>
      <w:r>
        <w:rPr>
          <w:bCs/>
          <w:sz w:val="18"/>
          <w:szCs w:val="18"/>
        </w:rPr>
        <w:t xml:space="preserve">В том числе при установлении коммерческой ставки по кредиту (части кредита) в рамках льготных программ.</w:t>
      </w:r>
      <w:r>
        <w:rPr>
          <w:sz w:val="18"/>
          <w:szCs w:val="18"/>
        </w:rPr>
      </w:r>
      <w:r>
        <w:rPr>
          <w:sz w:val="18"/>
          <w:szCs w:val="18"/>
        </w:rPr>
      </w:r>
    </w:p>
  </w:footnote>
  <w:footnote w:id="5">
    <w:p>
      <w:pPr>
        <w:pStyle w:val="1133"/>
        <w:jc w:val="both"/>
        <w:rPr>
          <w:sz w:val="18"/>
          <w:szCs w:val="18"/>
        </w:rPr>
      </w:pPr>
      <w:r>
        <w:rPr>
          <w:rStyle w:val="1156"/>
          <w:sz w:val="18"/>
          <w:szCs w:val="18"/>
        </w:rPr>
        <w:footnoteRef/>
      </w:r>
      <w:r>
        <w:rPr>
          <w:sz w:val="18"/>
          <w:szCs w:val="18"/>
        </w:rP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rPr>
          <w:sz w:val="18"/>
          <w:szCs w:val="18"/>
        </w:rPr>
      </w:r>
      <w:r>
        <w:rPr>
          <w:sz w:val="18"/>
          <w:szCs w:val="18"/>
        </w:rPr>
      </w:r>
    </w:p>
  </w:footnote>
  <w:footnote w:id="6">
    <w:p>
      <w:pPr>
        <w:pStyle w:val="1133"/>
        <w:rPr>
          <w:sz w:val="18"/>
          <w:szCs w:val="18"/>
        </w:rPr>
      </w:pPr>
      <w:r>
        <w:rPr>
          <w:rStyle w:val="1156"/>
          <w:sz w:val="18"/>
          <w:szCs w:val="18"/>
        </w:rPr>
        <w:footnoteRef/>
      </w:r>
      <w:r>
        <w:rPr>
          <w:sz w:val="18"/>
          <w:szCs w:val="18"/>
        </w:rPr>
        <w:t xml:space="preserve"> В соответствии с пунктом 10.2 приказа АО «Россельхозбанк» от 01.08.2013 № 386-ОД.</w:t>
      </w:r>
      <w:r>
        <w:rPr>
          <w:sz w:val="18"/>
          <w:szCs w:val="18"/>
        </w:rPr>
      </w:r>
      <w:r>
        <w:rPr>
          <w:sz w:val="18"/>
          <w:szCs w:val="18"/>
        </w:rPr>
      </w:r>
    </w:p>
  </w:footnote>
  <w:footnote w:id="7">
    <w:p>
      <w:pPr>
        <w:pStyle w:val="1160"/>
        <w:ind w:left="0"/>
        <w:jc w:val="both"/>
        <w:tabs>
          <w:tab w:val="left" w:pos="426" w:leader="none"/>
        </w:tabs>
      </w:pPr>
      <w:r>
        <w:rPr>
          <w:rStyle w:val="1156"/>
          <w:sz w:val="20"/>
          <w:szCs w:val="20"/>
        </w:rPr>
        <w:footnoteRef/>
      </w:r>
      <w:r>
        <w:rPr>
          <w:sz w:val="20"/>
          <w:szCs w:val="20"/>
        </w:rPr>
        <w:t xml:space="preserve"> </w:t>
      </w:r>
      <w:r>
        <w:rPr>
          <w:sz w:val="20"/>
        </w:rPr>
        <w:t xml:space="preserve">Под </w:t>
      </w:r>
      <w:r>
        <w:rPr>
          <w:sz w:val="20"/>
          <w:u w:val="single"/>
        </w:rPr>
        <w:t xml:space="preserve">торгово-сервисным предприятием</w:t>
      </w:r>
      <w:r>
        <w:rPr>
          <w:sz w:val="20"/>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w:t>
      </w:r>
      <w:r>
        <w:rPr>
          <w:sz w:val="20"/>
        </w:rPr>
        <w:t xml:space="preserve">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t xml:space="preserve">.</w:t>
      </w:r>
      <w:r/>
    </w:p>
  </w:footnote>
  <w:footnote w:id="8">
    <w:p>
      <w:pPr>
        <w:pStyle w:val="1097"/>
        <w:jc w:val="both"/>
        <w:rPr>
          <w:rFonts w:ascii="Times New Roman" w:hAnsi="Times New Roman" w:cs="Times New Roman"/>
        </w:rPr>
      </w:pPr>
      <w:r>
        <w:rPr>
          <w:rStyle w:val="1099"/>
        </w:rPr>
        <w:footnoteRef/>
      </w:r>
      <w:r>
        <w:t xml:space="preserve"> </w:t>
      </w:r>
      <w:r>
        <w:rPr>
          <w:rFonts w:ascii="Times New Roman" w:hAnsi="Times New Roman" w:eastAsia="Times New Roman" w:cs="Times New Roman"/>
        </w:rPr>
        <w:t xml:space="preserve">Пункты 13.3 и 13.4 п</w:t>
      </w:r>
      <w:r>
        <w:rPr>
          <w:rFonts w:ascii="Times New Roman" w:hAnsi="Times New Roman" w:eastAsia="Times New Roman" w:cs="Times New Roman"/>
        </w:rPr>
        <w:t xml:space="preserve">р</w:t>
      </w:r>
      <w:r>
        <w:rPr>
          <w:rFonts w:ascii="Times New Roman" w:hAnsi="Times New Roman" w:eastAsia="Times New Roman" w:cs="Times New Roman"/>
        </w:rPr>
        <w:t xml:space="preserve">именяются для клиентов, заключивших договор </w:t>
      </w:r>
      <w:r>
        <w:rPr>
          <w:rFonts w:ascii="Times New Roman" w:hAnsi="Times New Roman" w:eastAsia="Times New Roman" w:cs="Times New Roman"/>
          <w:color w:val="000000"/>
        </w:rPr>
        <w:t xml:space="preserve">и</w:t>
      </w:r>
      <w:r>
        <w:rPr>
          <w:rFonts w:ascii="Times New Roman" w:hAnsi="Times New Roman" w:eastAsia="Times New Roman" w:cs="Times New Roman"/>
          <w:color w:val="000000"/>
        </w:rPr>
        <w:t xml:space="preserve">нтернет-эквайрингового обслуживания </w:t>
      </w:r>
      <w:r>
        <w:rPr>
          <w:rFonts w:ascii="Times New Roman" w:hAnsi="Times New Roman" w:eastAsia="Times New Roman" w:cs="Times New Roman"/>
          <w:color w:val="000000"/>
        </w:rPr>
        <w:t xml:space="preserve">после </w:t>
        <w:br/>
        <w:t xml:space="preserve">19 декабря 2025 года, а также для клиентов, заключивших договор интернет-эквайрингового обслуживания до указанной даты в случае заключения с такими клиентами соглашения о переходе на обслуживание в соответствии с Тарифами. </w:t>
      </w:r>
      <w:r>
        <w:rPr>
          <w:rFonts w:ascii="Times New Roman" w:hAnsi="Times New Roman" w:cs="Times New Roman"/>
        </w:rPr>
      </w:r>
      <w:r>
        <w:rPr>
          <w:rFonts w:ascii="Times New Roman" w:hAnsi="Times New Roman" w:cs="Times New Roman"/>
        </w:rPr>
      </w:r>
    </w:p>
  </w:footnote>
  <w:footnote w:id="9">
    <w:p>
      <w:pPr>
        <w:pStyle w:val="1097"/>
        <w:rPr>
          <w:rFonts w:ascii="Times New Roman" w:hAnsi="Times New Roman" w:cs="Times New Roman"/>
          <w:sz w:val="2"/>
          <w:szCs w:val="2"/>
        </w:rPr>
      </w:pPr>
      <w:r>
        <w:rPr>
          <w:rStyle w:val="1099"/>
          <w:rFonts w:ascii="Times New Roman" w:hAnsi="Times New Roman" w:eastAsia="Times New Roman" w:cs="Times New Roman"/>
          <w:sz w:val="2"/>
          <w:szCs w:val="2"/>
        </w:rPr>
      </w:r>
      <w:r>
        <w:rPr>
          <w:rFonts w:ascii="Times New Roman" w:hAnsi="Times New Roman" w:cs="Times New Roman"/>
          <w:sz w:val="2"/>
          <w:szCs w:val="2"/>
        </w:rPr>
      </w:r>
      <w:r>
        <w:rPr>
          <w:rFonts w:ascii="Times New Roman" w:hAnsi="Times New Roman" w:cs="Times New Roman"/>
          <w:sz w:val="2"/>
          <w:szCs w:val="2"/>
        </w:rPr>
      </w:r>
    </w:p>
  </w:footnote>
  <w:footnote w:id="10">
    <w:p>
      <w:pPr>
        <w:pStyle w:val="1133"/>
        <w:jc w:val="both"/>
      </w:pPr>
      <w:r>
        <w:rPr>
          <w:rStyle w:val="1156"/>
        </w:rPr>
        <w:footnoteRef/>
        <w:t xml:space="preserve">**</w:t>
      </w:r>
      <w:r>
        <w:t xml:space="preserve"> </w:t>
      </w:r>
      <w:r>
        <w:t xml:space="preserve">Порядок расчета и взимания комиссии осуществляется на основании Условий осуществления депозитарной деятельности.</w:t>
      </w:r>
      <w:r/>
    </w:p>
  </w:footnote>
  <w:footnote w:id="11">
    <w:p>
      <w:pPr>
        <w:pStyle w:val="1097"/>
      </w:pPr>
      <w:r>
        <w:rPr>
          <w:rStyle w:val="1099"/>
        </w:rPr>
        <w:footnoteRef/>
      </w:r>
      <w:r>
        <w:t xml:space="preserve"> </w:t>
      </w:r>
      <w:r>
        <w:rPr>
          <w:rFonts w:ascii="Times New Roman" w:hAnsi="Times New Roman" w:eastAsia="Times New Roman" w:cs="Times New Roman"/>
          <w:bCs/>
          <w:iCs/>
        </w:rPr>
        <w:t xml:space="preserve">В настоящем разделе термин «Депонент» используется в значении, определенном ст. 7 Федерального закона от 22.04.1996 № 39-ФЗ «О рынке ценных бумаг</w:t>
      </w:r>
      <w:r>
        <w:rPr>
          <w:rFonts w:ascii="Times New Roman" w:hAnsi="Times New Roman" w:eastAsia="Times New Roman" w:cs="Times New Roman"/>
          <w:bCs/>
          <w:iCs/>
        </w:rPr>
        <w:t xml:space="preserve">.</w:t>
      </w:r>
      <w:r/>
    </w:p>
  </w:footnote>
  <w:footnote w:id="12">
    <w:p>
      <w:pPr>
        <w:pStyle w:val="1114"/>
        <w:ind w:right="-17"/>
        <w:jc w:val="both"/>
        <w:tabs>
          <w:tab w:val="left" w:pos="4464" w:leader="none"/>
          <w:tab w:val="left" w:pos="5760" w:leader="none"/>
        </w:tabs>
        <w:rPr>
          <w:sz w:val="20"/>
          <w:szCs w:val="20"/>
        </w:rPr>
      </w:pPr>
      <w:r>
        <w:rPr>
          <w:rStyle w:val="1156"/>
          <w:sz w:val="20"/>
          <w:szCs w:val="20"/>
        </w:rPr>
        <w:footnoteRef/>
      </w:r>
      <w:r>
        <w:rPr>
          <w:sz w:val="20"/>
          <w:szCs w:val="20"/>
        </w:rPr>
        <w:t xml:space="preserve"> </w:t>
      </w:r>
      <w:r>
        <w:rPr>
          <w:sz w:val="20"/>
          <w:szCs w:val="20"/>
        </w:rPr>
        <w:t xml:space="preserve">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sz w:val="20"/>
          <w:szCs w:val="20"/>
        </w:rPr>
      </w:r>
      <w:r>
        <w:rPr>
          <w:sz w:val="20"/>
          <w:szCs w:val="20"/>
        </w:rPr>
      </w:r>
    </w:p>
  </w:footnote>
  <w:footnote w:id="13">
    <w:p>
      <w:pPr>
        <w:pStyle w:val="1133"/>
        <w:rPr>
          <w:sz w:val="18"/>
          <w:szCs w:val="18"/>
        </w:rPr>
      </w:pPr>
      <w:r>
        <w:rPr>
          <w:rStyle w:val="1156"/>
          <w:sz w:val="18"/>
          <w:szCs w:val="18"/>
        </w:rPr>
        <w:footnoteRef/>
      </w:r>
      <w:r>
        <w:rPr>
          <w:sz w:val="18"/>
          <w:szCs w:val="18"/>
        </w:rPr>
        <w:t xml:space="preserve"> Комиссионное вознаграждение по операциям приема/выдачи слитков драгоценных металлов НДС не облагается. </w:t>
      </w:r>
      <w:r>
        <w:rPr>
          <w:sz w:val="18"/>
          <w:szCs w:val="18"/>
        </w:rPr>
      </w:r>
      <w:r>
        <w:rPr>
          <w:sz w:val="18"/>
          <w:szCs w:val="18"/>
        </w:rPr>
      </w:r>
    </w:p>
  </w:footnote>
  <w:footnote w:id="14">
    <w:p>
      <w:pPr>
        <w:pStyle w:val="1133"/>
        <w:jc w:val="both"/>
        <w:rPr>
          <w:sz w:val="18"/>
          <w:szCs w:val="18"/>
        </w:rPr>
      </w:pPr>
      <w:r>
        <w:rPr>
          <w:rStyle w:val="1156"/>
          <w:sz w:val="18"/>
          <w:szCs w:val="18"/>
        </w:rPr>
        <w:footnoteRef/>
      </w:r>
      <w:r>
        <w:rPr>
          <w:sz w:val="18"/>
          <w:szCs w:val="18"/>
        </w:rPr>
        <w:t xml:space="preserve"> 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sz w:val="18"/>
          <w:szCs w:val="18"/>
        </w:rPr>
      </w:r>
      <w:r>
        <w:rPr>
          <w:sz w:val="18"/>
          <w:szCs w:val="18"/>
        </w:rPr>
      </w:r>
    </w:p>
  </w:footnote>
  <w:footnote w:id="15">
    <w:p>
      <w:pPr>
        <w:pStyle w:val="1133"/>
        <w:jc w:val="both"/>
        <w:rPr>
          <w:sz w:val="18"/>
          <w:szCs w:val="18"/>
        </w:rPr>
      </w:pPr>
      <w:r>
        <w:rPr>
          <w:rStyle w:val="1156"/>
          <w:sz w:val="18"/>
          <w:szCs w:val="18"/>
        </w:rPr>
        <w:footnoteRef/>
      </w:r>
      <w:r>
        <w:rPr>
          <w:sz w:val="18"/>
          <w:szCs w:val="18"/>
        </w:rPr>
        <w:t xml:space="preserve"> 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sz w:val="18"/>
          <w:szCs w:val="18"/>
        </w:rPr>
      </w:r>
      <w:r>
        <w:rPr>
          <w:sz w:val="18"/>
          <w:szCs w:val="18"/>
        </w:rPr>
      </w:r>
    </w:p>
  </w:footnote>
  <w:footnote w:id="16">
    <w:p>
      <w:pPr>
        <w:pStyle w:val="1114"/>
        <w:jc w:val="both"/>
        <w:rPr>
          <w:bCs/>
          <w:sz w:val="20"/>
          <w:szCs w:val="20"/>
        </w:rPr>
      </w:pPr>
      <w:r>
        <w:rPr>
          <w:rStyle w:val="1156"/>
          <w:sz w:val="20"/>
          <w:szCs w:val="20"/>
        </w:rPr>
        <w:footnoteRef/>
      </w:r>
      <w:r>
        <w:rPr>
          <w:sz w:val="20"/>
          <w:szCs w:val="20"/>
        </w:rPr>
        <w:t xml:space="preserve"> </w:t>
      </w:r>
      <w:r>
        <w:rPr>
          <w:bCs/>
          <w:sz w:val="20"/>
          <w:szCs w:val="20"/>
        </w:rPr>
        <w:t xml:space="preserve">Логин для до</w:t>
      </w:r>
      <w:r>
        <w:rPr>
          <w:bCs/>
          <w:sz w:val="20"/>
          <w:szCs w:val="20"/>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bCs/>
          <w:sz w:val="20"/>
          <w:szCs w:val="20"/>
        </w:rPr>
      </w:r>
      <w:r>
        <w:rPr>
          <w:bCs/>
          <w:sz w:val="20"/>
          <w:szCs w:val="20"/>
        </w:rPr>
      </w:r>
    </w:p>
  </w:footnote>
  <w:footnote w:id="17">
    <w:p>
      <w:pPr>
        <w:pStyle w:val="1114"/>
        <w:jc w:val="both"/>
        <w:rPr>
          <w:sz w:val="20"/>
          <w:szCs w:val="20"/>
        </w:rPr>
      </w:pPr>
      <w:r>
        <w:rPr>
          <w:rStyle w:val="1156"/>
          <w:sz w:val="20"/>
          <w:szCs w:val="20"/>
        </w:rPr>
        <w:footnoteRef/>
      </w:r>
      <w:r>
        <w:rPr>
          <w:sz w:val="20"/>
          <w:szCs w:val="20"/>
        </w:rPr>
        <w:t xml:space="preserve"> </w:t>
      </w:r>
      <w:r>
        <w:rPr>
          <w:bCs/>
          <w:sz w:val="20"/>
          <w:szCs w:val="20"/>
        </w:rPr>
        <w:t xml:space="preserve">Логин для д</w:t>
      </w:r>
      <w:r>
        <w:rPr>
          <w:bCs/>
          <w:sz w:val="20"/>
          <w:szCs w:val="20"/>
        </w:rPr>
        <w:t xml:space="preserve">оступа к Торговой системе РСХБ-</w:t>
      </w:r>
      <w:r>
        <w:rPr>
          <w:bCs/>
          <w:sz w:val="20"/>
          <w:szCs w:val="20"/>
        </w:rPr>
        <w:t xml:space="preserve">Дилинг 2.0</w:t>
      </w:r>
      <w:r>
        <w:rPr>
          <w:bCs/>
          <w:sz w:val="20"/>
          <w:szCs w:val="20"/>
        </w:rPr>
        <w:t xml:space="preserve"> </w:t>
      </w:r>
      <w:r>
        <w:rPr>
          <w:bCs/>
          <w:sz w:val="20"/>
          <w:szCs w:val="20"/>
        </w:rPr>
        <w:t xml:space="preserve">– уникальное имя Клиента в Торговой системе </w:t>
      </w:r>
      <w:r>
        <w:rPr>
          <w:bCs/>
          <w:sz w:val="20"/>
          <w:szCs w:val="20"/>
        </w:rPr>
        <w:br w:type="textWrapping" w:clear="all"/>
      </w:r>
      <w:r>
        <w:rPr>
          <w:bCs/>
          <w:sz w:val="20"/>
          <w:szCs w:val="20"/>
        </w:rPr>
        <w:t xml:space="preserve">РСХБ-Дилинг 2.0, обеспечивающее в сочетании с паролем однозначную аутентификацию </w:t>
      </w:r>
      <w:r>
        <w:rPr>
          <w:bCs/>
          <w:sz w:val="20"/>
          <w:szCs w:val="20"/>
        </w:rPr>
        <w:t xml:space="preserve">Клиента в Торговой системе РСХБ-</w:t>
      </w:r>
      <w:r>
        <w:rPr>
          <w:bCs/>
          <w:sz w:val="20"/>
          <w:szCs w:val="20"/>
        </w:rPr>
        <w:t xml:space="preserve">Дилинг 2.0.</w:t>
      </w:r>
      <w:r>
        <w:rPr>
          <w:sz w:val="20"/>
          <w:szCs w:val="20"/>
        </w:rPr>
      </w:r>
      <w:r>
        <w:rPr>
          <w:sz w:val="20"/>
          <w:szCs w:val="20"/>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31"/>
      <w:rPr>
        <w:rStyle w:val="1136"/>
        <w:sz w:val="20"/>
      </w:rPr>
      <w:framePr w:wrap="around" w:vAnchor="text" w:hAnchor="margin" w:xAlign="center" w:y="1"/>
    </w:pPr>
    <w:r>
      <w:rPr>
        <w:rStyle w:val="1136"/>
        <w:sz w:val="20"/>
      </w:rPr>
      <w:fldChar w:fldCharType="begin"/>
    </w:r>
    <w:r>
      <w:rPr>
        <w:rStyle w:val="1136"/>
        <w:sz w:val="20"/>
      </w:rPr>
      <w:instrText xml:space="preserve">PAGE  </w:instrText>
    </w:r>
    <w:r>
      <w:rPr>
        <w:rStyle w:val="1136"/>
        <w:sz w:val="20"/>
      </w:rPr>
      <w:fldChar w:fldCharType="separate"/>
    </w:r>
    <w:r>
      <w:rPr>
        <w:rStyle w:val="1136"/>
        <w:sz w:val="20"/>
      </w:rPr>
      <w:t xml:space="preserve">78</w:t>
    </w:r>
    <w:r>
      <w:rPr>
        <w:rStyle w:val="1136"/>
        <w:sz w:val="20"/>
      </w:rPr>
      <w:fldChar w:fldCharType="end"/>
    </w:r>
    <w:r>
      <w:rPr>
        <w:rStyle w:val="1136"/>
        <w:sz w:val="20"/>
      </w:rPr>
    </w:r>
    <w:r>
      <w:rPr>
        <w:rStyle w:val="1136"/>
        <w:sz w:val="20"/>
      </w:rPr>
    </w:r>
  </w:p>
  <w:p>
    <w:pPr>
      <w:pStyle w:val="1131"/>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31"/>
      <w:rPr>
        <w:rStyle w:val="1136"/>
      </w:rPr>
      <w:framePr w:wrap="around" w:vAnchor="text" w:hAnchor="margin" w:xAlign="center" w:y="1"/>
    </w:pPr>
    <w:r>
      <w:rPr>
        <w:rStyle w:val="1136"/>
      </w:rPr>
      <w:fldChar w:fldCharType="begin"/>
    </w:r>
    <w:r>
      <w:rPr>
        <w:rStyle w:val="1136"/>
      </w:rPr>
      <w:instrText xml:space="preserve">PAGE  </w:instrText>
    </w:r>
    <w:r>
      <w:rPr>
        <w:rStyle w:val="1136"/>
      </w:rPr>
      <w:fldChar w:fldCharType="end"/>
    </w:r>
    <w:r>
      <w:rPr>
        <w:rStyle w:val="1136"/>
      </w:rPr>
    </w:r>
    <w:r>
      <w:rPr>
        <w:rStyle w:val="1136"/>
      </w:rPr>
    </w:r>
  </w:p>
  <w:p>
    <w:pPr>
      <w:pStyle w:val="1131"/>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31"/>
      <w:rPr>
        <w:color w:val="ffffff"/>
        <w:lang w:val="ru-RU"/>
      </w:rPr>
    </w:pPr>
    <w:r>
      <w:rPr>
        <w:color w:val="ffffff"/>
        <w:lang w:val="ru-RU"/>
      </w:rPr>
      <w:t xml:space="preserve">2013.09.10</w:t>
    </w:r>
    <w:r>
      <w:rPr>
        <w:color w:val="ffffff"/>
        <w:lang w:val="ru-RU"/>
      </w:rPr>
    </w:r>
    <w:r>
      <w:rPr>
        <w:color w:val="ffffff"/>
        <w:lang w:val="ru-RU"/>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2">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3">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5">
    <w:multiLevelType w:val="hybridMultilevel"/>
    <w:lvl w:ilvl="0">
      <w:start w:val="1"/>
      <w:numFmt w:val="bullet"/>
      <w:isLgl w:val="false"/>
      <w:suff w:val="tab"/>
      <w:lvlText w:val=""/>
      <w:lvlJc w:val="left"/>
      <w:pPr>
        <w:ind w:left="1429" w:hanging="360"/>
      </w:pPr>
      <w:rPr>
        <w:rFonts w:ascii="Symbol" w:hAnsi="Symbol"/>
        <w:color w:val="000000"/>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6">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7">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8">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3"/>
  </w:num>
  <w:num w:numId="2">
    <w:abstractNumId w:val="7"/>
  </w:num>
  <w:num w:numId="3">
    <w:abstractNumId w:val="5"/>
  </w:num>
  <w:num w:numId="4">
    <w:abstractNumId w:val="4"/>
  </w:num>
  <w:num w:numId="5">
    <w:abstractNumId w:val="6"/>
  </w:num>
  <w:num w:numId="6">
    <w:abstractNumId w:val="1"/>
  </w:num>
  <w:num w:numId="7">
    <w:abstractNumId w:val="2"/>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36">
    <w:name w:val="Heading 1"/>
    <w:basedOn w:val="1114"/>
    <w:next w:val="1114"/>
    <w:link w:val="937"/>
    <w:uiPriority w:val="9"/>
    <w:qFormat/>
    <w:pPr>
      <w:keepLines/>
      <w:keepNext/>
      <w:spacing w:before="480" w:after="200"/>
      <w:outlineLvl w:val="0"/>
    </w:pPr>
    <w:rPr>
      <w:rFonts w:ascii="Arial" w:hAnsi="Arial" w:eastAsia="Arial" w:cs="Arial"/>
      <w:sz w:val="40"/>
      <w:szCs w:val="40"/>
    </w:rPr>
  </w:style>
  <w:style w:type="character" w:styleId="937">
    <w:name w:val="Heading 1 Char"/>
    <w:link w:val="936"/>
    <w:uiPriority w:val="9"/>
    <w:rPr>
      <w:rFonts w:ascii="Arial" w:hAnsi="Arial" w:eastAsia="Arial" w:cs="Arial"/>
      <w:sz w:val="40"/>
      <w:szCs w:val="40"/>
    </w:rPr>
  </w:style>
  <w:style w:type="paragraph" w:styleId="938">
    <w:name w:val="Heading 2"/>
    <w:basedOn w:val="1114"/>
    <w:next w:val="1114"/>
    <w:link w:val="939"/>
    <w:uiPriority w:val="9"/>
    <w:unhideWhenUsed/>
    <w:qFormat/>
    <w:pPr>
      <w:keepLines/>
      <w:keepNext/>
      <w:spacing w:before="360" w:after="200"/>
      <w:outlineLvl w:val="1"/>
    </w:pPr>
    <w:rPr>
      <w:rFonts w:ascii="Arial" w:hAnsi="Arial" w:eastAsia="Arial" w:cs="Arial"/>
      <w:sz w:val="34"/>
    </w:rPr>
  </w:style>
  <w:style w:type="character" w:styleId="939">
    <w:name w:val="Heading 2 Char"/>
    <w:link w:val="938"/>
    <w:uiPriority w:val="9"/>
    <w:rPr>
      <w:rFonts w:ascii="Arial" w:hAnsi="Arial" w:eastAsia="Arial" w:cs="Arial"/>
      <w:sz w:val="34"/>
    </w:rPr>
  </w:style>
  <w:style w:type="paragraph" w:styleId="940">
    <w:name w:val="Heading 3"/>
    <w:basedOn w:val="1114"/>
    <w:next w:val="1114"/>
    <w:link w:val="941"/>
    <w:uiPriority w:val="9"/>
    <w:unhideWhenUsed/>
    <w:qFormat/>
    <w:pPr>
      <w:keepLines/>
      <w:keepNext/>
      <w:spacing w:before="320" w:after="200"/>
      <w:outlineLvl w:val="2"/>
    </w:pPr>
    <w:rPr>
      <w:rFonts w:ascii="Arial" w:hAnsi="Arial" w:eastAsia="Arial" w:cs="Arial"/>
      <w:sz w:val="30"/>
      <w:szCs w:val="30"/>
    </w:rPr>
  </w:style>
  <w:style w:type="character" w:styleId="941">
    <w:name w:val="Heading 3 Char"/>
    <w:link w:val="940"/>
    <w:uiPriority w:val="9"/>
    <w:rPr>
      <w:rFonts w:ascii="Arial" w:hAnsi="Arial" w:eastAsia="Arial" w:cs="Arial"/>
      <w:sz w:val="30"/>
      <w:szCs w:val="30"/>
    </w:rPr>
  </w:style>
  <w:style w:type="paragraph" w:styleId="942">
    <w:name w:val="Heading 4"/>
    <w:basedOn w:val="1114"/>
    <w:next w:val="1114"/>
    <w:link w:val="943"/>
    <w:uiPriority w:val="9"/>
    <w:unhideWhenUsed/>
    <w:qFormat/>
    <w:pPr>
      <w:keepLines/>
      <w:keepNext/>
      <w:spacing w:before="320" w:after="200"/>
      <w:outlineLvl w:val="3"/>
    </w:pPr>
    <w:rPr>
      <w:rFonts w:ascii="Arial" w:hAnsi="Arial" w:eastAsia="Arial" w:cs="Arial"/>
      <w:b/>
      <w:bCs/>
      <w:sz w:val="26"/>
      <w:szCs w:val="26"/>
    </w:rPr>
  </w:style>
  <w:style w:type="character" w:styleId="943">
    <w:name w:val="Heading 4 Char"/>
    <w:link w:val="942"/>
    <w:uiPriority w:val="9"/>
    <w:rPr>
      <w:rFonts w:ascii="Arial" w:hAnsi="Arial" w:eastAsia="Arial" w:cs="Arial"/>
      <w:b/>
      <w:bCs/>
      <w:sz w:val="26"/>
      <w:szCs w:val="26"/>
    </w:rPr>
  </w:style>
  <w:style w:type="paragraph" w:styleId="944">
    <w:name w:val="Heading 5"/>
    <w:basedOn w:val="1114"/>
    <w:next w:val="1114"/>
    <w:link w:val="945"/>
    <w:uiPriority w:val="9"/>
    <w:unhideWhenUsed/>
    <w:qFormat/>
    <w:pPr>
      <w:keepLines/>
      <w:keepNext/>
      <w:spacing w:before="320" w:after="200"/>
      <w:outlineLvl w:val="4"/>
    </w:pPr>
    <w:rPr>
      <w:rFonts w:ascii="Arial" w:hAnsi="Arial" w:eastAsia="Arial" w:cs="Arial"/>
      <w:b/>
      <w:bCs/>
      <w:sz w:val="24"/>
      <w:szCs w:val="24"/>
    </w:rPr>
  </w:style>
  <w:style w:type="character" w:styleId="945">
    <w:name w:val="Heading 5 Char"/>
    <w:link w:val="944"/>
    <w:uiPriority w:val="9"/>
    <w:rPr>
      <w:rFonts w:ascii="Arial" w:hAnsi="Arial" w:eastAsia="Arial" w:cs="Arial"/>
      <w:b/>
      <w:bCs/>
      <w:sz w:val="24"/>
      <w:szCs w:val="24"/>
    </w:rPr>
  </w:style>
  <w:style w:type="paragraph" w:styleId="946">
    <w:name w:val="Heading 6"/>
    <w:basedOn w:val="1114"/>
    <w:next w:val="1114"/>
    <w:link w:val="947"/>
    <w:uiPriority w:val="9"/>
    <w:unhideWhenUsed/>
    <w:qFormat/>
    <w:pPr>
      <w:keepLines/>
      <w:keepNext/>
      <w:spacing w:before="320" w:after="200"/>
      <w:outlineLvl w:val="5"/>
    </w:pPr>
    <w:rPr>
      <w:rFonts w:ascii="Arial" w:hAnsi="Arial" w:eastAsia="Arial" w:cs="Arial"/>
      <w:b/>
      <w:bCs/>
      <w:sz w:val="22"/>
      <w:szCs w:val="22"/>
    </w:rPr>
  </w:style>
  <w:style w:type="character" w:styleId="947">
    <w:name w:val="Heading 6 Char"/>
    <w:link w:val="946"/>
    <w:uiPriority w:val="9"/>
    <w:rPr>
      <w:rFonts w:ascii="Arial" w:hAnsi="Arial" w:eastAsia="Arial" w:cs="Arial"/>
      <w:b/>
      <w:bCs/>
      <w:sz w:val="22"/>
      <w:szCs w:val="22"/>
    </w:rPr>
  </w:style>
  <w:style w:type="paragraph" w:styleId="948">
    <w:name w:val="Heading 7"/>
    <w:basedOn w:val="1114"/>
    <w:next w:val="1114"/>
    <w:link w:val="949"/>
    <w:uiPriority w:val="9"/>
    <w:unhideWhenUsed/>
    <w:qFormat/>
    <w:pPr>
      <w:keepLines/>
      <w:keepNext/>
      <w:spacing w:before="320" w:after="200"/>
      <w:outlineLvl w:val="6"/>
    </w:pPr>
    <w:rPr>
      <w:rFonts w:ascii="Arial" w:hAnsi="Arial" w:eastAsia="Arial" w:cs="Arial"/>
      <w:b/>
      <w:bCs/>
      <w:i/>
      <w:iCs/>
      <w:sz w:val="22"/>
      <w:szCs w:val="22"/>
    </w:rPr>
  </w:style>
  <w:style w:type="character" w:styleId="949">
    <w:name w:val="Heading 7 Char"/>
    <w:link w:val="948"/>
    <w:uiPriority w:val="9"/>
    <w:rPr>
      <w:rFonts w:ascii="Arial" w:hAnsi="Arial" w:eastAsia="Arial" w:cs="Arial"/>
      <w:b/>
      <w:bCs/>
      <w:i/>
      <w:iCs/>
      <w:sz w:val="22"/>
      <w:szCs w:val="22"/>
    </w:rPr>
  </w:style>
  <w:style w:type="paragraph" w:styleId="950">
    <w:name w:val="Heading 8"/>
    <w:basedOn w:val="1114"/>
    <w:next w:val="1114"/>
    <w:link w:val="951"/>
    <w:uiPriority w:val="9"/>
    <w:unhideWhenUsed/>
    <w:qFormat/>
    <w:pPr>
      <w:keepLines/>
      <w:keepNext/>
      <w:spacing w:before="320" w:after="200"/>
      <w:outlineLvl w:val="7"/>
    </w:pPr>
    <w:rPr>
      <w:rFonts w:ascii="Arial" w:hAnsi="Arial" w:eastAsia="Arial" w:cs="Arial"/>
      <w:i/>
      <w:iCs/>
      <w:sz w:val="22"/>
      <w:szCs w:val="22"/>
    </w:rPr>
  </w:style>
  <w:style w:type="character" w:styleId="951">
    <w:name w:val="Heading 8 Char"/>
    <w:link w:val="950"/>
    <w:uiPriority w:val="9"/>
    <w:rPr>
      <w:rFonts w:ascii="Arial" w:hAnsi="Arial" w:eastAsia="Arial" w:cs="Arial"/>
      <w:i/>
      <w:iCs/>
      <w:sz w:val="22"/>
      <w:szCs w:val="22"/>
    </w:rPr>
  </w:style>
  <w:style w:type="paragraph" w:styleId="952">
    <w:name w:val="Heading 9"/>
    <w:basedOn w:val="1114"/>
    <w:next w:val="1114"/>
    <w:link w:val="953"/>
    <w:uiPriority w:val="9"/>
    <w:unhideWhenUsed/>
    <w:qFormat/>
    <w:pPr>
      <w:keepLines/>
      <w:keepNext/>
      <w:spacing w:before="320" w:after="200"/>
      <w:outlineLvl w:val="8"/>
    </w:pPr>
    <w:rPr>
      <w:rFonts w:ascii="Arial" w:hAnsi="Arial" w:eastAsia="Arial" w:cs="Arial"/>
      <w:i/>
      <w:iCs/>
      <w:sz w:val="21"/>
      <w:szCs w:val="21"/>
    </w:rPr>
  </w:style>
  <w:style w:type="character" w:styleId="953">
    <w:name w:val="Heading 9 Char"/>
    <w:link w:val="952"/>
    <w:uiPriority w:val="9"/>
    <w:rPr>
      <w:rFonts w:ascii="Arial" w:hAnsi="Arial" w:eastAsia="Arial" w:cs="Arial"/>
      <w:i/>
      <w:iCs/>
      <w:sz w:val="21"/>
      <w:szCs w:val="21"/>
    </w:rPr>
  </w:style>
  <w:style w:type="paragraph" w:styleId="954">
    <w:name w:val="List Paragraph"/>
    <w:basedOn w:val="1114"/>
    <w:uiPriority w:val="34"/>
    <w:qFormat/>
    <w:pPr>
      <w:contextualSpacing/>
      <w:ind w:left="720"/>
    </w:pPr>
  </w:style>
  <w:style w:type="paragraph" w:styleId="955">
    <w:name w:val="No Spacing"/>
    <w:uiPriority w:val="1"/>
    <w:qFormat/>
    <w:pPr>
      <w:spacing w:before="0" w:after="0" w:line="240" w:lineRule="auto"/>
    </w:pPr>
  </w:style>
  <w:style w:type="paragraph" w:styleId="956">
    <w:name w:val="Title"/>
    <w:basedOn w:val="1114"/>
    <w:next w:val="1114"/>
    <w:link w:val="957"/>
    <w:uiPriority w:val="10"/>
    <w:qFormat/>
    <w:pPr>
      <w:contextualSpacing/>
      <w:spacing w:before="300" w:after="200"/>
    </w:pPr>
    <w:rPr>
      <w:sz w:val="48"/>
      <w:szCs w:val="48"/>
    </w:rPr>
  </w:style>
  <w:style w:type="character" w:styleId="957">
    <w:name w:val="Title Char"/>
    <w:link w:val="956"/>
    <w:uiPriority w:val="10"/>
    <w:rPr>
      <w:sz w:val="48"/>
      <w:szCs w:val="48"/>
    </w:rPr>
  </w:style>
  <w:style w:type="paragraph" w:styleId="958">
    <w:name w:val="Subtitle"/>
    <w:basedOn w:val="1114"/>
    <w:next w:val="1114"/>
    <w:link w:val="959"/>
    <w:uiPriority w:val="11"/>
    <w:qFormat/>
    <w:pPr>
      <w:spacing w:before="200" w:after="200"/>
    </w:pPr>
    <w:rPr>
      <w:sz w:val="24"/>
      <w:szCs w:val="24"/>
    </w:rPr>
  </w:style>
  <w:style w:type="character" w:styleId="959">
    <w:name w:val="Subtitle Char"/>
    <w:link w:val="958"/>
    <w:uiPriority w:val="11"/>
    <w:rPr>
      <w:sz w:val="24"/>
      <w:szCs w:val="24"/>
    </w:rPr>
  </w:style>
  <w:style w:type="paragraph" w:styleId="960">
    <w:name w:val="Quote"/>
    <w:basedOn w:val="1114"/>
    <w:next w:val="1114"/>
    <w:link w:val="961"/>
    <w:uiPriority w:val="29"/>
    <w:qFormat/>
    <w:pPr>
      <w:ind w:left="720" w:right="720"/>
    </w:pPr>
    <w:rPr>
      <w:i/>
    </w:rPr>
  </w:style>
  <w:style w:type="character" w:styleId="961">
    <w:name w:val="Quote Char"/>
    <w:link w:val="960"/>
    <w:uiPriority w:val="29"/>
    <w:rPr>
      <w:i/>
    </w:rPr>
  </w:style>
  <w:style w:type="paragraph" w:styleId="962">
    <w:name w:val="Intense Quote"/>
    <w:basedOn w:val="1114"/>
    <w:next w:val="1114"/>
    <w:link w:val="963"/>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63">
    <w:name w:val="Intense Quote Char"/>
    <w:link w:val="962"/>
    <w:uiPriority w:val="30"/>
    <w:rPr>
      <w:i/>
    </w:rPr>
  </w:style>
  <w:style w:type="paragraph" w:styleId="964">
    <w:name w:val="Header"/>
    <w:basedOn w:val="1114"/>
    <w:link w:val="965"/>
    <w:uiPriority w:val="99"/>
    <w:unhideWhenUsed/>
    <w:pPr>
      <w:spacing w:after="0" w:line="240" w:lineRule="auto"/>
      <w:tabs>
        <w:tab w:val="center" w:pos="7143" w:leader="none"/>
        <w:tab w:val="right" w:pos="14287" w:leader="none"/>
      </w:tabs>
    </w:pPr>
  </w:style>
  <w:style w:type="character" w:styleId="965">
    <w:name w:val="Header Char"/>
    <w:link w:val="964"/>
    <w:uiPriority w:val="99"/>
  </w:style>
  <w:style w:type="paragraph" w:styleId="966">
    <w:name w:val="Footer"/>
    <w:basedOn w:val="1114"/>
    <w:link w:val="969"/>
    <w:uiPriority w:val="99"/>
    <w:unhideWhenUsed/>
    <w:pPr>
      <w:spacing w:after="0" w:line="240" w:lineRule="auto"/>
      <w:tabs>
        <w:tab w:val="center" w:pos="7143" w:leader="none"/>
        <w:tab w:val="right" w:pos="14287" w:leader="none"/>
      </w:tabs>
    </w:pPr>
  </w:style>
  <w:style w:type="character" w:styleId="967">
    <w:name w:val="Footer Char"/>
    <w:link w:val="966"/>
    <w:uiPriority w:val="99"/>
  </w:style>
  <w:style w:type="paragraph" w:styleId="968">
    <w:name w:val="Caption"/>
    <w:basedOn w:val="1114"/>
    <w:next w:val="1114"/>
    <w:link w:val="969"/>
    <w:uiPriority w:val="35"/>
    <w:semiHidden/>
    <w:unhideWhenUsed/>
    <w:qFormat/>
    <w:pPr>
      <w:spacing w:line="276" w:lineRule="auto"/>
    </w:pPr>
    <w:rPr>
      <w:b/>
      <w:bCs/>
      <w:color w:val="4f81bd" w:themeColor="accent1"/>
      <w:sz w:val="18"/>
      <w:szCs w:val="18"/>
    </w:rPr>
  </w:style>
  <w:style w:type="character" w:styleId="969">
    <w:name w:val="Caption Char"/>
    <w:basedOn w:val="968"/>
    <w:link w:val="966"/>
    <w:uiPriority w:val="99"/>
  </w:style>
  <w:style w:type="table" w:styleId="970">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71">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72">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73">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74">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75">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76">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77">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78">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79">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80">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81">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82">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83">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84">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85">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86">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87">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88">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89">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90">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91">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2">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3">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4">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5">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6">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7">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8">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99">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000">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001">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002">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003">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04">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05">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06">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007">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008">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09">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10">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11">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12">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13">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14">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15">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16">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17">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18">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19">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20">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21">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22">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23">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24">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25">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26">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27">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28">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29">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30">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31">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32">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33">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34">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35">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36">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37">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38">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39">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40">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41">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42">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43">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44">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45">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46">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47">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48">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49">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50">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51">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52">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53">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54">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5">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6">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7">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8">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9">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60">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61">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62">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63">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64">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65">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66">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67">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68">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69">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70">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71">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72">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73">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74">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75">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76">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77">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78">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79">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80">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81">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82">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83">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84">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85">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86">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87">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88">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89">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90">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91">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92">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93">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94">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95">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96">
    <w:name w:val="Hyperlink"/>
    <w:uiPriority w:val="99"/>
    <w:unhideWhenUsed/>
    <w:rPr>
      <w:color w:val="0000ff" w:themeColor="hyperlink"/>
      <w:u w:val="single"/>
    </w:rPr>
  </w:style>
  <w:style w:type="paragraph" w:styleId="1097">
    <w:name w:val="footnote text"/>
    <w:basedOn w:val="1114"/>
    <w:link w:val="1098"/>
    <w:uiPriority w:val="99"/>
    <w:semiHidden/>
    <w:unhideWhenUsed/>
    <w:pPr>
      <w:spacing w:after="40" w:line="240" w:lineRule="auto"/>
    </w:pPr>
    <w:rPr>
      <w:sz w:val="18"/>
    </w:rPr>
  </w:style>
  <w:style w:type="character" w:styleId="1098">
    <w:name w:val="Footnote Text Char"/>
    <w:link w:val="1097"/>
    <w:uiPriority w:val="99"/>
    <w:rPr>
      <w:sz w:val="18"/>
    </w:rPr>
  </w:style>
  <w:style w:type="character" w:styleId="1099">
    <w:name w:val="footnote reference"/>
    <w:uiPriority w:val="99"/>
    <w:unhideWhenUsed/>
    <w:rPr>
      <w:vertAlign w:val="superscript"/>
    </w:rPr>
  </w:style>
  <w:style w:type="paragraph" w:styleId="1100">
    <w:name w:val="endnote text"/>
    <w:basedOn w:val="1114"/>
    <w:link w:val="1101"/>
    <w:uiPriority w:val="99"/>
    <w:semiHidden/>
    <w:unhideWhenUsed/>
    <w:pPr>
      <w:spacing w:after="0" w:line="240" w:lineRule="auto"/>
    </w:pPr>
    <w:rPr>
      <w:sz w:val="20"/>
    </w:rPr>
  </w:style>
  <w:style w:type="character" w:styleId="1101">
    <w:name w:val="Endnote Text Char"/>
    <w:link w:val="1100"/>
    <w:uiPriority w:val="99"/>
    <w:rPr>
      <w:sz w:val="20"/>
    </w:rPr>
  </w:style>
  <w:style w:type="character" w:styleId="1102">
    <w:name w:val="endnote reference"/>
    <w:uiPriority w:val="99"/>
    <w:semiHidden/>
    <w:unhideWhenUsed/>
    <w:rPr>
      <w:vertAlign w:val="superscript"/>
    </w:rPr>
  </w:style>
  <w:style w:type="paragraph" w:styleId="1103">
    <w:name w:val="toc 1"/>
    <w:basedOn w:val="1114"/>
    <w:next w:val="1114"/>
    <w:uiPriority w:val="39"/>
    <w:unhideWhenUsed/>
    <w:pPr>
      <w:ind w:left="0" w:right="0" w:firstLine="0"/>
      <w:spacing w:after="57"/>
    </w:pPr>
  </w:style>
  <w:style w:type="paragraph" w:styleId="1104">
    <w:name w:val="toc 2"/>
    <w:basedOn w:val="1114"/>
    <w:next w:val="1114"/>
    <w:uiPriority w:val="39"/>
    <w:unhideWhenUsed/>
    <w:pPr>
      <w:ind w:left="283" w:right="0" w:firstLine="0"/>
      <w:spacing w:after="57"/>
    </w:pPr>
  </w:style>
  <w:style w:type="paragraph" w:styleId="1105">
    <w:name w:val="toc 3"/>
    <w:basedOn w:val="1114"/>
    <w:next w:val="1114"/>
    <w:uiPriority w:val="39"/>
    <w:unhideWhenUsed/>
    <w:pPr>
      <w:ind w:left="567" w:right="0" w:firstLine="0"/>
      <w:spacing w:after="57"/>
    </w:pPr>
  </w:style>
  <w:style w:type="paragraph" w:styleId="1106">
    <w:name w:val="toc 4"/>
    <w:basedOn w:val="1114"/>
    <w:next w:val="1114"/>
    <w:uiPriority w:val="39"/>
    <w:unhideWhenUsed/>
    <w:pPr>
      <w:ind w:left="850" w:right="0" w:firstLine="0"/>
      <w:spacing w:after="57"/>
    </w:pPr>
  </w:style>
  <w:style w:type="paragraph" w:styleId="1107">
    <w:name w:val="toc 5"/>
    <w:basedOn w:val="1114"/>
    <w:next w:val="1114"/>
    <w:uiPriority w:val="39"/>
    <w:unhideWhenUsed/>
    <w:pPr>
      <w:ind w:left="1134" w:right="0" w:firstLine="0"/>
      <w:spacing w:after="57"/>
    </w:pPr>
  </w:style>
  <w:style w:type="paragraph" w:styleId="1108">
    <w:name w:val="toc 6"/>
    <w:basedOn w:val="1114"/>
    <w:next w:val="1114"/>
    <w:uiPriority w:val="39"/>
    <w:unhideWhenUsed/>
    <w:pPr>
      <w:ind w:left="1417" w:right="0" w:firstLine="0"/>
      <w:spacing w:after="57"/>
    </w:pPr>
  </w:style>
  <w:style w:type="paragraph" w:styleId="1109">
    <w:name w:val="toc 7"/>
    <w:basedOn w:val="1114"/>
    <w:next w:val="1114"/>
    <w:uiPriority w:val="39"/>
    <w:unhideWhenUsed/>
    <w:pPr>
      <w:ind w:left="1701" w:right="0" w:firstLine="0"/>
      <w:spacing w:after="57"/>
    </w:pPr>
  </w:style>
  <w:style w:type="paragraph" w:styleId="1110">
    <w:name w:val="toc 8"/>
    <w:basedOn w:val="1114"/>
    <w:next w:val="1114"/>
    <w:uiPriority w:val="39"/>
    <w:unhideWhenUsed/>
    <w:pPr>
      <w:ind w:left="1984" w:right="0" w:firstLine="0"/>
      <w:spacing w:after="57"/>
    </w:pPr>
  </w:style>
  <w:style w:type="paragraph" w:styleId="1111">
    <w:name w:val="toc 9"/>
    <w:basedOn w:val="1114"/>
    <w:next w:val="1114"/>
    <w:uiPriority w:val="39"/>
    <w:unhideWhenUsed/>
    <w:pPr>
      <w:ind w:left="2268" w:right="0" w:firstLine="0"/>
      <w:spacing w:after="57"/>
    </w:pPr>
  </w:style>
  <w:style w:type="paragraph" w:styleId="1112">
    <w:name w:val="TOC Heading"/>
    <w:uiPriority w:val="39"/>
    <w:unhideWhenUsed/>
  </w:style>
  <w:style w:type="paragraph" w:styleId="1113">
    <w:name w:val="table of figures"/>
    <w:basedOn w:val="1114"/>
    <w:next w:val="1114"/>
    <w:uiPriority w:val="99"/>
    <w:unhideWhenUsed/>
    <w:pPr>
      <w:spacing w:after="0" w:afterAutospacing="0"/>
    </w:pPr>
  </w:style>
  <w:style w:type="paragraph" w:styleId="1114" w:default="1">
    <w:name w:val="Normal"/>
    <w:next w:val="1114"/>
    <w:link w:val="1114"/>
    <w:qFormat/>
    <w:rPr>
      <w:sz w:val="24"/>
      <w:szCs w:val="24"/>
      <w:lang w:val="ru-RU" w:eastAsia="ru-RU" w:bidi="ar-SA"/>
    </w:rPr>
  </w:style>
  <w:style w:type="paragraph" w:styleId="1115">
    <w:name w:val="Заголовок 1"/>
    <w:basedOn w:val="1114"/>
    <w:next w:val="1114"/>
    <w:link w:val="1114"/>
    <w:qFormat/>
    <w:pPr>
      <w:jc w:val="center"/>
      <w:keepNext/>
      <w:outlineLvl w:val="0"/>
    </w:pPr>
    <w:rPr>
      <w:b/>
      <w:sz w:val="22"/>
      <w:szCs w:val="22"/>
    </w:rPr>
  </w:style>
  <w:style w:type="paragraph" w:styleId="1116">
    <w:name w:val="Заголовок 2"/>
    <w:basedOn w:val="1114"/>
    <w:next w:val="1114"/>
    <w:link w:val="1114"/>
    <w:qFormat/>
    <w:pPr>
      <w:ind w:firstLine="709"/>
      <w:jc w:val="both"/>
      <w:keepNext/>
      <w:spacing w:before="240" w:after="60"/>
      <w:outlineLvl w:val="1"/>
    </w:pPr>
    <w:rPr>
      <w:b/>
      <w:bCs/>
      <w:i/>
      <w:iCs/>
    </w:rPr>
  </w:style>
  <w:style w:type="paragraph" w:styleId="1117">
    <w:name w:val="Заголовок 3"/>
    <w:basedOn w:val="1114"/>
    <w:next w:val="1114"/>
    <w:link w:val="1114"/>
    <w:qFormat/>
    <w:pPr>
      <w:jc w:val="center"/>
      <w:keepNext/>
      <w:outlineLvl w:val="2"/>
    </w:pPr>
    <w:rPr>
      <w:b/>
      <w:bCs/>
    </w:rPr>
  </w:style>
  <w:style w:type="paragraph" w:styleId="1118">
    <w:name w:val="Заголовок 4"/>
    <w:basedOn w:val="1114"/>
    <w:next w:val="1114"/>
    <w:link w:val="1144"/>
    <w:qFormat/>
    <w:pPr>
      <w:jc w:val="center"/>
      <w:keepNext/>
      <w:outlineLvl w:val="3"/>
    </w:pPr>
    <w:rPr>
      <w:b/>
      <w:bCs/>
      <w:sz w:val="22"/>
      <w:szCs w:val="28"/>
      <w:lang w:val="en-US" w:eastAsia="en-US"/>
    </w:rPr>
  </w:style>
  <w:style w:type="paragraph" w:styleId="1119">
    <w:name w:val="Заголовок 5"/>
    <w:basedOn w:val="1114"/>
    <w:next w:val="1114"/>
    <w:link w:val="1114"/>
    <w:qFormat/>
    <w:pPr>
      <w:keepNext/>
      <w:outlineLvl w:val="4"/>
    </w:pPr>
    <w:rPr>
      <w:b/>
      <w:bCs/>
      <w:sz w:val="28"/>
      <w:szCs w:val="28"/>
    </w:rPr>
  </w:style>
  <w:style w:type="paragraph" w:styleId="1120">
    <w:name w:val="Заголовок 6"/>
    <w:basedOn w:val="1114"/>
    <w:next w:val="1114"/>
    <w:link w:val="1114"/>
    <w:qFormat/>
    <w:pPr>
      <w:jc w:val="center"/>
      <w:keepNext/>
      <w:outlineLvl w:val="5"/>
    </w:pPr>
    <w:rPr>
      <w:b/>
      <w:sz w:val="28"/>
      <w:szCs w:val="20"/>
    </w:rPr>
  </w:style>
  <w:style w:type="paragraph" w:styleId="1121">
    <w:name w:val="Заголовок 8"/>
    <w:basedOn w:val="1114"/>
    <w:next w:val="1114"/>
    <w:link w:val="1114"/>
    <w:qFormat/>
    <w:pPr>
      <w:keepNext/>
      <w:outlineLvl w:val="7"/>
    </w:pPr>
    <w:rPr>
      <w:b/>
      <w:bCs/>
    </w:rPr>
  </w:style>
  <w:style w:type="character" w:styleId="1122">
    <w:name w:val="Основной шрифт абзаца"/>
    <w:next w:val="1122"/>
    <w:link w:val="1114"/>
    <w:semiHidden/>
  </w:style>
  <w:style w:type="table" w:styleId="1123">
    <w:name w:val="Обычная таблица"/>
    <w:next w:val="1123"/>
    <w:link w:val="1114"/>
    <w:semiHidden/>
    <w:tblPr/>
  </w:style>
  <w:style w:type="numbering" w:styleId="1124">
    <w:name w:val="Нет списка"/>
    <w:next w:val="1124"/>
    <w:link w:val="1114"/>
    <w:semiHidden/>
  </w:style>
  <w:style w:type="paragraph" w:styleId="1125">
    <w:name w:val="Основной текст,Основной текст_отчет,bt"/>
    <w:basedOn w:val="1114"/>
    <w:next w:val="1125"/>
    <w:link w:val="1145"/>
    <w:rPr>
      <w:szCs w:val="20"/>
      <w:lang w:val="en-US" w:eastAsia="en-US"/>
    </w:rPr>
  </w:style>
  <w:style w:type="paragraph" w:styleId="1126">
    <w:name w:val="Название"/>
    <w:basedOn w:val="1114"/>
    <w:next w:val="1126"/>
    <w:link w:val="1114"/>
    <w:qFormat/>
    <w:pPr>
      <w:jc w:val="center"/>
    </w:pPr>
    <w:rPr>
      <w:b/>
      <w:sz w:val="28"/>
      <w:szCs w:val="20"/>
    </w:rPr>
  </w:style>
  <w:style w:type="paragraph" w:styleId="1127">
    <w:name w:val="Основной текст 3"/>
    <w:basedOn w:val="1114"/>
    <w:next w:val="1127"/>
    <w:link w:val="1114"/>
    <w:pPr>
      <w:jc w:val="center"/>
    </w:pPr>
    <w:rPr>
      <w:b/>
      <w:szCs w:val="20"/>
    </w:rPr>
  </w:style>
  <w:style w:type="paragraph" w:styleId="1128">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1114"/>
    <w:next w:val="1128"/>
    <w:link w:val="1146"/>
    <w:pPr>
      <w:ind w:firstLine="708"/>
      <w:jc w:val="both"/>
    </w:pPr>
    <w:rPr>
      <w:lang w:val="en-US" w:eastAsia="en-US"/>
    </w:rPr>
  </w:style>
  <w:style w:type="paragraph" w:styleId="1129">
    <w:name w:val="Основной текст с отступом 2"/>
    <w:basedOn w:val="1114"/>
    <w:next w:val="1129"/>
    <w:link w:val="1114"/>
    <w:pPr>
      <w:ind w:firstLine="720"/>
      <w:jc w:val="both"/>
    </w:pPr>
  </w:style>
  <w:style w:type="paragraph" w:styleId="1130">
    <w:name w:val="Основной текст 2"/>
    <w:basedOn w:val="1114"/>
    <w:next w:val="1130"/>
    <w:link w:val="1114"/>
    <w:rPr>
      <w:b/>
      <w:bCs/>
      <w:sz w:val="22"/>
      <w:szCs w:val="22"/>
    </w:rPr>
  </w:style>
  <w:style w:type="paragraph" w:styleId="1131">
    <w:name w:val="Верхний колонтитул,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w:basedOn w:val="1114"/>
    <w:next w:val="1131"/>
    <w:link w:val="1147"/>
    <w:uiPriority w:val="99"/>
    <w:pPr>
      <w:tabs>
        <w:tab w:val="center" w:pos="4677" w:leader="none"/>
        <w:tab w:val="right" w:pos="9355" w:leader="none"/>
      </w:tabs>
    </w:pPr>
    <w:rPr>
      <w:lang w:val="en-US" w:eastAsia="en-US"/>
    </w:rPr>
  </w:style>
  <w:style w:type="paragraph" w:styleId="1132">
    <w:name w:val="Нижний колонтитул"/>
    <w:basedOn w:val="1114"/>
    <w:next w:val="1132"/>
    <w:link w:val="1162"/>
    <w:uiPriority w:val="99"/>
    <w:pPr>
      <w:tabs>
        <w:tab w:val="center" w:pos="4677" w:leader="none"/>
        <w:tab w:val="right" w:pos="9355" w:leader="none"/>
      </w:tabs>
    </w:pPr>
  </w:style>
  <w:style w:type="paragraph" w:styleId="1133">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114"/>
    <w:next w:val="1133"/>
    <w:link w:val="1157"/>
    <w:qFormat/>
    <w:rPr>
      <w:sz w:val="20"/>
      <w:szCs w:val="20"/>
    </w:rPr>
  </w:style>
  <w:style w:type="paragraph" w:styleId="1134">
    <w:name w:val="Нормальный"/>
    <w:next w:val="1134"/>
    <w:link w:val="1114"/>
    <w:rPr>
      <w:rFonts w:ascii="TimesET" w:hAnsi="TimesET"/>
      <w:sz w:val="24"/>
      <w:szCs w:val="24"/>
      <w:lang w:val="ru-RU" w:eastAsia="ru-RU" w:bidi="ar-SA"/>
    </w:rPr>
  </w:style>
  <w:style w:type="table" w:styleId="1135">
    <w:name w:val="Сетка таблицы"/>
    <w:basedOn w:val="1123"/>
    <w:next w:val="1135"/>
    <w:link w:val="1114"/>
    <w:tblPr/>
  </w:style>
  <w:style w:type="character" w:styleId="1136">
    <w:name w:val="Номер страницы"/>
    <w:basedOn w:val="1122"/>
    <w:next w:val="1136"/>
    <w:link w:val="1114"/>
  </w:style>
  <w:style w:type="paragraph" w:styleId="1137">
    <w:name w:val="Цитата"/>
    <w:basedOn w:val="1114"/>
    <w:next w:val="1137"/>
    <w:link w:val="1114"/>
    <w:pPr>
      <w:ind w:left="1440" w:right="201" w:hanging="720"/>
      <w:jc w:val="both"/>
    </w:pPr>
    <w:rPr>
      <w:i/>
      <w:iCs/>
      <w:sz w:val="20"/>
      <w:szCs w:val="20"/>
    </w:rPr>
  </w:style>
  <w:style w:type="character" w:styleId="1138">
    <w:name w:val="Гиперссылка"/>
    <w:next w:val="1138"/>
    <w:link w:val="1114"/>
    <w:unhideWhenUsed/>
    <w:rPr>
      <w:color w:val="0000ff"/>
      <w:u w:val="single"/>
    </w:rPr>
  </w:style>
  <w:style w:type="paragraph" w:styleId="1139">
    <w:name w:val="Без интервала"/>
    <w:next w:val="1139"/>
    <w:link w:val="1140"/>
    <w:uiPriority w:val="1"/>
    <w:qFormat/>
    <w:rPr>
      <w:rFonts w:ascii="Calibri" w:hAnsi="Calibri"/>
      <w:sz w:val="22"/>
      <w:szCs w:val="22"/>
      <w:lang w:val="ru-RU" w:eastAsia="en-US" w:bidi="ar-SA"/>
    </w:rPr>
  </w:style>
  <w:style w:type="character" w:styleId="1140">
    <w:name w:val="Без интервала Знак"/>
    <w:next w:val="1140"/>
    <w:link w:val="1139"/>
    <w:rPr>
      <w:rFonts w:ascii="Calibri" w:hAnsi="Calibri"/>
      <w:sz w:val="22"/>
      <w:szCs w:val="22"/>
      <w:lang w:val="ru-RU" w:eastAsia="en-US" w:bidi="ar-SA"/>
    </w:rPr>
  </w:style>
  <w:style w:type="paragraph" w:styleId="1141">
    <w:name w:val="Оглавление 1"/>
    <w:basedOn w:val="1114"/>
    <w:next w:val="1114"/>
    <w:link w:val="1114"/>
    <w:uiPriority w:val="39"/>
    <w:pPr>
      <w:spacing w:line="360" w:lineRule="auto"/>
      <w:tabs>
        <w:tab w:val="right" w:pos="10065" w:leader="dot"/>
      </w:tabs>
    </w:pPr>
    <w:rPr>
      <w:sz w:val="22"/>
      <w:szCs w:val="22"/>
    </w:rPr>
  </w:style>
  <w:style w:type="paragraph" w:styleId="1142">
    <w:name w:val="Оглавление 2"/>
    <w:basedOn w:val="1114"/>
    <w:next w:val="1114"/>
    <w:link w:val="1114"/>
    <w:semiHidden/>
    <w:pPr>
      <w:ind w:left="240"/>
    </w:pPr>
  </w:style>
  <w:style w:type="paragraph" w:styleId="1143">
    <w:name w:val="Оглавление 3"/>
    <w:basedOn w:val="1114"/>
    <w:next w:val="1114"/>
    <w:link w:val="1114"/>
    <w:uiPriority w:val="39"/>
    <w:pPr>
      <w:ind w:left="480"/>
    </w:pPr>
  </w:style>
  <w:style w:type="character" w:styleId="1144">
    <w:name w:val="Заголовок 4 Знак"/>
    <w:next w:val="1144"/>
    <w:link w:val="1118"/>
    <w:rPr>
      <w:rFonts w:eastAsia="Times New Roman" w:cs="Times New Roman"/>
      <w:b/>
      <w:bCs/>
      <w:sz w:val="22"/>
      <w:szCs w:val="28"/>
    </w:rPr>
  </w:style>
  <w:style w:type="character" w:styleId="1145">
    <w:name w:val="Основной текст Знак,Основной текст_отчет Знак,bt Знак"/>
    <w:next w:val="1145"/>
    <w:link w:val="1125"/>
    <w:rPr>
      <w:sz w:val="24"/>
    </w:rPr>
  </w:style>
  <w:style w:type="character" w:styleId="1146">
    <w:name w:val="Основной текст с отступом Знак,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next w:val="1146"/>
    <w:link w:val="1128"/>
    <w:rPr>
      <w:sz w:val="24"/>
      <w:szCs w:val="24"/>
    </w:rPr>
  </w:style>
  <w:style w:type="character" w:styleId="1147">
    <w:name w:val="Верхний колонтитул Знак,ВерхКолонтитул Знак,Linie Знак,ree.subs Знак,Even Знак,Верхний колонтитул Знак Знак1 Знак,Верхний колонтитул Знак Знак Знак Знак,Знак5 Знак Знак Знак Знак,Знак5 Знак Знак1 Знак,Верхний колонтитул Знак1 Знак Знак"/>
    <w:next w:val="1147"/>
    <w:link w:val="1131"/>
    <w:uiPriority w:val="99"/>
    <w:rPr>
      <w:sz w:val="24"/>
      <w:szCs w:val="24"/>
    </w:rPr>
  </w:style>
  <w:style w:type="character" w:styleId="1148">
    <w:name w:val="Знак примечания"/>
    <w:next w:val="1148"/>
    <w:link w:val="1114"/>
    <w:uiPriority w:val="99"/>
    <w:rPr>
      <w:sz w:val="16"/>
      <w:szCs w:val="16"/>
    </w:rPr>
  </w:style>
  <w:style w:type="paragraph" w:styleId="1149">
    <w:name w:val="Текст примечания"/>
    <w:basedOn w:val="1114"/>
    <w:next w:val="1149"/>
    <w:link w:val="1150"/>
    <w:uiPriority w:val="99"/>
    <w:rPr>
      <w:sz w:val="20"/>
      <w:szCs w:val="20"/>
    </w:rPr>
  </w:style>
  <w:style w:type="character" w:styleId="1150">
    <w:name w:val="Текст примечания Знак"/>
    <w:basedOn w:val="1122"/>
    <w:next w:val="1150"/>
    <w:link w:val="1149"/>
    <w:uiPriority w:val="99"/>
  </w:style>
  <w:style w:type="paragraph" w:styleId="1151">
    <w:name w:val="Тема примечания"/>
    <w:basedOn w:val="1149"/>
    <w:next w:val="1149"/>
    <w:link w:val="1152"/>
    <w:uiPriority w:val="99"/>
    <w:rPr>
      <w:b/>
      <w:bCs/>
      <w:lang w:val="en-US" w:eastAsia="en-US"/>
    </w:rPr>
  </w:style>
  <w:style w:type="character" w:styleId="1152">
    <w:name w:val="Тема примечания Знак"/>
    <w:next w:val="1152"/>
    <w:link w:val="1151"/>
    <w:uiPriority w:val="99"/>
    <w:rPr>
      <w:b/>
      <w:bCs/>
    </w:rPr>
  </w:style>
  <w:style w:type="paragraph" w:styleId="1153">
    <w:name w:val="Текст выноски"/>
    <w:basedOn w:val="1114"/>
    <w:next w:val="1153"/>
    <w:link w:val="1154"/>
    <w:uiPriority w:val="99"/>
    <w:rPr>
      <w:rFonts w:ascii="Tahoma" w:hAnsi="Tahoma"/>
      <w:sz w:val="16"/>
      <w:szCs w:val="16"/>
      <w:lang w:val="en-US" w:eastAsia="en-US"/>
    </w:rPr>
  </w:style>
  <w:style w:type="character" w:styleId="1154">
    <w:name w:val="Текст выноски Знак"/>
    <w:next w:val="1154"/>
    <w:link w:val="1153"/>
    <w:uiPriority w:val="99"/>
    <w:rPr>
      <w:rFonts w:ascii="Tahoma" w:hAnsi="Tahoma" w:cs="Tahoma"/>
      <w:sz w:val="16"/>
      <w:szCs w:val="16"/>
    </w:rPr>
  </w:style>
  <w:style w:type="paragraph" w:styleId="1155">
    <w:name w:val="Заголовок оглавления"/>
    <w:basedOn w:val="1115"/>
    <w:next w:val="1114"/>
    <w:link w:val="1114"/>
    <w:uiPriority w:val="39"/>
    <w:semiHidden/>
    <w:unhideWhenUsed/>
    <w:qFormat/>
    <w:pPr>
      <w:jc w:val="left"/>
      <w:keepLines/>
      <w:spacing w:before="480" w:line="276" w:lineRule="auto"/>
      <w:outlineLvl w:val="9"/>
    </w:pPr>
    <w:rPr>
      <w:rFonts w:ascii="Cambria" w:hAnsi="Cambria" w:eastAsia="Times New Roman" w:cs="Times New Roman"/>
      <w:bCs/>
      <w:color w:val="365f91"/>
      <w:sz w:val="28"/>
      <w:szCs w:val="28"/>
    </w:rPr>
  </w:style>
  <w:style w:type="character" w:styleId="1156">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156"/>
    <w:link w:val="1114"/>
    <w:qFormat/>
    <w:rPr>
      <w:vertAlign w:val="superscript"/>
    </w:rPr>
  </w:style>
  <w:style w:type="character" w:styleId="1157">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57"/>
    <w:link w:val="1133"/>
  </w:style>
  <w:style w:type="paragraph" w:styleId="1158">
    <w:name w:val="Default"/>
    <w:next w:val="1158"/>
    <w:link w:val="1114"/>
    <w:rPr>
      <w:rFonts w:eastAsia="Calibri"/>
      <w:color w:val="000000"/>
      <w:sz w:val="24"/>
      <w:szCs w:val="24"/>
      <w:lang w:val="ru-RU" w:eastAsia="ru-RU" w:bidi="ar-SA"/>
    </w:rPr>
  </w:style>
  <w:style w:type="paragraph" w:styleId="1159">
    <w:name w:val="ConsNormal"/>
    <w:next w:val="1159"/>
    <w:link w:val="1114"/>
    <w:pPr>
      <w:ind w:firstLine="720"/>
      <w:widowControl w:val="off"/>
    </w:pPr>
    <w:rPr>
      <w:rFonts w:ascii="Arial" w:hAnsi="Arial" w:cs="Arial"/>
      <w:lang w:val="ru-RU" w:eastAsia="ru-RU" w:bidi="ar-SA"/>
    </w:rPr>
  </w:style>
  <w:style w:type="paragraph" w:styleId="1160">
    <w:name w:val="Абзац списка"/>
    <w:basedOn w:val="1114"/>
    <w:next w:val="1160"/>
    <w:link w:val="1114"/>
    <w:uiPriority w:val="34"/>
    <w:qFormat/>
    <w:pPr>
      <w:ind w:left="708"/>
    </w:pPr>
  </w:style>
  <w:style w:type="numbering" w:styleId="1161">
    <w:name w:val="Нет списка1"/>
    <w:next w:val="1124"/>
    <w:link w:val="1114"/>
    <w:uiPriority w:val="99"/>
    <w:semiHidden/>
    <w:unhideWhenUsed/>
  </w:style>
  <w:style w:type="character" w:styleId="1162">
    <w:name w:val="Нижний колонтитул Знак"/>
    <w:next w:val="1162"/>
    <w:link w:val="1132"/>
    <w:uiPriority w:val="99"/>
    <w:rPr>
      <w:sz w:val="24"/>
      <w:szCs w:val="24"/>
    </w:rPr>
  </w:style>
  <w:style w:type="table" w:styleId="1163">
    <w:name w:val="Сетка таблицы1"/>
    <w:basedOn w:val="1123"/>
    <w:next w:val="1135"/>
    <w:link w:val="1114"/>
    <w:uiPriority w:val="59"/>
    <w:rPr>
      <w:rFonts w:ascii="Calibri" w:hAnsi="Calibri" w:eastAsia="Calibri"/>
    </w:rPr>
    <w:tblPr/>
  </w:style>
  <w:style w:type="paragraph" w:styleId="1164">
    <w:name w:val="Рецензия"/>
    <w:next w:val="1164"/>
    <w:link w:val="1114"/>
    <w:hidden/>
    <w:uiPriority w:val="99"/>
    <w:semiHidden/>
    <w:rPr>
      <w:rFonts w:ascii="Calibri" w:hAnsi="Calibri" w:eastAsia="Calibri"/>
      <w:sz w:val="22"/>
      <w:szCs w:val="22"/>
      <w:lang w:val="ru-RU" w:eastAsia="en-US" w:bidi="ar-SA"/>
    </w:rPr>
  </w:style>
  <w:style w:type="character" w:styleId="1165" w:default="1">
    <w:name w:val="Default Paragraph Font"/>
    <w:uiPriority w:val="1"/>
    <w:semiHidden/>
    <w:unhideWhenUsed/>
  </w:style>
  <w:style w:type="numbering" w:styleId="1166" w:default="1">
    <w:name w:val="No List"/>
    <w:uiPriority w:val="99"/>
    <w:semiHidden/>
    <w:unhideWhenUsed/>
  </w:style>
  <w:style w:type="table" w:styleId="1167"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Company>Курский РФ ОАО "Россельхозбанк"</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marea</dc:creator>
  <cp:lastModifiedBy>nechaeva-ta1</cp:lastModifiedBy>
  <cp:revision>14</cp:revision>
  <dcterms:created xsi:type="dcterms:W3CDTF">2024-12-20T13:11:00Z</dcterms:created>
  <dcterms:modified xsi:type="dcterms:W3CDTF">2026-01-13T07:55:40Z</dcterms:modified>
  <cp:version>1048576</cp:version>
</cp:coreProperties>
</file>