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4917" w:type="pct"/>
        <w:jc w:val="center"/>
        <w:tblInd w:w="-418" w:type="dxa"/>
        <w:tblLayout w:type="autofit"/>
        <w:tblCellMar>
          <w:left w:w="108" w:type="dxa"/>
          <w:top w:w="0" w:type="dxa"/>
          <w:right w:w="108" w:type="dxa"/>
          <w:bottom w:w="0" w:type="dxa"/>
        </w:tblCellMar>
        <w:tblLook w:val="04A0" w:firstRow="1" w:lastRow="0" w:firstColumn="1" w:lastColumn="0" w:noHBand="0" w:noVBand="1"/>
      </w:tblPr>
      <w:tblGrid>
        <w:gridCol w:w="239"/>
        <w:gridCol w:w="9432"/>
        <w:gridCol w:w="428"/>
      </w:tblGrid>
      <w:tr>
        <w:tblPrEx/>
        <w:trPr>
          <w:trHeight w:val="2880"/>
        </w:trPr>
        <w:tc>
          <w:tcPr>
            <w:gridSpan w:val="3"/>
            <w:tcBorders>
              <w:top w:val="none" w:color="000000" w:sz="0" w:space="0"/>
              <w:left w:val="none" w:color="000000" w:sz="0" w:space="0"/>
              <w:bottom w:val="none" w:color="000000" w:sz="0" w:space="0"/>
              <w:right w:val="none" w:color="000000" w:sz="0" w:space="0"/>
            </w:tcBorders>
            <w:tcW w:w="4882" w:type="pct"/>
            <w:vAlign w:val="top"/>
            <w:textDirection w:val="lrTb"/>
            <w:noWrap w:val="false"/>
          </w:tcPr>
          <w:p>
            <w:pPr>
              <w:pStyle w:val="1161"/>
              <w:jc w:val="center"/>
              <w:rPr>
                <w:rFonts w:ascii="Cambria" w:hAnsi="Cambria"/>
                <w:caps/>
                <w:sz w:val="32"/>
                <w:szCs w:val="32"/>
              </w:rPr>
            </w:pPr>
            <w:r>
              <w:rPr>
                <w:rFonts w:ascii="Cambria" w:hAnsi="Cambria"/>
                <w:caps/>
                <w:sz w:val="32"/>
                <w:szCs w:val="32"/>
              </w:rPr>
              <w:t xml:space="preserve">Тувинский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1161"/>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gridSpan w:val="3"/>
            <w:tcBorders>
              <w:top w:val="none" w:color="000000" w:sz="0" w:space="0"/>
              <w:left w:val="none" w:color="000000" w:sz="0" w:space="0"/>
              <w:bottom w:val="none" w:color="000000" w:sz="0" w:space="0"/>
              <w:right w:val="none" w:color="000000" w:sz="0" w:space="0"/>
            </w:tcBorders>
            <w:tcW w:w="4882" w:type="pct"/>
            <w:vAlign w:val="center"/>
            <w:textDirection w:val="lrTb"/>
            <w:noWrap w:val="false"/>
          </w:tcPr>
          <w:p>
            <w:pPr>
              <w:pStyle w:val="1161"/>
              <w:jc w:val="center"/>
              <w:rPr>
                <w:rFonts w:ascii="Cambria" w:hAnsi="Cambria"/>
                <w:sz w:val="80"/>
                <w:szCs w:val="80"/>
              </w:rPr>
            </w:pPr>
            <w:r>
              <w:rPr>
                <w:rFonts w:ascii="Cambria" w:hAnsi="Cambria" w:cs="Cambria"/>
                <w:sz w:val="48"/>
                <w:szCs w:val="48"/>
              </w:rPr>
              <w:t xml:space="preserve">Тарифы комиссионного вознаграждени</w:t>
            </w:r>
            <w:r>
              <w:rPr>
                <w:rFonts w:ascii="Cambria" w:hAnsi="Cambria" w:cs="Cambria"/>
                <w:sz w:val="48"/>
                <w:szCs w:val="48"/>
              </w:rPr>
              <w:t xml:space="preserve">я на услуги 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rFonts w:ascii="Cambria" w:hAnsi="Cambria"/>
                <w:sz w:val="80"/>
                <w:szCs w:val="80"/>
              </w:rPr>
            </w:r>
            <w:r>
              <w:rPr>
                <w:rFonts w:ascii="Cambria" w:hAnsi="Cambria"/>
                <w:sz w:val="80"/>
                <w:szCs w:val="80"/>
              </w:rPr>
            </w:r>
          </w:p>
        </w:tc>
      </w:tr>
      <w:tr>
        <w:tblPrEx/>
        <w:trPr>
          <w:gridAfter w:val="1"/>
          <w:trHeight w:val="360"/>
        </w:trPr>
        <w:tc>
          <w:tcPr>
            <w:gridSpan w:val="2"/>
            <w:tcBorders>
              <w:bottom w:val="single" w:color="008444" w:sz="12" w:space="0"/>
            </w:tcBorders>
            <w:tcW w:w="4788" w:type="pct"/>
            <w:vAlign w:val="center"/>
            <w:textDirection w:val="lrTb"/>
            <w:noWrap w:val="false"/>
          </w:tcPr>
          <w:p>
            <w:pPr>
              <w:pStyle w:val="1161"/>
              <w:jc w:val="center"/>
            </w:pPr>
            <w:r/>
            <w:r/>
          </w:p>
        </w:tc>
      </w:tr>
      <w:tr>
        <w:tblPrEx/>
        <w:trPr>
          <w:trHeight w:val="360"/>
        </w:trPr>
        <w:tc>
          <w:tcPr>
            <w:gridSpan w:val="3"/>
            <w:tcBorders>
              <w:top w:val="single" w:color="008444" w:sz="12" w:space="0"/>
            </w:tcBorders>
            <w:tcW w:w="4882" w:type="pct"/>
            <w:vAlign w:val="center"/>
            <w:textDirection w:val="lrTb"/>
            <w:noWrap w:val="false"/>
          </w:tcPr>
          <w:p>
            <w:pPr>
              <w:pStyle w:val="1161"/>
              <w:jc w:val="center"/>
              <w:rPr>
                <w:b/>
                <w:bCs/>
              </w:rPr>
            </w:pPr>
            <w:r>
              <w:rPr>
                <w:b/>
                <w:bCs/>
              </w:rPr>
            </w:r>
            <w:r>
              <w:rPr>
                <w:b/>
                <w:bCs/>
              </w:rPr>
            </w:r>
            <w:r>
              <w:rPr>
                <w:b/>
                <w:bCs/>
              </w:rPr>
            </w:r>
          </w:p>
        </w:tc>
      </w:tr>
      <w:tr>
        <w:tblPrEx/>
        <w:trPr>
          <w:trHeight w:val="360"/>
        </w:trPr>
        <w:tc>
          <w:tcPr>
            <w:gridSpan w:val="3"/>
            <w:tcBorders>
              <w:top w:val="none" w:color="000000" w:sz="0" w:space="0"/>
              <w:left w:val="none" w:color="000000" w:sz="0" w:space="0"/>
              <w:bottom w:val="none" w:color="000000" w:sz="0" w:space="0"/>
              <w:right w:val="none" w:color="000000" w:sz="0" w:space="0"/>
            </w:tcBorders>
            <w:tcW w:w="4882" w:type="pct"/>
            <w:vAlign w:val="center"/>
            <w:textDirection w:val="lrTb"/>
            <w:noWrap w:val="false"/>
          </w:tcPr>
          <w:p>
            <w:pPr>
              <w:pStyle w:val="1161"/>
              <w:jc w:val="center"/>
              <w:rPr>
                <w:rFonts w:ascii="Times New Roman" w:hAnsi="Times New Roman" w:cs="Times New Roman"/>
                <w:bCs/>
                <w:sz w:val="32"/>
                <w:szCs w:val="32"/>
              </w:rPr>
            </w:pPr>
            <w:r>
              <w:rPr>
                <w:rFonts w:ascii="Times New Roman" w:hAnsi="Times New Roman" w:eastAsia="Times New Roman" w:cs="Times New Roman"/>
                <w:bCs/>
                <w:sz w:val="32"/>
                <w:szCs w:val="32"/>
              </w:rPr>
              <w:t xml:space="preserve">действуют</w:t>
            </w:r>
            <w:r>
              <w:rPr>
                <w:rFonts w:ascii="Times New Roman" w:hAnsi="Times New Roman" w:eastAsia="Times New Roman" w:cs="Times New Roman"/>
                <w:bCs/>
                <w:sz w:val="32"/>
                <w:szCs w:val="32"/>
              </w:rPr>
              <w:t xml:space="preserve"> </w:t>
            </w:r>
            <w:r>
              <w:rPr>
                <w:rFonts w:ascii="Times New Roman" w:hAnsi="Times New Roman" w:eastAsia="Times New Roman" w:cs="Times New Roman"/>
                <w:bCs/>
                <w:sz w:val="32"/>
                <w:szCs w:val="32"/>
              </w:rPr>
              <w:t xml:space="preserve">с</w:t>
            </w:r>
            <w:r>
              <w:rPr>
                <w:rFonts w:ascii="Times New Roman" w:hAnsi="Times New Roman" w:eastAsia="Times New Roman" w:cs="Times New Roman"/>
                <w:bCs/>
                <w:sz w:val="32"/>
                <w:szCs w:val="32"/>
              </w:rPr>
              <w:t xml:space="preserve"> 05</w:t>
            </w:r>
            <w:r>
              <w:rPr>
                <w:rFonts w:ascii="Times New Roman" w:hAnsi="Times New Roman" w:eastAsia="Times New Roman" w:cs="Times New Roman"/>
                <w:bCs/>
                <w:sz w:val="32"/>
                <w:szCs w:val="32"/>
              </w:rPr>
              <w:t xml:space="preserve">.02</w:t>
            </w:r>
            <w:r>
              <w:rPr>
                <w:rFonts w:ascii="Times New Roman" w:hAnsi="Times New Roman" w:eastAsia="Times New Roman" w:cs="Times New Roman"/>
                <w:bCs/>
                <w:sz w:val="32"/>
                <w:szCs w:val="32"/>
              </w:rPr>
              <w:t xml:space="preserve">.2026</w:t>
            </w:r>
            <w:r>
              <w:rPr>
                <w:rFonts w:ascii="Times New Roman" w:hAnsi="Times New Roman" w:cs="Times New Roman"/>
                <w:bCs/>
                <w:sz w:val="32"/>
                <w:szCs w:val="32"/>
              </w:rPr>
            </w:r>
            <w:r>
              <w:rPr>
                <w:rFonts w:ascii="Times New Roman" w:hAnsi="Times New Roman" w:cs="Times New Roman"/>
                <w:bCs/>
                <w:sz w:val="32"/>
                <w:szCs w:val="32"/>
              </w:rPr>
            </w:r>
          </w:p>
        </w:tc>
      </w:tr>
    </w:tbl>
    <w:p>
      <w:pPr>
        <w:pStyle w:val="1130"/>
      </w:pPr>
      <w:r/>
      <w:r/>
    </w:p>
    <w:tbl>
      <w:tblPr>
        <w:tblpPr w:horzAnchor="margin" w:tblpXSpec="left" w:vertAnchor="text" w:tblpY="33" w:leftFromText="180" w:topFromText="0" w:rightFromText="180" w:bottomFromText="0"/>
        <w:tblW w:w="488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249"/>
        <w:gridCol w:w="57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117" w:type="pct"/>
            <w:vAlign w:val="center"/>
            <w:textDirection w:val="lrTb"/>
            <w:noWrap w:val="false"/>
          </w:tcPr>
          <w:p>
            <w:pPr>
              <w:pStyle w:val="1130"/>
              <w:rPr>
                <w:b/>
                <w:color w:val="000000"/>
              </w:rPr>
              <w:framePr w:hSpace="180" w:wrap="around" w:vAnchor="text" w:hAnchor="margin" w:y="33"/>
            </w:pPr>
            <w:r>
              <w:rPr>
                <w:b/>
                <w:color w:val="000000"/>
              </w:rPr>
            </w:r>
            <w:r>
              <w:rPr>
                <w:b/>
                <w:color w:val="000000"/>
              </w:rPr>
            </w:r>
            <w:r>
              <w:rPr>
                <w:b/>
                <w:color w:val="000000"/>
              </w:rPr>
            </w:r>
          </w:p>
          <w:p>
            <w:pPr>
              <w:pStyle w:val="1130"/>
              <w:rPr>
                <w:b/>
                <w:color w:val="000000"/>
              </w:rPr>
              <w:framePr w:hSpace="180" w:wrap="around" w:vAnchor="text" w:hAnchor="margin" w:y="33"/>
            </w:pPr>
            <w:r>
              <w:rPr>
                <w:b/>
                <w:color w:val="000000"/>
              </w:rPr>
              <w:t xml:space="preserve">ССП-владелец НД:</w:t>
            </w:r>
            <w:r>
              <w:rPr>
                <w:b/>
                <w:color w:val="000000"/>
              </w:rPr>
            </w:r>
            <w:r>
              <w:rPr>
                <w:b/>
                <w:color w:val="000000"/>
              </w:rPr>
            </w:r>
          </w:p>
          <w:p>
            <w:pPr>
              <w:pStyle w:val="1130"/>
              <w:rPr>
                <w:b/>
                <w:color w:val="000000"/>
              </w:rPr>
              <w:framePr w:hSpace="180" w:wrap="around" w:vAnchor="text" w:hAnchor="margin" w:y="33"/>
            </w:pPr>
            <w:r>
              <w:rPr>
                <w:b/>
                <w:color w:val="000000"/>
              </w:rPr>
            </w:r>
            <w:r>
              <w:rPr>
                <w:b/>
                <w:color w:val="000000"/>
              </w:rPr>
            </w:r>
            <w:r>
              <w:rPr>
                <w:b/>
                <w:color w:val="000000"/>
              </w:rPr>
            </w:r>
          </w:p>
        </w:tc>
        <w:tc>
          <w:tcPr>
            <w:tcW w:w="2883" w:type="pct"/>
            <w:vAlign w:val="center"/>
            <w:textDirection w:val="lrTb"/>
            <w:noWrap w:val="false"/>
          </w:tcPr>
          <w:p>
            <w:pPr>
              <w:pStyle w:val="1130"/>
              <w:jc w:val="both"/>
              <w:rPr>
                <w:color w:val="000000"/>
              </w:rPr>
              <w:framePr w:hSpace="180" w:wrap="around" w:vAnchor="text" w:hAnchor="margin" w:y="33"/>
            </w:pPr>
            <w:r>
              <w:rPr>
                <w:color w:val="000000"/>
              </w:rPr>
            </w:r>
            <w:r>
              <w:rPr>
                <w:color w:val="000000"/>
              </w:rPr>
              <w:t xml:space="preserve">Департамент транзакционных продуктов и сервисов (ДТПиС)».</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117" w:type="pct"/>
            <w:vAlign w:val="center"/>
            <w:textDirection w:val="lrTb"/>
            <w:noWrap w:val="false"/>
          </w:tcPr>
          <w:p>
            <w:pPr>
              <w:pStyle w:val="1130"/>
              <w:rPr>
                <w:b/>
                <w:color w:val="000000"/>
              </w:rPr>
              <w:framePr w:hSpace="180" w:wrap="around" w:vAnchor="text" w:hAnchor="margin" w:y="33"/>
            </w:pPr>
            <w:r>
              <w:rPr>
                <w:b/>
                <w:color w:val="000000"/>
              </w:rPr>
            </w:r>
            <w:r>
              <w:rPr>
                <w:b/>
                <w:color w:val="000000"/>
              </w:rPr>
            </w:r>
            <w:r>
              <w:rPr>
                <w:b/>
                <w:color w:val="000000"/>
              </w:rPr>
            </w:r>
          </w:p>
          <w:p>
            <w:pPr>
              <w:pStyle w:val="1130"/>
              <w:rPr>
                <w:b/>
                <w:color w:val="000000"/>
              </w:rPr>
              <w:framePr w:hSpace="180" w:wrap="around" w:vAnchor="text" w:hAnchor="margin" w:y="33"/>
            </w:pPr>
            <w:r>
              <w:rPr>
                <w:b/>
                <w:color w:val="000000"/>
              </w:rPr>
              <w:t xml:space="preserve">Код и наименование процесса(ов):</w:t>
            </w:r>
            <w:r>
              <w:rPr>
                <w:b/>
                <w:color w:val="000000"/>
              </w:rPr>
            </w:r>
            <w:r>
              <w:rPr>
                <w:b/>
                <w:color w:val="000000"/>
              </w:rPr>
            </w:r>
          </w:p>
          <w:p>
            <w:pPr>
              <w:pStyle w:val="1130"/>
              <w:rPr>
                <w:b/>
                <w:color w:val="000000"/>
              </w:rPr>
              <w:framePr w:hSpace="180" w:wrap="around" w:vAnchor="text" w:hAnchor="margin" w:y="33"/>
            </w:pPr>
            <w:r>
              <w:rPr>
                <w:b/>
                <w:color w:val="000000"/>
              </w:rPr>
            </w:r>
            <w:r>
              <w:rPr>
                <w:b/>
                <w:color w:val="000000"/>
              </w:rPr>
            </w:r>
            <w:r>
              <w:rPr>
                <w:b/>
                <w:color w:val="000000"/>
              </w:rPr>
            </w:r>
          </w:p>
        </w:tc>
        <w:tc>
          <w:tcPr>
            <w:tcW w:w="2883" w:type="pct"/>
            <w:vAlign w:val="center"/>
            <w:textDirection w:val="lrTb"/>
            <w:noWrap w:val="false"/>
          </w:tcPr>
          <w:p>
            <w:pPr>
              <w:pStyle w:val="1130"/>
              <w:jc w:val="both"/>
              <w:rPr>
                <w:color w:val="000000"/>
              </w:rPr>
              <w:framePr w:hSpace="180" w:wrap="around" w:vAnchor="text" w:hAnchor="margin" w:y="33"/>
            </w:pPr>
            <w:r>
              <w:rPr>
                <w:color w:val="000000"/>
              </w:rPr>
              <w:t xml:space="preserve">II.27.00.6.Ю/23 Разработка, модификация и упразднение продуктов и услуг</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1"/>
        </w:trPr>
        <w:tc>
          <w:tcPr>
            <w:tcW w:w="2117" w:type="pct"/>
            <w:vAlign w:val="center"/>
            <w:textDirection w:val="lrTb"/>
            <w:noWrap w:val="false"/>
          </w:tcPr>
          <w:p>
            <w:pPr>
              <w:pStyle w:val="1130"/>
              <w:rPr>
                <w:b/>
                <w:color w:val="000000"/>
              </w:rPr>
              <w:framePr w:hSpace="180" w:wrap="around" w:vAnchor="text" w:hAnchor="margin" w:y="33"/>
            </w:pPr>
            <w:r>
              <w:rPr>
                <w:b/>
                <w:color w:val="000000"/>
              </w:rPr>
            </w:r>
            <w:r>
              <w:rPr>
                <w:b/>
                <w:color w:val="000000"/>
              </w:rPr>
            </w:r>
            <w:r>
              <w:rPr>
                <w:b/>
                <w:color w:val="000000"/>
              </w:rPr>
            </w:r>
          </w:p>
          <w:p>
            <w:pPr>
              <w:pStyle w:val="1130"/>
              <w:rPr>
                <w:b/>
                <w:color w:val="000000"/>
              </w:rPr>
              <w:framePr w:hSpace="180" w:wrap="around" w:vAnchor="text" w:hAnchor="margin" w:y="33"/>
            </w:pPr>
            <w:r>
              <w:rPr>
                <w:b/>
                <w:color w:val="000000"/>
              </w:rPr>
              <w:t xml:space="preserve">Код нормативного документа:</w:t>
            </w:r>
            <w:r>
              <w:rPr>
                <w:b/>
                <w:color w:val="000000"/>
              </w:rPr>
            </w:r>
            <w:r>
              <w:rPr>
                <w:b/>
                <w:color w:val="000000"/>
              </w:rPr>
            </w:r>
          </w:p>
          <w:p>
            <w:pPr>
              <w:pStyle w:val="1130"/>
              <w:rPr>
                <w:b/>
                <w:color w:val="000000"/>
              </w:rPr>
              <w:framePr w:hSpace="180" w:wrap="around" w:vAnchor="text" w:hAnchor="margin" w:y="33"/>
            </w:pPr>
            <w:r>
              <w:rPr>
                <w:b/>
                <w:color w:val="000000"/>
              </w:rPr>
            </w:r>
            <w:r>
              <w:rPr>
                <w:b/>
                <w:color w:val="000000"/>
              </w:rPr>
            </w:r>
            <w:r>
              <w:rPr>
                <w:b/>
                <w:color w:val="000000"/>
              </w:rPr>
            </w:r>
          </w:p>
        </w:tc>
        <w:tc>
          <w:tcPr>
            <w:tcW w:w="2883" w:type="pct"/>
            <w:vAlign w:val="center"/>
            <w:textDirection w:val="lrTb"/>
            <w:noWrap w:val="false"/>
          </w:tcPr>
          <w:p>
            <w:pPr>
              <w:pStyle w:val="1130"/>
              <w:jc w:val="both"/>
              <w:rPr>
                <w:color w:val="000000"/>
              </w:rPr>
              <w:framePr w:hSpace="180" w:wrap="around" w:vAnchor="text" w:hAnchor="margin" w:y="33"/>
            </w:pPr>
            <w:r>
              <w:rPr>
                <w:color w:val="000000"/>
              </w:rPr>
              <w:t xml:space="preserve">1-13/04</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6"/>
        </w:trPr>
        <w:tc>
          <w:tcPr>
            <w:tcW w:w="2117" w:type="pct"/>
            <w:vAlign w:val="center"/>
            <w:textDirection w:val="lrTb"/>
            <w:noWrap w:val="false"/>
          </w:tcPr>
          <w:p>
            <w:pPr>
              <w:pStyle w:val="1130"/>
              <w:rPr>
                <w:b/>
                <w:color w:val="000000"/>
              </w:rPr>
              <w:framePr w:hSpace="180" w:wrap="around" w:vAnchor="text" w:hAnchor="margin" w:y="33"/>
            </w:pPr>
            <w:r>
              <w:rPr>
                <w:b/>
                <w:color w:val="000000"/>
              </w:rPr>
            </w:r>
            <w:r>
              <w:rPr>
                <w:b/>
                <w:color w:val="000000"/>
              </w:rPr>
            </w:r>
            <w:r>
              <w:rPr>
                <w:b/>
                <w:color w:val="000000"/>
              </w:rPr>
            </w:r>
          </w:p>
          <w:p>
            <w:pPr>
              <w:pStyle w:val="1130"/>
              <w:rPr>
                <w:b/>
                <w:color w:val="000000"/>
              </w:rPr>
              <w:framePr w:hSpace="180" w:wrap="around" w:vAnchor="text" w:hAnchor="margin" w:y="33"/>
            </w:pPr>
            <w:r>
              <w:rPr>
                <w:b/>
                <w:color w:val="000000"/>
              </w:rPr>
              <w:t xml:space="preserve">Номер версии:</w:t>
            </w:r>
            <w:r>
              <w:rPr>
                <w:b/>
                <w:color w:val="000000"/>
              </w:rPr>
            </w:r>
            <w:r>
              <w:rPr>
                <w:b/>
                <w:color w:val="000000"/>
              </w:rPr>
            </w:r>
          </w:p>
          <w:p>
            <w:pPr>
              <w:pStyle w:val="1130"/>
              <w:rPr>
                <w:b/>
                <w:color w:val="000000"/>
              </w:rPr>
              <w:framePr w:hSpace="180" w:wrap="around" w:vAnchor="text" w:hAnchor="margin" w:y="33"/>
            </w:pPr>
            <w:r>
              <w:rPr>
                <w:b/>
                <w:color w:val="000000"/>
              </w:rPr>
            </w:r>
            <w:r>
              <w:rPr>
                <w:b/>
                <w:color w:val="000000"/>
              </w:rPr>
            </w:r>
            <w:r>
              <w:rPr>
                <w:b/>
                <w:color w:val="000000"/>
              </w:rPr>
            </w:r>
          </w:p>
        </w:tc>
        <w:tc>
          <w:tcPr>
            <w:tcW w:w="2883" w:type="pct"/>
            <w:vAlign w:val="center"/>
            <w:textDirection w:val="lrTb"/>
            <w:noWrap w:val="false"/>
          </w:tcPr>
          <w:p>
            <w:pPr>
              <w:pStyle w:val="1130"/>
              <w:jc w:val="both"/>
              <w:rPr>
                <w:color w:val="000000"/>
              </w:rPr>
              <w:framePr w:hSpace="180" w:wrap="around" w:vAnchor="text" w:hAnchor="margin" w:y="33"/>
            </w:pPr>
            <w:r>
              <w:rPr>
                <w:color w:val="000000"/>
              </w:rPr>
              <w:t xml:space="preserve">01</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9"/>
        </w:trPr>
        <w:tc>
          <w:tcPr>
            <w:tcW w:w="2117" w:type="pct"/>
            <w:vAlign w:val="center"/>
            <w:textDirection w:val="lrTb"/>
            <w:noWrap w:val="false"/>
          </w:tcPr>
          <w:p>
            <w:pPr>
              <w:pStyle w:val="1130"/>
              <w:rPr>
                <w:b/>
                <w:color w:val="000000"/>
              </w:rPr>
              <w:framePr w:hSpace="180" w:wrap="around" w:vAnchor="text" w:hAnchor="margin" w:y="33"/>
            </w:pPr>
            <w:r>
              <w:rPr>
                <w:b/>
                <w:color w:val="000000"/>
              </w:rPr>
            </w:r>
            <w:r>
              <w:rPr>
                <w:b/>
                <w:color w:val="000000"/>
              </w:rPr>
            </w:r>
            <w:r>
              <w:rPr>
                <w:b/>
                <w:color w:val="000000"/>
              </w:rPr>
            </w:r>
          </w:p>
          <w:p>
            <w:pPr>
              <w:pStyle w:val="1130"/>
              <w:rPr>
                <w:b/>
                <w:color w:val="000000"/>
              </w:rPr>
              <w:framePr w:hSpace="180" w:wrap="around" w:vAnchor="text" w:hAnchor="margin" w:y="33"/>
            </w:pPr>
            <w:r>
              <w:rPr>
                <w:b/>
                <w:color w:val="000000"/>
              </w:rPr>
              <w:t xml:space="preserve">Область применения:</w:t>
            </w:r>
            <w:r>
              <w:rPr>
                <w:b/>
                <w:color w:val="000000"/>
              </w:rPr>
            </w:r>
            <w:r>
              <w:rPr>
                <w:b/>
                <w:color w:val="000000"/>
              </w:rPr>
            </w:r>
          </w:p>
          <w:p>
            <w:pPr>
              <w:pStyle w:val="1130"/>
              <w:rPr>
                <w:b/>
                <w:color w:val="000000"/>
              </w:rPr>
              <w:framePr w:hSpace="180" w:wrap="around" w:vAnchor="text" w:hAnchor="margin" w:y="33"/>
            </w:pPr>
            <w:r>
              <w:rPr>
                <w:b/>
                <w:color w:val="000000"/>
              </w:rPr>
            </w:r>
            <w:r>
              <w:rPr>
                <w:b/>
                <w:color w:val="000000"/>
              </w:rPr>
            </w:r>
            <w:r>
              <w:rPr>
                <w:b/>
                <w:color w:val="000000"/>
              </w:rPr>
            </w:r>
          </w:p>
        </w:tc>
        <w:tc>
          <w:tcPr>
            <w:tcW w:w="2883" w:type="pct"/>
            <w:vAlign w:val="center"/>
            <w:textDirection w:val="lrTb"/>
            <w:noWrap w:val="false"/>
          </w:tcPr>
          <w:p>
            <w:pPr>
              <w:pStyle w:val="1130"/>
              <w:jc w:val="both"/>
              <w:rPr>
                <w:color w:val="000000"/>
              </w:rPr>
              <w:framePr w:hSpace="180" w:wrap="around" w:vAnchor="text" w:hAnchor="margin" w:y="33"/>
            </w:pPr>
            <w:r>
              <w:t xml:space="preserve">ГО/ВСП ГО/РФ/ВСП РФ</w:t>
            </w:r>
            <w:r>
              <w:rPr>
                <w:color w:val="000000"/>
              </w:rPr>
            </w:r>
            <w:r>
              <w:rPr>
                <w:color w:val="000000"/>
              </w:rPr>
            </w:r>
          </w:p>
        </w:tc>
      </w:tr>
    </w:tbl>
    <w:p>
      <w:r/>
      <w:r/>
    </w:p>
    <w:p>
      <w:r/>
      <w:r/>
    </w:p>
    <w:p>
      <w:r/>
      <w:r/>
    </w:p>
    <w:p>
      <w:pPr>
        <w:pStyle w:val="1130"/>
      </w:pPr>
      <w:r/>
      <w:r/>
    </w:p>
    <w:p>
      <w:pPr>
        <w:pStyle w:val="1130"/>
        <w:rPr>
          <w:b/>
        </w:rPr>
      </w:pPr>
      <w:r>
        <w:rPr>
          <w:b/>
        </w:rPr>
        <w:t xml:space="preserve">                                                             </w:t>
      </w:r>
      <w:r>
        <w:rPr>
          <w:b/>
        </w:rPr>
        <mc:AlternateContent>
          <mc:Choice Requires="wpg">
            <w:drawing>
              <wp:inline xmlns:wp="http://schemas.openxmlformats.org/drawingml/2006/wordprocessingDrawing" distT="0" distB="0" distL="0" distR="0">
                <wp:extent cx="1448067" cy="937334"/>
                <wp:effectExtent l="6350" t="6350" r="6350" b="635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2"/>
                        <a:stretch/>
                      </pic:blipFill>
                      <pic:spPr bwMode="auto">
                        <a:xfrm flipH="0" flipV="0">
                          <a:off x="0" y="0"/>
                          <a:ext cx="1448066" cy="937333"/>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14.02pt;height:73.81pt;mso-wrap-distance-left:0.00pt;mso-wrap-distance-top:0.00pt;mso-wrap-distance-right:0.00pt;mso-wrap-distance-bottom:0.00pt;" stroked="f">
                <v:path textboxrect="0,0,0,0"/>
                <v:imagedata r:id="rId12" o:title=""/>
              </v:shape>
            </w:pict>
          </mc:Fallback>
        </mc:AlternateContent>
      </w:r>
      <w:r>
        <w:rPr>
          <w:b/>
        </w:rPr>
      </w:r>
      <w:r>
        <w:rPr>
          <w:b/>
        </w:rPr>
      </w:r>
    </w:p>
    <w:p>
      <w:pPr>
        <w:pStyle w:val="1130"/>
      </w:pPr>
      <w:r/>
      <w:r/>
    </w:p>
    <w:p>
      <w:pPr>
        <w:rPr>
          <w:b/>
          <w:bCs/>
          <w:caps/>
          <w:sz w:val="22"/>
          <w:szCs w:val="22"/>
        </w:rPr>
      </w:pPr>
      <w:r>
        <w:rPr>
          <w:b/>
          <w:caps/>
          <w:sz w:val="22"/>
          <w:szCs w:val="22"/>
          <w:highlight w:val="none"/>
        </w:rPr>
      </w:r>
      <w:r>
        <w:rPr>
          <w:b/>
          <w:bCs/>
          <w:caps/>
          <w:sz w:val="22"/>
          <w:szCs w:val="22"/>
        </w:rPr>
      </w:r>
      <w:r>
        <w:rPr>
          <w:b/>
          <w:bCs/>
          <w:caps/>
          <w:sz w:val="22"/>
          <w:szCs w:val="22"/>
        </w:rPr>
      </w:r>
    </w:p>
    <w:p>
      <w:pPr>
        <w:pStyle w:val="1130"/>
        <w:rPr>
          <w:b/>
          <w:bCs/>
          <w:caps/>
          <w:sz w:val="22"/>
          <w:szCs w:val="22"/>
          <w:highlight w:val="none"/>
        </w:rPr>
      </w:pPr>
      <w:r>
        <w:rPr>
          <w:b/>
          <w:caps/>
          <w:sz w:val="22"/>
          <w:szCs w:val="22"/>
        </w:rPr>
        <w:t xml:space="preserve">Содержание:</w:t>
      </w:r>
      <w:r>
        <w:rPr>
          <w:b/>
          <w:bCs/>
          <w:caps/>
          <w:sz w:val="22"/>
          <w:szCs w:val="22"/>
          <w:highlight w:val="none"/>
        </w:rPr>
      </w:r>
      <w:r>
        <w:rPr>
          <w:b/>
          <w:bCs/>
          <w:caps/>
          <w:sz w:val="22"/>
          <w:szCs w:val="22"/>
          <w:highlight w:val="none"/>
        </w:rPr>
      </w:r>
    </w:p>
    <w:p>
      <w:pPr>
        <w:pStyle w:val="1130"/>
      </w:pPr>
      <w:r/>
      <w:r/>
    </w:p>
    <w:p>
      <w:pPr>
        <w:pStyle w:val="1162"/>
        <w:rPr>
          <w:rFonts w:ascii="Calibri" w:hAnsi="Calibri"/>
          <w:szCs w:val="22"/>
        </w:rPr>
      </w:pPr>
      <w:r>
        <w:rPr>
          <w:szCs w:val="22"/>
        </w:rPr>
        <w:fldChar w:fldCharType="begin"/>
      </w:r>
      <w:r>
        <w:rPr>
          <w:szCs w:val="22"/>
        </w:rPr>
        <w:instrText xml:space="preserve"> TOC \h \z \u \t "Заголовок 4;1" </w:instrText>
      </w:r>
      <w:r>
        <w:rPr>
          <w:szCs w:val="22"/>
        </w:rPr>
        <w:fldChar w:fldCharType="separate"/>
      </w:r>
      <w:r>
        <w:rPr>
          <w:rStyle w:val="1163"/>
        </w:rPr>
        <w:fldChar w:fldCharType="begin"/>
      </w:r>
      <w:r>
        <w:rPr>
          <w:rStyle w:val="1163"/>
        </w:rPr>
        <w:instrText xml:space="preserve"> </w:instrText>
      </w:r>
      <w:r>
        <w:instrText xml:space="preserve">HYPERLINK \l "_Toc170985343"</w:instrText>
      </w:r>
      <w:r>
        <w:rPr>
          <w:rStyle w:val="1163"/>
        </w:rPr>
        <w:instrText xml:space="preserve"> </w:instrText>
      </w:r>
      <w:r>
        <w:rPr>
          <w:rStyle w:val="1163"/>
        </w:rPr>
        <w:fldChar w:fldCharType="separate"/>
      </w:r>
      <w:r>
        <w:rPr>
          <w:rStyle w:val="1163"/>
        </w:rPr>
        <w:t xml:space="preserve">1. Открытие и ведение счетов</w:t>
      </w:r>
      <w:r>
        <w:tab/>
      </w:r>
      <w:r>
        <w:fldChar w:fldCharType="begin"/>
      </w:r>
      <w:r>
        <w:instrText xml:space="preserve"> PAGEREF _Toc170985343 \h </w:instrText>
      </w:r>
      <w:r>
        <w:fldChar w:fldCharType="separate"/>
      </w:r>
      <w:r>
        <w:t xml:space="preserve">3</w:t>
      </w:r>
      <w:r>
        <w:fldChar w:fldCharType="end"/>
      </w:r>
      <w:r>
        <w:rPr>
          <w:rStyle w:val="1163"/>
        </w:rPr>
        <w:fldChar w:fldCharType="end"/>
      </w:r>
      <w:r>
        <w:rPr>
          <w:rFonts w:ascii="Calibri" w:hAnsi="Calibri"/>
          <w:szCs w:val="22"/>
        </w:rPr>
      </w:r>
      <w:r>
        <w:rPr>
          <w:rFonts w:ascii="Calibri" w:hAnsi="Calibri"/>
          <w:szCs w:val="22"/>
        </w:rPr>
      </w:r>
    </w:p>
    <w:p>
      <w:pPr>
        <w:pStyle w:val="1162"/>
        <w:rPr>
          <w:rFonts w:ascii="Calibri" w:hAnsi="Calibri"/>
          <w:szCs w:val="22"/>
        </w:rPr>
      </w:pPr>
      <w:r>
        <w:rPr>
          <w:rStyle w:val="1163"/>
        </w:rPr>
        <w:fldChar w:fldCharType="begin"/>
      </w:r>
      <w:r>
        <w:rPr>
          <w:rStyle w:val="1163"/>
        </w:rPr>
        <w:instrText xml:space="preserve"> </w:instrText>
      </w:r>
      <w:r>
        <w:instrText xml:space="preserve">HYPERLINK \l "_Toc170985344"</w:instrText>
      </w:r>
      <w:r>
        <w:rPr>
          <w:rStyle w:val="1163"/>
        </w:rPr>
        <w:instrText xml:space="preserve"> </w:instrText>
      </w:r>
      <w:r>
        <w:rPr>
          <w:rStyle w:val="1163"/>
        </w:rPr>
        <w:fldChar w:fldCharType="separate"/>
      </w:r>
      <w:r>
        <w:rPr>
          <w:rStyle w:val="1163"/>
        </w:rPr>
        <w:t xml:space="preserve">2. Кассовые операции</w:t>
      </w:r>
      <w:r>
        <w:rPr>
          <w:rStyle w:val="1163"/>
          <w:rFonts w:ascii="Calibri" w:hAnsi="Calibri"/>
          <w:lang w:eastAsia="en-US"/>
        </w:rPr>
        <w:t xml:space="preserve">*</w:t>
      </w:r>
      <w:r>
        <w:tab/>
      </w:r>
      <w:r>
        <w:fldChar w:fldCharType="begin"/>
      </w:r>
      <w:r>
        <w:instrText xml:space="preserve"> PAGEREF _Toc170985344 \h </w:instrText>
      </w:r>
      <w:r>
        <w:fldChar w:fldCharType="separate"/>
      </w:r>
      <w:r>
        <w:t xml:space="preserve">2</w:t>
      </w:r>
      <w:r>
        <w:t xml:space="preserve">4</w:t>
      </w:r>
      <w:r>
        <w:fldChar w:fldCharType="end"/>
      </w:r>
      <w:r>
        <w:rPr>
          <w:rStyle w:val="1163"/>
        </w:rPr>
        <w:fldChar w:fldCharType="end"/>
      </w:r>
      <w:r>
        <w:rPr>
          <w:rFonts w:ascii="Calibri" w:hAnsi="Calibri"/>
          <w:szCs w:val="22"/>
        </w:rPr>
      </w:r>
      <w:r>
        <w:rPr>
          <w:rFonts w:ascii="Calibri" w:hAnsi="Calibri"/>
          <w:szCs w:val="22"/>
        </w:rPr>
      </w:r>
    </w:p>
    <w:p>
      <w:pPr>
        <w:pStyle w:val="1162"/>
        <w:rPr>
          <w:rFonts w:ascii="Calibri" w:hAnsi="Calibri"/>
          <w:szCs w:val="22"/>
        </w:rPr>
      </w:pPr>
      <w:r>
        <w:rPr>
          <w:rStyle w:val="1163"/>
        </w:rPr>
        <w:fldChar w:fldCharType="begin"/>
      </w:r>
      <w:r>
        <w:rPr>
          <w:rStyle w:val="1163"/>
        </w:rPr>
        <w:instrText xml:space="preserve"> </w:instrText>
      </w:r>
      <w:r>
        <w:instrText xml:space="preserve">HYPERLINK \l "_Toc170985345"</w:instrText>
      </w:r>
      <w:r>
        <w:rPr>
          <w:rStyle w:val="1163"/>
        </w:rPr>
        <w:instrText xml:space="preserve"> </w:instrText>
      </w:r>
      <w:r>
        <w:rPr>
          <w:rStyle w:val="1163"/>
        </w:rPr>
        <w:fldChar w:fldCharType="separate"/>
      </w:r>
      <w:r>
        <w:rPr>
          <w:rStyle w:val="1163"/>
        </w:rPr>
        <w:t xml:space="preserve">3. Выполнение функций агента валютного контроля</w:t>
      </w:r>
      <w:r>
        <w:tab/>
      </w:r>
      <w:r>
        <w:fldChar w:fldCharType="begin"/>
      </w:r>
      <w:r>
        <w:instrText xml:space="preserve"> PAGEREF _Toc170985345 \h </w:instrText>
      </w:r>
      <w:r>
        <w:fldChar w:fldCharType="separate"/>
      </w:r>
      <w:r>
        <w:t xml:space="preserve">2</w:t>
      </w:r>
      <w:r>
        <w:t xml:space="preserve">8</w:t>
      </w:r>
      <w:r>
        <w:fldChar w:fldCharType="end"/>
      </w:r>
      <w:r>
        <w:rPr>
          <w:rStyle w:val="1163"/>
        </w:rPr>
        <w:fldChar w:fldCharType="end"/>
      </w:r>
      <w:r>
        <w:rPr>
          <w:rFonts w:ascii="Calibri" w:hAnsi="Calibri"/>
          <w:szCs w:val="22"/>
        </w:rPr>
      </w:r>
      <w:r>
        <w:rPr>
          <w:rFonts w:ascii="Calibri" w:hAnsi="Calibri"/>
          <w:szCs w:val="22"/>
        </w:rPr>
      </w:r>
    </w:p>
    <w:p>
      <w:pPr>
        <w:pStyle w:val="1162"/>
        <w:rPr>
          <w:rFonts w:ascii="Calibri" w:hAnsi="Calibri"/>
          <w:szCs w:val="22"/>
        </w:rPr>
      </w:pPr>
      <w:r>
        <w:rPr>
          <w:rStyle w:val="1163"/>
        </w:rPr>
        <w:fldChar w:fldCharType="begin"/>
      </w:r>
      <w:r>
        <w:rPr>
          <w:rStyle w:val="1163"/>
        </w:rPr>
        <w:instrText xml:space="preserve"> </w:instrText>
      </w:r>
      <w:r>
        <w:instrText xml:space="preserve">HYPERLINK \l "_Toc170985346"</w:instrText>
      </w:r>
      <w:r>
        <w:rPr>
          <w:rStyle w:val="1163"/>
        </w:rPr>
        <w:instrText xml:space="preserve"> </w:instrText>
      </w:r>
      <w:r>
        <w:rPr>
          <w:rStyle w:val="1163"/>
        </w:rPr>
        <w:fldChar w:fldCharType="separate"/>
      </w:r>
      <w:r>
        <w:rPr>
          <w:rStyle w:val="1163"/>
        </w:rPr>
        <w:t xml:space="preserve">4. Операции с ценными бумагами</w:t>
      </w:r>
      <w:r>
        <w:tab/>
      </w:r>
      <w:r>
        <w:fldChar w:fldCharType="begin"/>
      </w:r>
      <w:r>
        <w:instrText xml:space="preserve"> PAGEREF _Toc170985346 \h </w:instrText>
      </w:r>
      <w:r>
        <w:fldChar w:fldCharType="separate"/>
      </w:r>
      <w:r>
        <w:t xml:space="preserve">3</w:t>
      </w:r>
      <w:r>
        <w:t xml:space="preserve">2</w:t>
      </w:r>
      <w:r>
        <w:fldChar w:fldCharType="end"/>
      </w:r>
      <w:r>
        <w:rPr>
          <w:rStyle w:val="1163"/>
        </w:rPr>
        <w:fldChar w:fldCharType="end"/>
      </w:r>
      <w:r>
        <w:rPr>
          <w:rFonts w:ascii="Calibri" w:hAnsi="Calibri"/>
          <w:szCs w:val="22"/>
        </w:rPr>
      </w:r>
      <w:r>
        <w:rPr>
          <w:rFonts w:ascii="Calibri" w:hAnsi="Calibri"/>
          <w:szCs w:val="22"/>
        </w:rPr>
      </w:r>
    </w:p>
    <w:p>
      <w:pPr>
        <w:pStyle w:val="1162"/>
        <w:rPr>
          <w:rFonts w:ascii="Calibri" w:hAnsi="Calibri"/>
          <w:szCs w:val="22"/>
        </w:rPr>
      </w:pPr>
      <w:r>
        <w:rPr>
          <w:rStyle w:val="1163"/>
        </w:rPr>
        <w:fldChar w:fldCharType="begin"/>
      </w:r>
      <w:r>
        <w:rPr>
          <w:rStyle w:val="1163"/>
        </w:rPr>
        <w:instrText xml:space="preserve"> </w:instrText>
      </w:r>
      <w:r>
        <w:instrText xml:space="preserve">HYPERLINK \l "_Toc170985347"</w:instrText>
      </w:r>
      <w:r>
        <w:rPr>
          <w:rStyle w:val="1163"/>
        </w:rPr>
        <w:instrText xml:space="preserve"> </w:instrText>
      </w:r>
      <w:r>
        <w:rPr>
          <w:rStyle w:val="1163"/>
        </w:rPr>
        <w:fldChar w:fldCharType="separate"/>
      </w:r>
      <w:r>
        <w:rPr>
          <w:rStyle w:val="1163"/>
        </w:rPr>
        <w:t xml:space="preserve">5. Документарные операции</w:t>
      </w:r>
      <w:r>
        <w:tab/>
      </w:r>
      <w:r>
        <w:fldChar w:fldCharType="begin"/>
      </w:r>
      <w:r>
        <w:instrText xml:space="preserve"> PAGEREF _Toc170985347 \h </w:instrText>
      </w:r>
      <w:r>
        <w:fldChar w:fldCharType="separate"/>
      </w:r>
      <w:r>
        <w:t xml:space="preserve">3</w:t>
      </w:r>
      <w:r>
        <w:t xml:space="preserve">3</w:t>
      </w:r>
      <w:r>
        <w:fldChar w:fldCharType="end"/>
      </w:r>
      <w:r>
        <w:rPr>
          <w:rStyle w:val="1163"/>
        </w:rPr>
        <w:fldChar w:fldCharType="end"/>
      </w:r>
      <w:r>
        <w:rPr>
          <w:rFonts w:ascii="Calibri" w:hAnsi="Calibri"/>
          <w:szCs w:val="22"/>
        </w:rPr>
      </w:r>
      <w:r>
        <w:rPr>
          <w:rFonts w:ascii="Calibri" w:hAnsi="Calibri"/>
          <w:szCs w:val="22"/>
        </w:rPr>
      </w:r>
    </w:p>
    <w:p>
      <w:pPr>
        <w:pStyle w:val="1162"/>
        <w:rPr>
          <w:rFonts w:ascii="Calibri" w:hAnsi="Calibri"/>
          <w:szCs w:val="22"/>
        </w:rPr>
      </w:pPr>
      <w:r>
        <w:rPr>
          <w:rStyle w:val="1163"/>
        </w:rPr>
        <w:fldChar w:fldCharType="begin"/>
      </w:r>
      <w:r>
        <w:rPr>
          <w:rStyle w:val="1163"/>
        </w:rPr>
        <w:instrText xml:space="preserve"> </w:instrText>
      </w:r>
      <w:r>
        <w:instrText xml:space="preserve">HYPERLINK \l "_Toc170985348"</w:instrText>
      </w:r>
      <w:r>
        <w:rPr>
          <w:rStyle w:val="1163"/>
        </w:rPr>
        <w:instrText xml:space="preserve"> </w:instrText>
      </w:r>
      <w:r>
        <w:rPr>
          <w:rStyle w:val="1163"/>
        </w:rPr>
        <w:fldChar w:fldCharType="separate"/>
      </w:r>
      <w:r>
        <w:rPr>
          <w:rStyle w:val="1163"/>
        </w:rPr>
        <w:t xml:space="preserve">6. Гарантийные операции</w:t>
      </w:r>
      <w:r>
        <w:tab/>
      </w:r>
      <w:r>
        <w:fldChar w:fldCharType="begin"/>
      </w:r>
      <w:r>
        <w:instrText xml:space="preserve"> PAGEREF _Toc170985348 \h </w:instrText>
      </w:r>
      <w:r>
        <w:fldChar w:fldCharType="separate"/>
      </w:r>
      <w:r>
        <w:t xml:space="preserve">3</w:t>
      </w:r>
      <w:r>
        <w:t xml:space="preserve">9</w:t>
      </w:r>
      <w:r>
        <w:fldChar w:fldCharType="end"/>
      </w:r>
      <w:r>
        <w:rPr>
          <w:rStyle w:val="1163"/>
        </w:rPr>
        <w:fldChar w:fldCharType="end"/>
      </w:r>
      <w:r>
        <w:rPr>
          <w:rFonts w:ascii="Calibri" w:hAnsi="Calibri"/>
          <w:szCs w:val="22"/>
        </w:rPr>
      </w:r>
      <w:r>
        <w:rPr>
          <w:rFonts w:ascii="Calibri" w:hAnsi="Calibri"/>
          <w:szCs w:val="22"/>
        </w:rPr>
      </w:r>
    </w:p>
    <w:p>
      <w:pPr>
        <w:pStyle w:val="1162"/>
        <w:rPr>
          <w:rFonts w:ascii="Calibri" w:hAnsi="Calibri"/>
          <w:szCs w:val="22"/>
        </w:rPr>
      </w:pPr>
      <w:r>
        <w:rPr>
          <w:rStyle w:val="1163"/>
        </w:rPr>
        <w:fldChar w:fldCharType="begin"/>
      </w:r>
      <w:r>
        <w:rPr>
          <w:rStyle w:val="1163"/>
        </w:rPr>
        <w:instrText xml:space="preserve"> </w:instrText>
      </w:r>
      <w:r>
        <w:instrText xml:space="preserve">HYPERLINK \l "_Toc170985349"</w:instrText>
      </w:r>
      <w:r>
        <w:rPr>
          <w:rStyle w:val="1163"/>
        </w:rPr>
        <w:instrText xml:space="preserve"> </w:instrText>
      </w:r>
      <w:r>
        <w:rPr>
          <w:rStyle w:val="1163"/>
        </w:rPr>
        <w:fldChar w:fldCharType="separate"/>
      </w:r>
      <w:r>
        <w:rPr>
          <w:rStyle w:val="1163"/>
        </w:rPr>
        <w:t xml:space="preserve">7. Дистанционное банковское обслуживание (ДБО)</w:t>
      </w:r>
      <w:r>
        <w:tab/>
      </w:r>
      <w:r>
        <w:fldChar w:fldCharType="begin"/>
      </w:r>
      <w:r>
        <w:instrText xml:space="preserve"> PAGEREF _Toc170985349 \h </w:instrText>
      </w:r>
      <w:r>
        <w:fldChar w:fldCharType="separate"/>
      </w:r>
      <w:r>
        <w:t xml:space="preserve">4</w:t>
      </w:r>
      <w:r>
        <w:t xml:space="preserve">2</w:t>
      </w:r>
      <w:r>
        <w:fldChar w:fldCharType="end"/>
      </w:r>
      <w:r>
        <w:rPr>
          <w:rStyle w:val="1163"/>
        </w:rPr>
        <w:fldChar w:fldCharType="end"/>
      </w:r>
      <w:r>
        <w:rPr>
          <w:rFonts w:ascii="Calibri" w:hAnsi="Calibri"/>
          <w:szCs w:val="22"/>
        </w:rPr>
      </w:r>
      <w:r>
        <w:rPr>
          <w:rFonts w:ascii="Calibri" w:hAnsi="Calibri"/>
          <w:szCs w:val="22"/>
        </w:rPr>
      </w:r>
    </w:p>
    <w:p>
      <w:pPr>
        <w:pStyle w:val="1162"/>
        <w:rPr>
          <w:rFonts w:ascii="Calibri" w:hAnsi="Calibri"/>
          <w:szCs w:val="22"/>
        </w:rPr>
      </w:pPr>
      <w:r>
        <w:rPr>
          <w:rStyle w:val="1163"/>
        </w:rPr>
        <w:fldChar w:fldCharType="begin"/>
      </w:r>
      <w:r>
        <w:rPr>
          <w:rStyle w:val="1163"/>
        </w:rPr>
        <w:instrText xml:space="preserve"> </w:instrText>
      </w:r>
      <w:r>
        <w:instrText xml:space="preserve">HYPERLINK \l "_Toc170985350"</w:instrText>
      </w:r>
      <w:r>
        <w:rPr>
          <w:rStyle w:val="1163"/>
        </w:rPr>
        <w:instrText xml:space="preserve"> </w:instrText>
      </w:r>
      <w:r>
        <w:rPr>
          <w:rStyle w:val="1163"/>
        </w:rPr>
        <w:fldChar w:fldCharType="separate"/>
      </w:r>
      <w:r>
        <w:rPr>
          <w:rStyle w:val="1163"/>
        </w:rPr>
        <w:t xml:space="preserve">8. Хранение ценностей клиентов в хранилище ценностей Банка</w:t>
      </w:r>
      <w:r>
        <w:tab/>
      </w:r>
      <w:r>
        <w:fldChar w:fldCharType="begin"/>
      </w:r>
      <w:r>
        <w:instrText xml:space="preserve"> PAGEREF _Toc170985350 \h </w:instrText>
      </w:r>
      <w:r>
        <w:fldChar w:fldCharType="separate"/>
      </w:r>
      <w:r>
        <w:t xml:space="preserve">4</w:t>
      </w:r>
      <w:r>
        <w:t xml:space="preserve">7</w:t>
      </w:r>
      <w:r>
        <w:fldChar w:fldCharType="end"/>
      </w:r>
      <w:r>
        <w:rPr>
          <w:rStyle w:val="1163"/>
        </w:rPr>
        <w:fldChar w:fldCharType="end"/>
      </w:r>
      <w:r>
        <w:rPr>
          <w:rFonts w:ascii="Calibri" w:hAnsi="Calibri"/>
          <w:szCs w:val="22"/>
        </w:rPr>
      </w:r>
      <w:r>
        <w:rPr>
          <w:rFonts w:ascii="Calibri" w:hAnsi="Calibri"/>
          <w:szCs w:val="22"/>
        </w:rPr>
      </w:r>
    </w:p>
    <w:p>
      <w:pPr>
        <w:pStyle w:val="1162"/>
        <w:rPr>
          <w:rFonts w:ascii="Calibri" w:hAnsi="Calibri"/>
          <w:szCs w:val="22"/>
        </w:rPr>
      </w:pPr>
      <w:r>
        <w:rPr>
          <w:rStyle w:val="1163"/>
        </w:rPr>
        <w:fldChar w:fldCharType="begin"/>
      </w:r>
      <w:r>
        <w:rPr>
          <w:rStyle w:val="1163"/>
        </w:rPr>
        <w:instrText xml:space="preserve"> </w:instrText>
      </w:r>
      <w:r>
        <w:instrText xml:space="preserve">HYPERLINK \l "_Toc170985351"</w:instrText>
      </w:r>
      <w:r>
        <w:rPr>
          <w:rStyle w:val="1163"/>
        </w:rPr>
        <w:instrText xml:space="preserve"> </w:instrText>
      </w:r>
      <w:r>
        <w:rPr>
          <w:rStyle w:val="1163"/>
        </w:rPr>
        <w:fldChar w:fldCharType="separate"/>
      </w:r>
      <w:r>
        <w:rPr>
          <w:rStyle w:val="1163"/>
        </w:rPr>
        <w:t xml:space="preserve">9. Операции по предоставлению клиентам в аренду индивидуальных сейфовых ячеек</w:t>
      </w:r>
      <w:r>
        <w:tab/>
      </w:r>
      <w:r>
        <w:fldChar w:fldCharType="begin"/>
      </w:r>
      <w:r>
        <w:instrText xml:space="preserve"> PAGEREF _Toc170985351 \h </w:instrText>
      </w:r>
      <w:r>
        <w:fldChar w:fldCharType="separate"/>
      </w:r>
      <w:r>
        <w:t xml:space="preserve">4</w:t>
      </w:r>
      <w:r>
        <w:t xml:space="preserve">7</w:t>
      </w:r>
      <w:r>
        <w:fldChar w:fldCharType="end"/>
      </w:r>
      <w:r>
        <w:rPr>
          <w:rStyle w:val="1163"/>
        </w:rPr>
        <w:fldChar w:fldCharType="end"/>
      </w:r>
      <w:r>
        <w:rPr>
          <w:rFonts w:ascii="Calibri" w:hAnsi="Calibri"/>
          <w:szCs w:val="22"/>
        </w:rPr>
      </w:r>
      <w:r>
        <w:rPr>
          <w:rFonts w:ascii="Calibri" w:hAnsi="Calibri"/>
          <w:szCs w:val="22"/>
        </w:rPr>
      </w:r>
    </w:p>
    <w:p>
      <w:pPr>
        <w:pStyle w:val="1162"/>
        <w:rPr>
          <w:rFonts w:ascii="Calibri" w:hAnsi="Calibri"/>
          <w:szCs w:val="22"/>
        </w:rPr>
      </w:pPr>
      <w:r>
        <w:rPr>
          <w:rStyle w:val="1163"/>
        </w:rPr>
        <w:fldChar w:fldCharType="begin"/>
      </w:r>
      <w:r>
        <w:rPr>
          <w:rStyle w:val="1163"/>
        </w:rPr>
        <w:instrText xml:space="preserve"> </w:instrText>
      </w:r>
      <w:r>
        <w:instrText xml:space="preserve">HYPERLINK \l "_Toc170985352"</w:instrText>
      </w:r>
      <w:r>
        <w:rPr>
          <w:rStyle w:val="1163"/>
        </w:rPr>
        <w:instrText xml:space="preserve"> </w:instrText>
      </w:r>
      <w:r>
        <w:rPr>
          <w:rStyle w:val="1163"/>
        </w:rPr>
        <w:fldChar w:fldCharType="separate"/>
      </w:r>
      <w:r>
        <w:rPr>
          <w:rStyle w:val="1163"/>
        </w:rPr>
        <w:t xml:space="preserve">10. Услуги инкассации</w:t>
      </w:r>
      <w:r>
        <w:tab/>
      </w:r>
      <w:r>
        <w:fldChar w:fldCharType="begin"/>
      </w:r>
      <w:r>
        <w:instrText xml:space="preserve"> PAGEREF _Toc170985352 \h </w:instrText>
      </w:r>
      <w:r>
        <w:fldChar w:fldCharType="separate"/>
      </w:r>
      <w:r>
        <w:t xml:space="preserve">4</w:t>
      </w:r>
      <w:r>
        <w:t xml:space="preserve">9</w:t>
      </w:r>
      <w:r>
        <w:fldChar w:fldCharType="end"/>
      </w:r>
      <w:r>
        <w:rPr>
          <w:rStyle w:val="1163"/>
        </w:rPr>
        <w:fldChar w:fldCharType="end"/>
      </w:r>
      <w:r>
        <w:rPr>
          <w:rFonts w:ascii="Calibri" w:hAnsi="Calibri"/>
          <w:szCs w:val="22"/>
        </w:rPr>
      </w:r>
      <w:r>
        <w:rPr>
          <w:rFonts w:ascii="Calibri" w:hAnsi="Calibri"/>
          <w:szCs w:val="22"/>
        </w:rPr>
      </w:r>
    </w:p>
    <w:p>
      <w:pPr>
        <w:pStyle w:val="1162"/>
        <w:rPr>
          <w:rFonts w:ascii="Calibri" w:hAnsi="Calibri"/>
          <w:szCs w:val="22"/>
        </w:rPr>
      </w:pPr>
      <w:r>
        <w:rPr>
          <w:rStyle w:val="1163"/>
        </w:rPr>
        <w:fldChar w:fldCharType="begin"/>
      </w:r>
      <w:r>
        <w:rPr>
          <w:rStyle w:val="1163"/>
        </w:rPr>
        <w:instrText xml:space="preserve"> </w:instrText>
      </w:r>
      <w:r>
        <w:instrText xml:space="preserve">HYPERLINK \l "_Toc170985353"</w:instrText>
      </w:r>
      <w:r>
        <w:rPr>
          <w:rStyle w:val="1163"/>
        </w:rPr>
        <w:instrText xml:space="preserve"> </w:instrText>
      </w:r>
      <w:r>
        <w:rPr>
          <w:rStyle w:val="1163"/>
        </w:rPr>
        <w:fldChar w:fldCharType="separate"/>
      </w:r>
      <w:r>
        <w:rPr>
          <w:rStyle w:val="1163"/>
        </w:rPr>
        <w:t xml:space="preserve">11. Операции по покупке-продаже иностранной валюты</w:t>
      </w:r>
      <w:r>
        <w:rPr>
          <w:rStyle w:val="1163"/>
          <w:rFonts w:eastAsia="Calibri"/>
          <w:vertAlign w:val="superscript"/>
        </w:rPr>
        <w:t xml:space="preserve">1</w:t>
      </w:r>
      <w:r>
        <w:tab/>
      </w:r>
      <w:r>
        <w:fldChar w:fldCharType="begin"/>
      </w:r>
      <w:r>
        <w:instrText xml:space="preserve"> PAGEREF _Toc170985353 \h </w:instrText>
      </w:r>
      <w:r>
        <w:fldChar w:fldCharType="separate"/>
      </w:r>
      <w:r>
        <w:t xml:space="preserve">4</w:t>
      </w:r>
      <w:r>
        <w:t xml:space="preserve">9</w:t>
      </w:r>
      <w:r>
        <w:fldChar w:fldCharType="end"/>
      </w:r>
      <w:r>
        <w:rPr>
          <w:rStyle w:val="1163"/>
        </w:rPr>
        <w:fldChar w:fldCharType="end"/>
      </w:r>
      <w:r>
        <w:rPr>
          <w:rFonts w:ascii="Calibri" w:hAnsi="Calibri"/>
          <w:szCs w:val="22"/>
        </w:rPr>
      </w:r>
      <w:r>
        <w:rPr>
          <w:rFonts w:ascii="Calibri" w:hAnsi="Calibri"/>
          <w:szCs w:val="22"/>
        </w:rPr>
      </w:r>
    </w:p>
    <w:p>
      <w:pPr>
        <w:pStyle w:val="1162"/>
        <w:rPr>
          <w:rFonts w:ascii="Calibri" w:hAnsi="Calibri"/>
          <w:szCs w:val="22"/>
        </w:rPr>
      </w:pPr>
      <w:r>
        <w:rPr>
          <w:rStyle w:val="1163"/>
        </w:rPr>
        <w:fldChar w:fldCharType="begin"/>
      </w:r>
      <w:r>
        <w:rPr>
          <w:rStyle w:val="1163"/>
        </w:rPr>
        <w:instrText xml:space="preserve"> </w:instrText>
      </w:r>
      <w:r>
        <w:instrText xml:space="preserve">HYPERLINK \l "_Toc170985354"</w:instrText>
      </w:r>
      <w:r>
        <w:rPr>
          <w:rStyle w:val="1163"/>
        </w:rPr>
        <w:instrText xml:space="preserve"> </w:instrText>
      </w:r>
      <w:r>
        <w:rPr>
          <w:rStyle w:val="1163"/>
        </w:rPr>
        <w:fldChar w:fldCharType="separate"/>
      </w:r>
      <w:r>
        <w:rPr>
          <w:rStyle w:val="1163"/>
        </w:rPr>
        <w:t xml:space="preserve">12. Кредитные операции</w:t>
      </w:r>
      <w:r>
        <w:tab/>
      </w:r>
      <w:r>
        <w:t xml:space="preserve">5</w:t>
      </w:r>
      <w:bookmarkStart w:id="0" w:name="_Hlt183524347"/>
      <w:r>
        <w:t xml:space="preserve">0</w:t>
      </w:r>
      <w:bookmarkEnd w:id="0"/>
      <w:r>
        <w:rPr>
          <w:rStyle w:val="1163"/>
        </w:rPr>
        <w:fldChar w:fldCharType="end"/>
      </w:r>
      <w:r>
        <w:rPr>
          <w:rFonts w:ascii="Calibri" w:hAnsi="Calibri"/>
          <w:szCs w:val="22"/>
        </w:rPr>
      </w:r>
      <w:r>
        <w:rPr>
          <w:rFonts w:ascii="Calibri" w:hAnsi="Calibri"/>
          <w:szCs w:val="22"/>
        </w:rPr>
      </w:r>
    </w:p>
    <w:p>
      <w:pPr>
        <w:pStyle w:val="1162"/>
        <w:rPr>
          <w:rFonts w:ascii="Calibri" w:hAnsi="Calibri"/>
          <w:szCs w:val="22"/>
        </w:rPr>
      </w:pPr>
      <w:r>
        <w:rPr>
          <w:rStyle w:val="1163"/>
        </w:rPr>
        <w:fldChar w:fldCharType="begin"/>
      </w:r>
      <w:r>
        <w:rPr>
          <w:rStyle w:val="1163"/>
        </w:rPr>
        <w:instrText xml:space="preserve"> </w:instrText>
      </w:r>
      <w:r>
        <w:instrText xml:space="preserve">HYPERLINK \l "_Toc170985355"</w:instrText>
      </w:r>
      <w:r>
        <w:rPr>
          <w:rStyle w:val="1163"/>
        </w:rPr>
        <w:instrText xml:space="preserve"> </w:instrText>
      </w:r>
      <w:r>
        <w:rPr>
          <w:rStyle w:val="1163"/>
        </w:rPr>
        <w:fldChar w:fldCharType="separate"/>
      </w:r>
      <w:r>
        <w:rPr>
          <w:rStyle w:val="1163"/>
        </w:rPr>
        <w:t xml:space="preserve">13. Обслуживание торгово-сервисных предприятий, принимающих к оплате платежные карты, а также принимающих оплату через сервис быстрых платежей платежной системы Банка России</w:t>
      </w:r>
      <w:r>
        <w:tab/>
      </w:r>
      <w:r>
        <w:fldChar w:fldCharType="begin"/>
      </w:r>
      <w:r>
        <w:instrText xml:space="preserve"> PAGEREF _Toc170985355 \h </w:instrText>
      </w:r>
      <w:r>
        <w:fldChar w:fldCharType="separate"/>
      </w:r>
      <w:r>
        <w:t xml:space="preserve">6</w:t>
      </w:r>
      <w:r>
        <w:t xml:space="preserve">1</w:t>
      </w:r>
      <w:r>
        <w:fldChar w:fldCharType="end"/>
      </w:r>
      <w:r>
        <w:rPr>
          <w:rStyle w:val="1163"/>
        </w:rPr>
        <w:fldChar w:fldCharType="end"/>
      </w:r>
      <w:r>
        <w:rPr>
          <w:rFonts w:ascii="Calibri" w:hAnsi="Calibri"/>
          <w:szCs w:val="22"/>
        </w:rPr>
      </w:r>
      <w:r>
        <w:rPr>
          <w:rFonts w:ascii="Calibri" w:hAnsi="Calibri"/>
          <w:szCs w:val="22"/>
        </w:rPr>
      </w:r>
    </w:p>
    <w:p>
      <w:pPr>
        <w:pStyle w:val="1162"/>
        <w:rPr>
          <w:rFonts w:ascii="Calibri" w:hAnsi="Calibri"/>
          <w:szCs w:val="22"/>
        </w:rPr>
      </w:pPr>
      <w:r>
        <w:rPr>
          <w:rStyle w:val="1163"/>
        </w:rPr>
        <w:fldChar w:fldCharType="begin"/>
      </w:r>
      <w:r>
        <w:rPr>
          <w:rStyle w:val="1163"/>
        </w:rPr>
        <w:instrText xml:space="preserve"> </w:instrText>
      </w:r>
      <w:r>
        <w:instrText xml:space="preserve">HYPERLINK \l "_Toc170985356"</w:instrText>
      </w:r>
      <w:r>
        <w:rPr>
          <w:rStyle w:val="1163"/>
        </w:rPr>
        <w:instrText xml:space="preserve"> </w:instrText>
      </w:r>
      <w:r>
        <w:rPr>
          <w:rStyle w:val="1163"/>
        </w:rPr>
        <w:fldChar w:fldCharType="separate"/>
      </w:r>
      <w:r>
        <w:rPr>
          <w:rStyle w:val="1163"/>
        </w:rPr>
        <w:t xml:space="preserve">14. Депозитарные услуги</w:t>
      </w:r>
      <w:r>
        <w:rPr>
          <w:rStyle w:val="1163"/>
          <w:rFonts w:ascii="Calibri" w:hAnsi="Calibri"/>
          <w:lang w:eastAsia="en-US"/>
        </w:rPr>
        <w:t xml:space="preserve">**</w:t>
      </w:r>
      <w:r>
        <w:tab/>
      </w:r>
      <w:r>
        <w:fldChar w:fldCharType="begin"/>
      </w:r>
      <w:r>
        <w:instrText xml:space="preserve"> PAGEREF _Toc170985356 \h </w:instrText>
      </w:r>
      <w:r>
        <w:fldChar w:fldCharType="separate"/>
      </w:r>
      <w:r>
        <w:t xml:space="preserve">6</w:t>
      </w:r>
      <w:r>
        <w:t xml:space="preserve">3</w:t>
      </w:r>
      <w:r>
        <w:fldChar w:fldCharType="end"/>
      </w:r>
      <w:r>
        <w:rPr>
          <w:rStyle w:val="1163"/>
        </w:rPr>
        <w:fldChar w:fldCharType="end"/>
      </w:r>
      <w:r>
        <w:rPr>
          <w:rFonts w:ascii="Calibri" w:hAnsi="Calibri"/>
          <w:szCs w:val="22"/>
        </w:rPr>
      </w:r>
      <w:r>
        <w:rPr>
          <w:rFonts w:ascii="Calibri" w:hAnsi="Calibri"/>
          <w:szCs w:val="22"/>
        </w:rPr>
      </w:r>
    </w:p>
    <w:p>
      <w:pPr>
        <w:pStyle w:val="1162"/>
        <w:rPr>
          <w:rFonts w:ascii="Calibri" w:hAnsi="Calibri"/>
          <w:szCs w:val="22"/>
        </w:rPr>
      </w:pPr>
      <w:r>
        <w:rPr>
          <w:rStyle w:val="1163"/>
        </w:rPr>
        <w:fldChar w:fldCharType="begin"/>
      </w:r>
      <w:r>
        <w:rPr>
          <w:rStyle w:val="1163"/>
        </w:rPr>
        <w:instrText xml:space="preserve"> </w:instrText>
      </w:r>
      <w:r>
        <w:instrText xml:space="preserve">HYPERLINK \l "_Toc170985357"</w:instrText>
      </w:r>
      <w:r>
        <w:rPr>
          <w:rStyle w:val="1163"/>
        </w:rPr>
        <w:instrText xml:space="preserve"> </w:instrText>
      </w:r>
      <w:r>
        <w:rPr>
          <w:rStyle w:val="1163"/>
        </w:rPr>
        <w:fldChar w:fldCharType="separate"/>
      </w:r>
      <w:r>
        <w:rPr>
          <w:rStyle w:val="1163"/>
        </w:rPr>
        <w:t xml:space="preserve">15. Операции с монетами из драгоценных металлов</w:t>
      </w:r>
      <w:r>
        <w:tab/>
      </w:r>
      <w:r>
        <w:fldChar w:fldCharType="begin"/>
      </w:r>
      <w:r>
        <w:instrText xml:space="preserve"> PAGEREF _Toc170985357 \h </w:instrText>
      </w:r>
      <w:r>
        <w:fldChar w:fldCharType="separate"/>
      </w:r>
      <w:r>
        <w:t xml:space="preserve">6</w:t>
      </w:r>
      <w:r>
        <w:t xml:space="preserve">9</w:t>
      </w:r>
      <w:r>
        <w:fldChar w:fldCharType="end"/>
      </w:r>
      <w:r>
        <w:rPr>
          <w:rStyle w:val="1163"/>
        </w:rPr>
        <w:fldChar w:fldCharType="end"/>
      </w:r>
      <w:r>
        <w:rPr>
          <w:rFonts w:ascii="Calibri" w:hAnsi="Calibri"/>
          <w:szCs w:val="22"/>
        </w:rPr>
      </w:r>
      <w:r>
        <w:rPr>
          <w:rFonts w:ascii="Calibri" w:hAnsi="Calibri"/>
          <w:szCs w:val="22"/>
        </w:rPr>
      </w:r>
    </w:p>
    <w:p>
      <w:pPr>
        <w:pStyle w:val="1162"/>
        <w:rPr>
          <w:rFonts w:ascii="Calibri" w:hAnsi="Calibri"/>
          <w:szCs w:val="22"/>
        </w:rPr>
      </w:pPr>
      <w:r>
        <w:rPr>
          <w:rStyle w:val="1163"/>
        </w:rPr>
        <w:fldChar w:fldCharType="begin"/>
      </w:r>
      <w:r>
        <w:rPr>
          <w:rStyle w:val="1163"/>
        </w:rPr>
        <w:instrText xml:space="preserve"> </w:instrText>
      </w:r>
      <w:r>
        <w:instrText xml:space="preserve">HYPERLINK \l "_Toc170985358"</w:instrText>
      </w:r>
      <w:r>
        <w:rPr>
          <w:rStyle w:val="1163"/>
        </w:rPr>
        <w:instrText xml:space="preserve"> </w:instrText>
      </w:r>
      <w:r>
        <w:rPr>
          <w:rStyle w:val="1163"/>
        </w:rPr>
        <w:fldChar w:fldCharType="separate"/>
      </w:r>
      <w:r>
        <w:rPr>
          <w:rStyle w:val="1163"/>
        </w:rPr>
        <w:t xml:space="preserve">16. Операции с драгоценными металлами</w:t>
      </w:r>
      <w:r>
        <w:tab/>
      </w:r>
      <w:r>
        <w:fldChar w:fldCharType="begin"/>
      </w:r>
      <w:r>
        <w:instrText xml:space="preserve"> PAGEREF _Toc170985358 \h </w:instrText>
      </w:r>
      <w:r>
        <w:fldChar w:fldCharType="separate"/>
      </w:r>
      <w:r>
        <w:t xml:space="preserve">6</w:t>
      </w:r>
      <w:bookmarkStart w:id="1" w:name="_Hlt183524438"/>
      <w:r>
        <w:t xml:space="preserve">9</w:t>
      </w:r>
      <w:bookmarkEnd w:id="1"/>
      <w:r>
        <w:fldChar w:fldCharType="end"/>
      </w:r>
      <w:r>
        <w:rPr>
          <w:rStyle w:val="1163"/>
        </w:rPr>
        <w:fldChar w:fldCharType="end"/>
      </w:r>
      <w:r>
        <w:rPr>
          <w:rFonts w:ascii="Calibri" w:hAnsi="Calibri"/>
          <w:szCs w:val="22"/>
        </w:rPr>
      </w:r>
      <w:r>
        <w:rPr>
          <w:rFonts w:ascii="Calibri" w:hAnsi="Calibri"/>
          <w:szCs w:val="22"/>
        </w:rPr>
      </w:r>
    </w:p>
    <w:p>
      <w:pPr>
        <w:pStyle w:val="1162"/>
        <w:rPr>
          <w:rFonts w:ascii="Calibri" w:hAnsi="Calibri"/>
          <w:szCs w:val="22"/>
        </w:rPr>
      </w:pPr>
      <w:r>
        <w:rPr>
          <w:rStyle w:val="1163"/>
        </w:rPr>
        <w:fldChar w:fldCharType="begin"/>
      </w:r>
      <w:r>
        <w:rPr>
          <w:rStyle w:val="1163"/>
        </w:rPr>
        <w:instrText xml:space="preserve"> </w:instrText>
      </w:r>
      <w:r>
        <w:instrText xml:space="preserve">HYPERLINK \l "_Toc170985359"</w:instrText>
      </w:r>
      <w:r>
        <w:rPr>
          <w:rStyle w:val="1163"/>
        </w:rPr>
        <w:instrText xml:space="preserve"> </w:instrText>
      </w:r>
      <w:r>
        <w:rPr>
          <w:rStyle w:val="1163"/>
        </w:rPr>
        <w:fldChar w:fldCharType="separate"/>
      </w:r>
      <w:r>
        <w:rPr>
          <w:rStyle w:val="1163"/>
        </w:rPr>
        <w:t xml:space="preserve">17. Обслуживание с использованием Торговой системы  РСХБ-Дилинг АО «Россельхозбанк», Торговой системы РСХБ-Дилинг 2.0</w:t>
      </w:r>
      <w:r>
        <w:tab/>
      </w:r>
      <w:r>
        <w:t xml:space="preserve">71</w:t>
      </w:r>
      <w:r>
        <w:rPr>
          <w:rStyle w:val="1163"/>
        </w:rPr>
        <w:fldChar w:fldCharType="end"/>
      </w:r>
      <w:r>
        <w:rPr>
          <w:rFonts w:ascii="Calibri" w:hAnsi="Calibri"/>
          <w:szCs w:val="22"/>
        </w:rPr>
      </w:r>
      <w:r>
        <w:rPr>
          <w:rFonts w:ascii="Calibri" w:hAnsi="Calibri"/>
          <w:szCs w:val="22"/>
        </w:rPr>
      </w:r>
    </w:p>
    <w:p>
      <w:pPr>
        <w:pStyle w:val="1162"/>
        <w:rPr>
          <w:rFonts w:ascii="Calibri" w:hAnsi="Calibri"/>
          <w:szCs w:val="22"/>
        </w:rPr>
      </w:pPr>
      <w:r>
        <w:rPr>
          <w:rStyle w:val="1163"/>
        </w:rPr>
        <w:fldChar w:fldCharType="begin"/>
      </w:r>
      <w:r>
        <w:rPr>
          <w:rStyle w:val="1163"/>
        </w:rPr>
        <w:instrText xml:space="preserve"> </w:instrText>
      </w:r>
      <w:r>
        <w:instrText xml:space="preserve">HYPERLINK \l "_Toc170985360"</w:instrText>
      </w:r>
      <w:r>
        <w:rPr>
          <w:rStyle w:val="1163"/>
        </w:rPr>
        <w:instrText xml:space="preserve"> </w:instrText>
      </w:r>
      <w:r>
        <w:rPr>
          <w:rStyle w:val="1163"/>
        </w:rPr>
        <w:fldChar w:fldCharType="separate"/>
      </w:r>
      <w:r>
        <w:rPr>
          <w:rStyle w:val="1163"/>
        </w:rPr>
        <w:t xml:space="preserve">18. Операции с использованием цифрового рубля</w:t>
      </w:r>
      <w:r>
        <w:tab/>
      </w:r>
      <w:r>
        <w:fldChar w:fldCharType="begin"/>
      </w:r>
      <w:r>
        <w:instrText xml:space="preserve"> PAGEREF _Toc170985360 \h </w:instrText>
      </w:r>
      <w:r>
        <w:fldChar w:fldCharType="separate"/>
      </w:r>
      <w:r>
        <w:t xml:space="preserve">7</w:t>
      </w:r>
      <w:r>
        <w:t xml:space="preserve">3</w:t>
      </w:r>
      <w:r>
        <w:fldChar w:fldCharType="end"/>
      </w:r>
      <w:r>
        <w:rPr>
          <w:rStyle w:val="1163"/>
        </w:rPr>
        <w:fldChar w:fldCharType="end"/>
      </w:r>
      <w:r>
        <w:rPr>
          <w:rFonts w:ascii="Calibri" w:hAnsi="Calibri"/>
          <w:szCs w:val="22"/>
        </w:rPr>
      </w:r>
      <w:r>
        <w:rPr>
          <w:rFonts w:ascii="Calibri" w:hAnsi="Calibri"/>
          <w:szCs w:val="22"/>
        </w:rPr>
      </w:r>
    </w:p>
    <w:p>
      <w:pPr>
        <w:pStyle w:val="1134"/>
        <w:spacing w:line="360" w:lineRule="auto"/>
      </w:pPr>
      <w:r>
        <w:rPr>
          <w:szCs w:val="22"/>
        </w:rPr>
        <w:fldChar w:fldCharType="end"/>
      </w:r>
      <w:r>
        <w:br w:type="page" w:clear="all"/>
      </w:r>
      <w:bookmarkStart w:id="2" w:name="_Toc170985343"/>
      <w:r>
        <w:t xml:space="preserve">1.</w:t>
      </w:r>
      <w:r>
        <w:t xml:space="preserve"> </w:t>
      </w:r>
      <w:r>
        <w:t xml:space="preserve">Открытие</w:t>
      </w:r>
      <w:r>
        <w:t xml:space="preserve"> </w:t>
      </w:r>
      <w:r>
        <w:t xml:space="preserve">и</w:t>
      </w:r>
      <w:r>
        <w:t xml:space="preserve"> </w:t>
      </w:r>
      <w:r>
        <w:t xml:space="preserve">ведение</w:t>
      </w:r>
      <w:r>
        <w:t xml:space="preserve"> </w:t>
      </w:r>
      <w:r>
        <w:t xml:space="preserve">счетов</w:t>
      </w:r>
      <w:bookmarkEnd w:id="2"/>
      <w:r/>
      <w:r/>
    </w:p>
    <w:p>
      <w:pPr>
        <w:pStyle w:val="1130"/>
      </w:pPr>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8"/>
        <w:gridCol w:w="2127"/>
        <w:gridCol w:w="32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93" w:type="dxa"/>
            <w:vAlign w:val="top"/>
            <w:textDirection w:val="lrTb"/>
            <w:noWrap w:val="false"/>
          </w:tcPr>
          <w:p>
            <w:pPr>
              <w:pStyle w:val="113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828" w:type="dxa"/>
            <w:vAlign w:val="top"/>
            <w:textDirection w:val="lrTb"/>
            <w:noWrap w:val="false"/>
          </w:tcPr>
          <w:p>
            <w:pPr>
              <w:pStyle w:val="113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2127" w:type="dxa"/>
            <w:vAlign w:val="top"/>
            <w:textDirection w:val="lrTb"/>
            <w:noWrap w:val="false"/>
          </w:tcPr>
          <w:p>
            <w:pPr>
              <w:pStyle w:val="1130"/>
              <w:jc w:val="center"/>
              <w:rPr>
                <w:b/>
                <w:sz w:val="20"/>
                <w:szCs w:val="20"/>
              </w:rPr>
            </w:pPr>
            <w:r>
              <w:rPr>
                <w:b/>
                <w:sz w:val="20"/>
                <w:szCs w:val="20"/>
              </w:rPr>
              <w:t xml:space="preserve">Тариф</w:t>
            </w:r>
            <w:r>
              <w:rPr>
                <w:b/>
                <w:sz w:val="20"/>
                <w:szCs w:val="20"/>
              </w:rPr>
            </w:r>
            <w:r>
              <w:rPr>
                <w:b/>
                <w:sz w:val="20"/>
                <w:szCs w:val="20"/>
              </w:rPr>
            </w:r>
          </w:p>
        </w:tc>
        <w:tc>
          <w:tcPr>
            <w:tcW w:w="3259" w:type="dxa"/>
            <w:vAlign w:val="top"/>
            <w:textDirection w:val="lrTb"/>
            <w:noWrap w:val="false"/>
          </w:tcPr>
          <w:p>
            <w:pPr>
              <w:pStyle w:val="113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207" w:type="dxa"/>
            <w:vAlign w:val="top"/>
            <w:textDirection w:val="lrTb"/>
            <w:noWrap w:val="false"/>
          </w:tcPr>
          <w:p>
            <w:pPr>
              <w:pStyle w:val="1130"/>
              <w:jc w:val="center"/>
              <w:rPr>
                <w:sz w:val="20"/>
                <w:szCs w:val="20"/>
              </w:rPr>
            </w:pPr>
            <w:r>
              <w:rPr>
                <w:sz w:val="20"/>
                <w:szCs w:val="20"/>
              </w:rPr>
              <w:t xml:space="preserve">Открытие</w:t>
            </w:r>
            <w:r>
              <w:rPr>
                <w:sz w:val="20"/>
                <w:szCs w:val="20"/>
              </w:rPr>
              <w:t xml:space="preserve"> </w:t>
            </w:r>
            <w:r>
              <w:rPr>
                <w:sz w:val="20"/>
                <w:szCs w:val="20"/>
              </w:rPr>
              <w:t xml:space="preserve">и</w:t>
            </w:r>
            <w:r>
              <w:rPr>
                <w:sz w:val="20"/>
                <w:szCs w:val="20"/>
              </w:rPr>
              <w:t xml:space="preserve"> </w:t>
            </w:r>
            <w:r>
              <w:rPr>
                <w:sz w:val="20"/>
                <w:szCs w:val="20"/>
              </w:rPr>
              <w:t xml:space="preserve">ведение</w:t>
            </w:r>
            <w:r>
              <w:rPr>
                <w:sz w:val="20"/>
                <w:szCs w:val="20"/>
              </w:rPr>
              <w:t xml:space="preserve"> </w:t>
            </w:r>
            <w:r>
              <w:rPr>
                <w:sz w:val="20"/>
                <w:szCs w:val="20"/>
              </w:rPr>
              <w:t xml:space="preserve">счетов</w:t>
            </w:r>
            <w:r>
              <w:rPr>
                <w:sz w:val="20"/>
                <w:szCs w:val="20"/>
              </w:rPr>
              <w:t xml:space="preserve"> </w:t>
            </w:r>
            <w:r>
              <w:rPr>
                <w:sz w:val="20"/>
                <w:szCs w:val="20"/>
              </w:rPr>
              <w:t xml:space="preserve">в</w:t>
            </w:r>
            <w:r>
              <w:rPr>
                <w:sz w:val="20"/>
                <w:szCs w:val="20"/>
              </w:rPr>
              <w:t xml:space="preserve"> </w:t>
            </w:r>
            <w:r>
              <w:rPr>
                <w:sz w:val="20"/>
                <w:szCs w:val="20"/>
              </w:rPr>
              <w:t xml:space="preserve">рублях</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07"/>
        </w:trPr>
        <w:tc>
          <w:tcPr>
            <w:tcW w:w="993" w:type="dxa"/>
            <w:vAlign w:val="top"/>
            <w:textDirection w:val="lrTb"/>
            <w:noWrap w:val="false"/>
          </w:tcPr>
          <w:p>
            <w:pPr>
              <w:pStyle w:val="1130"/>
              <w:jc w:val="center"/>
              <w:spacing w:before="40" w:after="200" w:line="276" w:lineRule="auto"/>
              <w:rPr>
                <w:rFonts w:eastAsia="Calibri"/>
                <w:sz w:val="20"/>
                <w:szCs w:val="20"/>
                <w:lang w:eastAsia="en-US"/>
              </w:rPr>
            </w:pPr>
            <w:r>
              <w:rPr>
                <w:sz w:val="20"/>
                <w:szCs w:val="20"/>
              </w:rPr>
              <w:t xml:space="preserve">1</w:t>
            </w:r>
            <w:r>
              <w:rPr>
                <w:sz w:val="20"/>
                <w:szCs w:val="20"/>
              </w:rPr>
              <w:t xml:space="preserve">.1.1.</w:t>
            </w:r>
            <w:r>
              <w:rPr>
                <w:rFonts w:eastAsia="Calibri"/>
                <w:sz w:val="20"/>
                <w:szCs w:val="20"/>
                <w:lang w:eastAsia="en-US"/>
              </w:rPr>
            </w:r>
            <w:r>
              <w:rPr>
                <w:rFonts w:eastAsia="Calibri"/>
                <w:sz w:val="20"/>
                <w:szCs w:val="20"/>
                <w:lang w:eastAsia="en-US"/>
              </w:rPr>
            </w:r>
          </w:p>
        </w:tc>
        <w:tc>
          <w:tcPr>
            <w:tcW w:w="3828" w:type="dxa"/>
            <w:vAlign w:val="top"/>
            <w:textDirection w:val="lrTb"/>
            <w:noWrap w:val="false"/>
          </w:tcPr>
          <w:p>
            <w:pPr>
              <w:pStyle w:val="1130"/>
              <w:spacing w:before="40" w:after="200" w:line="276" w:lineRule="auto"/>
              <w:rPr>
                <w:rFonts w:eastAsia="Calibri"/>
                <w:sz w:val="20"/>
                <w:szCs w:val="20"/>
                <w:lang w:eastAsia="en-US"/>
              </w:rPr>
            </w:pPr>
            <w:r>
              <w:rPr>
                <w:sz w:val="20"/>
                <w:szCs w:val="20"/>
              </w:rPr>
              <w:t xml:space="preserve">Открытие счета</w:t>
            </w:r>
            <w:r>
              <w:rPr>
                <w:rFonts w:eastAsia="Calibri"/>
                <w:sz w:val="20"/>
                <w:szCs w:val="20"/>
                <w:lang w:eastAsia="en-US"/>
              </w:rPr>
            </w:r>
            <w:r>
              <w:rPr>
                <w:rFonts w:eastAsia="Calibri"/>
                <w:sz w:val="20"/>
                <w:szCs w:val="20"/>
                <w:lang w:eastAsia="en-US"/>
              </w:rPr>
            </w:r>
          </w:p>
          <w:p>
            <w:pPr>
              <w:pStyle w:val="1130"/>
              <w:spacing w:before="40" w:after="200" w:line="276" w:lineRule="auto"/>
              <w:tabs>
                <w:tab w:val="left" w:pos="176" w:leader="none"/>
              </w:tabs>
              <w:rPr>
                <w:rFonts w:eastAsia="Calibri"/>
                <w:bCs/>
                <w:sz w:val="20"/>
                <w:szCs w:val="20"/>
                <w:lang w:eastAsia="en-US"/>
              </w:rPr>
            </w:pPr>
            <w:r>
              <w:rPr>
                <w:bCs/>
                <w:sz w:val="20"/>
                <w:szCs w:val="20"/>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eastAsia="Calibri"/>
                <w:bCs/>
                <w:sz w:val="20"/>
                <w:szCs w:val="20"/>
                <w:lang w:eastAsia="en-US"/>
              </w:rPr>
            </w:r>
            <w:r>
              <w:rPr>
                <w:rFonts w:eastAsia="Calibri"/>
                <w:bCs/>
                <w:sz w:val="20"/>
                <w:szCs w:val="20"/>
                <w:lang w:eastAsia="en-US"/>
              </w:rPr>
            </w:r>
          </w:p>
          <w:p>
            <w:pPr>
              <w:pStyle w:val="1130"/>
              <w:spacing w:before="40" w:after="200" w:line="276" w:lineRule="auto"/>
              <w:rPr>
                <w:rFonts w:eastAsia="Calibri"/>
                <w:bCs/>
                <w:sz w:val="20"/>
                <w:szCs w:val="20"/>
                <w:lang w:eastAsia="en-US"/>
              </w:rPr>
            </w:pPr>
            <w:r>
              <w:rPr>
                <w:bCs/>
                <w:sz w:val="20"/>
                <w:szCs w:val="20"/>
              </w:rPr>
              <w:t xml:space="preserve">- накопительного счета, счета с особым режимом, счета по депозиту</w:t>
            </w:r>
            <w:r>
              <w:rPr>
                <w:rFonts w:eastAsia="Calibri"/>
                <w:bCs/>
                <w:sz w:val="20"/>
                <w:szCs w:val="20"/>
                <w:lang w:eastAsia="en-US"/>
              </w:rPr>
            </w:r>
            <w:r>
              <w:rPr>
                <w:rFonts w:eastAsia="Calibri"/>
                <w:bCs/>
                <w:sz w:val="20"/>
                <w:szCs w:val="20"/>
                <w:lang w:eastAsia="en-US"/>
              </w:rPr>
            </w:r>
          </w:p>
          <w:p>
            <w:pPr>
              <w:pStyle w:val="1130"/>
              <w:spacing w:before="40" w:after="200" w:line="276" w:lineRule="auto"/>
              <w:rPr>
                <w:rFonts w:eastAsia="Calibri"/>
                <w:bCs/>
                <w:sz w:val="20"/>
                <w:szCs w:val="20"/>
                <w:lang w:eastAsia="en-US"/>
              </w:rPr>
            </w:pPr>
            <w:r>
              <w:rPr>
                <w:bCs/>
                <w:sz w:val="20"/>
                <w:szCs w:val="20"/>
              </w:rPr>
              <w:t xml:space="preserve">- </w:t>
            </w:r>
            <w:r>
              <w:rPr>
                <w:sz w:val="20"/>
                <w:szCs w:val="20"/>
                <w:lang w:eastAsia="en-US"/>
              </w:rPr>
              <w:t xml:space="preserve">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w:t>
              <w:br w:type="textWrapping" w:clear="all"/>
              <w:t xml:space="preserve">«О несостоятельности (банкротстве)» или находящихся в процессе ликвидации</w:t>
            </w:r>
            <w:r>
              <w:rPr>
                <w:rFonts w:eastAsia="Calibri"/>
                <w:bCs/>
                <w:sz w:val="20"/>
                <w:szCs w:val="20"/>
                <w:lang w:eastAsia="en-US"/>
              </w:rPr>
            </w:r>
            <w:r>
              <w:rPr>
                <w:rFonts w:eastAsia="Calibri"/>
                <w:bCs/>
                <w:sz w:val="20"/>
                <w:szCs w:val="20"/>
                <w:lang w:eastAsia="en-US"/>
              </w:rPr>
            </w:r>
          </w:p>
          <w:p>
            <w:pPr>
              <w:pStyle w:val="1130"/>
              <w:spacing w:before="40" w:after="200" w:line="276" w:lineRule="auto"/>
              <w:rPr>
                <w:b/>
                <w:bCs/>
                <w:sz w:val="20"/>
                <w:szCs w:val="20"/>
              </w:rPr>
            </w:pPr>
            <w:r>
              <w:rPr>
                <w:b/>
                <w:bCs/>
                <w:sz w:val="20"/>
                <w:szCs w:val="20"/>
              </w:rPr>
              <w:t xml:space="preserve">- </w:t>
            </w:r>
            <w:r>
              <w:rPr>
                <w:bCs/>
                <w:sz w:val="20"/>
                <w:szCs w:val="20"/>
              </w:rPr>
              <w:t xml:space="preserve">клиентам, включенным в региональную адресную программу по проведению капитального ремонта многок</w:t>
            </w:r>
            <w:r>
              <w:rPr>
                <w:bCs/>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0"/>
                <w:szCs w:val="20"/>
              </w:rPr>
              <w:t xml:space="preserve">  </w:t>
            </w:r>
            <w:r>
              <w:rPr>
                <w:b/>
                <w:bCs/>
                <w:sz w:val="20"/>
                <w:szCs w:val="20"/>
              </w:rPr>
            </w:r>
            <w:r>
              <w:rPr>
                <w:b/>
                <w:bCs/>
                <w:sz w:val="20"/>
                <w:szCs w:val="20"/>
              </w:rPr>
            </w:r>
          </w:p>
          <w:p>
            <w:pPr>
              <w:pStyle w:val="1130"/>
              <w:spacing w:before="40" w:after="200" w:line="276" w:lineRule="auto"/>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r>
              <w:rPr>
                <w:sz w:val="20"/>
                <w:szCs w:val="20"/>
              </w:rPr>
            </w:r>
            <w:r>
              <w:rPr>
                <w:sz w:val="20"/>
                <w:szCs w:val="20"/>
              </w:rPr>
            </w:r>
          </w:p>
          <w:p>
            <w:pPr>
              <w:pStyle w:val="1130"/>
              <w:spacing w:before="40" w:after="40" w:line="276" w:lineRule="auto"/>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1130"/>
              <w:spacing w:before="40" w:after="40" w:line="276" w:lineRule="auto"/>
              <w:rPr>
                <w:sz w:val="20"/>
                <w:szCs w:val="20"/>
              </w:rPr>
            </w:pPr>
            <w:r>
              <w:rPr>
                <w:sz w:val="20"/>
                <w:szCs w:val="20"/>
              </w:rPr>
            </w:r>
            <w:r>
              <w:rPr>
                <w:sz w:val="20"/>
                <w:szCs w:val="20"/>
              </w:rPr>
            </w:r>
            <w:r>
              <w:rPr>
                <w:sz w:val="20"/>
                <w:szCs w:val="20"/>
              </w:rPr>
            </w:r>
          </w:p>
          <w:p>
            <w:pPr>
              <w:pStyle w:val="1130"/>
              <w:spacing w:before="40" w:after="40" w:line="276" w:lineRule="auto"/>
              <w:rPr>
                <w:rFonts w:eastAsia="Calibri"/>
                <w:sz w:val="20"/>
                <w:szCs w:val="20"/>
                <w:lang w:eastAsia="en-US"/>
              </w:rPr>
            </w:pPr>
            <w:r>
              <w:rPr>
                <w:rFonts w:eastAsia="Calibri"/>
                <w:sz w:val="20"/>
                <w:szCs w:val="20"/>
                <w:lang w:eastAsia="en-US"/>
              </w:rPr>
              <w:t xml:space="preserve">- </w:t>
            </w:r>
            <w:r>
              <w:rPr>
                <w:rFonts w:eastAsia="Calibri"/>
                <w:sz w:val="20"/>
                <w:szCs w:val="20"/>
                <w:lang w:eastAsia="en-US"/>
              </w:rPr>
              <w:t xml:space="preserve">клиентам, являющимся</w:t>
            </w:r>
            <w:r>
              <w:rPr>
                <w:rFonts w:eastAsia="Calibri"/>
                <w:sz w:val="20"/>
                <w:szCs w:val="20"/>
                <w:lang w:eastAsia="en-US"/>
              </w:rPr>
              <w:t xml:space="preserve">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w:t>
            </w:r>
            <w:r>
              <w:rPr>
                <w:rFonts w:eastAsia="Calibri"/>
                <w:sz w:val="20"/>
                <w:szCs w:val="20"/>
                <w:lang w:eastAsia="en-US"/>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eastAsia="Calibri"/>
                <w:sz w:val="20"/>
                <w:szCs w:val="20"/>
                <w:lang w:eastAsia="en-US"/>
              </w:rPr>
            </w:r>
            <w:r>
              <w:rPr>
                <w:rFonts w:eastAsia="Calibri"/>
                <w:sz w:val="20"/>
                <w:szCs w:val="20"/>
                <w:lang w:eastAsia="en-US"/>
              </w:rPr>
            </w:r>
          </w:p>
          <w:p>
            <w:pPr>
              <w:pStyle w:val="1130"/>
              <w:spacing w:before="40" w:after="4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0"/>
              <w:spacing w:before="40" w:after="40" w:line="276" w:lineRule="auto"/>
              <w:rPr>
                <w:bCs/>
                <w:sz w:val="20"/>
                <w:szCs w:val="20"/>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bCs/>
                <w:sz w:val="20"/>
                <w:szCs w:val="20"/>
              </w:rPr>
            </w:r>
            <w:r>
              <w:rPr>
                <w:bCs/>
                <w:sz w:val="20"/>
                <w:szCs w:val="20"/>
              </w:rPr>
            </w:r>
          </w:p>
          <w:p>
            <w:pPr>
              <w:pStyle w:val="1130"/>
              <w:spacing w:before="40" w:after="40" w:line="276" w:lineRule="auto"/>
              <w:rPr>
                <w:bCs/>
                <w:sz w:val="20"/>
                <w:szCs w:val="20"/>
              </w:rPr>
            </w:pPr>
            <w:r>
              <w:rPr>
                <w:bCs/>
                <w:sz w:val="20"/>
                <w:szCs w:val="20"/>
              </w:rPr>
            </w:r>
            <w:r>
              <w:rPr>
                <w:bCs/>
                <w:sz w:val="20"/>
                <w:szCs w:val="20"/>
              </w:rPr>
            </w:r>
            <w:r>
              <w:rPr>
                <w:bCs/>
                <w:sz w:val="20"/>
                <w:szCs w:val="20"/>
              </w:rPr>
            </w:r>
          </w:p>
          <w:p>
            <w:pPr>
              <w:pStyle w:val="1130"/>
              <w:spacing w:before="40" w:after="40" w:line="276" w:lineRule="auto"/>
              <w:rPr>
                <w:sz w:val="20"/>
                <w:szCs w:val="20"/>
              </w:rPr>
            </w:pPr>
            <w:r>
              <w:rPr>
                <w:bCs/>
              </w:rPr>
              <w:t xml:space="preserve">- </w:t>
            </w:r>
            <w:r>
              <w:rPr>
                <w:bCs/>
                <w:sz w:val="20"/>
                <w:szCs w:val="20"/>
              </w:rPr>
              <w:t xml:space="preserve">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sz w:val="20"/>
                <w:szCs w:val="20"/>
              </w:rPr>
            </w:r>
            <w:r>
              <w:rPr>
                <w:sz w:val="20"/>
                <w:szCs w:val="20"/>
              </w:rPr>
            </w:r>
          </w:p>
          <w:p>
            <w:pPr>
              <w:pStyle w:val="1130"/>
              <w:spacing w:before="40" w:after="40" w:line="276" w:lineRule="auto"/>
              <w:rPr>
                <w:sz w:val="20"/>
                <w:szCs w:val="20"/>
              </w:rPr>
            </w:pPr>
            <w:r>
              <w:rPr>
                <w:sz w:val="20"/>
                <w:szCs w:val="20"/>
              </w:rPr>
            </w:r>
            <w:r>
              <w:rPr>
                <w:sz w:val="20"/>
                <w:szCs w:val="20"/>
              </w:rPr>
            </w:r>
            <w:r>
              <w:rPr>
                <w:sz w:val="20"/>
                <w:szCs w:val="20"/>
              </w:rPr>
            </w:r>
          </w:p>
          <w:p>
            <w:pPr>
              <w:pStyle w:val="1130"/>
              <w:spacing w:before="40" w:after="40" w:line="276" w:lineRule="auto"/>
              <w:rPr>
                <w:sz w:val="20"/>
                <w:szCs w:val="20"/>
              </w:rPr>
            </w:pPr>
            <w:r>
              <w:rPr>
                <w:sz w:val="20"/>
                <w:szCs w:val="20"/>
              </w:rPr>
            </w:r>
            <w:r>
              <w:rPr>
                <w:sz w:val="20"/>
                <w:szCs w:val="20"/>
              </w:rPr>
            </w:r>
            <w:r>
              <w:rPr>
                <w:sz w:val="20"/>
                <w:szCs w:val="20"/>
              </w:rPr>
            </w:r>
          </w:p>
          <w:p>
            <w:pPr>
              <w:pStyle w:val="1130"/>
              <w:spacing w:before="40" w:after="40" w:line="276" w:lineRule="auto"/>
              <w:rPr>
                <w:sz w:val="20"/>
                <w:szCs w:val="20"/>
              </w:rPr>
            </w:pPr>
            <w:r>
              <w:rPr>
                <w:sz w:val="20"/>
                <w:szCs w:val="20"/>
              </w:rPr>
            </w:r>
            <w:r>
              <w:rPr>
                <w:sz w:val="20"/>
                <w:szCs w:val="20"/>
              </w:rPr>
            </w:r>
            <w:r>
              <w:rPr>
                <w:sz w:val="20"/>
                <w:szCs w:val="20"/>
              </w:rPr>
            </w:r>
          </w:p>
          <w:p>
            <w:pPr>
              <w:pStyle w:val="1130"/>
              <w:spacing w:before="40" w:after="40" w:line="276" w:lineRule="auto"/>
              <w:rPr>
                <w:bCs/>
                <w:sz w:val="20"/>
                <w:szCs w:val="20"/>
              </w:rPr>
            </w:pPr>
            <w:r>
              <w:rPr>
                <w:bCs/>
                <w:sz w:val="20"/>
                <w:szCs w:val="20"/>
              </w:rPr>
            </w:r>
            <w:r>
              <w:rPr>
                <w:bCs/>
                <w:sz w:val="20"/>
                <w:szCs w:val="20"/>
              </w:rPr>
            </w:r>
            <w:r>
              <w:rPr>
                <w:bCs/>
                <w:sz w:val="20"/>
                <w:szCs w:val="20"/>
              </w:rPr>
            </w:r>
          </w:p>
          <w:p>
            <w:pPr>
              <w:pStyle w:val="1130"/>
              <w:spacing w:before="40" w:after="40" w:line="276" w:lineRule="auto"/>
              <w:rPr>
                <w:bCs/>
                <w:sz w:val="20"/>
                <w:szCs w:val="20"/>
              </w:rPr>
            </w:pPr>
            <w:r>
              <w:rPr>
                <w:bCs/>
                <w:sz w:val="20"/>
                <w:szCs w:val="20"/>
              </w:rPr>
            </w:r>
            <w:r>
              <w:rPr>
                <w:bCs/>
                <w:sz w:val="20"/>
                <w:szCs w:val="20"/>
              </w:rPr>
            </w:r>
            <w:r>
              <w:rPr>
                <w:bCs/>
                <w:sz w:val="20"/>
                <w:szCs w:val="20"/>
              </w:rPr>
            </w:r>
          </w:p>
          <w:p>
            <w:pPr>
              <w:pStyle w:val="1130"/>
              <w:spacing w:before="40" w:after="40" w:line="276" w:lineRule="auto"/>
              <w:rPr>
                <w:bCs/>
                <w:sz w:val="20"/>
                <w:szCs w:val="20"/>
              </w:rPr>
            </w:pPr>
            <w:r>
              <w:rPr>
                <w:bCs/>
                <w:sz w:val="20"/>
                <w:szCs w:val="20"/>
              </w:rPr>
            </w:r>
            <w:r>
              <w:rPr>
                <w:bCs/>
                <w:sz w:val="20"/>
                <w:szCs w:val="20"/>
              </w:rPr>
            </w:r>
            <w:r>
              <w:rPr>
                <w:bCs/>
                <w:sz w:val="20"/>
                <w:szCs w:val="20"/>
              </w:rPr>
            </w:r>
          </w:p>
          <w:p>
            <w:pPr>
              <w:pStyle w:val="1130"/>
              <w:spacing w:before="40" w:after="40" w:line="276" w:lineRule="auto"/>
              <w:rPr>
                <w:bCs/>
                <w:sz w:val="20"/>
                <w:szCs w:val="20"/>
              </w:rPr>
            </w:pPr>
            <w:r>
              <w:rPr>
                <w:bCs/>
                <w:sz w:val="20"/>
                <w:szCs w:val="20"/>
              </w:rPr>
            </w:r>
            <w:r>
              <w:rPr>
                <w:bCs/>
                <w:sz w:val="20"/>
                <w:szCs w:val="20"/>
              </w:rPr>
            </w:r>
            <w:r>
              <w:rPr>
                <w:bCs/>
                <w:sz w:val="20"/>
                <w:szCs w:val="20"/>
              </w:rPr>
            </w:r>
          </w:p>
          <w:p>
            <w:pPr>
              <w:pStyle w:val="1130"/>
              <w:spacing w:before="40" w:after="40" w:line="276" w:lineRule="auto"/>
              <w:rPr>
                <w:bCs/>
                <w:sz w:val="20"/>
                <w:szCs w:val="20"/>
              </w:rPr>
            </w:pPr>
            <w:r>
              <w:rPr>
                <w:bCs/>
                <w:sz w:val="20"/>
                <w:szCs w:val="20"/>
              </w:rPr>
            </w:r>
            <w:r>
              <w:rPr>
                <w:bCs/>
                <w:sz w:val="20"/>
                <w:szCs w:val="20"/>
              </w:rPr>
            </w:r>
            <w:r>
              <w:rPr>
                <w:bCs/>
                <w:sz w:val="20"/>
                <w:szCs w:val="20"/>
              </w:rPr>
            </w:r>
          </w:p>
          <w:p>
            <w:pPr>
              <w:pStyle w:val="1130"/>
              <w:spacing w:before="40" w:after="40" w:line="276" w:lineRule="auto"/>
              <w:rPr>
                <w:bCs/>
                <w:sz w:val="20"/>
                <w:szCs w:val="20"/>
              </w:rPr>
            </w:pPr>
            <w:r>
              <w:rPr>
                <w:bCs/>
                <w:sz w:val="20"/>
                <w:szCs w:val="20"/>
              </w:rPr>
            </w:r>
            <w:r>
              <w:rPr>
                <w:bCs/>
                <w:sz w:val="20"/>
                <w:szCs w:val="20"/>
              </w:rPr>
            </w:r>
            <w:r>
              <w:rPr>
                <w:bCs/>
                <w:sz w:val="20"/>
                <w:szCs w:val="20"/>
              </w:rPr>
            </w:r>
          </w:p>
          <w:p>
            <w:pPr>
              <w:pStyle w:val="1130"/>
              <w:spacing w:before="40" w:after="40" w:line="276" w:lineRule="auto"/>
              <w:rPr>
                <w:bCs/>
                <w:sz w:val="20"/>
                <w:szCs w:val="20"/>
              </w:rPr>
            </w:pPr>
            <w:r>
              <w:rPr>
                <w:bCs/>
                <w:sz w:val="20"/>
                <w:szCs w:val="20"/>
              </w:rPr>
            </w:r>
            <w:r>
              <w:rPr>
                <w:bCs/>
                <w:sz w:val="20"/>
                <w:szCs w:val="20"/>
              </w:rPr>
            </w:r>
            <w:r>
              <w:rPr>
                <w:bCs/>
                <w:sz w:val="20"/>
                <w:szCs w:val="20"/>
              </w:rPr>
            </w:r>
          </w:p>
          <w:p>
            <w:pPr>
              <w:pStyle w:val="1130"/>
              <w:spacing w:before="40" w:after="40" w:line="276" w:lineRule="auto"/>
              <w:rPr>
                <w:bCs/>
                <w:sz w:val="20"/>
                <w:szCs w:val="20"/>
              </w:rPr>
            </w:pPr>
            <w:r>
              <w:rPr>
                <w:bCs/>
                <w:sz w:val="20"/>
                <w:szCs w:val="20"/>
              </w:rPr>
            </w:r>
            <w:r>
              <w:rPr>
                <w:bCs/>
                <w:sz w:val="20"/>
                <w:szCs w:val="20"/>
              </w:rPr>
            </w:r>
            <w:r>
              <w:rPr>
                <w:bCs/>
                <w:sz w:val="20"/>
                <w:szCs w:val="20"/>
              </w:rPr>
            </w:r>
          </w:p>
          <w:p>
            <w:pPr>
              <w:pStyle w:val="1130"/>
              <w:spacing w:before="40" w:after="40" w:line="276" w:lineRule="auto"/>
              <w:rPr>
                <w:bCs/>
                <w:sz w:val="20"/>
                <w:szCs w:val="20"/>
              </w:rPr>
            </w:pPr>
            <w:r>
              <w:rPr>
                <w:bCs/>
                <w:sz w:val="20"/>
                <w:szCs w:val="20"/>
              </w:rPr>
            </w:r>
            <w:r>
              <w:rPr>
                <w:bCs/>
                <w:sz w:val="20"/>
                <w:szCs w:val="20"/>
              </w:rPr>
            </w:r>
            <w:r>
              <w:rPr>
                <w:bCs/>
                <w:sz w:val="20"/>
                <w:szCs w:val="20"/>
              </w:rPr>
            </w:r>
          </w:p>
          <w:p>
            <w:pPr>
              <w:pStyle w:val="1130"/>
              <w:spacing w:before="40" w:after="40" w:line="276" w:lineRule="auto"/>
              <w:rPr>
                <w:bCs/>
                <w:sz w:val="20"/>
                <w:szCs w:val="20"/>
              </w:rPr>
            </w:pPr>
            <w:r>
              <w:rPr>
                <w:bCs/>
                <w:sz w:val="20"/>
                <w:szCs w:val="20"/>
              </w:rPr>
            </w:r>
            <w:r>
              <w:rPr>
                <w:bCs/>
                <w:sz w:val="20"/>
                <w:szCs w:val="20"/>
              </w:rPr>
            </w:r>
            <w:r>
              <w:rPr>
                <w:bCs/>
                <w:sz w:val="20"/>
                <w:szCs w:val="20"/>
              </w:rPr>
            </w:r>
          </w:p>
          <w:p>
            <w:pPr>
              <w:pStyle w:val="1130"/>
              <w:spacing w:before="40" w:after="40" w:line="276" w:lineRule="auto"/>
              <w:rPr>
                <w:bCs/>
                <w:sz w:val="20"/>
                <w:szCs w:val="20"/>
              </w:rPr>
            </w:pPr>
            <w:r>
              <w:rPr>
                <w:bCs/>
                <w:sz w:val="20"/>
                <w:szCs w:val="20"/>
              </w:rPr>
            </w:r>
            <w:r>
              <w:rPr>
                <w:bCs/>
                <w:sz w:val="20"/>
                <w:szCs w:val="20"/>
              </w:rPr>
            </w:r>
            <w:r>
              <w:rPr>
                <w:bCs/>
                <w:sz w:val="20"/>
                <w:szCs w:val="20"/>
              </w:rPr>
            </w:r>
          </w:p>
          <w:p>
            <w:pPr>
              <w:pStyle w:val="1130"/>
              <w:spacing w:before="40" w:after="40" w:line="276" w:lineRule="auto"/>
              <w:rPr>
                <w:bCs/>
                <w:sz w:val="20"/>
                <w:szCs w:val="20"/>
              </w:rPr>
            </w:pPr>
            <w:r>
              <w:rPr>
                <w:bCs/>
                <w:sz w:val="20"/>
                <w:szCs w:val="20"/>
              </w:rPr>
            </w:r>
            <w:r>
              <w:rPr>
                <w:bCs/>
                <w:sz w:val="20"/>
                <w:szCs w:val="20"/>
              </w:rPr>
            </w:r>
            <w:r>
              <w:rPr>
                <w:bCs/>
                <w:sz w:val="20"/>
                <w:szCs w:val="20"/>
              </w:rPr>
            </w:r>
          </w:p>
          <w:p>
            <w:pPr>
              <w:pStyle w:val="1130"/>
              <w:spacing w:before="40" w:after="40" w:line="276" w:lineRule="auto"/>
              <w:rPr>
                <w:bCs/>
                <w:sz w:val="20"/>
                <w:szCs w:val="20"/>
              </w:rPr>
            </w:pPr>
            <w:r>
              <w:rPr>
                <w:bCs/>
                <w:sz w:val="20"/>
                <w:szCs w:val="20"/>
              </w:rPr>
            </w:r>
            <w:r>
              <w:rPr>
                <w:bCs/>
                <w:sz w:val="20"/>
                <w:szCs w:val="20"/>
              </w:rPr>
            </w:r>
            <w:r>
              <w:rPr>
                <w:bCs/>
                <w:sz w:val="20"/>
                <w:szCs w:val="20"/>
              </w:rPr>
            </w:r>
          </w:p>
          <w:p>
            <w:pPr>
              <w:pStyle w:val="1130"/>
              <w:spacing w:before="40" w:after="40" w:line="276" w:lineRule="auto"/>
              <w:rPr>
                <w:bCs/>
                <w:sz w:val="20"/>
                <w:szCs w:val="20"/>
              </w:rPr>
            </w:pPr>
            <w:r>
              <w:rPr>
                <w:bCs/>
                <w:sz w:val="20"/>
                <w:szCs w:val="20"/>
              </w:rPr>
            </w:r>
            <w:r>
              <w:rPr>
                <w:bCs/>
                <w:sz w:val="20"/>
                <w:szCs w:val="20"/>
              </w:rPr>
            </w:r>
            <w:r>
              <w:rPr>
                <w:bCs/>
                <w:sz w:val="20"/>
                <w:szCs w:val="20"/>
              </w:rPr>
            </w:r>
          </w:p>
          <w:p>
            <w:pPr>
              <w:pStyle w:val="1130"/>
              <w:spacing w:before="40" w:after="40" w:line="276" w:lineRule="auto"/>
              <w:rPr>
                <w:bCs/>
                <w:sz w:val="20"/>
                <w:szCs w:val="20"/>
              </w:rPr>
            </w:pPr>
            <w:r>
              <w:rPr>
                <w:bCs/>
                <w:sz w:val="20"/>
                <w:szCs w:val="20"/>
              </w:rPr>
            </w:r>
            <w:r>
              <w:rPr>
                <w:bCs/>
                <w:sz w:val="20"/>
                <w:szCs w:val="20"/>
              </w:rPr>
            </w:r>
            <w:r>
              <w:rPr>
                <w:bCs/>
                <w:sz w:val="20"/>
                <w:szCs w:val="20"/>
              </w:rPr>
            </w:r>
          </w:p>
          <w:p>
            <w:pPr>
              <w:pStyle w:val="1130"/>
              <w:spacing w:before="40" w:after="40" w:line="276" w:lineRule="auto"/>
              <w:rPr>
                <w:bCs/>
                <w:sz w:val="20"/>
                <w:szCs w:val="20"/>
              </w:rPr>
            </w:pPr>
            <w:r>
              <w:rPr>
                <w:bCs/>
                <w:sz w:val="20"/>
                <w:szCs w:val="20"/>
              </w:rPr>
            </w:r>
            <w:r>
              <w:rPr>
                <w:bCs/>
                <w:sz w:val="20"/>
                <w:szCs w:val="20"/>
              </w:rPr>
            </w:r>
            <w:r>
              <w:rPr>
                <w:bCs/>
                <w:sz w:val="20"/>
                <w:szCs w:val="20"/>
              </w:rPr>
            </w:r>
          </w:p>
          <w:p>
            <w:pPr>
              <w:pStyle w:val="1130"/>
              <w:spacing w:before="40" w:after="40" w:line="276" w:lineRule="auto"/>
              <w:rPr>
                <w:bCs/>
                <w:sz w:val="20"/>
                <w:szCs w:val="20"/>
              </w:rPr>
            </w:pPr>
            <w:r>
              <w:rPr>
                <w:bCs/>
                <w:sz w:val="20"/>
                <w:szCs w:val="20"/>
              </w:rPr>
            </w:r>
            <w:r>
              <w:rPr>
                <w:bCs/>
                <w:sz w:val="20"/>
                <w:szCs w:val="20"/>
              </w:rPr>
            </w:r>
            <w:r>
              <w:rPr>
                <w:bCs/>
                <w:sz w:val="20"/>
                <w:szCs w:val="20"/>
              </w:rPr>
            </w:r>
          </w:p>
          <w:p>
            <w:pPr>
              <w:pStyle w:val="1130"/>
              <w:spacing w:before="40" w:after="40" w:line="276" w:lineRule="auto"/>
              <w:rPr>
                <w:bCs/>
                <w:sz w:val="20"/>
                <w:szCs w:val="20"/>
              </w:rPr>
            </w:pPr>
            <w:r>
              <w:rPr>
                <w:bCs/>
                <w:sz w:val="20"/>
                <w:szCs w:val="20"/>
              </w:rPr>
            </w:r>
            <w:r>
              <w:rPr>
                <w:bCs/>
                <w:sz w:val="20"/>
                <w:szCs w:val="20"/>
              </w:rPr>
            </w:r>
            <w:r>
              <w:rPr>
                <w:bCs/>
                <w:sz w:val="20"/>
                <w:szCs w:val="20"/>
              </w:rPr>
            </w:r>
          </w:p>
          <w:p>
            <w:pPr>
              <w:pStyle w:val="1130"/>
              <w:spacing w:before="40" w:after="40" w:line="276" w:lineRule="auto"/>
              <w:rPr>
                <w:sz w:val="20"/>
                <w:szCs w:val="20"/>
              </w:rPr>
            </w:pPr>
            <w:r>
              <w:rPr>
                <w:bCs/>
                <w:sz w:val="20"/>
                <w:szCs w:val="20"/>
              </w:rPr>
              <w:t xml:space="preserve">-</w:t>
            </w: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t xml:space="preserve">.</w:t>
            </w:r>
            <w:r>
              <w:rPr>
                <w:sz w:val="20"/>
                <w:szCs w:val="20"/>
              </w:rPr>
            </w:r>
            <w:r>
              <w:rPr>
                <w:sz w:val="20"/>
                <w:szCs w:val="20"/>
              </w:rPr>
            </w:r>
          </w:p>
        </w:tc>
        <w:tc>
          <w:tcPr>
            <w:tcW w:w="2127" w:type="dxa"/>
            <w:vAlign w:val="top"/>
            <w:textDirection w:val="lrTb"/>
            <w:noWrap w:val="false"/>
          </w:tcPr>
          <w:p>
            <w:pPr>
              <w:pStyle w:val="1130"/>
              <w:jc w:val="center"/>
              <w:spacing w:before="40" w:after="200" w:line="276" w:lineRule="auto"/>
              <w:rPr>
                <w:sz w:val="20"/>
                <w:szCs w:val="20"/>
              </w:rPr>
            </w:pPr>
            <w:r>
              <w:rPr>
                <w:sz w:val="20"/>
                <w:szCs w:val="20"/>
              </w:rPr>
              <w:t xml:space="preserve">2 500 руб.</w:t>
            </w:r>
            <w:r>
              <w:rPr>
                <w:sz w:val="20"/>
                <w:szCs w:val="20"/>
              </w:rPr>
            </w:r>
            <w:r>
              <w:rPr>
                <w:sz w:val="20"/>
                <w:szCs w:val="20"/>
              </w:rPr>
            </w:r>
          </w:p>
          <w:p>
            <w:pPr>
              <w:pStyle w:val="1130"/>
              <w:jc w:val="center"/>
              <w:spacing w:before="40" w:after="200" w:line="276" w:lineRule="auto"/>
              <w:rPr>
                <w:rFonts w:eastAsia="Calibri"/>
                <w:bCs/>
                <w:sz w:val="20"/>
                <w:szCs w:val="20"/>
                <w:lang w:eastAsia="en-US"/>
              </w:rPr>
            </w:pPr>
            <w:r>
              <w:rPr>
                <w:sz w:val="20"/>
                <w:szCs w:val="20"/>
              </w:rPr>
              <w:t xml:space="preserve">Не взимается</w:t>
            </w:r>
            <w:r>
              <w:rPr>
                <w:rFonts w:eastAsia="Calibri"/>
                <w:bCs/>
                <w:sz w:val="20"/>
                <w:szCs w:val="20"/>
                <w:lang w:eastAsia="en-US"/>
              </w:rPr>
            </w:r>
            <w:r>
              <w:rPr>
                <w:rFonts w:eastAsia="Calibri"/>
                <w:bCs/>
                <w:sz w:val="20"/>
                <w:szCs w:val="20"/>
                <w:lang w:eastAsia="en-US"/>
              </w:rPr>
            </w:r>
          </w:p>
          <w:p>
            <w:pPr>
              <w:pStyle w:val="1130"/>
              <w:jc w:val="center"/>
              <w:spacing w:before="40" w:after="200" w:line="276" w:lineRule="auto"/>
              <w:rPr>
                <w:sz w:val="20"/>
                <w:szCs w:val="20"/>
              </w:rPr>
            </w:pPr>
            <w:r>
              <w:rPr>
                <w:sz w:val="20"/>
                <w:szCs w:val="20"/>
              </w:rPr>
            </w:r>
            <w:r>
              <w:rPr>
                <w:sz w:val="20"/>
                <w:szCs w:val="20"/>
              </w:rPr>
            </w:r>
            <w:r>
              <w:rPr>
                <w:sz w:val="20"/>
                <w:szCs w:val="20"/>
              </w:rPr>
            </w:r>
          </w:p>
          <w:p>
            <w:pPr>
              <w:pStyle w:val="1130"/>
              <w:jc w:val="center"/>
              <w:spacing w:before="40" w:after="200" w:line="276" w:lineRule="auto"/>
              <w:rPr>
                <w:sz w:val="20"/>
                <w:szCs w:val="20"/>
              </w:rPr>
            </w:pPr>
            <w:r>
              <w:rPr>
                <w:sz w:val="20"/>
                <w:szCs w:val="20"/>
              </w:rPr>
            </w:r>
            <w:r>
              <w:rPr>
                <w:sz w:val="20"/>
                <w:szCs w:val="20"/>
              </w:rPr>
            </w:r>
            <w:r>
              <w:rPr>
                <w:sz w:val="20"/>
                <w:szCs w:val="20"/>
              </w:rPr>
            </w:r>
          </w:p>
          <w:p>
            <w:pPr>
              <w:pStyle w:val="1130"/>
              <w:jc w:val="center"/>
              <w:spacing w:before="40" w:after="200" w:line="276" w:lineRule="auto"/>
              <w:rPr>
                <w:sz w:val="20"/>
                <w:szCs w:val="20"/>
              </w:rPr>
            </w:pPr>
            <w:r>
              <w:rPr>
                <w:sz w:val="20"/>
                <w:szCs w:val="20"/>
              </w:rPr>
            </w:r>
            <w:r>
              <w:rPr>
                <w:sz w:val="20"/>
                <w:szCs w:val="20"/>
              </w:rPr>
            </w:r>
            <w:r>
              <w:rPr>
                <w:sz w:val="20"/>
                <w:szCs w:val="20"/>
              </w:rPr>
            </w:r>
          </w:p>
          <w:p>
            <w:pPr>
              <w:pStyle w:val="1130"/>
              <w:jc w:val="center"/>
              <w:spacing w:before="40" w:after="200" w:line="276" w:lineRule="auto"/>
              <w:rPr>
                <w:rFonts w:eastAsia="Calibri"/>
                <w:bCs/>
                <w:sz w:val="20"/>
                <w:szCs w:val="20"/>
                <w:lang w:eastAsia="en-US"/>
              </w:rPr>
            </w:pPr>
            <w:r>
              <w:rPr>
                <w:sz w:val="20"/>
                <w:szCs w:val="20"/>
              </w:rPr>
              <w:t xml:space="preserve">Не взимается</w:t>
            </w:r>
            <w:r>
              <w:rPr>
                <w:rFonts w:eastAsia="Calibri"/>
                <w:bCs/>
                <w:sz w:val="20"/>
                <w:szCs w:val="20"/>
                <w:lang w:eastAsia="en-US"/>
              </w:rPr>
            </w:r>
            <w:r>
              <w:rPr>
                <w:rFonts w:eastAsia="Calibri"/>
                <w:bCs/>
                <w:sz w:val="20"/>
                <w:szCs w:val="20"/>
                <w:lang w:eastAsia="en-US"/>
              </w:rPr>
            </w:r>
          </w:p>
          <w:p>
            <w:pPr>
              <w:pStyle w:val="1130"/>
              <w:spacing w:before="40" w:after="200" w:line="276" w:lineRule="auto"/>
              <w:rPr>
                <w:bCs/>
                <w:sz w:val="20"/>
                <w:szCs w:val="20"/>
              </w:rPr>
            </w:pPr>
            <w:r>
              <w:rPr>
                <w:bCs/>
                <w:sz w:val="20"/>
                <w:szCs w:val="20"/>
              </w:rPr>
            </w:r>
            <w:r>
              <w:rPr>
                <w:bCs/>
                <w:sz w:val="20"/>
                <w:szCs w:val="20"/>
              </w:rPr>
            </w:r>
            <w:r>
              <w:rPr>
                <w:bCs/>
                <w:sz w:val="20"/>
                <w:szCs w:val="20"/>
              </w:rPr>
            </w:r>
          </w:p>
          <w:p>
            <w:pPr>
              <w:pStyle w:val="1130"/>
              <w:spacing w:before="40" w:after="200" w:line="276" w:lineRule="auto"/>
              <w:rPr>
                <w:rFonts w:eastAsia="Calibri"/>
                <w:bCs/>
                <w:sz w:val="20"/>
                <w:szCs w:val="20"/>
                <w:lang w:eastAsia="en-US"/>
              </w:rPr>
            </w:pPr>
            <w:r>
              <w:rPr>
                <w:bCs/>
                <w:sz w:val="20"/>
                <w:szCs w:val="20"/>
              </w:rPr>
              <w:t xml:space="preserve">          </w:t>
            </w:r>
            <w:r>
              <w:rPr>
                <w:bCs/>
                <w:sz w:val="20"/>
                <w:szCs w:val="20"/>
              </w:rPr>
              <w:t xml:space="preserve">2 500 руб.</w:t>
            </w:r>
            <w:r>
              <w:rPr>
                <w:rFonts w:eastAsia="Calibri"/>
                <w:bCs/>
                <w:sz w:val="20"/>
                <w:szCs w:val="20"/>
                <w:lang w:eastAsia="en-US"/>
              </w:rPr>
            </w:r>
            <w:r>
              <w:rPr>
                <w:rFonts w:eastAsia="Calibri"/>
                <w:bCs/>
                <w:sz w:val="20"/>
                <w:szCs w:val="20"/>
                <w:lang w:eastAsia="en-US"/>
              </w:rPr>
            </w:r>
          </w:p>
          <w:p>
            <w:pPr>
              <w:pStyle w:val="1130"/>
              <w:jc w:val="center"/>
              <w:spacing w:before="40" w:after="200" w:line="276" w:lineRule="auto"/>
              <w:rPr>
                <w:bCs/>
                <w:sz w:val="20"/>
                <w:szCs w:val="20"/>
              </w:rPr>
            </w:pPr>
            <w:r>
              <w:rPr>
                <w:bCs/>
                <w:sz w:val="20"/>
                <w:szCs w:val="20"/>
              </w:rPr>
            </w:r>
            <w:r>
              <w:rPr>
                <w:bCs/>
                <w:sz w:val="20"/>
                <w:szCs w:val="20"/>
              </w:rPr>
            </w:r>
            <w:r>
              <w:rPr>
                <w:bCs/>
                <w:sz w:val="20"/>
                <w:szCs w:val="20"/>
              </w:rPr>
            </w:r>
          </w:p>
          <w:p>
            <w:pPr>
              <w:pStyle w:val="1130"/>
              <w:jc w:val="center"/>
              <w:spacing w:before="40" w:after="200" w:line="276" w:lineRule="auto"/>
              <w:rPr>
                <w:bCs/>
                <w:sz w:val="20"/>
                <w:szCs w:val="20"/>
              </w:rPr>
            </w:pPr>
            <w:r>
              <w:rPr>
                <w:bCs/>
                <w:sz w:val="20"/>
                <w:szCs w:val="20"/>
              </w:rPr>
            </w:r>
            <w:r>
              <w:rPr>
                <w:bCs/>
                <w:sz w:val="20"/>
                <w:szCs w:val="20"/>
              </w:rPr>
            </w:r>
            <w:r>
              <w:rPr>
                <w:bCs/>
                <w:sz w:val="20"/>
                <w:szCs w:val="20"/>
              </w:rPr>
            </w:r>
          </w:p>
          <w:p>
            <w:pPr>
              <w:pStyle w:val="1130"/>
              <w:jc w:val="center"/>
              <w:spacing w:before="40" w:after="200" w:line="276" w:lineRule="auto"/>
              <w:rPr>
                <w:bCs/>
                <w:sz w:val="20"/>
                <w:szCs w:val="20"/>
              </w:rPr>
            </w:pPr>
            <w:r>
              <w:rPr>
                <w:bCs/>
                <w:sz w:val="20"/>
                <w:szCs w:val="20"/>
              </w:rPr>
            </w:r>
            <w:r>
              <w:rPr>
                <w:bCs/>
                <w:sz w:val="20"/>
                <w:szCs w:val="20"/>
              </w:rPr>
            </w:r>
            <w:r>
              <w:rPr>
                <w:bCs/>
                <w:sz w:val="20"/>
                <w:szCs w:val="20"/>
              </w:rPr>
            </w:r>
          </w:p>
          <w:p>
            <w:pPr>
              <w:pStyle w:val="1130"/>
              <w:jc w:val="center"/>
              <w:spacing w:before="40" w:after="200" w:line="276" w:lineRule="auto"/>
              <w:rPr>
                <w:bCs/>
                <w:sz w:val="20"/>
                <w:szCs w:val="20"/>
              </w:rPr>
            </w:pPr>
            <w:r>
              <w:rPr>
                <w:bCs/>
                <w:sz w:val="20"/>
                <w:szCs w:val="20"/>
              </w:rPr>
              <w:t xml:space="preserve">Не взимается*</w:t>
            </w:r>
            <w:r>
              <w:rPr>
                <w:bCs/>
                <w:sz w:val="20"/>
                <w:szCs w:val="20"/>
              </w:rPr>
            </w:r>
            <w:r>
              <w:rPr>
                <w:bCs/>
                <w:sz w:val="20"/>
                <w:szCs w:val="20"/>
              </w:rPr>
            </w:r>
          </w:p>
          <w:p>
            <w:pPr>
              <w:pStyle w:val="1130"/>
              <w:jc w:val="center"/>
              <w:spacing w:before="40" w:after="200" w:line="276" w:lineRule="auto"/>
              <w:rPr>
                <w:bCs/>
                <w:sz w:val="20"/>
                <w:szCs w:val="20"/>
              </w:rPr>
            </w:pPr>
            <w:r>
              <w:rPr>
                <w:bCs/>
                <w:sz w:val="20"/>
                <w:szCs w:val="20"/>
              </w:rPr>
            </w:r>
            <w:r>
              <w:rPr>
                <w:bCs/>
                <w:sz w:val="20"/>
                <w:szCs w:val="20"/>
              </w:rPr>
            </w:r>
            <w:r>
              <w:rPr>
                <w:bCs/>
                <w:sz w:val="20"/>
                <w:szCs w:val="20"/>
              </w:rPr>
            </w:r>
          </w:p>
          <w:p>
            <w:pPr>
              <w:pStyle w:val="1130"/>
              <w:jc w:val="center"/>
              <w:spacing w:before="40" w:after="200" w:line="276" w:lineRule="auto"/>
              <w:rPr>
                <w:sz w:val="20"/>
                <w:szCs w:val="20"/>
              </w:rPr>
            </w:pPr>
            <w:r>
              <w:rPr>
                <w:sz w:val="20"/>
                <w:szCs w:val="20"/>
              </w:rPr>
            </w:r>
            <w:r>
              <w:rPr>
                <w:sz w:val="20"/>
                <w:szCs w:val="20"/>
              </w:rPr>
            </w:r>
            <w:r>
              <w:rPr>
                <w:sz w:val="20"/>
                <w:szCs w:val="20"/>
              </w:rPr>
            </w:r>
          </w:p>
          <w:p>
            <w:pPr>
              <w:pStyle w:val="1130"/>
              <w:jc w:val="center"/>
              <w:spacing w:before="40" w:after="200" w:line="276" w:lineRule="auto"/>
              <w:rPr>
                <w:sz w:val="20"/>
                <w:szCs w:val="20"/>
              </w:rPr>
            </w:pPr>
            <w:r>
              <w:rPr>
                <w:sz w:val="20"/>
                <w:szCs w:val="20"/>
              </w:rPr>
            </w:r>
            <w:r>
              <w:rPr>
                <w:sz w:val="20"/>
                <w:szCs w:val="20"/>
              </w:rPr>
            </w:r>
            <w:r>
              <w:rPr>
                <w:sz w:val="20"/>
                <w:szCs w:val="20"/>
              </w:rPr>
            </w:r>
          </w:p>
          <w:p>
            <w:pPr>
              <w:pStyle w:val="1130"/>
              <w:jc w:val="center"/>
              <w:spacing w:before="40" w:after="200" w:line="276" w:lineRule="auto"/>
              <w:rPr>
                <w:sz w:val="20"/>
                <w:szCs w:val="20"/>
              </w:rPr>
            </w:pPr>
            <w:r>
              <w:rPr>
                <w:sz w:val="20"/>
                <w:szCs w:val="20"/>
              </w:rPr>
            </w:r>
            <w:r>
              <w:rPr>
                <w:sz w:val="20"/>
                <w:szCs w:val="20"/>
              </w:rPr>
            </w:r>
            <w:r>
              <w:rPr>
                <w:sz w:val="20"/>
                <w:szCs w:val="20"/>
              </w:rPr>
            </w:r>
          </w:p>
          <w:p>
            <w:pPr>
              <w:pStyle w:val="1130"/>
              <w:jc w:val="center"/>
              <w:spacing w:before="40" w:after="200" w:line="276" w:lineRule="auto"/>
              <w:rPr>
                <w:sz w:val="20"/>
                <w:szCs w:val="20"/>
              </w:rPr>
            </w:pPr>
            <w:r>
              <w:rPr>
                <w:sz w:val="20"/>
                <w:szCs w:val="20"/>
              </w:rPr>
            </w:r>
            <w:r>
              <w:rPr>
                <w:sz w:val="20"/>
                <w:szCs w:val="20"/>
              </w:rPr>
            </w:r>
            <w:r>
              <w:rPr>
                <w:sz w:val="20"/>
                <w:szCs w:val="20"/>
              </w:rPr>
            </w:r>
          </w:p>
          <w:p>
            <w:pPr>
              <w:pStyle w:val="1130"/>
              <w:jc w:val="center"/>
              <w:spacing w:before="40" w:after="200" w:line="276" w:lineRule="auto"/>
              <w:rPr>
                <w:sz w:val="20"/>
                <w:szCs w:val="20"/>
              </w:rPr>
            </w:pPr>
            <w:r>
              <w:rPr>
                <w:sz w:val="20"/>
                <w:szCs w:val="20"/>
              </w:rPr>
            </w:r>
            <w:r>
              <w:rPr>
                <w:sz w:val="20"/>
                <w:szCs w:val="20"/>
              </w:rPr>
            </w:r>
            <w:r>
              <w:rPr>
                <w:sz w:val="20"/>
                <w:szCs w:val="20"/>
              </w:rPr>
            </w:r>
          </w:p>
          <w:p>
            <w:pPr>
              <w:pStyle w:val="1130"/>
              <w:jc w:val="center"/>
              <w:spacing w:before="40" w:after="200" w:line="276" w:lineRule="auto"/>
              <w:rPr>
                <w:sz w:val="20"/>
                <w:szCs w:val="20"/>
              </w:rPr>
            </w:pPr>
            <w:r>
              <w:rPr>
                <w:sz w:val="20"/>
                <w:szCs w:val="20"/>
              </w:rPr>
              <w:t xml:space="preserve">Не взимается</w:t>
            </w:r>
            <w:r>
              <w:rPr>
                <w:sz w:val="20"/>
                <w:szCs w:val="20"/>
              </w:rPr>
            </w:r>
            <w:r>
              <w:rPr>
                <w:sz w:val="20"/>
                <w:szCs w:val="20"/>
              </w:rPr>
            </w:r>
          </w:p>
          <w:p>
            <w:pPr>
              <w:pStyle w:val="1130"/>
              <w:jc w:val="center"/>
              <w:spacing w:before="40" w:after="200" w:line="276" w:lineRule="auto"/>
              <w:rPr>
                <w:sz w:val="20"/>
                <w:szCs w:val="20"/>
              </w:rPr>
            </w:pPr>
            <w:r>
              <w:rPr>
                <w:sz w:val="20"/>
                <w:szCs w:val="20"/>
              </w:rPr>
            </w:r>
            <w:r>
              <w:rPr>
                <w:sz w:val="20"/>
                <w:szCs w:val="20"/>
              </w:rPr>
            </w:r>
            <w:r>
              <w:rPr>
                <w:sz w:val="20"/>
                <w:szCs w:val="20"/>
              </w:rPr>
            </w:r>
          </w:p>
          <w:p>
            <w:pPr>
              <w:pStyle w:val="1130"/>
              <w:jc w:val="center"/>
              <w:spacing w:before="40" w:after="200" w:line="276" w:lineRule="auto"/>
              <w:rPr>
                <w:sz w:val="20"/>
                <w:szCs w:val="20"/>
              </w:rPr>
            </w:pPr>
            <w:r>
              <w:rPr>
                <w:sz w:val="20"/>
                <w:szCs w:val="20"/>
              </w:rPr>
            </w:r>
            <w:r>
              <w:rPr>
                <w:sz w:val="20"/>
                <w:szCs w:val="20"/>
              </w:rPr>
            </w:r>
            <w:r>
              <w:rPr>
                <w:sz w:val="20"/>
                <w:szCs w:val="20"/>
              </w:rPr>
            </w:r>
          </w:p>
          <w:p>
            <w:pPr>
              <w:pStyle w:val="1130"/>
              <w:jc w:val="center"/>
              <w:spacing w:before="40" w:after="200" w:line="276" w:lineRule="auto"/>
              <w:rPr>
                <w:sz w:val="20"/>
                <w:szCs w:val="20"/>
              </w:rPr>
            </w:pPr>
            <w:r>
              <w:rPr>
                <w:sz w:val="20"/>
                <w:szCs w:val="20"/>
              </w:rPr>
            </w:r>
            <w:r>
              <w:rPr>
                <w:sz w:val="20"/>
                <w:szCs w:val="20"/>
              </w:rPr>
            </w:r>
            <w:r>
              <w:rPr>
                <w:sz w:val="20"/>
                <w:szCs w:val="20"/>
              </w:rPr>
            </w:r>
          </w:p>
          <w:p>
            <w:pPr>
              <w:pStyle w:val="1130"/>
              <w:jc w:val="center"/>
              <w:spacing w:before="40" w:after="200" w:line="276" w:lineRule="auto"/>
              <w:rPr>
                <w:sz w:val="20"/>
                <w:szCs w:val="20"/>
              </w:rPr>
            </w:pPr>
            <w:r>
              <w:rPr>
                <w:sz w:val="20"/>
                <w:szCs w:val="20"/>
              </w:rPr>
              <w:t xml:space="preserve">Не взимается</w:t>
            </w:r>
            <w:r>
              <w:rPr>
                <w:sz w:val="20"/>
                <w:szCs w:val="20"/>
              </w:rPr>
            </w:r>
            <w:r>
              <w:rPr>
                <w:sz w:val="20"/>
                <w:szCs w:val="20"/>
              </w:rPr>
            </w:r>
          </w:p>
          <w:p>
            <w:pPr>
              <w:pStyle w:val="1130"/>
              <w:jc w:val="center"/>
              <w:spacing w:before="40" w:after="200" w:line="276" w:lineRule="auto"/>
              <w:rPr>
                <w:sz w:val="20"/>
                <w:szCs w:val="20"/>
              </w:rPr>
            </w:pPr>
            <w:r>
              <w:rPr>
                <w:sz w:val="20"/>
                <w:szCs w:val="20"/>
              </w:rPr>
            </w:r>
            <w:r>
              <w:rPr>
                <w:sz w:val="20"/>
                <w:szCs w:val="20"/>
              </w:rPr>
            </w:r>
            <w:r>
              <w:rPr>
                <w:sz w:val="20"/>
                <w:szCs w:val="20"/>
              </w:rPr>
            </w:r>
          </w:p>
          <w:p>
            <w:pPr>
              <w:pStyle w:val="1130"/>
              <w:jc w:val="center"/>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0"/>
              <w:jc w:val="center"/>
              <w:spacing w:before="40" w:after="200" w:line="276" w:lineRule="auto"/>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3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0"/>
              <w:spacing w:before="40" w:after="200" w:line="276" w:lineRule="auto"/>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3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0"/>
              <w:jc w:val="center"/>
              <w:rPr>
                <w:sz w:val="20"/>
                <w:szCs w:val="20"/>
              </w:rPr>
            </w:pPr>
            <w:r>
              <w:rPr>
                <w:sz w:val="20"/>
                <w:szCs w:val="20"/>
              </w:rPr>
            </w:r>
            <w:r>
              <w:rPr>
                <w:sz w:val="20"/>
                <w:szCs w:val="20"/>
              </w:rPr>
            </w:r>
            <w:r>
              <w:rPr>
                <w:sz w:val="20"/>
                <w:szCs w:val="20"/>
              </w:rPr>
            </w:r>
          </w:p>
          <w:p>
            <w:pPr>
              <w:pStyle w:val="1130"/>
              <w:rPr>
                <w:sz w:val="20"/>
                <w:szCs w:val="20"/>
              </w:rPr>
            </w:pPr>
            <w:r>
              <w:rPr>
                <w:sz w:val="20"/>
                <w:szCs w:val="20"/>
              </w:rPr>
              <w:t xml:space="preserve">Н</w:t>
            </w:r>
            <w:r>
              <w:rPr>
                <w:sz w:val="20"/>
                <w:szCs w:val="20"/>
              </w:rPr>
              <w:t xml:space="preserve">е взимается</w:t>
            </w:r>
            <w:r>
              <w:rPr>
                <w:sz w:val="20"/>
                <w:szCs w:val="20"/>
              </w:rPr>
            </w:r>
            <w:r>
              <w:rPr>
                <w:sz w:val="20"/>
                <w:szCs w:val="20"/>
              </w:rPr>
            </w:r>
          </w:p>
          <w:p>
            <w:pPr>
              <w:pStyle w:val="113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0"/>
              <w:spacing w:before="40" w:after="200" w:line="276" w:lineRule="auto"/>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p>
            <w:pPr>
              <w:pStyle w:val="113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30"/>
              <w:spacing w:before="40" w:after="200" w:line="276" w:lineRule="auto"/>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3259" w:type="dxa"/>
            <w:vAlign w:val="top"/>
            <w:textDirection w:val="lrTb"/>
            <w:noWrap w:val="false"/>
          </w:tcPr>
          <w:p>
            <w:pPr>
              <w:pStyle w:val="1130"/>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t xml:space="preserve">.</w:t>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rPr>
            </w:pPr>
            <w:r>
              <w:rPr>
                <w:color w:val="000000"/>
              </w:rPr>
            </w:r>
            <w:r>
              <w:rPr>
                <w:color w:val="000000"/>
              </w:rPr>
            </w:r>
            <w:r>
              <w:rPr>
                <w:color w:val="000000"/>
              </w:rPr>
            </w:r>
          </w:p>
          <w:p>
            <w:pPr>
              <w:pStyle w:val="1130"/>
              <w:jc w:val="both"/>
              <w:rPr>
                <w:color w:val="000000"/>
                <w:sz w:val="20"/>
                <w:szCs w:val="20"/>
              </w:rPr>
            </w:pPr>
            <w:r>
              <w:rPr>
                <w:color w:val="000000"/>
                <w:sz w:val="20"/>
                <w:szCs w:val="20"/>
              </w:rPr>
            </w:r>
            <w:r>
              <w:rPr>
                <w:color w:val="000000"/>
                <w:sz w:val="20"/>
                <w:szCs w:val="20"/>
              </w:rPr>
            </w:r>
            <w:r>
              <w:rPr>
                <w:color w:val="000000"/>
                <w:sz w:val="20"/>
                <w:szCs w:val="20"/>
              </w:rPr>
            </w:r>
          </w:p>
          <w:p>
            <w:pPr>
              <w:pStyle w:val="1130"/>
              <w:jc w:val="both"/>
              <w:rPr>
                <w:color w:val="000000"/>
                <w:sz w:val="20"/>
                <w:szCs w:val="20"/>
              </w:rPr>
            </w:pPr>
            <w:r>
              <w:rPr>
                <w:color w:val="000000"/>
                <w:sz w:val="20"/>
                <w:szCs w:val="20"/>
              </w:rPr>
            </w:r>
            <w:r>
              <w:rPr>
                <w:color w:val="000000"/>
                <w:sz w:val="20"/>
                <w:szCs w:val="20"/>
              </w:rPr>
            </w:r>
            <w:r>
              <w:rPr>
                <w:color w:val="000000"/>
                <w:sz w:val="20"/>
                <w:szCs w:val="20"/>
              </w:rPr>
            </w:r>
          </w:p>
          <w:p>
            <w:pPr>
              <w:pStyle w:val="1130"/>
              <w:jc w:val="both"/>
              <w:rPr>
                <w:color w:val="000000"/>
                <w:sz w:val="20"/>
                <w:szCs w:val="20"/>
              </w:rPr>
            </w:pPr>
            <w:r>
              <w:rPr>
                <w:color w:val="000000"/>
                <w:sz w:val="20"/>
                <w:szCs w:val="20"/>
              </w:rPr>
            </w:r>
            <w:r>
              <w:rPr>
                <w:color w:val="000000"/>
                <w:sz w:val="20"/>
                <w:szCs w:val="20"/>
              </w:rPr>
            </w:r>
            <w:r>
              <w:rPr>
                <w:color w:val="000000"/>
                <w:sz w:val="20"/>
                <w:szCs w:val="20"/>
              </w:rPr>
            </w:r>
          </w:p>
          <w:p>
            <w:pPr>
              <w:pStyle w:val="1130"/>
              <w:jc w:val="both"/>
              <w:rPr>
                <w:color w:val="000000"/>
                <w:sz w:val="20"/>
                <w:szCs w:val="20"/>
              </w:rPr>
            </w:pPr>
            <w:r>
              <w:rPr>
                <w:color w:val="000000"/>
                <w:sz w:val="20"/>
                <w:szCs w:val="20"/>
              </w:rPr>
            </w:r>
            <w:r>
              <w:rPr>
                <w:color w:val="000000"/>
                <w:sz w:val="20"/>
                <w:szCs w:val="20"/>
              </w:rPr>
            </w:r>
            <w:r>
              <w:rPr>
                <w:color w:val="000000"/>
                <w:sz w:val="20"/>
                <w:szCs w:val="20"/>
              </w:rPr>
            </w:r>
          </w:p>
          <w:p>
            <w:pPr>
              <w:pStyle w:val="1130"/>
              <w:jc w:val="both"/>
              <w:rPr>
                <w:color w:val="000000"/>
                <w:sz w:val="20"/>
                <w:szCs w:val="20"/>
              </w:rPr>
            </w:pPr>
            <w:r>
              <w:rPr>
                <w:color w:val="000000"/>
                <w:sz w:val="20"/>
                <w:szCs w:val="20"/>
              </w:rPr>
            </w:r>
            <w:r>
              <w:rPr>
                <w:color w:val="000000"/>
                <w:sz w:val="20"/>
                <w:szCs w:val="20"/>
              </w:rPr>
            </w:r>
            <w:r>
              <w:rPr>
                <w:color w:val="000000"/>
                <w:sz w:val="20"/>
                <w:szCs w:val="20"/>
              </w:rPr>
            </w:r>
          </w:p>
          <w:p>
            <w:pPr>
              <w:pStyle w:val="1130"/>
              <w:jc w:val="both"/>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r>
              <w:rPr>
                <w:color w:val="000000"/>
                <w:sz w:val="20"/>
                <w:szCs w:val="20"/>
              </w:rPr>
            </w:r>
          </w:p>
          <w:p>
            <w:pPr>
              <w:pStyle w:val="1173"/>
              <w:numPr>
                <w:ilvl w:val="0"/>
                <w:numId w:val="31"/>
              </w:numPr>
              <w:ind w:left="0" w:firstLine="0"/>
              <w:jc w:val="both"/>
              <w:spacing w:after="0" w:line="240" w:lineRule="auto"/>
              <w:tabs>
                <w:tab w:val="left" w:pos="447" w:leader="none"/>
              </w:tabs>
              <w:rPr>
                <w:rFonts w:ascii="Times New Roman" w:hAnsi="Times New Roman"/>
                <w:bCs/>
                <w:sz w:val="20"/>
                <w:szCs w:val="20"/>
              </w:rPr>
            </w:pPr>
            <w:r>
              <w:rPr>
                <w:rFonts w:ascii="Times New Roman" w:hAnsi="Times New Roman"/>
                <w:bCs/>
                <w:sz w:val="20"/>
                <w:szCs w:val="20"/>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173"/>
              <w:numPr>
                <w:ilvl w:val="0"/>
                <w:numId w:val="31"/>
              </w:numPr>
              <w:ind w:left="0" w:firstLine="0"/>
              <w:jc w:val="both"/>
              <w:spacing w:after="0" w:line="240" w:lineRule="auto"/>
              <w:tabs>
                <w:tab w:val="left" w:pos="447" w:leader="none"/>
              </w:tabs>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Подписание с клиентом договора эквайринга и </w:t>
            </w:r>
            <w:r>
              <w:rPr>
                <w:rFonts w:ascii="Times New Roman" w:hAnsi="Times New Roman"/>
                <w:bCs/>
                <w:sz w:val="20"/>
                <w:szCs w:val="20"/>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130"/>
              <w:jc w:val="both"/>
              <w:tabs>
                <w:tab w:val="left" w:pos="447" w:leader="none"/>
              </w:tabs>
              <w:rPr>
                <w:color w:val="000000"/>
                <w:sz w:val="20"/>
                <w:szCs w:val="20"/>
              </w:rPr>
            </w:pPr>
            <w:r>
              <w:rPr>
                <w:color w:val="000000"/>
                <w:sz w:val="20"/>
                <w:szCs w:val="20"/>
              </w:rPr>
              <w:t xml:space="preserve">Выполнение у</w:t>
            </w:r>
            <w:r>
              <w:rPr>
                <w:color w:val="000000"/>
                <w:sz w:val="20"/>
                <w:szCs w:val="20"/>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color w:val="000000"/>
                <w:sz w:val="20"/>
                <w:szCs w:val="20"/>
              </w:rPr>
            </w:r>
            <w:r>
              <w:rPr>
                <w:color w:val="000000"/>
                <w:sz w:val="20"/>
                <w:szCs w:val="20"/>
              </w:rPr>
            </w:r>
          </w:p>
          <w:p>
            <w:pPr>
              <w:pStyle w:val="1130"/>
              <w:jc w:val="both"/>
              <w:tabs>
                <w:tab w:val="left" w:pos="447" w:leader="none"/>
              </w:tabs>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r>
              <w:rPr>
                <w:color w:val="000000"/>
                <w:sz w:val="20"/>
                <w:szCs w:val="20"/>
              </w:rPr>
            </w:r>
          </w:p>
          <w:p>
            <w:pPr>
              <w:pStyle w:val="1130"/>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p>
            <w:pPr>
              <w:pStyle w:val="1130"/>
              <w:rPr>
                <w:color w:val="000000"/>
                <w:sz w:val="20"/>
                <w:szCs w:val="20"/>
              </w:rPr>
            </w:pPr>
            <w:r>
              <w:rPr>
                <w:color w:val="000000"/>
                <w:sz w:val="20"/>
                <w:szCs w:val="20"/>
              </w:rPr>
            </w:r>
            <w:r>
              <w:rPr>
                <w:color w:val="000000"/>
                <w:sz w:val="20"/>
                <w:szCs w:val="20"/>
              </w:rPr>
            </w:r>
            <w:r>
              <w:rPr>
                <w:color w:val="000000"/>
                <w:sz w:val="20"/>
                <w:szCs w:val="20"/>
              </w:rPr>
            </w:r>
          </w:p>
          <w:p>
            <w:pPr>
              <w:pStyle w:val="1130"/>
              <w:rPr>
                <w:color w:val="000000"/>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color w:val="000000"/>
                <w:sz w:val="20"/>
                <w:szCs w:val="20"/>
              </w:rPr>
            </w:r>
            <w:r>
              <w:rPr>
                <w:color w:val="000000"/>
                <w:sz w:val="20"/>
                <w:szCs w:val="20"/>
              </w:rPr>
            </w:r>
          </w:p>
          <w:p>
            <w:pPr>
              <w:pStyle w:val="1130"/>
              <w:rPr>
                <w:color w:val="000000"/>
                <w:sz w:val="20"/>
                <w:szCs w:val="20"/>
              </w:rPr>
            </w:pPr>
            <w:r>
              <w:rPr>
                <w:color w:val="000000"/>
                <w:sz w:val="20"/>
                <w:szCs w:val="20"/>
              </w:rPr>
            </w:r>
            <w:r>
              <w:rPr>
                <w:color w:val="000000"/>
                <w:sz w:val="20"/>
                <w:szCs w:val="20"/>
              </w:rPr>
            </w:r>
            <w:r>
              <w:rPr>
                <w:color w:val="000000"/>
                <w:sz w:val="20"/>
                <w:szCs w:val="20"/>
              </w:rPr>
            </w:r>
          </w:p>
          <w:p>
            <w:pPr>
              <w:pStyle w:val="1130"/>
              <w:rPr>
                <w:color w:val="000000"/>
                <w:sz w:val="20"/>
                <w:szCs w:val="20"/>
              </w:rPr>
            </w:pPr>
            <w:r>
              <w:rPr>
                <w:color w:val="000000"/>
                <w:sz w:val="20"/>
                <w:szCs w:val="20"/>
              </w:rPr>
            </w:r>
            <w:r>
              <w:rPr>
                <w:color w:val="000000"/>
                <w:sz w:val="20"/>
                <w:szCs w:val="20"/>
              </w:rPr>
            </w:r>
            <w:r>
              <w:rPr>
                <w:color w:val="000000"/>
                <w:sz w:val="20"/>
                <w:szCs w:val="20"/>
              </w:rPr>
            </w:r>
          </w:p>
          <w:p>
            <w:pPr>
              <w:pStyle w:val="1130"/>
              <w:ind w:firstLine="709"/>
              <w:jc w:val="both"/>
              <w:tabs>
                <w:tab w:val="left" w:pos="1134"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t xml:space="preserve">1.1.2.</w:t>
            </w:r>
            <w:r>
              <w:rPr>
                <w:sz w:val="20"/>
                <w:szCs w:val="20"/>
              </w:rPr>
            </w:r>
            <w:r>
              <w:rPr>
                <w:sz w:val="20"/>
                <w:szCs w:val="20"/>
              </w:rPr>
            </w:r>
          </w:p>
        </w:tc>
        <w:tc>
          <w:tcPr>
            <w:tcW w:w="3828" w:type="dxa"/>
            <w:vAlign w:val="top"/>
            <w:textDirection w:val="lrTb"/>
            <w:noWrap w:val="false"/>
          </w:tcPr>
          <w:p>
            <w:pPr>
              <w:pStyle w:val="1130"/>
              <w:rPr>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r>
            <w:r>
              <w:rPr>
                <w:sz w:val="20"/>
                <w:szCs w:val="20"/>
              </w:rPr>
            </w:r>
          </w:p>
        </w:tc>
        <w:tc>
          <w:tcPr>
            <w:tcW w:w="2127" w:type="dxa"/>
            <w:vAlign w:val="top"/>
            <w:textDirection w:val="lrTb"/>
            <w:noWrap w:val="false"/>
          </w:tcPr>
          <w:p>
            <w:pPr>
              <w:pStyle w:val="1130"/>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tcW w:w="3259"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239"/>
        </w:trPr>
        <w:tc>
          <w:tcPr>
            <w:tcW w:w="993" w:type="dxa"/>
            <w:vAlign w:val="top"/>
            <w:textDirection w:val="lrTb"/>
            <w:noWrap w:val="false"/>
          </w:tcPr>
          <w:p>
            <w:pPr>
              <w:pStyle w:val="1130"/>
              <w:jc w:val="center"/>
              <w:spacing w:before="40"/>
              <w:rPr>
                <w:sz w:val="20"/>
                <w:szCs w:val="22"/>
              </w:rPr>
            </w:pPr>
            <w:r>
              <w:rPr>
                <w:sz w:val="20"/>
              </w:rPr>
              <w:t xml:space="preserve">1.1.3.</w:t>
            </w:r>
            <w:r>
              <w:rPr>
                <w:sz w:val="20"/>
                <w:szCs w:val="22"/>
              </w:rPr>
            </w:r>
            <w:r>
              <w:rPr>
                <w:sz w:val="20"/>
                <w:szCs w:val="22"/>
              </w:rPr>
            </w:r>
          </w:p>
        </w:tc>
        <w:tc>
          <w:tcPr>
            <w:tcW w:w="3828" w:type="dxa"/>
            <w:vAlign w:val="top"/>
            <w:textDirection w:val="lrTb"/>
            <w:noWrap w:val="false"/>
          </w:tcPr>
          <w:p>
            <w:pPr>
              <w:pStyle w:val="1130"/>
              <w:spacing w:before="40"/>
              <w:rPr>
                <w:sz w:val="20"/>
                <w:szCs w:val="20"/>
                <w:lang w:eastAsia="en-US"/>
              </w:rPr>
            </w:pPr>
            <w:r>
              <w:rPr>
                <w:sz w:val="20"/>
                <w:szCs w:val="20"/>
                <w:lang w:eastAsia="en-US"/>
              </w:rPr>
              <w:t xml:space="preserve">Ведение счета </w:t>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t xml:space="preserve">- для клиентов, включенных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t xml:space="preserve">-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t xml:space="preserve">- </w:t>
            </w:r>
            <w:r>
              <w:rPr>
                <w:sz w:val="20"/>
                <w:szCs w:val="20"/>
                <w:lang w:eastAsia="en-US"/>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t xml:space="preserve">- клиентам, являющимся садоводческими или огородническими некоммерческими товариществами в соответствии с Федера</w:t>
            </w:r>
            <w:r>
              <w:rPr>
                <w:sz w:val="20"/>
                <w:szCs w:val="20"/>
                <w:lang w:eastAsia="en-US"/>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sz w:val="20"/>
                <w:szCs w:val="20"/>
                <w:lang w:eastAsia="en-US"/>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spacing w:before="40"/>
              <w:rPr>
                <w:bCs/>
                <w:sz w:val="20"/>
                <w:szCs w:val="20"/>
              </w:rPr>
            </w:pPr>
            <w:r>
              <w:rPr>
                <w:bCs/>
                <w:sz w:val="20"/>
                <w:szCs w:val="20"/>
              </w:rPr>
              <w:t xml:space="preserve">- специального счета участника закупки для обеспечения заявок на участие в конкурсах и аукционах</w:t>
            </w:r>
            <w:r>
              <w:rPr>
                <w:bCs/>
                <w:sz w:val="20"/>
                <w:szCs w:val="20"/>
              </w:rPr>
            </w:r>
            <w:r>
              <w:rPr>
                <w:bCs/>
                <w:sz w:val="20"/>
                <w:szCs w:val="20"/>
              </w:rPr>
            </w:r>
          </w:p>
          <w:p>
            <w:pPr>
              <w:pStyle w:val="1130"/>
              <w:spacing w:before="40"/>
              <w:rPr>
                <w:bCs/>
                <w:sz w:val="20"/>
                <w:szCs w:val="20"/>
              </w:rPr>
            </w:pPr>
            <w:r>
              <w:rPr>
                <w:bCs/>
                <w:sz w:val="20"/>
                <w:szCs w:val="20"/>
              </w:rPr>
            </w:r>
            <w:r>
              <w:rPr>
                <w:bCs/>
                <w:sz w:val="20"/>
                <w:szCs w:val="20"/>
              </w:rPr>
            </w:r>
            <w:r>
              <w:rPr>
                <w:bCs/>
                <w:sz w:val="20"/>
                <w:szCs w:val="20"/>
              </w:rPr>
            </w:r>
          </w:p>
          <w:p>
            <w:pPr>
              <w:pStyle w:val="1130"/>
              <w:spacing w:before="40"/>
              <w:rPr>
                <w:bCs/>
                <w:sz w:val="20"/>
                <w:szCs w:val="20"/>
              </w:rPr>
            </w:pPr>
            <w:r>
              <w:rPr>
                <w:bCs/>
                <w:sz w:val="20"/>
                <w:szCs w:val="20"/>
              </w:rPr>
              <w:t xml:space="preserve">- </w:t>
            </w:r>
            <w:r>
              <w:rPr>
                <w:bCs/>
                <w:sz w:val="20"/>
                <w:szCs w:val="20"/>
              </w:rPr>
              <w:t xml:space="preserve">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r>
              <w:rPr>
                <w:bCs/>
                <w:sz w:val="20"/>
                <w:szCs w:val="20"/>
              </w:rPr>
            </w:r>
            <w:r>
              <w:rPr>
                <w:bCs/>
                <w:sz w:val="20"/>
                <w:szCs w:val="20"/>
              </w:rPr>
            </w:r>
          </w:p>
          <w:p>
            <w:pPr>
              <w:pStyle w:val="1130"/>
              <w:spacing w:before="40"/>
              <w:rPr>
                <w:bCs/>
                <w:sz w:val="20"/>
                <w:szCs w:val="20"/>
              </w:rPr>
            </w:pPr>
            <w:r>
              <w:rPr>
                <w:bCs/>
                <w:sz w:val="20"/>
                <w:szCs w:val="20"/>
              </w:rPr>
            </w:r>
            <w:r>
              <w:rPr>
                <w:bCs/>
                <w:sz w:val="20"/>
                <w:szCs w:val="20"/>
              </w:rPr>
            </w:r>
            <w:r>
              <w:rPr>
                <w:bCs/>
                <w:sz w:val="20"/>
                <w:szCs w:val="20"/>
              </w:rPr>
            </w:r>
          </w:p>
          <w:p>
            <w:pPr>
              <w:pStyle w:val="1130"/>
              <w:spacing w:before="40"/>
              <w:rPr>
                <w:bCs/>
                <w:sz w:val="20"/>
                <w:szCs w:val="20"/>
              </w:rPr>
            </w:pPr>
            <w:r>
              <w:rPr>
                <w:bCs/>
                <w:sz w:val="20"/>
                <w:szCs w:val="20"/>
              </w:rPr>
            </w:r>
            <w:r>
              <w:rPr>
                <w:bCs/>
                <w:sz w:val="20"/>
                <w:szCs w:val="20"/>
              </w:rPr>
            </w:r>
            <w:r>
              <w:rPr>
                <w:bCs/>
                <w:sz w:val="20"/>
                <w:szCs w:val="20"/>
              </w:rPr>
            </w:r>
          </w:p>
          <w:p>
            <w:pPr>
              <w:pStyle w:val="1130"/>
              <w:spacing w:before="40"/>
              <w:rPr>
                <w:bCs/>
                <w:sz w:val="20"/>
                <w:szCs w:val="20"/>
              </w:rPr>
            </w:pPr>
            <w:r>
              <w:rPr>
                <w:bCs/>
                <w:sz w:val="20"/>
                <w:szCs w:val="20"/>
              </w:rPr>
            </w:r>
            <w:r>
              <w:rPr>
                <w:bCs/>
                <w:sz w:val="20"/>
                <w:szCs w:val="20"/>
              </w:rPr>
            </w:r>
            <w:r>
              <w:rPr>
                <w:bCs/>
                <w:sz w:val="20"/>
                <w:szCs w:val="20"/>
              </w:rPr>
            </w:r>
          </w:p>
          <w:p>
            <w:pPr>
              <w:pStyle w:val="1130"/>
              <w:spacing w:before="40"/>
              <w:rPr>
                <w:bCs/>
                <w:sz w:val="20"/>
                <w:szCs w:val="20"/>
              </w:rPr>
            </w:pPr>
            <w:r>
              <w:rPr>
                <w:bCs/>
                <w:sz w:val="20"/>
                <w:szCs w:val="20"/>
              </w:rPr>
            </w:r>
            <w:r>
              <w:rPr>
                <w:bCs/>
                <w:sz w:val="20"/>
                <w:szCs w:val="20"/>
              </w:rPr>
            </w:r>
            <w:r>
              <w:rPr>
                <w:bCs/>
                <w:sz w:val="20"/>
                <w:szCs w:val="20"/>
              </w:rPr>
            </w:r>
          </w:p>
          <w:p>
            <w:pPr>
              <w:pStyle w:val="1130"/>
              <w:spacing w:before="40"/>
              <w:rPr>
                <w:bCs/>
                <w:sz w:val="20"/>
                <w:szCs w:val="20"/>
              </w:rPr>
            </w:pPr>
            <w:r>
              <w:rPr>
                <w:bCs/>
                <w:sz w:val="20"/>
                <w:szCs w:val="20"/>
              </w:rPr>
            </w:r>
            <w:r>
              <w:rPr>
                <w:bCs/>
                <w:sz w:val="20"/>
                <w:szCs w:val="20"/>
              </w:rPr>
            </w:r>
            <w:r>
              <w:rPr>
                <w:bCs/>
                <w:sz w:val="20"/>
                <w:szCs w:val="20"/>
              </w:rPr>
            </w:r>
          </w:p>
          <w:p>
            <w:pPr>
              <w:pStyle w:val="1130"/>
              <w:spacing w:before="40"/>
              <w:rPr>
                <w:bCs/>
                <w:sz w:val="20"/>
                <w:szCs w:val="20"/>
              </w:rPr>
            </w:pPr>
            <w:r>
              <w:rPr>
                <w:bCs/>
                <w:sz w:val="20"/>
                <w:szCs w:val="20"/>
              </w:rPr>
            </w:r>
            <w:r>
              <w:rPr>
                <w:bCs/>
                <w:sz w:val="20"/>
                <w:szCs w:val="20"/>
              </w:rPr>
            </w:r>
            <w:r>
              <w:rPr>
                <w:bCs/>
                <w:sz w:val="20"/>
                <w:szCs w:val="20"/>
              </w:rPr>
            </w:r>
          </w:p>
          <w:p>
            <w:pPr>
              <w:pStyle w:val="1130"/>
              <w:spacing w:before="40"/>
              <w:rPr>
                <w:bCs/>
                <w:sz w:val="20"/>
                <w:szCs w:val="20"/>
              </w:rPr>
            </w:pPr>
            <w:r>
              <w:rPr>
                <w:bCs/>
                <w:sz w:val="20"/>
                <w:szCs w:val="20"/>
              </w:rPr>
            </w:r>
            <w:r>
              <w:rPr>
                <w:bCs/>
                <w:sz w:val="20"/>
                <w:szCs w:val="20"/>
              </w:rPr>
            </w:r>
            <w:r>
              <w:rPr>
                <w:bCs/>
                <w:sz w:val="20"/>
                <w:szCs w:val="20"/>
              </w:rPr>
            </w:r>
          </w:p>
          <w:p>
            <w:pPr>
              <w:pStyle w:val="1130"/>
              <w:spacing w:before="40"/>
              <w:rPr>
                <w:bCs/>
                <w:sz w:val="20"/>
                <w:szCs w:val="20"/>
              </w:rPr>
            </w:pPr>
            <w:r>
              <w:rPr>
                <w:bCs/>
                <w:sz w:val="20"/>
                <w:szCs w:val="20"/>
              </w:rPr>
            </w:r>
            <w:r>
              <w:rPr>
                <w:bCs/>
                <w:sz w:val="20"/>
                <w:szCs w:val="20"/>
              </w:rPr>
            </w:r>
            <w:r>
              <w:rPr>
                <w:bCs/>
                <w:sz w:val="20"/>
                <w:szCs w:val="20"/>
              </w:rPr>
            </w:r>
          </w:p>
          <w:p>
            <w:pPr>
              <w:pStyle w:val="1130"/>
              <w:spacing w:before="40"/>
              <w:rPr>
                <w:bCs/>
                <w:sz w:val="20"/>
                <w:szCs w:val="20"/>
              </w:rPr>
            </w:pPr>
            <w:r>
              <w:rPr>
                <w:bCs/>
                <w:sz w:val="20"/>
                <w:szCs w:val="20"/>
              </w:rPr>
            </w:r>
            <w:r>
              <w:rPr>
                <w:bCs/>
                <w:sz w:val="20"/>
                <w:szCs w:val="20"/>
              </w:rPr>
            </w:r>
            <w:r>
              <w:rPr>
                <w:bCs/>
                <w:sz w:val="20"/>
                <w:szCs w:val="20"/>
              </w:rPr>
            </w:r>
          </w:p>
          <w:p>
            <w:pPr>
              <w:pStyle w:val="1130"/>
              <w:spacing w:before="40"/>
              <w:rPr>
                <w:bCs/>
                <w:sz w:val="20"/>
                <w:szCs w:val="20"/>
              </w:rPr>
            </w:pPr>
            <w:r>
              <w:rPr>
                <w:bCs/>
                <w:sz w:val="20"/>
                <w:szCs w:val="20"/>
              </w:rPr>
            </w:r>
            <w:r>
              <w:rPr>
                <w:bCs/>
                <w:sz w:val="20"/>
                <w:szCs w:val="20"/>
              </w:rPr>
            </w:r>
            <w:r>
              <w:rPr>
                <w:bCs/>
                <w:sz w:val="20"/>
                <w:szCs w:val="20"/>
              </w:rPr>
            </w:r>
          </w:p>
          <w:p>
            <w:pPr>
              <w:pStyle w:val="1130"/>
              <w:spacing w:before="40"/>
              <w:rPr>
                <w:bCs/>
                <w:sz w:val="20"/>
                <w:szCs w:val="20"/>
              </w:rPr>
            </w:pPr>
            <w:r>
              <w:rPr>
                <w:bCs/>
                <w:sz w:val="20"/>
                <w:szCs w:val="20"/>
              </w:rPr>
            </w:r>
            <w:r>
              <w:rPr>
                <w:bCs/>
                <w:sz w:val="20"/>
                <w:szCs w:val="20"/>
              </w:rPr>
            </w:r>
            <w:r>
              <w:rPr>
                <w:bCs/>
                <w:sz w:val="20"/>
                <w:szCs w:val="20"/>
              </w:rPr>
            </w:r>
          </w:p>
          <w:p>
            <w:pPr>
              <w:pStyle w:val="1130"/>
              <w:spacing w:before="40"/>
              <w:rPr>
                <w:bCs/>
                <w:sz w:val="20"/>
                <w:szCs w:val="20"/>
              </w:rPr>
            </w:pPr>
            <w:r>
              <w:rPr>
                <w:bCs/>
                <w:sz w:val="20"/>
                <w:szCs w:val="20"/>
              </w:rPr>
            </w:r>
            <w:r>
              <w:rPr>
                <w:bCs/>
                <w:sz w:val="20"/>
                <w:szCs w:val="20"/>
              </w:rPr>
            </w:r>
            <w:r>
              <w:rPr>
                <w:bCs/>
                <w:sz w:val="20"/>
                <w:szCs w:val="20"/>
              </w:rPr>
            </w:r>
          </w:p>
          <w:p>
            <w:pPr>
              <w:pStyle w:val="1130"/>
              <w:spacing w:before="40"/>
              <w:rPr>
                <w:bCs/>
                <w:sz w:val="20"/>
                <w:szCs w:val="20"/>
              </w:rPr>
            </w:pPr>
            <w:r>
              <w:rPr>
                <w:bCs/>
                <w:sz w:val="20"/>
                <w:szCs w:val="20"/>
              </w:rPr>
            </w:r>
            <w:r>
              <w:rPr>
                <w:bCs/>
                <w:sz w:val="20"/>
                <w:szCs w:val="20"/>
              </w:rPr>
            </w:r>
            <w:r>
              <w:rPr>
                <w:bCs/>
                <w:sz w:val="20"/>
                <w:szCs w:val="20"/>
              </w:rPr>
            </w:r>
          </w:p>
          <w:p>
            <w:pPr>
              <w:pStyle w:val="1130"/>
              <w:spacing w:before="40"/>
              <w:rPr>
                <w:bCs/>
                <w:sz w:val="20"/>
                <w:szCs w:val="20"/>
              </w:rPr>
            </w:pPr>
            <w:r>
              <w:rPr>
                <w:bCs/>
                <w:sz w:val="20"/>
                <w:szCs w:val="20"/>
              </w:rPr>
            </w:r>
            <w:r>
              <w:rPr>
                <w:bCs/>
                <w:sz w:val="20"/>
                <w:szCs w:val="20"/>
              </w:rPr>
            </w:r>
            <w:r>
              <w:rPr>
                <w:bCs/>
                <w:sz w:val="20"/>
                <w:szCs w:val="20"/>
              </w:rPr>
            </w:r>
          </w:p>
          <w:p>
            <w:pPr>
              <w:pStyle w:val="1130"/>
              <w:spacing w:before="40"/>
              <w:rPr>
                <w:bCs/>
                <w:sz w:val="20"/>
                <w:szCs w:val="20"/>
              </w:rPr>
            </w:pPr>
            <w:r>
              <w:rPr>
                <w:bCs/>
                <w:sz w:val="20"/>
                <w:szCs w:val="20"/>
              </w:rPr>
            </w:r>
            <w:r>
              <w:rPr>
                <w:bCs/>
                <w:sz w:val="20"/>
                <w:szCs w:val="20"/>
              </w:rPr>
            </w:r>
            <w:r>
              <w:rPr>
                <w:bCs/>
                <w:sz w:val="20"/>
                <w:szCs w:val="20"/>
              </w:rPr>
            </w:r>
          </w:p>
          <w:p>
            <w:pPr>
              <w:pStyle w:val="1130"/>
              <w:spacing w:before="40"/>
              <w:rPr>
                <w:bCs/>
                <w:sz w:val="20"/>
                <w:szCs w:val="20"/>
              </w:rPr>
            </w:pPr>
            <w:r>
              <w:rPr>
                <w:bCs/>
                <w:sz w:val="20"/>
                <w:szCs w:val="20"/>
              </w:rPr>
            </w:r>
            <w:r>
              <w:rPr>
                <w:bCs/>
                <w:sz w:val="20"/>
                <w:szCs w:val="20"/>
              </w:rPr>
            </w:r>
            <w:r>
              <w:rPr>
                <w:bCs/>
                <w:sz w:val="20"/>
                <w:szCs w:val="20"/>
              </w:rPr>
            </w:r>
          </w:p>
          <w:p>
            <w:pPr>
              <w:pStyle w:val="1130"/>
              <w:spacing w:before="40"/>
              <w:rPr>
                <w:bCs/>
                <w:sz w:val="20"/>
                <w:szCs w:val="20"/>
              </w:rPr>
            </w:pPr>
            <w:r>
              <w:rPr>
                <w:bCs/>
                <w:sz w:val="20"/>
                <w:szCs w:val="20"/>
              </w:rPr>
            </w:r>
            <w:r>
              <w:rPr>
                <w:bCs/>
                <w:sz w:val="20"/>
                <w:szCs w:val="20"/>
              </w:rPr>
            </w:r>
            <w:r>
              <w:rPr>
                <w:bCs/>
                <w:sz w:val="20"/>
                <w:szCs w:val="20"/>
              </w:rPr>
            </w:r>
          </w:p>
          <w:p>
            <w:pPr>
              <w:pStyle w:val="1130"/>
              <w:spacing w:before="40"/>
              <w:rPr>
                <w:bCs/>
                <w:sz w:val="20"/>
                <w:szCs w:val="20"/>
              </w:rPr>
            </w:pPr>
            <w:r>
              <w:rPr>
                <w:bCs/>
                <w:sz w:val="20"/>
                <w:szCs w:val="20"/>
              </w:rPr>
              <w:t xml:space="preserve">- для клиентов, имеющих обязательства перед АО «</w:t>
            </w:r>
            <w:r>
              <w:rPr>
                <w:bCs/>
                <w:sz w:val="20"/>
                <w:szCs w:val="20"/>
              </w:rPr>
              <w:t xml:space="preserve">Россельхозбанк» по кредитным сделкам***, </w:t>
              <w:br/>
              <w:t xml:space="preserve">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tcW w:w="2127" w:type="dxa"/>
            <w:vAlign w:val="top"/>
            <w:textDirection w:val="lrTb"/>
            <w:noWrap w:val="false"/>
          </w:tcPr>
          <w:p>
            <w:pPr>
              <w:pStyle w:val="1130"/>
              <w:jc w:val="center"/>
              <w:spacing w:before="40"/>
              <w:rPr>
                <w:sz w:val="20"/>
                <w:szCs w:val="20"/>
              </w:rPr>
            </w:pPr>
            <w:r>
              <w:rPr>
                <w:sz w:val="20"/>
                <w:szCs w:val="20"/>
              </w:rPr>
              <w:t xml:space="preserve">3000 руб. в месяц</w:t>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rPr>
            </w:pPr>
            <w:r>
              <w:rPr>
                <w:sz w:val="20"/>
                <w:szCs w:val="20"/>
                <w:lang w:eastAsia="en-US"/>
              </w:rPr>
              <w:t xml:space="preserve">Не взимается*</w:t>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t xml:space="preserve">2000 руб. в месяц</w:t>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2200 руб. в месяц </w:t>
              <w:br w:type="textWrapping" w:clear="all"/>
              <w:t xml:space="preserve">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30"/>
              <w:jc w:val="center"/>
              <w:spacing w:before="40"/>
              <w:rPr>
                <w:sz w:val="20"/>
                <w:szCs w:val="20"/>
              </w:rPr>
            </w:pPr>
            <w:r>
              <w:rPr>
                <w:sz w:val="20"/>
                <w:szCs w:val="20"/>
                <w:lang w:eastAsia="en-US"/>
              </w:rPr>
              <w:t xml:space="preserve">5000 руб. в месяц </w:t>
              <w:br w:type="textWrapping" w:clear="all"/>
              <w:t xml:space="preserve">без использования клиентом системы дистанционного банковского обслуживания</w:t>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30"/>
              <w:jc w:val="center"/>
              <w:spacing w:before="40"/>
              <w:rPr>
                <w:sz w:val="20"/>
                <w:szCs w:val="20"/>
              </w:rPr>
            </w:pPr>
            <w:r>
              <w:rPr>
                <w:sz w:val="20"/>
                <w:szCs w:val="20"/>
              </w:rPr>
              <w:t xml:space="preserve"> </w:t>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spacing w:before="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tc>
        <w:tc>
          <w:tcPr>
            <w:tcW w:w="3259" w:type="dxa"/>
            <w:vAlign w:val="top"/>
            <w:textDirection w:val="lrTb"/>
            <w:noWrap w:val="false"/>
          </w:tcPr>
          <w:p>
            <w:pPr>
              <w:pStyle w:val="1130"/>
              <w:jc w:val="both"/>
              <w:spacing w:before="40"/>
              <w:tabs>
                <w:tab w:val="left" w:pos="708" w:leader="none"/>
                <w:tab w:val="center" w:pos="4677" w:leader="none"/>
                <w:tab w:val="right" w:pos="9355" w:leader="none"/>
              </w:tabs>
              <w:rPr>
                <w:bCs/>
                <w:sz w:val="20"/>
                <w:szCs w:val="20"/>
              </w:rPr>
            </w:pPr>
            <w:r>
              <w:rPr>
                <w:bCs/>
                <w:sz w:val="20"/>
                <w:szCs w:val="20"/>
              </w:rPr>
              <w:t xml:space="preserve">Комиссия взимается ежемесячно в последний рабочий день месяца/в день закрытия счета, кроме месяца, в котором открыт счет.</w:t>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after="40"/>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30"/>
              <w:jc w:val="both"/>
              <w:spacing w:before="40" w:after="40"/>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3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tabs>
                <w:tab w:val="left" w:pos="708" w:leader="none"/>
                <w:tab w:val="center" w:pos="4677" w:leader="none"/>
                <w:tab w:val="right" w:pos="9355" w:leader="none"/>
              </w:tabs>
              <w:rPr>
                <w:bCs/>
                <w:sz w:val="20"/>
                <w:szCs w:val="20"/>
              </w:rPr>
            </w:pPr>
            <w:r>
              <w:rPr>
                <w:bCs/>
                <w:sz w:val="20"/>
                <w:szCs w:val="20"/>
              </w:rPr>
              <w:t xml:space="preserve">Не признаются операциями по счету:</w:t>
            </w:r>
            <w:r>
              <w:rPr>
                <w:bCs/>
                <w:sz w:val="20"/>
                <w:szCs w:val="20"/>
              </w:rPr>
            </w:r>
            <w:r>
              <w:rPr>
                <w:bCs/>
                <w:sz w:val="20"/>
                <w:szCs w:val="20"/>
              </w:rPr>
            </w:r>
          </w:p>
          <w:p>
            <w:pPr>
              <w:pStyle w:val="1130"/>
              <w:tabs>
                <w:tab w:val="left" w:pos="708" w:leader="none"/>
                <w:tab w:val="center" w:pos="4677" w:leader="none"/>
                <w:tab w:val="right" w:pos="9355" w:leader="none"/>
              </w:tabs>
              <w:rPr>
                <w:bCs/>
                <w:sz w:val="20"/>
                <w:szCs w:val="20"/>
              </w:rPr>
            </w:pPr>
            <w:r>
              <w:rPr>
                <w:bCs/>
                <w:sz w:val="20"/>
                <w:szCs w:val="20"/>
              </w:rPr>
              <w:t xml:space="preserve">- причисление процентов к счету;</w:t>
            </w:r>
            <w:r>
              <w:rPr>
                <w:bCs/>
                <w:sz w:val="20"/>
                <w:szCs w:val="20"/>
              </w:rPr>
            </w:r>
            <w:r>
              <w:rPr>
                <w:bCs/>
                <w:sz w:val="20"/>
                <w:szCs w:val="20"/>
              </w:rPr>
            </w:r>
          </w:p>
          <w:p>
            <w:pPr>
              <w:pStyle w:val="1130"/>
              <w:tabs>
                <w:tab w:val="left" w:pos="708" w:leader="none"/>
                <w:tab w:val="center" w:pos="4677" w:leader="none"/>
                <w:tab w:val="right" w:pos="9355" w:leader="none"/>
              </w:tabs>
              <w:rPr>
                <w:bCs/>
                <w:sz w:val="20"/>
                <w:szCs w:val="20"/>
              </w:rPr>
            </w:pPr>
            <w:r>
              <w:rPr>
                <w:bCs/>
                <w:sz w:val="20"/>
                <w:szCs w:val="20"/>
              </w:rPr>
              <w:t xml:space="preserve">- взимание комиссий Банка; </w:t>
            </w:r>
            <w:r>
              <w:rPr>
                <w:bCs/>
                <w:sz w:val="20"/>
                <w:szCs w:val="20"/>
              </w:rPr>
            </w:r>
            <w:r>
              <w:rPr>
                <w:bCs/>
                <w:sz w:val="20"/>
                <w:szCs w:val="20"/>
              </w:rPr>
            </w:r>
          </w:p>
          <w:p>
            <w:pPr>
              <w:pStyle w:val="1130"/>
              <w:tabs>
                <w:tab w:val="left" w:pos="708" w:leader="none"/>
                <w:tab w:val="center" w:pos="4677" w:leader="none"/>
                <w:tab w:val="right" w:pos="9355" w:leader="none"/>
              </w:tabs>
              <w:rPr>
                <w:sz w:val="20"/>
                <w:szCs w:val="20"/>
                <w:highlight w:val="none"/>
              </w:rPr>
            </w:pPr>
            <w:r>
              <w:rPr>
                <w:bCs/>
                <w:sz w:val="20"/>
                <w:szCs w:val="20"/>
              </w:rPr>
              <w:t xml:space="preserve">- зачисление/списание со счета ошибочно зачисленных Банком денежных средств.</w:t>
            </w:r>
            <w:r>
              <w:rPr>
                <w:sz w:val="20"/>
                <w:szCs w:val="20"/>
                <w:highlight w:val="none"/>
              </w:rPr>
            </w:r>
            <w:r>
              <w:rPr>
                <w:sz w:val="20"/>
                <w:szCs w:val="20"/>
                <w:highlight w:val="none"/>
              </w:rPr>
            </w:r>
          </w:p>
          <w:p>
            <w:pPr>
              <w:tabs>
                <w:tab w:val="left" w:pos="708" w:leader="none"/>
                <w:tab w:val="center" w:pos="4677" w:leader="none"/>
                <w:tab w:val="right" w:pos="9355" w:leader="none"/>
              </w:tabs>
              <w:rPr>
                <w:sz w:val="20"/>
                <w:szCs w:val="20"/>
              </w:rPr>
            </w:pPr>
            <w:r>
              <w:rPr>
                <w:bCs/>
                <w:sz w:val="20"/>
                <w:szCs w:val="20"/>
                <w:highlight w:val="none"/>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rPr>
            </w:r>
            <w:r>
              <w:rPr>
                <w:sz w:val="20"/>
                <w:szCs w:val="20"/>
              </w:rPr>
            </w:r>
          </w:p>
          <w:p>
            <w:pPr>
              <w:pStyle w:val="1130"/>
              <w:tabs>
                <w:tab w:val="left" w:pos="708" w:leader="none"/>
                <w:tab w:val="center" w:pos="4677" w:leader="none"/>
                <w:tab w:val="right" w:pos="9355" w:leader="none"/>
              </w:tabs>
              <w:rPr>
                <w:bCs/>
                <w:sz w:val="20"/>
                <w:szCs w:val="20"/>
              </w:rPr>
            </w:pPr>
            <w:r>
              <w:rPr>
                <w:bCs/>
                <w:sz w:val="20"/>
                <w:szCs w:val="20"/>
              </w:rPr>
              <w:t xml:space="preserve">Перечисление/выдача остатка денежных средств при закрытии счета признается операцией по счету.</w:t>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1.1.3, но </w:t>
            </w:r>
            <w:r>
              <w:rPr>
                <w:bCs/>
                <w:sz w:val="20"/>
                <w:szCs w:val="20"/>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jc w:val="both"/>
              <w:rPr>
                <w:bCs/>
                <w:sz w:val="20"/>
                <w:szCs w:val="20"/>
              </w:rPr>
            </w:pPr>
            <w:r>
              <w:rPr>
                <w:bCs/>
                <w:sz w:val="20"/>
                <w:szCs w:val="20"/>
              </w:rPr>
              <w:t xml:space="preserve">Комиссия за ведение счета не взимается при одновременном выполнении следующих условий:</w:t>
            </w:r>
            <w:r>
              <w:rPr>
                <w:bCs/>
                <w:sz w:val="20"/>
                <w:szCs w:val="20"/>
              </w:rPr>
            </w:r>
            <w:r>
              <w:rPr>
                <w:bCs/>
                <w:sz w:val="20"/>
                <w:szCs w:val="20"/>
              </w:rPr>
            </w:r>
          </w:p>
          <w:p>
            <w:pPr>
              <w:pStyle w:val="1173"/>
              <w:numPr>
                <w:ilvl w:val="0"/>
                <w:numId w:val="36"/>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Наличие у клиен</w:t>
            </w:r>
            <w:r>
              <w:rPr>
                <w:rFonts w:ascii="Times New Roman" w:hAnsi="Times New Roman" w:eastAsia="Times New Roman"/>
                <w:bCs/>
                <w:sz w:val="20"/>
                <w:szCs w:val="20"/>
                <w:lang w:eastAsia="ru-RU"/>
              </w:rPr>
              <w:t xml:space="preserve">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3"/>
              <w:numPr>
                <w:ilvl w:val="0"/>
                <w:numId w:val="36"/>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Наличие у клиента действующего договора эквайринга, заключенного с Банком.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30"/>
              <w:numPr>
                <w:ilvl w:val="0"/>
                <w:numId w:val="36"/>
              </w:numPr>
              <w:ind w:left="33" w:firstLine="0"/>
              <w:jc w:val="both"/>
              <w:spacing w:before="40"/>
              <w:tabs>
                <w:tab w:val="left" w:pos="360" w:leader="none"/>
                <w:tab w:val="center" w:pos="4677" w:leader="none"/>
                <w:tab w:val="right" w:pos="9355" w:leader="none"/>
              </w:tabs>
              <w:rPr>
                <w:bCs/>
                <w:sz w:val="20"/>
                <w:szCs w:val="20"/>
              </w:rPr>
            </w:pPr>
            <w:r>
              <w:rPr>
                <w:bCs/>
                <w:sz w:val="20"/>
                <w:szCs w:val="20"/>
              </w:rPr>
              <w:t xml:space="preserve">Использование клиентом системы дистанционного банковского обслуживания. </w:t>
            </w:r>
            <w:r>
              <w:rPr>
                <w:bCs/>
                <w:sz w:val="20"/>
                <w:szCs w:val="20"/>
              </w:rPr>
            </w:r>
            <w:r>
              <w:rPr>
                <w:bCs/>
                <w:sz w:val="20"/>
                <w:szCs w:val="20"/>
              </w:rPr>
            </w:r>
          </w:p>
          <w:p>
            <w:pPr>
              <w:pStyle w:val="1130"/>
              <w:jc w:val="both"/>
              <w:tabs>
                <w:tab w:val="left" w:pos="434" w:leader="none"/>
              </w:tabs>
              <w:rPr>
                <w:bCs/>
                <w:sz w:val="20"/>
                <w:szCs w:val="20"/>
              </w:rPr>
            </w:pPr>
            <w:r>
              <w:rPr>
                <w:bCs/>
                <w:sz w:val="20"/>
                <w:szCs w:val="20"/>
              </w:rPr>
              <w:t xml:space="preserve">В случае несоблюдения любого из указанных условий комиссия взимается в стандартном размере.</w:t>
            </w:r>
            <w:r>
              <w:rPr>
                <w:bCs/>
                <w:sz w:val="20"/>
                <w:szCs w:val="20"/>
              </w:rPr>
            </w:r>
            <w:r>
              <w:rPr>
                <w:bCs/>
                <w:sz w:val="20"/>
                <w:szCs w:val="20"/>
              </w:rPr>
            </w:r>
          </w:p>
          <w:p>
            <w:pPr>
              <w:pStyle w:val="1130"/>
              <w:ind w:left="33"/>
              <w:jc w:val="both"/>
              <w:spacing w:before="40"/>
              <w:tabs>
                <w:tab w:val="left" w:pos="360" w:leader="none"/>
                <w:tab w:val="center" w:pos="4677" w:leader="none"/>
                <w:tab w:val="right" w:pos="9355" w:leader="none"/>
              </w:tabs>
              <w:rPr>
                <w:bCs/>
                <w:sz w:val="20"/>
                <w:szCs w:val="20"/>
              </w:rPr>
            </w:pPr>
            <w:r>
              <w:rPr>
                <w:bCs/>
                <w:sz w:val="20"/>
                <w:szCs w:val="20"/>
              </w:rPr>
              <w:t xml:space="preserve">Если бизнес-карта обслуживается в рамках тарифного плана «Корпоративный», комиссия взимается в стандартном размере.</w:t>
            </w:r>
            <w:r>
              <w:rPr>
                <w:bCs/>
                <w:sz w:val="20"/>
                <w:szCs w:val="20"/>
              </w:rPr>
            </w:r>
            <w:r>
              <w:rPr>
                <w:bCs/>
                <w:sz w:val="20"/>
                <w:szCs w:val="20"/>
              </w:rPr>
            </w:r>
          </w:p>
          <w:p>
            <w:pPr>
              <w:pStyle w:val="1130"/>
              <w:ind w:left="33"/>
              <w:jc w:val="both"/>
              <w:spacing w:before="40"/>
              <w:tabs>
                <w:tab w:val="left" w:pos="360"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30"/>
              <w:ind w:left="33"/>
              <w:jc w:val="both"/>
              <w:spacing w:before="40"/>
              <w:tabs>
                <w:tab w:val="left" w:pos="360" w:leader="none"/>
                <w:tab w:val="center" w:pos="4677" w:leader="none"/>
                <w:tab w:val="right" w:pos="9355" w:leader="none"/>
              </w:tabs>
              <w:rPr>
                <w:bCs/>
                <w:sz w:val="20"/>
                <w:szCs w:val="20"/>
              </w:rPr>
            </w:pPr>
            <w:r>
              <w:rPr>
                <w:bCs/>
                <w:sz w:val="20"/>
                <w:szCs w:val="20"/>
              </w:rPr>
              <w:t xml:space="preserve">После выполнения обязательств перед АО «Россельхозбанк» по кредитным сделкам в полном объеме, комиссия взимается </w:t>
              <w:br w:type="textWrapping" w:clear="all"/>
              <w:t xml:space="preserve">в стандартном размере</w:t>
            </w:r>
            <w:r>
              <w:rPr>
                <w:bCs/>
                <w:sz w:val="20"/>
                <w:szCs w:val="20"/>
              </w:rPr>
              <w:t xml:space="preserve">.</w:t>
            </w:r>
            <w:r>
              <w:rPr>
                <w:bCs/>
                <w:sz w:val="20"/>
                <w:szCs w:val="20"/>
              </w:rPr>
            </w:r>
            <w:r>
              <w:rPr>
                <w:bCs/>
                <w:sz w:val="20"/>
                <w:szCs w:val="20"/>
              </w:rPr>
            </w:r>
          </w:p>
          <w:p>
            <w:pPr>
              <w:pStyle w:val="1130"/>
              <w:jc w:val="both"/>
              <w:spacing w:before="40"/>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t xml:space="preserve">1.1.4.</w:t>
            </w:r>
            <w:r>
              <w:rPr>
                <w:sz w:val="20"/>
                <w:szCs w:val="20"/>
              </w:rPr>
            </w:r>
            <w:r>
              <w:rPr>
                <w:sz w:val="20"/>
                <w:szCs w:val="20"/>
              </w:rPr>
            </w:r>
          </w:p>
        </w:tc>
        <w:tc>
          <w:tcPr>
            <w:tcW w:w="3828" w:type="dxa"/>
            <w:vAlign w:val="top"/>
            <w:textDirection w:val="lrTb"/>
            <w:noWrap w:val="false"/>
          </w:tcPr>
          <w:p>
            <w:pPr>
              <w:pStyle w:val="1130"/>
              <w:rPr>
                <w:sz w:val="20"/>
                <w:szCs w:val="20"/>
              </w:rPr>
            </w:pPr>
            <w:r>
              <w:rPr>
                <w:sz w:val="20"/>
                <w:szCs w:val="20"/>
              </w:rPr>
              <w:t xml:space="preserve">Начисление</w:t>
            </w:r>
            <w:r>
              <w:rPr>
                <w:sz w:val="20"/>
                <w:szCs w:val="20"/>
              </w:rPr>
              <w:t xml:space="preserve"> </w:t>
            </w:r>
            <w:r>
              <w:rPr>
                <w:sz w:val="20"/>
                <w:szCs w:val="20"/>
              </w:rPr>
              <w:t xml:space="preserve">процентов</w:t>
            </w:r>
            <w:r>
              <w:rPr>
                <w:sz w:val="20"/>
                <w:szCs w:val="20"/>
              </w:rPr>
              <w:t xml:space="preserve"> </w:t>
            </w:r>
            <w:r>
              <w:rPr>
                <w:sz w:val="20"/>
                <w:szCs w:val="20"/>
              </w:rPr>
              <w:t xml:space="preserve">на</w:t>
            </w:r>
            <w:r>
              <w:rPr>
                <w:sz w:val="20"/>
                <w:szCs w:val="20"/>
              </w:rPr>
              <w:t xml:space="preserve"> </w:t>
            </w:r>
            <w:r>
              <w:rPr>
                <w:sz w:val="20"/>
                <w:szCs w:val="20"/>
              </w:rPr>
              <w:t xml:space="preserve">остатки</w:t>
            </w:r>
            <w:r>
              <w:rPr>
                <w:sz w:val="20"/>
                <w:szCs w:val="20"/>
              </w:rPr>
              <w:t xml:space="preserve"> </w:t>
            </w:r>
            <w:r>
              <w:rPr>
                <w:sz w:val="20"/>
                <w:szCs w:val="20"/>
              </w:rPr>
              <w:t xml:space="preserve">средств</w:t>
            </w:r>
            <w:r>
              <w:rPr>
                <w:sz w:val="20"/>
                <w:szCs w:val="20"/>
              </w:rPr>
              <w:t xml:space="preserve"> </w:t>
            </w:r>
            <w:r>
              <w:rPr>
                <w:sz w:val="20"/>
                <w:szCs w:val="20"/>
              </w:rPr>
            </w:r>
            <w:r>
              <w:rPr>
                <w:sz w:val="20"/>
                <w:szCs w:val="20"/>
              </w:rPr>
            </w:r>
          </w:p>
        </w:tc>
        <w:tc>
          <w:tcPr>
            <w:tcW w:w="2127" w:type="dxa"/>
            <w:vAlign w:val="top"/>
            <w:textDirection w:val="lrTb"/>
            <w:noWrap w:val="false"/>
          </w:tcPr>
          <w:p>
            <w:pPr>
              <w:pStyle w:val="1130"/>
              <w:jc w:val="center"/>
              <w:rPr>
                <w:sz w:val="20"/>
                <w:szCs w:val="20"/>
              </w:rPr>
            </w:pPr>
            <w:r>
              <w:rPr>
                <w:sz w:val="20"/>
                <w:szCs w:val="20"/>
              </w:rPr>
              <w:t xml:space="preserve">По</w:t>
            </w:r>
            <w:r>
              <w:rPr>
                <w:sz w:val="20"/>
                <w:szCs w:val="20"/>
              </w:rPr>
              <w:t xml:space="preserve"> </w:t>
            </w:r>
            <w:r>
              <w:rPr>
                <w:sz w:val="20"/>
                <w:szCs w:val="20"/>
              </w:rPr>
              <w:t xml:space="preserve">согласованию</w:t>
            </w:r>
            <w:r>
              <w:rPr>
                <w:sz w:val="20"/>
                <w:szCs w:val="20"/>
              </w:rPr>
              <w:t xml:space="preserve"> </w:t>
            </w:r>
            <w:r>
              <w:rPr>
                <w:sz w:val="20"/>
                <w:szCs w:val="20"/>
              </w:rPr>
              <w:t xml:space="preserve">сторон</w:t>
            </w:r>
            <w:r>
              <w:rPr>
                <w:sz w:val="20"/>
                <w:szCs w:val="20"/>
              </w:rPr>
            </w:r>
            <w:r>
              <w:rPr>
                <w:sz w:val="20"/>
                <w:szCs w:val="20"/>
              </w:rPr>
            </w:r>
          </w:p>
        </w:tc>
        <w:tc>
          <w:tcPr>
            <w:tcW w:w="3259" w:type="dxa"/>
            <w:vAlign w:val="top"/>
            <w:textDirection w:val="lrTb"/>
            <w:noWrap w:val="false"/>
          </w:tcPr>
          <w:p>
            <w:pPr>
              <w:pStyle w:val="1130"/>
              <w:rPr>
                <w:sz w:val="20"/>
                <w:szCs w:val="20"/>
              </w:rPr>
            </w:pPr>
            <w:r>
              <w:rPr>
                <w:sz w:val="20"/>
                <w:szCs w:val="20"/>
              </w:rPr>
              <w:t xml:space="preserve">Оформляется</w:t>
            </w:r>
            <w:r>
              <w:rPr>
                <w:sz w:val="20"/>
                <w:szCs w:val="20"/>
              </w:rPr>
              <w:t xml:space="preserve"> </w:t>
            </w:r>
            <w:r>
              <w:rPr>
                <w:sz w:val="20"/>
                <w:szCs w:val="20"/>
              </w:rPr>
              <w:t xml:space="preserve">дополнительным</w:t>
            </w:r>
            <w:r>
              <w:rPr>
                <w:sz w:val="20"/>
                <w:szCs w:val="20"/>
              </w:rPr>
              <w:t xml:space="preserve"> </w:t>
            </w:r>
            <w:r>
              <w:rPr>
                <w:sz w:val="20"/>
                <w:szCs w:val="20"/>
              </w:rPr>
              <w:t xml:space="preserve">соглашением</w:t>
            </w:r>
            <w:r>
              <w:rPr>
                <w:sz w:val="20"/>
                <w:szCs w:val="20"/>
              </w:rPr>
              <w:t xml:space="preserve"> </w:t>
            </w:r>
            <w:r>
              <w:rPr>
                <w:sz w:val="20"/>
                <w:szCs w:val="20"/>
              </w:rPr>
              <w:t xml:space="preserve">к</w:t>
            </w:r>
            <w:r>
              <w:rPr>
                <w:sz w:val="20"/>
                <w:szCs w:val="20"/>
              </w:rPr>
              <w:t xml:space="preserve"> </w:t>
            </w:r>
            <w:r>
              <w:rPr>
                <w:sz w:val="20"/>
                <w:szCs w:val="20"/>
              </w:rPr>
              <w:t xml:space="preserve">договору</w:t>
            </w:r>
            <w:r>
              <w:rPr>
                <w:sz w:val="20"/>
                <w:szCs w:val="20"/>
              </w:rPr>
              <w:t xml:space="preserve"> </w:t>
            </w:r>
            <w:r>
              <w:rPr>
                <w:sz w:val="20"/>
                <w:szCs w:val="20"/>
              </w:rPr>
              <w:t xml:space="preserve">банковского</w:t>
            </w:r>
            <w:r>
              <w:rPr>
                <w:sz w:val="20"/>
                <w:szCs w:val="20"/>
              </w:rPr>
              <w:t xml:space="preserve"> </w:t>
            </w:r>
            <w:r>
              <w:rPr>
                <w:sz w:val="20"/>
                <w:szCs w:val="20"/>
              </w:rPr>
              <w:t xml:space="preserve">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44"/>
        </w:trPr>
        <w:tc>
          <w:tcPr>
            <w:tcW w:w="993" w:type="dxa"/>
            <w:vAlign w:val="top"/>
            <w:textDirection w:val="lrTb"/>
            <w:noWrap w:val="false"/>
          </w:tcPr>
          <w:p>
            <w:pPr>
              <w:pStyle w:val="1130"/>
              <w:jc w:val="center"/>
              <w:rPr>
                <w:sz w:val="20"/>
                <w:szCs w:val="20"/>
              </w:rPr>
            </w:pPr>
            <w:r>
              <w:rPr>
                <w:sz w:val="20"/>
                <w:szCs w:val="20"/>
              </w:rPr>
              <w:t xml:space="preserve">1.1.5.</w:t>
            </w:r>
            <w:r>
              <w:rPr>
                <w:sz w:val="20"/>
                <w:szCs w:val="20"/>
              </w:rPr>
            </w:r>
            <w:r>
              <w:rPr>
                <w:sz w:val="20"/>
                <w:szCs w:val="20"/>
              </w:rPr>
            </w:r>
          </w:p>
          <w:p>
            <w:pPr>
              <w:pStyle w:val="113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3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3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3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3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3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3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3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3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3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3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3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3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3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3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3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3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30"/>
              <w:jc w:val="center"/>
              <w:tabs>
                <w:tab w:val="left" w:pos="0" w:leader="none"/>
                <w:tab w:val="left" w:pos="1134" w:leader="none"/>
              </w:tabs>
              <w:rPr>
                <w:sz w:val="22"/>
                <w:szCs w:val="22"/>
              </w:rPr>
            </w:pPr>
            <w:r>
              <w:rPr>
                <w:sz w:val="22"/>
                <w:szCs w:val="22"/>
              </w:rPr>
            </w:r>
            <w:r>
              <w:rPr>
                <w:sz w:val="22"/>
                <w:szCs w:val="22"/>
              </w:rPr>
            </w:r>
            <w:r>
              <w:rPr>
                <w:sz w:val="22"/>
                <w:szCs w:val="22"/>
              </w:rPr>
            </w:r>
          </w:p>
          <w:p>
            <w:pPr>
              <w:pStyle w:val="1130"/>
              <w:jc w:val="center"/>
              <w:tabs>
                <w:tab w:val="left" w:pos="0" w:leader="none"/>
                <w:tab w:val="left" w:pos="1134" w:leader="none"/>
              </w:tabs>
              <w:rPr>
                <w:sz w:val="22"/>
                <w:szCs w:val="22"/>
              </w:rPr>
            </w:pPr>
            <w:r>
              <w:rPr>
                <w:sz w:val="22"/>
                <w:szCs w:val="22"/>
              </w:rPr>
              <w:t xml:space="preserve">1.1.5.1.</w:t>
            </w:r>
            <w:r>
              <w:rPr>
                <w:sz w:val="22"/>
                <w:szCs w:val="22"/>
              </w:rPr>
            </w:r>
            <w:r>
              <w:rPr>
                <w:sz w:val="22"/>
                <w:szCs w:val="22"/>
              </w:rPr>
            </w:r>
          </w:p>
          <w:p>
            <w:pPr>
              <w:pStyle w:val="1130"/>
              <w:jc w:val="center"/>
              <w:spacing w:before="40"/>
              <w:tabs>
                <w:tab w:val="left" w:pos="0" w:leader="none"/>
                <w:tab w:val="left" w:pos="1134" w:leader="none"/>
              </w:tabs>
              <w:rPr>
                <w:sz w:val="22"/>
                <w:szCs w:val="22"/>
              </w:rPr>
            </w:pPr>
            <w:r>
              <w:rPr>
                <w:sz w:val="22"/>
                <w:szCs w:val="22"/>
              </w:rPr>
            </w:r>
            <w:r>
              <w:rPr>
                <w:sz w:val="22"/>
                <w:szCs w:val="22"/>
              </w:rPr>
            </w:r>
            <w:r>
              <w:rPr>
                <w:sz w:val="22"/>
                <w:szCs w:val="22"/>
              </w:rPr>
            </w:r>
          </w:p>
          <w:p>
            <w:pPr>
              <w:pStyle w:val="1130"/>
              <w:jc w:val="center"/>
              <w:spacing w:before="40"/>
              <w:tabs>
                <w:tab w:val="left" w:pos="0" w:leader="none"/>
                <w:tab w:val="left" w:pos="1134" w:leader="none"/>
              </w:tabs>
              <w:rPr>
                <w:sz w:val="22"/>
                <w:szCs w:val="22"/>
              </w:rPr>
            </w:pPr>
            <w:r>
              <w:rPr>
                <w:sz w:val="22"/>
                <w:szCs w:val="22"/>
              </w:rPr>
            </w:r>
            <w:r>
              <w:rPr>
                <w:sz w:val="22"/>
                <w:szCs w:val="22"/>
              </w:rPr>
            </w:r>
            <w:r>
              <w:rPr>
                <w:sz w:val="22"/>
                <w:szCs w:val="22"/>
              </w:rPr>
            </w:r>
          </w:p>
          <w:p>
            <w:pPr>
              <w:pStyle w:val="1130"/>
              <w:jc w:val="center"/>
              <w:spacing w:before="40"/>
              <w:tabs>
                <w:tab w:val="left" w:pos="0" w:leader="none"/>
                <w:tab w:val="left" w:pos="1134" w:leader="none"/>
              </w:tabs>
              <w:rPr>
                <w:sz w:val="22"/>
                <w:szCs w:val="22"/>
              </w:rPr>
            </w:pPr>
            <w:r>
              <w:rPr>
                <w:sz w:val="22"/>
                <w:szCs w:val="22"/>
              </w:rPr>
            </w:r>
            <w:r>
              <w:rPr>
                <w:sz w:val="22"/>
                <w:szCs w:val="22"/>
              </w:rPr>
            </w:r>
            <w:r>
              <w:rPr>
                <w:sz w:val="22"/>
                <w:szCs w:val="22"/>
              </w:rPr>
            </w:r>
          </w:p>
          <w:p>
            <w:pPr>
              <w:pStyle w:val="1130"/>
              <w:jc w:val="center"/>
              <w:spacing w:before="40"/>
              <w:tabs>
                <w:tab w:val="left" w:pos="0" w:leader="none"/>
                <w:tab w:val="left" w:pos="1134" w:leader="none"/>
              </w:tabs>
              <w:rPr>
                <w:sz w:val="22"/>
                <w:szCs w:val="22"/>
              </w:rPr>
            </w:pPr>
            <w:r>
              <w:rPr>
                <w:sz w:val="22"/>
                <w:szCs w:val="22"/>
              </w:rPr>
            </w:r>
            <w:r>
              <w:rPr>
                <w:sz w:val="22"/>
                <w:szCs w:val="22"/>
              </w:rPr>
            </w:r>
            <w:r>
              <w:rPr>
                <w:sz w:val="22"/>
                <w:szCs w:val="22"/>
              </w:rPr>
            </w:r>
          </w:p>
          <w:p>
            <w:pPr>
              <w:pStyle w:val="1130"/>
              <w:jc w:val="center"/>
              <w:spacing w:before="40"/>
              <w:tabs>
                <w:tab w:val="left" w:pos="0" w:leader="none"/>
                <w:tab w:val="left" w:pos="1134" w:leader="none"/>
              </w:tabs>
              <w:rPr>
                <w:sz w:val="22"/>
                <w:szCs w:val="22"/>
              </w:rPr>
            </w:pPr>
            <w:r>
              <w:rPr>
                <w:sz w:val="22"/>
                <w:szCs w:val="22"/>
              </w:rPr>
            </w:r>
            <w:r>
              <w:rPr>
                <w:sz w:val="22"/>
                <w:szCs w:val="22"/>
              </w:rPr>
            </w:r>
            <w:r>
              <w:rPr>
                <w:sz w:val="22"/>
                <w:szCs w:val="22"/>
              </w:rPr>
            </w:r>
          </w:p>
          <w:p>
            <w:pPr>
              <w:pStyle w:val="1130"/>
              <w:jc w:val="center"/>
              <w:spacing w:before="40"/>
              <w:tabs>
                <w:tab w:val="left" w:pos="0" w:leader="none"/>
                <w:tab w:val="left" w:pos="1134" w:leader="none"/>
              </w:tabs>
              <w:rPr>
                <w:sz w:val="22"/>
                <w:szCs w:val="22"/>
              </w:rPr>
            </w:pPr>
            <w:r>
              <w:rPr>
                <w:sz w:val="22"/>
                <w:szCs w:val="22"/>
              </w:rPr>
            </w:r>
            <w:r>
              <w:rPr>
                <w:sz w:val="22"/>
                <w:szCs w:val="22"/>
              </w:rPr>
            </w:r>
            <w:r>
              <w:rPr>
                <w:sz w:val="22"/>
                <w:szCs w:val="22"/>
              </w:rPr>
            </w:r>
          </w:p>
          <w:p>
            <w:pPr>
              <w:pStyle w:val="1130"/>
              <w:jc w:val="center"/>
              <w:spacing w:before="40"/>
              <w:tabs>
                <w:tab w:val="left" w:pos="0" w:leader="none"/>
                <w:tab w:val="left" w:pos="1134" w:leader="none"/>
              </w:tabs>
              <w:rPr>
                <w:sz w:val="20"/>
                <w:szCs w:val="20"/>
              </w:rPr>
            </w:pPr>
            <w:r>
              <w:rPr>
                <w:sz w:val="22"/>
                <w:szCs w:val="22"/>
              </w:rPr>
              <w:t xml:space="preserve">1.1.5.2.</w:t>
            </w:r>
            <w:r>
              <w:rPr>
                <w:sz w:val="20"/>
                <w:szCs w:val="20"/>
              </w:rPr>
            </w:r>
            <w:r>
              <w:rPr>
                <w:sz w:val="20"/>
                <w:szCs w:val="20"/>
              </w:rPr>
            </w:r>
          </w:p>
        </w:tc>
        <w:tc>
          <w:tcPr>
            <w:tcW w:w="3828" w:type="dxa"/>
            <w:vAlign w:val="top"/>
            <w:textDirection w:val="lrTb"/>
            <w:noWrap w:val="false"/>
          </w:tcPr>
          <w:p>
            <w:pPr>
              <w:pStyle w:val="1167"/>
              <w:rPr>
                <w:color w:val="000000"/>
                <w:sz w:val="20"/>
                <w:szCs w:val="20"/>
                <w:lang w:eastAsia="en-US"/>
              </w:rPr>
            </w:pPr>
            <w:r>
              <w:rPr>
                <w:color w:val="000000"/>
                <w:sz w:val="20"/>
                <w:szCs w:val="20"/>
                <w:lang w:eastAsia="en-US"/>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w:t>
            </w:r>
            <w:r>
              <w:rPr>
                <w:color w:val="000000"/>
                <w:sz w:val="20"/>
                <w:szCs w:val="20"/>
                <w:lang w:eastAsia="en-US"/>
              </w:rPr>
              <w:t xml:space="preserve">анимающихся </w:t>
              <w:br/>
              <w:t xml:space="preserve">в установленном законодательством Российской Федерации порядке частной практикой, </w:t>
              <w:b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color w:val="000000"/>
                <w:sz w:val="20"/>
                <w:szCs w:val="20"/>
                <w:lang w:eastAsia="en-US"/>
              </w:rPr>
            </w:r>
            <w:r>
              <w:rPr>
                <w:color w:val="000000"/>
                <w:sz w:val="20"/>
                <w:szCs w:val="20"/>
                <w:lang w:eastAsia="en-US"/>
              </w:rPr>
            </w:r>
          </w:p>
          <w:p>
            <w:pPr>
              <w:pStyle w:val="1167"/>
              <w:rPr>
                <w:sz w:val="20"/>
                <w:szCs w:val="20"/>
                <w:lang w:eastAsia="en-US"/>
              </w:rPr>
            </w:pPr>
            <w:r>
              <w:rPr>
                <w:sz w:val="20"/>
                <w:szCs w:val="20"/>
                <w:lang w:eastAsia="en-US"/>
              </w:rPr>
            </w:r>
            <w:r>
              <w:rPr>
                <w:sz w:val="20"/>
                <w:szCs w:val="20"/>
                <w:lang w:eastAsia="en-US"/>
              </w:rPr>
            </w:r>
            <w:r>
              <w:rPr>
                <w:sz w:val="20"/>
                <w:szCs w:val="20"/>
                <w:lang w:eastAsia="en-US"/>
              </w:rPr>
            </w:r>
          </w:p>
          <w:p>
            <w:pPr>
              <w:pStyle w:val="1167"/>
              <w:rPr>
                <w:sz w:val="20"/>
                <w:szCs w:val="20"/>
                <w:lang w:eastAsia="en-US"/>
              </w:rPr>
            </w:pPr>
            <w:r>
              <w:rPr>
                <w:sz w:val="20"/>
                <w:szCs w:val="20"/>
                <w:lang w:eastAsia="en-US"/>
              </w:rPr>
            </w:r>
            <w:r>
              <w:rPr>
                <w:sz w:val="20"/>
                <w:szCs w:val="20"/>
                <w:lang w:eastAsia="en-US"/>
              </w:rPr>
            </w:r>
            <w:r>
              <w:rPr>
                <w:sz w:val="20"/>
                <w:szCs w:val="20"/>
                <w:lang w:eastAsia="en-US"/>
              </w:rPr>
            </w:r>
          </w:p>
          <w:p>
            <w:pPr>
              <w:pStyle w:val="1167"/>
              <w:rPr>
                <w:sz w:val="20"/>
                <w:szCs w:val="20"/>
                <w:lang w:eastAsia="en-US"/>
              </w:rPr>
            </w:pPr>
            <w:r>
              <w:rPr>
                <w:sz w:val="20"/>
                <w:szCs w:val="20"/>
                <w:lang w:eastAsia="en-US"/>
              </w:rPr>
            </w:r>
            <w:r>
              <w:rPr>
                <w:sz w:val="20"/>
                <w:szCs w:val="20"/>
                <w:lang w:eastAsia="en-US"/>
              </w:rPr>
            </w:r>
            <w:r>
              <w:rPr>
                <w:sz w:val="20"/>
                <w:szCs w:val="20"/>
                <w:lang w:eastAsia="en-US"/>
              </w:rPr>
            </w:r>
          </w:p>
          <w:p>
            <w:pPr>
              <w:pStyle w:val="1167"/>
              <w:rPr>
                <w:sz w:val="20"/>
                <w:szCs w:val="20"/>
                <w:lang w:eastAsia="en-US"/>
              </w:rPr>
            </w:pPr>
            <w:r>
              <w:rPr>
                <w:sz w:val="20"/>
                <w:szCs w:val="20"/>
                <w:lang w:eastAsia="en-US"/>
              </w:rPr>
            </w:r>
            <w:r>
              <w:rPr>
                <w:sz w:val="20"/>
                <w:szCs w:val="20"/>
                <w:lang w:eastAsia="en-US"/>
              </w:rPr>
            </w:r>
            <w:r>
              <w:rPr>
                <w:sz w:val="20"/>
                <w:szCs w:val="20"/>
                <w:lang w:eastAsia="en-US"/>
              </w:rPr>
            </w:r>
          </w:p>
          <w:p>
            <w:pPr>
              <w:pStyle w:val="1167"/>
              <w:rPr>
                <w:sz w:val="20"/>
                <w:szCs w:val="20"/>
                <w:lang w:eastAsia="en-US"/>
              </w:rPr>
            </w:pPr>
            <w:r>
              <w:rPr>
                <w:sz w:val="20"/>
                <w:szCs w:val="20"/>
                <w:lang w:eastAsia="en-US"/>
              </w:rPr>
            </w:r>
            <w:r>
              <w:rPr>
                <w:sz w:val="20"/>
                <w:szCs w:val="20"/>
                <w:lang w:eastAsia="en-US"/>
              </w:rPr>
            </w:r>
            <w:r>
              <w:rPr>
                <w:sz w:val="20"/>
                <w:szCs w:val="20"/>
                <w:lang w:eastAsia="en-US"/>
              </w:rPr>
            </w:r>
          </w:p>
          <w:p>
            <w:pPr>
              <w:pStyle w:val="1167"/>
              <w:rPr>
                <w:sz w:val="20"/>
                <w:szCs w:val="20"/>
                <w:lang w:eastAsia="en-US"/>
              </w:rPr>
            </w:pPr>
            <w:r>
              <w:rPr>
                <w:sz w:val="20"/>
                <w:szCs w:val="20"/>
                <w:lang w:eastAsia="en-US"/>
              </w:rPr>
              <w:t xml:space="preserve">На счета, открытые в </w:t>
              <w:br w:type="textWrapping" w:clear="all"/>
              <w:t xml:space="preserve">АО «Россельхозбанк»:</w:t>
            </w:r>
            <w:r>
              <w:rPr>
                <w:sz w:val="20"/>
                <w:szCs w:val="20"/>
                <w:lang w:eastAsia="en-US"/>
              </w:rPr>
            </w:r>
            <w:r>
              <w:rPr>
                <w:sz w:val="20"/>
                <w:szCs w:val="20"/>
                <w:lang w:eastAsia="en-US"/>
              </w:rPr>
            </w:r>
          </w:p>
          <w:p>
            <w:pPr>
              <w:pStyle w:val="1167"/>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p>
            <w:pPr>
              <w:pStyle w:val="1167"/>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p>
            <w:pPr>
              <w:pStyle w:val="1167"/>
              <w:rPr>
                <w:bCs/>
                <w:color w:val="000000"/>
                <w:sz w:val="20"/>
                <w:szCs w:val="20"/>
              </w:rPr>
            </w:pPr>
            <w:r>
              <w:rPr>
                <w:bCs/>
                <w:color w:val="000000"/>
                <w:sz w:val="20"/>
                <w:szCs w:val="20"/>
              </w:rPr>
            </w:r>
            <w:r>
              <w:rPr>
                <w:bCs/>
                <w:color w:val="000000"/>
                <w:sz w:val="20"/>
                <w:szCs w:val="20"/>
              </w:rPr>
            </w:r>
            <w:r>
              <w:rPr>
                <w:bCs/>
                <w:color w:val="000000"/>
                <w:sz w:val="20"/>
                <w:szCs w:val="20"/>
              </w:rPr>
            </w:r>
          </w:p>
          <w:p>
            <w:pPr>
              <w:pStyle w:val="1167"/>
              <w:rPr>
                <w:sz w:val="20"/>
                <w:szCs w:val="20"/>
              </w:rPr>
            </w:pPr>
            <w:r>
              <w:rPr>
                <w:sz w:val="20"/>
                <w:szCs w:val="20"/>
              </w:rPr>
            </w:r>
            <w:r>
              <w:rPr>
                <w:sz w:val="20"/>
                <w:szCs w:val="20"/>
              </w:rPr>
            </w:r>
            <w:r>
              <w:rPr>
                <w:sz w:val="20"/>
                <w:szCs w:val="20"/>
              </w:rPr>
            </w:r>
          </w:p>
          <w:p>
            <w:pPr>
              <w:pStyle w:val="1167"/>
              <w:rPr>
                <w:sz w:val="20"/>
                <w:szCs w:val="20"/>
              </w:rPr>
            </w:pPr>
            <w:r>
              <w:rPr>
                <w:sz w:val="20"/>
                <w:szCs w:val="20"/>
              </w:rPr>
              <w:t xml:space="preserve">На счета, открытые в других кредитных организациях на территории Российской Федерации:</w:t>
            </w:r>
            <w:r>
              <w:rPr>
                <w:sz w:val="20"/>
                <w:szCs w:val="20"/>
              </w:rPr>
            </w:r>
            <w:r>
              <w:rPr>
                <w:sz w:val="20"/>
                <w:szCs w:val="20"/>
              </w:rPr>
            </w:r>
          </w:p>
          <w:p>
            <w:pPr>
              <w:pStyle w:val="1167"/>
              <w:rPr>
                <w:sz w:val="20"/>
                <w:szCs w:val="20"/>
              </w:rPr>
            </w:pPr>
            <w:r>
              <w:rPr>
                <w:sz w:val="20"/>
                <w:szCs w:val="20"/>
              </w:rPr>
            </w:r>
            <w:r>
              <w:rPr>
                <w:sz w:val="20"/>
                <w:szCs w:val="20"/>
              </w:rPr>
            </w:r>
            <w:r>
              <w:rPr>
                <w:sz w:val="20"/>
                <w:szCs w:val="20"/>
              </w:rPr>
            </w:r>
          </w:p>
          <w:p>
            <w:pPr>
              <w:pStyle w:val="1167"/>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p>
            <w:pPr>
              <w:pStyle w:val="1167"/>
              <w:rPr>
                <w:sz w:val="20"/>
                <w:szCs w:val="20"/>
                <w:lang w:eastAsia="en-US"/>
              </w:rPr>
            </w:pPr>
            <w:r>
              <w:rPr>
                <w:sz w:val="20"/>
                <w:szCs w:val="20"/>
                <w:lang w:eastAsia="en-US"/>
              </w:rPr>
            </w:r>
            <w:r>
              <w:rPr>
                <w:sz w:val="20"/>
                <w:szCs w:val="20"/>
                <w:lang w:eastAsia="en-US"/>
              </w:rPr>
            </w:r>
            <w:r>
              <w:rPr>
                <w:sz w:val="20"/>
                <w:szCs w:val="20"/>
                <w:lang w:eastAsia="en-US"/>
              </w:rPr>
            </w:r>
          </w:p>
          <w:p>
            <w:pPr>
              <w:pStyle w:val="1167"/>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p>
            <w:pPr>
              <w:pStyle w:val="1167"/>
              <w:rPr>
                <w:sz w:val="20"/>
                <w:szCs w:val="20"/>
                <w:lang w:eastAsia="en-US"/>
              </w:rPr>
            </w:pPr>
            <w:r>
              <w:rPr>
                <w:sz w:val="20"/>
                <w:szCs w:val="20"/>
                <w:lang w:eastAsia="en-US"/>
              </w:rPr>
            </w:r>
            <w:r>
              <w:rPr>
                <w:sz w:val="20"/>
                <w:szCs w:val="20"/>
                <w:lang w:eastAsia="en-US"/>
              </w:rPr>
            </w:r>
            <w:r>
              <w:rPr>
                <w:sz w:val="20"/>
                <w:szCs w:val="20"/>
                <w:lang w:eastAsia="en-US"/>
              </w:rPr>
            </w:r>
          </w:p>
          <w:p>
            <w:pPr>
              <w:pStyle w:val="1167"/>
              <w:rPr>
                <w:sz w:val="20"/>
                <w:szCs w:val="20"/>
                <w:lang w:eastAsia="en-US"/>
              </w:rPr>
            </w:pPr>
            <w:r>
              <w:rPr>
                <w:sz w:val="20"/>
                <w:szCs w:val="20"/>
                <w:lang w:eastAsia="en-US"/>
              </w:rPr>
            </w:r>
            <w:r>
              <w:rPr>
                <w:sz w:val="20"/>
                <w:szCs w:val="20"/>
                <w:lang w:eastAsia="en-US"/>
              </w:rPr>
            </w:r>
            <w:r>
              <w:rPr>
                <w:sz w:val="20"/>
                <w:szCs w:val="20"/>
                <w:lang w:eastAsia="en-US"/>
              </w:rPr>
            </w:r>
          </w:p>
          <w:p>
            <w:pPr>
              <w:pStyle w:val="1167"/>
              <w:rPr>
                <w:sz w:val="20"/>
                <w:szCs w:val="20"/>
                <w:lang w:eastAsia="en-US"/>
              </w:rPr>
            </w:pPr>
            <w:r>
              <w:rPr>
                <w:sz w:val="20"/>
                <w:szCs w:val="20"/>
                <w:lang w:eastAsia="en-US"/>
              </w:rPr>
            </w:r>
            <w:r>
              <w:rPr>
                <w:sz w:val="20"/>
                <w:szCs w:val="20"/>
                <w:lang w:eastAsia="en-US"/>
              </w:rPr>
            </w:r>
            <w:r>
              <w:rPr>
                <w:sz w:val="20"/>
                <w:szCs w:val="20"/>
                <w:lang w:eastAsia="en-US"/>
              </w:rPr>
            </w:r>
          </w:p>
          <w:p>
            <w:pPr>
              <w:pStyle w:val="1167"/>
              <w:rPr>
                <w:sz w:val="20"/>
                <w:szCs w:val="20"/>
                <w:lang w:eastAsia="en-US"/>
              </w:rPr>
            </w:pPr>
            <w:r>
              <w:rPr>
                <w:sz w:val="20"/>
                <w:szCs w:val="20"/>
                <w:lang w:eastAsia="en-US"/>
              </w:rPr>
            </w:r>
            <w:r>
              <w:rPr>
                <w:sz w:val="20"/>
                <w:szCs w:val="20"/>
                <w:lang w:eastAsia="en-US"/>
              </w:rPr>
            </w:r>
            <w:r>
              <w:rPr>
                <w:sz w:val="20"/>
                <w:szCs w:val="20"/>
                <w:lang w:eastAsia="en-US"/>
              </w:rPr>
            </w:r>
          </w:p>
          <w:p>
            <w:pPr>
              <w:pStyle w:val="1167"/>
              <w:rPr>
                <w:sz w:val="20"/>
                <w:szCs w:val="20"/>
                <w:lang w:eastAsia="en-US"/>
              </w:rPr>
            </w:pPr>
            <w:r>
              <w:rPr>
                <w:sz w:val="20"/>
                <w:szCs w:val="20"/>
                <w:lang w:eastAsia="en-US"/>
              </w:rPr>
            </w:r>
            <w:r>
              <w:rPr>
                <w:sz w:val="20"/>
                <w:szCs w:val="20"/>
                <w:lang w:eastAsia="en-US"/>
              </w:rPr>
            </w:r>
            <w:r>
              <w:rPr>
                <w:sz w:val="20"/>
                <w:szCs w:val="20"/>
                <w:lang w:eastAsia="en-US"/>
              </w:rPr>
            </w:r>
          </w:p>
          <w:p>
            <w:pPr>
              <w:pStyle w:val="1167"/>
              <w:rPr>
                <w:sz w:val="20"/>
                <w:szCs w:val="20"/>
                <w:lang w:eastAsia="en-US"/>
              </w:rPr>
            </w:pPr>
            <w:r>
              <w:rPr>
                <w:sz w:val="20"/>
                <w:szCs w:val="20"/>
                <w:lang w:eastAsia="en-US"/>
              </w:rPr>
            </w:r>
            <w:r>
              <w:rPr>
                <w:sz w:val="20"/>
                <w:szCs w:val="20"/>
                <w:lang w:eastAsia="en-US"/>
              </w:rPr>
            </w:r>
            <w:r>
              <w:rPr>
                <w:sz w:val="20"/>
                <w:szCs w:val="20"/>
                <w:lang w:eastAsia="en-US"/>
              </w:rPr>
            </w:r>
          </w:p>
          <w:p>
            <w:pPr>
              <w:pStyle w:val="1167"/>
              <w:rPr>
                <w:sz w:val="20"/>
                <w:szCs w:val="20"/>
                <w:lang w:eastAsia="en-US"/>
              </w:rPr>
            </w:pPr>
            <w:r>
              <w:rPr>
                <w:sz w:val="20"/>
                <w:szCs w:val="20"/>
                <w:lang w:eastAsia="en-US"/>
              </w:rPr>
            </w:r>
            <w:r>
              <w:rPr>
                <w:sz w:val="20"/>
                <w:szCs w:val="20"/>
                <w:lang w:eastAsia="en-US"/>
              </w:rPr>
            </w:r>
            <w:r>
              <w:rPr>
                <w:sz w:val="20"/>
                <w:szCs w:val="20"/>
                <w:lang w:eastAsia="en-US"/>
              </w:rPr>
            </w:r>
          </w:p>
          <w:p>
            <w:pPr>
              <w:pStyle w:val="1167"/>
              <w:rPr>
                <w:sz w:val="20"/>
                <w:szCs w:val="20"/>
                <w:lang w:eastAsia="en-US"/>
              </w:rPr>
            </w:pPr>
            <w:r>
              <w:rPr>
                <w:sz w:val="20"/>
                <w:szCs w:val="20"/>
                <w:lang w:eastAsia="en-US"/>
              </w:rPr>
            </w:r>
            <w:r>
              <w:rPr>
                <w:sz w:val="20"/>
                <w:szCs w:val="20"/>
                <w:lang w:eastAsia="en-US"/>
              </w:rPr>
            </w:r>
            <w:r>
              <w:rPr>
                <w:sz w:val="20"/>
                <w:szCs w:val="20"/>
                <w:lang w:eastAsia="en-US"/>
              </w:rPr>
            </w:r>
          </w:p>
          <w:p>
            <w:pPr>
              <w:pStyle w:val="1167"/>
              <w:rPr>
                <w:sz w:val="20"/>
                <w:szCs w:val="20"/>
                <w:lang w:eastAsia="en-US"/>
              </w:rPr>
            </w:pPr>
            <w:r>
              <w:rPr>
                <w:sz w:val="20"/>
                <w:szCs w:val="20"/>
                <w:lang w:eastAsia="en-US"/>
              </w:rPr>
            </w:r>
            <w:r>
              <w:rPr>
                <w:sz w:val="20"/>
                <w:szCs w:val="20"/>
                <w:lang w:eastAsia="en-US"/>
              </w:rPr>
            </w:r>
            <w:r>
              <w:rPr>
                <w:sz w:val="20"/>
                <w:szCs w:val="20"/>
                <w:lang w:eastAsia="en-US"/>
              </w:rPr>
            </w:r>
          </w:p>
          <w:p>
            <w:pPr>
              <w:pStyle w:val="1167"/>
              <w:rPr>
                <w:sz w:val="20"/>
                <w:szCs w:val="20"/>
                <w:lang w:eastAsia="en-US"/>
              </w:rPr>
            </w:pPr>
            <w:r>
              <w:rPr>
                <w:sz w:val="20"/>
                <w:szCs w:val="20"/>
                <w:lang w:eastAsia="en-US"/>
              </w:rPr>
            </w:r>
            <w:r>
              <w:rPr>
                <w:sz w:val="20"/>
                <w:szCs w:val="20"/>
                <w:lang w:eastAsia="en-US"/>
              </w:rPr>
            </w:r>
            <w:r>
              <w:rPr>
                <w:sz w:val="20"/>
                <w:szCs w:val="20"/>
                <w:lang w:eastAsia="en-US"/>
              </w:rPr>
            </w:r>
          </w:p>
          <w:p>
            <w:pPr>
              <w:pStyle w:val="1167"/>
              <w:rPr>
                <w:sz w:val="20"/>
                <w:szCs w:val="20"/>
                <w:lang w:eastAsia="en-US"/>
              </w:rPr>
            </w:pPr>
            <w:r>
              <w:rPr>
                <w:sz w:val="20"/>
                <w:szCs w:val="20"/>
                <w:lang w:eastAsia="en-US"/>
              </w:rPr>
            </w:r>
            <w:r>
              <w:rPr>
                <w:sz w:val="20"/>
                <w:szCs w:val="20"/>
                <w:lang w:eastAsia="en-US"/>
              </w:rPr>
            </w:r>
            <w:r>
              <w:rPr>
                <w:sz w:val="20"/>
                <w:szCs w:val="20"/>
                <w:lang w:eastAsia="en-US"/>
              </w:rPr>
            </w:r>
          </w:p>
          <w:p>
            <w:pPr>
              <w:pStyle w:val="1167"/>
              <w:rPr>
                <w:sz w:val="20"/>
                <w:szCs w:val="20"/>
                <w:lang w:eastAsia="en-US"/>
              </w:rPr>
            </w:pPr>
            <w:r>
              <w:rPr>
                <w:sz w:val="20"/>
                <w:szCs w:val="20"/>
                <w:lang w:eastAsia="en-US"/>
              </w:rPr>
            </w:r>
            <w:r>
              <w:rPr>
                <w:sz w:val="20"/>
                <w:szCs w:val="20"/>
                <w:lang w:eastAsia="en-US"/>
              </w:rPr>
            </w:r>
            <w:r>
              <w:rPr>
                <w:sz w:val="20"/>
                <w:szCs w:val="20"/>
                <w:lang w:eastAsia="en-US"/>
              </w:rPr>
            </w:r>
          </w:p>
          <w:p>
            <w:pPr>
              <w:pStyle w:val="1167"/>
              <w:rPr>
                <w:sz w:val="20"/>
                <w:szCs w:val="20"/>
                <w:lang w:eastAsia="en-US"/>
              </w:rPr>
            </w:pPr>
            <w:r>
              <w:rPr>
                <w:sz w:val="20"/>
                <w:szCs w:val="20"/>
                <w:lang w:eastAsia="en-US"/>
              </w:rPr>
            </w:r>
            <w:r>
              <w:rPr>
                <w:sz w:val="20"/>
                <w:szCs w:val="20"/>
                <w:lang w:eastAsia="en-US"/>
              </w:rPr>
            </w:r>
            <w:r>
              <w:rPr>
                <w:sz w:val="20"/>
                <w:szCs w:val="20"/>
                <w:lang w:eastAsia="en-US"/>
              </w:rPr>
            </w:r>
          </w:p>
          <w:p>
            <w:pPr>
              <w:pStyle w:val="1167"/>
              <w:rPr>
                <w:sz w:val="20"/>
                <w:szCs w:val="20"/>
                <w:lang w:eastAsia="en-US"/>
              </w:rPr>
            </w:pPr>
            <w:r>
              <w:rPr>
                <w:sz w:val="20"/>
                <w:szCs w:val="20"/>
                <w:lang w:eastAsia="en-US"/>
              </w:rPr>
            </w:r>
            <w:r>
              <w:rPr>
                <w:sz w:val="20"/>
                <w:szCs w:val="20"/>
                <w:lang w:eastAsia="en-US"/>
              </w:rPr>
            </w:r>
            <w:r>
              <w:rPr>
                <w:sz w:val="20"/>
                <w:szCs w:val="20"/>
                <w:lang w:eastAsia="en-US"/>
              </w:rPr>
            </w:r>
          </w:p>
          <w:p>
            <w:pPr>
              <w:pStyle w:val="1167"/>
              <w:rPr>
                <w:sz w:val="20"/>
                <w:szCs w:val="20"/>
                <w:lang w:eastAsia="en-US"/>
              </w:rPr>
            </w:pPr>
            <w:r>
              <w:rPr>
                <w:sz w:val="20"/>
                <w:szCs w:val="20"/>
                <w:lang w:eastAsia="en-US"/>
              </w:rPr>
            </w:r>
            <w:r>
              <w:rPr>
                <w:sz w:val="20"/>
                <w:szCs w:val="20"/>
                <w:lang w:eastAsia="en-US"/>
              </w:rPr>
            </w:r>
            <w:r>
              <w:rPr>
                <w:sz w:val="20"/>
                <w:szCs w:val="20"/>
                <w:lang w:eastAsia="en-US"/>
              </w:rPr>
            </w:r>
          </w:p>
          <w:p>
            <w:pPr>
              <w:pStyle w:val="1167"/>
              <w:rPr>
                <w:sz w:val="20"/>
                <w:szCs w:val="20"/>
                <w:lang w:eastAsia="en-US"/>
              </w:rPr>
            </w:pPr>
            <w:r>
              <w:rPr>
                <w:sz w:val="20"/>
                <w:szCs w:val="20"/>
                <w:lang w:eastAsia="en-US"/>
              </w:rPr>
            </w:r>
            <w:r>
              <w:rPr>
                <w:sz w:val="20"/>
                <w:szCs w:val="20"/>
                <w:lang w:eastAsia="en-US"/>
              </w:rPr>
            </w:r>
            <w:r>
              <w:rPr>
                <w:sz w:val="20"/>
                <w:szCs w:val="20"/>
                <w:lang w:eastAsia="en-US"/>
              </w:rPr>
            </w:r>
          </w:p>
          <w:p>
            <w:pPr>
              <w:pStyle w:val="1167"/>
              <w:rPr>
                <w:sz w:val="20"/>
                <w:szCs w:val="20"/>
                <w:lang w:eastAsia="en-US"/>
              </w:rPr>
            </w:pPr>
            <w:r>
              <w:rPr>
                <w:sz w:val="20"/>
                <w:szCs w:val="20"/>
                <w:lang w:eastAsia="en-US"/>
              </w:rPr>
              <w:t xml:space="preserve">- 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p>
            <w:pPr>
              <w:pStyle w:val="1167"/>
              <w:rPr>
                <w:sz w:val="20"/>
                <w:szCs w:val="20"/>
                <w:lang w:eastAsia="en-US"/>
              </w:rPr>
            </w:pPr>
            <w:r>
              <w:rPr>
                <w:sz w:val="20"/>
                <w:szCs w:val="20"/>
                <w:lang w:eastAsia="en-US"/>
              </w:rPr>
            </w:r>
            <w:r>
              <w:rPr>
                <w:sz w:val="20"/>
                <w:szCs w:val="20"/>
                <w:lang w:eastAsia="en-US"/>
              </w:rPr>
            </w:r>
            <w:r>
              <w:rPr>
                <w:sz w:val="20"/>
                <w:szCs w:val="20"/>
                <w:lang w:eastAsia="en-US"/>
              </w:rPr>
            </w:r>
          </w:p>
          <w:p>
            <w:pPr>
              <w:pStyle w:val="1167"/>
              <w:rPr>
                <w:bCs/>
                <w:color w:val="000000"/>
                <w:sz w:val="20"/>
                <w:szCs w:val="20"/>
              </w:rPr>
            </w:pPr>
            <w:r>
              <w:rPr>
                <w:sz w:val="20"/>
                <w:szCs w:val="20"/>
                <w:lang w:eastAsia="en-US"/>
              </w:rPr>
              <w:t xml:space="preserve">- 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bCs/>
                <w:color w:val="000000"/>
                <w:sz w:val="20"/>
                <w:szCs w:val="20"/>
              </w:rPr>
            </w:r>
            <w:r>
              <w:rPr>
                <w:bCs/>
                <w:color w:val="000000"/>
                <w:sz w:val="20"/>
                <w:szCs w:val="20"/>
              </w:rPr>
            </w:r>
          </w:p>
        </w:tc>
        <w:tc>
          <w:tcPr>
            <w:tcW w:w="2127" w:type="dxa"/>
            <w:vAlign w:val="top"/>
            <w:textDirection w:val="lrTb"/>
            <w:noWrap w:val="false"/>
          </w:tcPr>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t xml:space="preserve">5</w:t>
            </w:r>
            <w:r>
              <w:rPr>
                <w:bCs/>
                <w:sz w:val="20"/>
                <w:szCs w:val="20"/>
              </w:rPr>
              <w:t xml:space="preserve">5</w:t>
            </w:r>
            <w:r>
              <w:rPr>
                <w:bCs/>
                <w:sz w:val="20"/>
                <w:szCs w:val="20"/>
              </w:rPr>
              <w:t xml:space="preserve">0 руб.</w:t>
            </w:r>
            <w:r>
              <w:rPr>
                <w:bCs/>
                <w:sz w:val="20"/>
                <w:szCs w:val="20"/>
              </w:rPr>
            </w:r>
            <w:r>
              <w:rPr>
                <w:bCs/>
                <w:sz w:val="20"/>
                <w:szCs w:val="20"/>
              </w:rPr>
            </w:r>
          </w:p>
          <w:p>
            <w:pPr>
              <w:pStyle w:val="113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tabs>
                <w:tab w:val="left" w:pos="0" w:leader="none"/>
                <w:tab w:val="left" w:pos="1134" w:leader="none"/>
              </w:tabs>
              <w:rPr>
                <w:sz w:val="20"/>
                <w:szCs w:val="20"/>
              </w:rPr>
            </w:pPr>
            <w:r>
              <w:rPr>
                <w:bCs/>
                <w:sz w:val="20"/>
                <w:szCs w:val="20"/>
              </w:rPr>
              <w:t xml:space="preserve">          </w:t>
            </w:r>
            <w:r>
              <w:rPr>
                <w:bCs/>
                <w:sz w:val="20"/>
                <w:szCs w:val="20"/>
              </w:rPr>
              <w:t xml:space="preserve">   </w:t>
            </w:r>
            <w:r>
              <w:rPr>
                <w:bCs/>
                <w:sz w:val="20"/>
                <w:szCs w:val="20"/>
              </w:rPr>
              <w:t xml:space="preserve"> </w:t>
            </w:r>
            <w:r>
              <w:rPr>
                <w:bCs/>
                <w:sz w:val="20"/>
                <w:szCs w:val="20"/>
              </w:rPr>
              <w:t xml:space="preserve">8</w:t>
            </w:r>
            <w:r>
              <w:rPr>
                <w:bCs/>
                <w:sz w:val="20"/>
                <w:szCs w:val="20"/>
              </w:rPr>
              <w:t xml:space="preserve"> руб.</w:t>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t xml:space="preserve">5</w:t>
            </w:r>
            <w:r>
              <w:rPr>
                <w:sz w:val="20"/>
                <w:szCs w:val="20"/>
              </w:rPr>
              <w:t xml:space="preserve">5</w:t>
            </w:r>
            <w:r>
              <w:rPr>
                <w:sz w:val="20"/>
                <w:szCs w:val="20"/>
              </w:rPr>
              <w:t xml:space="preserve">0 руб.</w:t>
            </w:r>
            <w:r>
              <w:rPr>
                <w:sz w:val="20"/>
                <w:szCs w:val="20"/>
              </w:rPr>
            </w:r>
            <w:r>
              <w:rPr>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tabs>
                <w:tab w:val="left" w:pos="708" w:leader="none"/>
                <w:tab w:val="center" w:pos="4677" w:leader="none"/>
                <w:tab w:val="right" w:pos="9355" w:leader="none"/>
              </w:tabs>
              <w:rPr>
                <w:sz w:val="20"/>
                <w:szCs w:val="20"/>
                <w:lang w:eastAsia="en-US"/>
              </w:rPr>
            </w:pPr>
            <w:r>
              <w:rPr>
                <w:bCs/>
                <w:sz w:val="20"/>
                <w:szCs w:val="20"/>
              </w:rPr>
              <w:t xml:space="preserve">              </w:t>
            </w:r>
            <w:r>
              <w:rPr>
                <w:sz w:val="20"/>
                <w:szCs w:val="20"/>
                <w:lang w:eastAsia="en-US"/>
              </w:rPr>
              <w:t xml:space="preserve">37</w:t>
            </w:r>
            <w:r>
              <w:rPr>
                <w:sz w:val="20"/>
                <w:szCs w:val="20"/>
                <w:lang w:eastAsia="en-US"/>
              </w:rPr>
              <w:t xml:space="preserve"> руб. </w:t>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до 100 млн.руб. (включительно)</w:t>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r>
              <w:rPr>
                <w:sz w:val="20"/>
                <w:szCs w:val="20"/>
                <w:lang w:eastAsia="en-US"/>
              </w:rPr>
            </w:r>
          </w:p>
          <w:p>
            <w:pPr>
              <w:pStyle w:val="1130"/>
              <w:jc w:val="center"/>
              <w:tabs>
                <w:tab w:val="left" w:pos="0" w:leader="none"/>
                <w:tab w:val="left" w:pos="1134" w:leader="none"/>
              </w:tabs>
              <w:rPr>
                <w:sz w:val="20"/>
                <w:szCs w:val="20"/>
              </w:rPr>
            </w:pPr>
            <w:r>
              <w:rPr>
                <w:sz w:val="20"/>
                <w:szCs w:val="20"/>
                <w:lang w:eastAsia="en-US"/>
              </w:rPr>
              <w:t xml:space="preserve">если сумма платежа свыше 100 млн.руб.»</w:t>
            </w:r>
            <w:r>
              <w:rPr>
                <w:bCs/>
                <w:sz w:val="20"/>
                <w:szCs w:val="20"/>
              </w:rPr>
              <w:t xml:space="preserve">.</w:t>
            </w:r>
            <w:r>
              <w:rPr>
                <w:sz w:val="20"/>
                <w:szCs w:val="20"/>
              </w:rPr>
            </w:r>
            <w:r>
              <w:rPr>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bCs/>
                <w:sz w:val="20"/>
                <w:szCs w:val="20"/>
              </w:rPr>
            </w:pPr>
            <w:r>
              <w:rPr>
                <w:bCs/>
                <w:sz w:val="20"/>
                <w:szCs w:val="20"/>
              </w:rPr>
            </w:r>
            <w:r>
              <w:rPr>
                <w:bCs/>
                <w:sz w:val="20"/>
                <w:szCs w:val="20"/>
              </w:rPr>
            </w:r>
            <w:r>
              <w:rPr>
                <w:bCs/>
                <w:sz w:val="20"/>
                <w:szCs w:val="20"/>
              </w:rPr>
            </w:r>
          </w:p>
          <w:p>
            <w:pPr>
              <w:pStyle w:val="1130"/>
              <w:jc w:val="center"/>
              <w:tabs>
                <w:tab w:val="left" w:pos="0" w:leader="none"/>
                <w:tab w:val="left" w:pos="1134" w:leader="none"/>
              </w:tabs>
              <w:rPr>
                <w:sz w:val="20"/>
                <w:szCs w:val="20"/>
              </w:rPr>
            </w:pPr>
            <w:r>
              <w:rPr>
                <w:bCs/>
                <w:sz w:val="20"/>
                <w:szCs w:val="20"/>
              </w:rPr>
              <w:t xml:space="preserve">Не взимается</w:t>
            </w:r>
            <w:r>
              <w:rPr>
                <w:bCs/>
                <w:sz w:val="20"/>
                <w:szCs w:val="20"/>
              </w:rPr>
              <w:t xml:space="preserve">*</w:t>
            </w:r>
            <w:r>
              <w:rPr>
                <w:sz w:val="20"/>
                <w:szCs w:val="20"/>
              </w:rPr>
            </w:r>
            <w:r>
              <w:rPr>
                <w:sz w:val="20"/>
                <w:szCs w:val="20"/>
              </w:rPr>
            </w:r>
          </w:p>
          <w:p>
            <w:pPr>
              <w:pStyle w:val="113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3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3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3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3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3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3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3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3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3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3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30"/>
              <w:jc w:val="center"/>
              <w:tabs>
                <w:tab w:val="left" w:pos="0" w:leader="none"/>
                <w:tab w:val="left" w:pos="1134" w:leader="none"/>
              </w:tabs>
              <w:rPr>
                <w:sz w:val="20"/>
                <w:szCs w:val="20"/>
              </w:rPr>
            </w:pPr>
            <w:r>
              <w:rPr>
                <w:sz w:val="20"/>
                <w:szCs w:val="20"/>
              </w:rPr>
            </w:r>
            <w:r>
              <w:rPr>
                <w:sz w:val="20"/>
                <w:szCs w:val="20"/>
              </w:rPr>
            </w:r>
            <w:r>
              <w:rPr>
                <w:sz w:val="20"/>
                <w:szCs w:val="20"/>
              </w:rPr>
            </w:r>
          </w:p>
          <w:p>
            <w:pPr>
              <w:pStyle w:val="1130"/>
              <w:jc w:val="center"/>
              <w:tabs>
                <w:tab w:val="left" w:pos="0" w:leader="none"/>
                <w:tab w:val="left" w:pos="1134" w:leader="none"/>
              </w:tabs>
              <w:rPr>
                <w:sz w:val="20"/>
                <w:szCs w:val="20"/>
              </w:rPr>
            </w:pPr>
            <w:r>
              <w:rPr>
                <w:sz w:val="20"/>
                <w:szCs w:val="20"/>
              </w:rPr>
              <w:t xml:space="preserve">Не взимается</w:t>
            </w:r>
            <w:r>
              <w:rPr>
                <w:sz w:val="20"/>
                <w:szCs w:val="20"/>
              </w:rPr>
            </w:r>
            <w:r>
              <w:rPr>
                <w:sz w:val="20"/>
                <w:szCs w:val="20"/>
              </w:rPr>
            </w:r>
          </w:p>
          <w:p>
            <w:pPr>
              <w:pStyle w:val="1167"/>
              <w:jc w:val="center"/>
              <w:rPr>
                <w:sz w:val="20"/>
                <w:szCs w:val="20"/>
              </w:rPr>
            </w:pPr>
            <w:r>
              <w:rPr>
                <w:sz w:val="20"/>
                <w:szCs w:val="20"/>
              </w:rPr>
            </w:r>
            <w:r>
              <w:rPr>
                <w:sz w:val="20"/>
                <w:szCs w:val="20"/>
              </w:rPr>
            </w:r>
            <w:r>
              <w:rPr>
                <w:sz w:val="20"/>
                <w:szCs w:val="20"/>
              </w:rPr>
            </w:r>
          </w:p>
          <w:p>
            <w:pPr>
              <w:pStyle w:val="1167"/>
              <w:jc w:val="center"/>
              <w:rPr>
                <w:sz w:val="20"/>
                <w:szCs w:val="20"/>
              </w:rPr>
            </w:pPr>
            <w:r>
              <w:rPr>
                <w:sz w:val="20"/>
                <w:szCs w:val="20"/>
              </w:rPr>
            </w:r>
            <w:r>
              <w:rPr>
                <w:sz w:val="20"/>
                <w:szCs w:val="20"/>
              </w:rPr>
            </w:r>
            <w:r>
              <w:rPr>
                <w:sz w:val="20"/>
                <w:szCs w:val="20"/>
              </w:rPr>
            </w:r>
          </w:p>
          <w:p>
            <w:pPr>
              <w:pStyle w:val="1167"/>
              <w:jc w:val="center"/>
              <w:rPr>
                <w:sz w:val="20"/>
                <w:szCs w:val="20"/>
              </w:rPr>
            </w:pPr>
            <w:r>
              <w:rPr>
                <w:sz w:val="20"/>
                <w:szCs w:val="20"/>
              </w:rPr>
            </w:r>
            <w:r>
              <w:rPr>
                <w:sz w:val="20"/>
                <w:szCs w:val="20"/>
              </w:rPr>
            </w:r>
            <w:r>
              <w:rPr>
                <w:sz w:val="20"/>
                <w:szCs w:val="20"/>
              </w:rPr>
            </w:r>
          </w:p>
          <w:p>
            <w:pPr>
              <w:pStyle w:val="1167"/>
              <w:jc w:val="center"/>
              <w:rPr>
                <w:sz w:val="20"/>
                <w:szCs w:val="20"/>
              </w:rPr>
            </w:pPr>
            <w:r>
              <w:rPr>
                <w:sz w:val="20"/>
                <w:szCs w:val="20"/>
              </w:rPr>
            </w:r>
            <w:r>
              <w:rPr>
                <w:sz w:val="20"/>
                <w:szCs w:val="20"/>
              </w:rPr>
            </w:r>
            <w:r>
              <w:rPr>
                <w:sz w:val="20"/>
                <w:szCs w:val="20"/>
              </w:rPr>
            </w:r>
          </w:p>
          <w:p>
            <w:pPr>
              <w:pStyle w:val="1167"/>
              <w:jc w:val="center"/>
              <w:rPr>
                <w:sz w:val="20"/>
                <w:szCs w:val="20"/>
              </w:rPr>
            </w:pPr>
            <w:r>
              <w:rPr>
                <w:sz w:val="20"/>
                <w:szCs w:val="20"/>
              </w:rPr>
            </w:r>
            <w:r>
              <w:rPr>
                <w:sz w:val="20"/>
                <w:szCs w:val="20"/>
              </w:rPr>
            </w:r>
            <w:r>
              <w:rPr>
                <w:sz w:val="20"/>
                <w:szCs w:val="20"/>
              </w:rPr>
            </w:r>
          </w:p>
          <w:p>
            <w:pPr>
              <w:pStyle w:val="1130"/>
              <w:ind w:right="-108"/>
              <w:tabs>
                <w:tab w:val="left" w:pos="-108" w:leader="none"/>
                <w:tab w:val="left" w:pos="1134" w:leader="none"/>
              </w:tabs>
              <w:rPr>
                <w:sz w:val="20"/>
                <w:szCs w:val="20"/>
              </w:rPr>
            </w:pPr>
            <w:r>
              <w:rPr>
                <w:sz w:val="20"/>
                <w:szCs w:val="20"/>
              </w:rPr>
            </w:r>
            <w:r>
              <w:rPr>
                <w:sz w:val="20"/>
                <w:szCs w:val="20"/>
              </w:rPr>
            </w:r>
            <w:r>
              <w:rPr>
                <w:sz w:val="20"/>
                <w:szCs w:val="20"/>
              </w:rPr>
            </w:r>
          </w:p>
        </w:tc>
        <w:tc>
          <w:tcPr>
            <w:tcW w:w="3259" w:type="dxa"/>
            <w:vAlign w:val="top"/>
            <w:textDirection w:val="lrTb"/>
            <w:noWrap w:val="false"/>
          </w:tcPr>
          <w:p>
            <w:pPr>
              <w:pStyle w:val="1130"/>
              <w:rPr>
                <w:sz w:val="20"/>
                <w:szCs w:val="20"/>
              </w:rPr>
            </w:pPr>
            <w:r>
              <w:rPr>
                <w:sz w:val="20"/>
                <w:szCs w:val="20"/>
              </w:rPr>
              <w:t xml:space="preserve">     </w:t>
            </w: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130"/>
              <w:jc w:val="both"/>
              <w:tabs>
                <w:tab w:val="left" w:pos="1134" w:leader="none"/>
                <w:tab w:val="center" w:pos="4677" w:leader="none"/>
                <w:tab w:val="right" w:pos="9355" w:leader="none"/>
              </w:tabs>
              <w:rPr>
                <w:sz w:val="20"/>
                <w:szCs w:val="20"/>
                <w:lang w:eastAsia="en-US"/>
              </w:rPr>
            </w:pPr>
            <w:r>
              <w:rPr>
                <w:b/>
                <w:bCs/>
                <w:sz w:val="20"/>
                <w:szCs w:val="20"/>
              </w:rPr>
              <w:t xml:space="preserve">    </w:t>
            </w:r>
            <w:r>
              <w:rPr>
                <w:sz w:val="20"/>
                <w:szCs w:val="20"/>
                <w:lang w:eastAsia="en-US"/>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lang w:eastAsia="en-US"/>
              </w:rPr>
            </w:r>
            <w:r>
              <w:rPr>
                <w:sz w:val="20"/>
                <w:szCs w:val="20"/>
                <w:lang w:eastAsia="en-US"/>
              </w:rPr>
            </w:r>
          </w:p>
          <w:p>
            <w:pPr>
              <w:pStyle w:val="1130"/>
              <w:jc w:val="both"/>
              <w:tabs>
                <w:tab w:val="left" w:pos="1134"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«Комиссия не взимается при исполнении: </w:t>
            </w:r>
            <w:r>
              <w:rPr>
                <w:sz w:val="20"/>
                <w:szCs w:val="20"/>
                <w:lang w:eastAsia="en-US"/>
              </w:rPr>
            </w:r>
            <w:r>
              <w:rPr>
                <w:sz w:val="20"/>
                <w:szCs w:val="20"/>
                <w:lang w:eastAsia="en-US"/>
              </w:rPr>
            </w:r>
          </w:p>
          <w:p>
            <w:pPr>
              <w:pStyle w:val="1130"/>
              <w:ind w:firstLine="709"/>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lang w:eastAsia="en-US"/>
              </w:rPr>
            </w:r>
            <w:r>
              <w:rPr>
                <w:sz w:val="20"/>
                <w:szCs w:val="20"/>
                <w:lang w:eastAsia="en-US"/>
              </w:rPr>
            </w:r>
          </w:p>
          <w:p>
            <w:pPr>
              <w:pStyle w:val="1130"/>
              <w:ind w:firstLine="709"/>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lang w:eastAsia="en-US"/>
              </w:rPr>
              <w:t xml:space="preserve">, </w:t>
            </w:r>
            <w:r>
              <w:rPr>
                <w:sz w:val="20"/>
                <w:szCs w:val="20"/>
                <w:lang w:eastAsia="en-US"/>
              </w:rPr>
              <w:t xml:space="preserve">расчетных документов по счетам клиентов, </w:t>
            </w:r>
            <w:r>
              <w:rPr>
                <w:sz w:val="20"/>
                <w:szCs w:val="20"/>
              </w:rPr>
              <w:t xml:space="preserve">имеющих обязательства перед АО «</w:t>
            </w:r>
            <w:r>
              <w:rPr>
                <w:sz w:val="20"/>
                <w:szCs w:val="20"/>
              </w:rPr>
              <w:t xml:space="preserve">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находящихся в процессе ликвидации</w:t>
            </w:r>
            <w:r>
              <w:rPr>
                <w:sz w:val="20"/>
                <w:szCs w:val="20"/>
                <w:lang w:eastAsia="en-US"/>
              </w:rPr>
              <w:t xml:space="preserve">;</w:t>
            </w:r>
            <w:r>
              <w:rPr>
                <w:sz w:val="20"/>
                <w:szCs w:val="20"/>
                <w:lang w:eastAsia="en-US"/>
              </w:rPr>
            </w:r>
            <w:r>
              <w:rPr>
                <w:sz w:val="20"/>
                <w:szCs w:val="20"/>
                <w:lang w:eastAsia="en-US"/>
              </w:rPr>
            </w:r>
          </w:p>
          <w:p>
            <w:pPr>
              <w:pStyle w:val="1130"/>
              <w:ind w:firstLine="709"/>
              <w:jc w:val="both"/>
              <w:tabs>
                <w:tab w:val="left" w:pos="1134"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ind w:firstLine="709"/>
              <w:jc w:val="both"/>
              <w:tabs>
                <w:tab w:val="left" w:pos="1134" w:leader="none"/>
                <w:tab w:val="center" w:pos="4677" w:leader="none"/>
                <w:tab w:val="right" w:pos="9355" w:leader="none"/>
              </w:tabs>
              <w:rPr>
                <w:sz w:val="20"/>
                <w:szCs w:val="20"/>
              </w:rPr>
            </w:pPr>
            <w:r>
              <w:rPr>
                <w:sz w:val="20"/>
                <w:szCs w:val="20"/>
                <w:lang w:eastAsia="en-US"/>
              </w:rPr>
              <w:t xml:space="preserve">- </w:t>
            </w:r>
            <w:r>
              <w:rPr>
                <w:sz w:val="20"/>
                <w:szCs w:val="20"/>
              </w:rPr>
              <w:t xml:space="preserve">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130"/>
              <w:rPr>
                <w:sz w:val="20"/>
                <w:szCs w:val="20"/>
              </w:rPr>
            </w:pPr>
            <w:r>
              <w:rPr>
                <w:sz w:val="20"/>
                <w:szCs w:val="20"/>
              </w:rPr>
              <w:t xml:space="preserve">    </w:t>
            </w:r>
            <w:r>
              <w:rPr>
                <w:sz w:val="20"/>
                <w:szCs w:val="20"/>
              </w:rPr>
              <w:t xml:space="preserve">За осуществление платежа, ранее отправленного по системе дистанционного банковского о</w:t>
            </w:r>
            <w:r>
              <w:rPr>
                <w:sz w:val="20"/>
                <w:szCs w:val="20"/>
              </w:rPr>
              <w:t xml:space="preserve">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w:t>
            </w:r>
            <w:r>
              <w:rPr>
                <w:sz w:val="20"/>
                <w:szCs w:val="20"/>
              </w:rPr>
              <w:t xml:space="preserve">,</w:t>
            </w:r>
            <w:r>
              <w:rPr>
                <w:sz w:val="20"/>
                <w:szCs w:val="20"/>
              </w:rPr>
              <w:t xml:space="preserve"> как если бы документ был п</w:t>
            </w:r>
            <w:r>
              <w:rPr>
                <w:sz w:val="20"/>
                <w:szCs w:val="20"/>
              </w:rPr>
              <w:t xml:space="preserve">редставлен на бумажном носителе.</w:t>
            </w:r>
            <w:r>
              <w:rPr>
                <w:sz w:val="20"/>
                <w:szCs w:val="20"/>
              </w:rPr>
            </w:r>
            <w:r>
              <w:rPr>
                <w:sz w:val="20"/>
                <w:szCs w:val="20"/>
              </w:rPr>
            </w:r>
          </w:p>
          <w:p>
            <w:pPr>
              <w:pStyle w:val="1130"/>
              <w:rPr>
                <w:sz w:val="20"/>
                <w:szCs w:val="20"/>
              </w:rPr>
            </w:pPr>
            <w:r>
              <w:rPr>
                <w:bCs/>
                <w:sz w:val="20"/>
                <w:szCs w:val="20"/>
              </w:rPr>
              <w:t xml:space="preserve">Комиссия за совершение платежа на основании платежного требования, поступившего в Бан</w:t>
            </w:r>
            <w:r>
              <w:rPr>
                <w:bCs/>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szCs w:val="20"/>
                <w:lang w:eastAsia="en-US"/>
              </w:rPr>
              <w:t xml:space="preserve">из-за отсутствия денеж</w:t>
            </w:r>
            <w:r>
              <w:rPr>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sz w:val="20"/>
                <w:szCs w:val="20"/>
                <w:lang w:eastAsia="en-US"/>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36"/>
        </w:trPr>
        <w:tc>
          <w:tcPr>
            <w:tcW w:w="993" w:type="dxa"/>
            <w:vAlign w:val="top"/>
            <w:textDirection w:val="lrTb"/>
            <w:noWrap w:val="false"/>
          </w:tcPr>
          <w:p>
            <w:pPr>
              <w:pStyle w:val="1130"/>
              <w:jc w:val="both"/>
              <w:spacing w:before="40"/>
              <w:tabs>
                <w:tab w:val="left" w:pos="0" w:leader="none"/>
                <w:tab w:val="left" w:pos="1134" w:leader="none"/>
              </w:tabs>
              <w:rPr>
                <w:sz w:val="22"/>
                <w:szCs w:val="22"/>
              </w:rPr>
            </w:pPr>
            <w:r>
              <w:rPr>
                <w:sz w:val="22"/>
                <w:szCs w:val="22"/>
              </w:rPr>
            </w:r>
            <w:r>
              <w:rPr>
                <w:sz w:val="22"/>
                <w:szCs w:val="22"/>
              </w:rPr>
            </w:r>
            <w:r>
              <w:rPr>
                <w:sz w:val="22"/>
                <w:szCs w:val="22"/>
              </w:rPr>
            </w:r>
          </w:p>
        </w:tc>
        <w:tc>
          <w:tcPr>
            <w:tcW w:w="3828" w:type="dxa"/>
            <w:vAlign w:val="top"/>
            <w:textDirection w:val="lrTb"/>
            <w:noWrap w:val="false"/>
          </w:tcPr>
          <w:p>
            <w:pPr>
              <w:pStyle w:val="1130"/>
              <w:rPr>
                <w:bCs/>
                <w:sz w:val="20"/>
                <w:szCs w:val="20"/>
              </w:rPr>
            </w:pPr>
            <w:r>
              <w:rPr>
                <w:bCs/>
                <w:sz w:val="20"/>
                <w:szCs w:val="20"/>
              </w:rPr>
            </w:r>
            <w:r>
              <w:rPr>
                <w:bCs/>
                <w:sz w:val="20"/>
                <w:szCs w:val="20"/>
              </w:rPr>
            </w:r>
            <w:r>
              <w:rPr>
                <w:bCs/>
                <w:sz w:val="20"/>
                <w:szCs w:val="20"/>
              </w:rPr>
            </w:r>
          </w:p>
        </w:tc>
        <w:tc>
          <w:tcPr>
            <w:tcW w:w="2127" w:type="dxa"/>
            <w:vAlign w:val="top"/>
            <w:textDirection w:val="lrTb"/>
            <w:noWrap w:val="false"/>
          </w:tcPr>
          <w:p>
            <w:pPr>
              <w:pStyle w:val="1167"/>
              <w:rPr>
                <w:bCs/>
                <w:color w:val="000000"/>
                <w:sz w:val="20"/>
                <w:szCs w:val="20"/>
              </w:rPr>
            </w:pPr>
            <w:r>
              <w:rPr>
                <w:bCs/>
                <w:color w:val="000000"/>
                <w:sz w:val="20"/>
                <w:szCs w:val="20"/>
              </w:rPr>
            </w:r>
            <w:r>
              <w:rPr>
                <w:bCs/>
                <w:color w:val="000000"/>
                <w:sz w:val="20"/>
                <w:szCs w:val="20"/>
              </w:rPr>
            </w:r>
            <w:r>
              <w:rPr>
                <w:bCs/>
                <w:color w:val="000000"/>
                <w:sz w:val="20"/>
                <w:szCs w:val="20"/>
              </w:rPr>
            </w:r>
          </w:p>
        </w:tc>
        <w:tc>
          <w:tcPr>
            <w:tcW w:w="3259" w:type="dxa"/>
            <w:vAlign w:val="top"/>
            <w:textDirection w:val="lrTb"/>
            <w:noWrap w:val="false"/>
          </w:tcPr>
          <w:p>
            <w:pPr>
              <w:pStyle w:val="1130"/>
              <w:ind w:firstLine="709"/>
              <w:jc w:val="both"/>
              <w:tabs>
                <w:tab w:val="left" w:pos="1134" w:leader="none"/>
              </w:tabs>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w:t>
            </w:r>
            <w:r>
              <w:rPr>
                <w:color w:val="000000"/>
                <w:sz w:val="20"/>
                <w:szCs w:val="20"/>
              </w:rPr>
              <w:t xml:space="preserve">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w:t>
            </w:r>
            <w:r>
              <w:rPr>
                <w:color w:val="000000"/>
                <w:sz w:val="20"/>
                <w:szCs w:val="20"/>
              </w:rPr>
              <w:t xml:space="preserve">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t xml:space="preserve">1.1.6.</w:t>
            </w:r>
            <w:r>
              <w:rPr>
                <w:sz w:val="20"/>
                <w:szCs w:val="20"/>
              </w:rPr>
            </w:r>
            <w:r>
              <w:rPr>
                <w:sz w:val="20"/>
                <w:szCs w:val="20"/>
              </w:rPr>
            </w:r>
          </w:p>
        </w:tc>
        <w:tc>
          <w:tcPr>
            <w:tcW w:w="3828" w:type="dxa"/>
            <w:vAlign w:val="top"/>
            <w:textDirection w:val="lrTb"/>
            <w:noWrap w:val="false"/>
          </w:tcPr>
          <w:p>
            <w:pPr>
              <w:pStyle w:val="1130"/>
              <w:rPr>
                <w:sz w:val="20"/>
                <w:szCs w:val="20"/>
              </w:rPr>
            </w:pPr>
            <w:r>
              <w:rPr>
                <w:rFonts w:eastAsia="Calibri"/>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W w:w="2127" w:type="dxa"/>
            <w:vAlign w:val="top"/>
            <w:textDirection w:val="lrTb"/>
            <w:noWrap w:val="false"/>
          </w:tcPr>
          <w:p>
            <w:pPr>
              <w:pStyle w:val="1130"/>
              <w:jc w:val="center"/>
              <w:rPr>
                <w:sz w:val="20"/>
                <w:szCs w:val="20"/>
              </w:rPr>
            </w:pPr>
            <w:r>
              <w:rPr>
                <w:sz w:val="20"/>
                <w:szCs w:val="20"/>
              </w:rPr>
              <w:t xml:space="preserve">250 руб. за каждый расчетный документ</w:t>
            </w:r>
            <w:r>
              <w:rPr>
                <w:sz w:val="20"/>
                <w:szCs w:val="20"/>
              </w:rPr>
            </w:r>
            <w:r>
              <w:rPr>
                <w:sz w:val="20"/>
                <w:szCs w:val="20"/>
              </w:rPr>
            </w:r>
          </w:p>
        </w:tc>
        <w:tc>
          <w:tcPr>
            <w:tcW w:w="3259" w:type="dxa"/>
            <w:vAlign w:val="center"/>
            <w:textDirection w:val="lrTb"/>
            <w:noWrap w:val="false"/>
          </w:tcPr>
          <w:p>
            <w:pPr>
              <w:pStyle w:val="1130"/>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130"/>
              <w:rPr>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rFonts w:eastAsia="Calibri"/>
                <w:sz w:val="20"/>
                <w:szCs w:val="20"/>
              </w:rPr>
              <w:t xml:space="preserve">Комиссионное вознаграждение взимается Банком дополнительно к комиссии, указанной в  п. 1.1.5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t xml:space="preserve">1.1.7.</w:t>
            </w:r>
            <w:r>
              <w:rPr>
                <w:sz w:val="20"/>
                <w:szCs w:val="20"/>
              </w:rPr>
            </w:r>
            <w:r>
              <w:rPr>
                <w:sz w:val="20"/>
                <w:szCs w:val="20"/>
              </w:rPr>
            </w:r>
          </w:p>
        </w:tc>
        <w:tc>
          <w:tcPr>
            <w:tcW w:w="3828" w:type="dxa"/>
            <w:vAlign w:val="top"/>
            <w:textDirection w:val="lrTb"/>
            <w:noWrap w:val="false"/>
          </w:tcPr>
          <w:p>
            <w:pPr>
              <w:pStyle w:val="1130"/>
              <w:rPr>
                <w:sz w:val="20"/>
                <w:szCs w:val="20"/>
              </w:rPr>
            </w:pPr>
            <w:r>
              <w:rPr>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W w:w="2127" w:type="dxa"/>
            <w:vAlign w:val="top"/>
            <w:textDirection w:val="lrTb"/>
            <w:noWrap w:val="false"/>
          </w:tcPr>
          <w:p>
            <w:pPr>
              <w:pStyle w:val="1130"/>
              <w:jc w:val="center"/>
              <w:rPr>
                <w:sz w:val="20"/>
                <w:szCs w:val="20"/>
              </w:rPr>
            </w:pPr>
            <w:r>
              <w:rPr>
                <w:sz w:val="20"/>
                <w:szCs w:val="20"/>
              </w:rPr>
              <w:t xml:space="preserve">По согласованию сторон</w:t>
            </w:r>
            <w:r>
              <w:rPr>
                <w:sz w:val="20"/>
                <w:szCs w:val="20"/>
              </w:rPr>
            </w:r>
            <w:r>
              <w:rPr>
                <w:sz w:val="20"/>
                <w:szCs w:val="20"/>
              </w:rPr>
            </w:r>
          </w:p>
        </w:tc>
        <w:tc>
          <w:tcPr>
            <w:tcW w:w="3259" w:type="dxa"/>
            <w:vAlign w:val="top"/>
            <w:textDirection w:val="lrTb"/>
            <w:noWrap w:val="false"/>
          </w:tcPr>
          <w:p>
            <w:pPr>
              <w:pStyle w:val="1130"/>
              <w:rPr>
                <w:sz w:val="20"/>
                <w:szCs w:val="20"/>
              </w:rPr>
            </w:pPr>
            <w:r>
              <w:rPr>
                <w:sz w:val="20"/>
                <w:szCs w:val="20"/>
              </w:rPr>
              <w:t xml:space="preserve">Оформляется отдельным договором либо дополнительным соглашением к договору банковского счета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spacing w:before="40" w:after="40"/>
              <w:rPr>
                <w:bCs/>
                <w:sz w:val="20"/>
                <w:szCs w:val="20"/>
              </w:rPr>
            </w:pPr>
            <w:r>
              <w:rPr>
                <w:bCs/>
                <w:sz w:val="20"/>
                <w:szCs w:val="20"/>
              </w:rPr>
              <w:t xml:space="preserve">     </w:t>
            </w:r>
            <w:r>
              <w:rPr>
                <w:bCs/>
                <w:sz w:val="20"/>
                <w:szCs w:val="20"/>
                <w:lang w:val="en-US"/>
              </w:rPr>
              <w:t xml:space="preserve">   </w:t>
            </w:r>
            <w:r>
              <w:rPr>
                <w:bCs/>
                <w:sz w:val="20"/>
                <w:szCs w:val="20"/>
              </w:rPr>
              <w:t xml:space="preserve">1.1.7.1.</w:t>
            </w:r>
            <w:r>
              <w:rPr>
                <w:bCs/>
                <w:sz w:val="20"/>
                <w:szCs w:val="20"/>
              </w:rPr>
            </w:r>
            <w:r>
              <w:rPr>
                <w:bCs/>
                <w:sz w:val="20"/>
                <w:szCs w:val="20"/>
              </w:rPr>
            </w:r>
          </w:p>
          <w:p>
            <w:pPr>
              <w:pStyle w:val="1130"/>
              <w:spacing w:before="40" w:after="40"/>
              <w:rPr>
                <w:bCs/>
                <w:sz w:val="20"/>
                <w:szCs w:val="20"/>
              </w:rPr>
            </w:pPr>
            <w:r>
              <w:rPr>
                <w:bCs/>
                <w:sz w:val="20"/>
                <w:szCs w:val="20"/>
              </w:rPr>
            </w:r>
            <w:r>
              <w:rPr>
                <w:bCs/>
                <w:sz w:val="20"/>
                <w:szCs w:val="20"/>
              </w:rPr>
            </w:r>
            <w:r>
              <w:rPr>
                <w:bCs/>
                <w:sz w:val="20"/>
                <w:szCs w:val="20"/>
              </w:rPr>
            </w:r>
          </w:p>
        </w:tc>
        <w:tc>
          <w:tcPr>
            <w:tcW w:w="3828" w:type="dxa"/>
            <w:vAlign w:val="top"/>
            <w:textDirection w:val="lrTb"/>
            <w:noWrap w:val="false"/>
          </w:tcPr>
          <w:p>
            <w:pPr>
              <w:pStyle w:val="1130"/>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r>
              <w:rPr>
                <w:iCs/>
                <w:sz w:val="20"/>
                <w:szCs w:val="20"/>
              </w:rPr>
            </w:r>
          </w:p>
          <w:p>
            <w:pPr>
              <w:pStyle w:val="1130"/>
              <w:jc w:val="both"/>
              <w:spacing w:before="40" w:after="40"/>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30"/>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tcW w:w="3259" w:type="dxa"/>
            <w:vAlign w:val="top"/>
            <w:textDirection w:val="lrTb"/>
            <w:noWrap w:val="false"/>
          </w:tcPr>
          <w:p>
            <w:pPr>
              <w:pStyle w:val="1130"/>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center"/>
            <w:textDirection w:val="lrTb"/>
            <w:noWrap w:val="false"/>
          </w:tcPr>
          <w:p>
            <w:pPr>
              <w:pStyle w:val="1130"/>
              <w:spacing w:before="40" w:after="40"/>
              <w:rPr>
                <w:sz w:val="20"/>
                <w:szCs w:val="20"/>
              </w:rPr>
            </w:pPr>
            <w:r>
              <w:rPr>
                <w:sz w:val="20"/>
                <w:szCs w:val="20"/>
              </w:rPr>
              <w:t xml:space="preserve">   </w:t>
            </w:r>
            <w:r>
              <w:rPr>
                <w:sz w:val="20"/>
                <w:szCs w:val="20"/>
              </w:rPr>
              <w:t xml:space="preserve">1.1.8.</w:t>
            </w:r>
            <w:r>
              <w:rPr>
                <w:sz w:val="20"/>
                <w:szCs w:val="20"/>
              </w:rPr>
            </w:r>
            <w:r>
              <w:rPr>
                <w:sz w:val="20"/>
                <w:szCs w:val="20"/>
              </w:rPr>
            </w:r>
          </w:p>
        </w:tc>
        <w:tc>
          <w:tcPr>
            <w:tcW w:w="3828" w:type="dxa"/>
            <w:vAlign w:val="center"/>
            <w:textDirection w:val="lrTb"/>
            <w:noWrap w:val="false"/>
          </w:tcPr>
          <w:p>
            <w:pPr>
              <w:pStyle w:val="1130"/>
              <w:rPr>
                <w:sz w:val="20"/>
                <w:szCs w:val="20"/>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szCs w:val="20"/>
              </w:rPr>
            </w:r>
            <w:r>
              <w:rPr>
                <w:sz w:val="20"/>
                <w:szCs w:val="20"/>
              </w:rPr>
            </w:r>
          </w:p>
        </w:tc>
        <w:tc>
          <w:tcPr>
            <w:tcW w:w="2127" w:type="dxa"/>
            <w:vAlign w:val="center"/>
            <w:textDirection w:val="lrTb"/>
            <w:noWrap w:val="false"/>
          </w:tcPr>
          <w:p>
            <w:pPr>
              <w:jc w:val="center"/>
              <w:spacing w:before="28" w:beforeAutospacing="0" w:after="0" w:afterAutospacing="0" w:line="240" w:lineRule="auto"/>
              <w:rPr>
                <w:rFonts w:ascii="Times New Roman" w:hAnsi="Times New Roman"/>
              </w:rPr>
            </w:pPr>
            <w:r>
              <w:rPr>
                <w:rFonts w:ascii="Times New Roman" w:hAnsi="Times New Roman"/>
                <w:sz w:val="20"/>
                <w:szCs w:val="20"/>
              </w:rPr>
              <w:t xml:space="preserve">«</w:t>
            </w:r>
            <w:r>
              <w:rPr>
                <w:rFonts w:ascii="Times New Roman" w:hAnsi="Times New Roman"/>
                <w:sz w:val="20"/>
                <w:szCs w:val="20"/>
              </w:rPr>
              <w:t xml:space="preserve">300 руб. </w:t>
            </w:r>
            <w:r>
              <w:rPr>
                <w:rFonts w:ascii="Times New Roman" w:hAnsi="Times New Roman"/>
                <w:sz w:val="20"/>
                <w:szCs w:val="20"/>
              </w:rPr>
              <w:t xml:space="preserve">за </w:t>
            </w:r>
            <w:r>
              <w:rPr>
                <w:rFonts w:ascii="Times New Roman" w:hAnsi="Times New Roman"/>
                <w:sz w:val="20"/>
                <w:szCs w:val="20"/>
              </w:rPr>
              <w:t xml:space="preserve">перевод</w:t>
            </w:r>
            <w:r>
              <w:rPr>
                <w:rFonts w:ascii="Times New Roman" w:hAnsi="Times New Roman"/>
                <w:sz w:val="20"/>
                <w:szCs w:val="20"/>
              </w:rPr>
              <w:t xml:space="preserve"> </w:t>
            </w:r>
            <w:r>
              <w:rPr>
                <w:rFonts w:ascii="Times New Roman" w:hAnsi="Times New Roman"/>
                <w:sz w:val="20"/>
                <w:szCs w:val="20"/>
              </w:rPr>
              <w:t xml:space="preserve">при </w:t>
            </w:r>
            <w:r>
              <w:rPr>
                <w:rFonts w:ascii="Times New Roman" w:hAnsi="Times New Roman"/>
                <w:sz w:val="20"/>
                <w:szCs w:val="20"/>
              </w:rPr>
              <w:t xml:space="preserve">Суммарном объеме </w:t>
            </w:r>
            <w:r>
              <w:rPr>
                <w:rFonts w:ascii="Times New Roman" w:hAnsi="Times New Roman"/>
                <w:sz w:val="20"/>
                <w:szCs w:val="20"/>
              </w:rPr>
              <w:t xml:space="preserve">переводов денежных средств</w:t>
            </w:r>
            <w:r>
              <w:rPr>
                <w:rFonts w:ascii="Times New Roman" w:hAnsi="Times New Roman"/>
                <w:sz w:val="20"/>
                <w:szCs w:val="20"/>
              </w:rPr>
              <w:t xml:space="preserve"> </w:t>
            </w:r>
            <w:r>
              <w:rPr>
                <w:rFonts w:ascii="Times New Roman" w:hAnsi="Times New Roman"/>
                <w:sz w:val="20"/>
                <w:szCs w:val="20"/>
              </w:rPr>
              <w:t xml:space="preserve">до 150 000,00 руб. (включительно)</w:t>
            </w:r>
            <w:r>
              <w:rPr>
                <w:rFonts w:ascii="Times New Roman" w:hAnsi="Times New Roman"/>
                <w:sz w:val="20"/>
                <w:szCs w:val="20"/>
              </w:rPr>
              <w:t xml:space="preserve"> в месяц</w:t>
            </w:r>
            <w:r>
              <w:rPr>
                <w:rFonts w:ascii="Times New Roman" w:hAnsi="Times New Roman"/>
                <w:sz w:val="20"/>
                <w:szCs w:val="20"/>
              </w:rPr>
              <w:t xml:space="preserve">;</w:t>
            </w:r>
            <w:r>
              <w:rPr>
                <w:rFonts w:ascii="Times New Roman" w:hAnsi="Times New Roman"/>
              </w:rPr>
            </w:r>
            <w:r>
              <w:rPr>
                <w:rFonts w:ascii="Times New Roman" w:hAnsi="Times New Roman"/>
              </w:rPr>
            </w:r>
          </w:p>
          <w:p>
            <w:pPr>
              <w:jc w:val="center"/>
              <w:spacing w:before="28" w:beforeAutospacing="0" w:after="0" w:afterAutospacing="0" w:line="240" w:lineRule="auto"/>
              <w:rPr>
                <w:rFonts w:ascii="Times New Roman" w:hAnsi="Times New Roman"/>
              </w:rPr>
            </w:pPr>
            <w:r>
              <w:rPr>
                <w:rFonts w:ascii="Times New Roman" w:hAnsi="Times New Roman"/>
                <w:sz w:val="20"/>
                <w:szCs w:val="20"/>
              </w:rPr>
              <w:t xml:space="preserve">1% от суммы </w:t>
            </w:r>
            <w:r>
              <w:rPr>
                <w:rFonts w:ascii="Times New Roman" w:hAnsi="Times New Roman"/>
                <w:sz w:val="20"/>
                <w:szCs w:val="20"/>
              </w:rPr>
              <w:t xml:space="preserve">перевода</w:t>
            </w:r>
            <w:r>
              <w:rPr>
                <w:rFonts w:ascii="Times New Roman" w:hAnsi="Times New Roman"/>
                <w:sz w:val="20"/>
                <w:szCs w:val="20"/>
              </w:rPr>
              <w:t xml:space="preserve"> </w:t>
            </w:r>
            <w:r>
              <w:rPr>
                <w:rFonts w:ascii="Times New Roman" w:hAnsi="Times New Roman"/>
                <w:sz w:val="20"/>
                <w:szCs w:val="20"/>
              </w:rPr>
              <w:t xml:space="preserve">при </w:t>
            </w:r>
            <w:r>
              <w:rPr>
                <w:rFonts w:ascii="Times New Roman" w:hAnsi="Times New Roman"/>
                <w:sz w:val="20"/>
                <w:szCs w:val="20"/>
              </w:rPr>
              <w:t xml:space="preserve">Суммарном объеме </w:t>
            </w:r>
            <w:r>
              <w:rPr>
                <w:rFonts w:ascii="Times New Roman" w:hAnsi="Times New Roman"/>
                <w:sz w:val="20"/>
                <w:szCs w:val="20"/>
              </w:rPr>
              <w:t xml:space="preserve">переводов денежных средств</w:t>
            </w:r>
            <w:r>
              <w:rPr>
                <w:rFonts w:ascii="Times New Roman" w:hAnsi="Times New Roman"/>
                <w:sz w:val="20"/>
                <w:szCs w:val="20"/>
              </w:rPr>
              <w:t xml:space="preserve"> </w:t>
            </w:r>
            <w:r>
              <w:rPr>
                <w:rFonts w:ascii="Times New Roman" w:hAnsi="Times New Roman"/>
                <w:sz w:val="20"/>
                <w:szCs w:val="20"/>
              </w:rPr>
              <w:t xml:space="preserve">с 150 000,01 руб. до 300 000,00 руб. (включительно)</w:t>
            </w:r>
            <w:r>
              <w:rPr>
                <w:rFonts w:ascii="Times New Roman" w:hAnsi="Times New Roman"/>
                <w:sz w:val="20"/>
                <w:szCs w:val="20"/>
              </w:rPr>
              <w:t xml:space="preserve"> в месяц</w:t>
            </w:r>
            <w:r>
              <w:rPr>
                <w:rFonts w:ascii="Times New Roman" w:hAnsi="Times New Roman"/>
                <w:sz w:val="20"/>
                <w:szCs w:val="20"/>
              </w:rPr>
              <w:t xml:space="preserve">;</w:t>
            </w:r>
            <w:r>
              <w:rPr>
                <w:rFonts w:ascii="Times New Roman" w:hAnsi="Times New Roman"/>
              </w:rPr>
            </w:r>
            <w:r>
              <w:rPr>
                <w:rFonts w:ascii="Times New Roman" w:hAnsi="Times New Roman"/>
              </w:rPr>
            </w:r>
          </w:p>
          <w:p>
            <w:pPr>
              <w:jc w:val="center"/>
              <w:spacing w:before="28" w:beforeAutospacing="0" w:after="0" w:afterAutospacing="0" w:line="240" w:lineRule="auto"/>
              <w:rPr>
                <w:rFonts w:ascii="Times New Roman" w:hAnsi="Times New Roman"/>
              </w:rPr>
            </w:pPr>
            <w:r>
              <w:rPr>
                <w:rFonts w:ascii="Times New Roman" w:hAnsi="Times New Roman"/>
                <w:sz w:val="20"/>
                <w:szCs w:val="20"/>
              </w:rPr>
              <w:t xml:space="preserve">1,7% от суммы</w:t>
            </w:r>
            <w:r>
              <w:rPr>
                <w:rFonts w:ascii="Times New Roman" w:hAnsi="Times New Roman"/>
                <w:sz w:val="20"/>
                <w:szCs w:val="20"/>
              </w:rPr>
              <w:t xml:space="preserve"> перевода</w:t>
            </w:r>
            <w:r>
              <w:rPr>
                <w:rFonts w:ascii="Times New Roman" w:hAnsi="Times New Roman"/>
                <w:sz w:val="20"/>
                <w:szCs w:val="20"/>
              </w:rPr>
              <w:t xml:space="preserve"> </w:t>
            </w:r>
            <w:r>
              <w:rPr>
                <w:rFonts w:ascii="Times New Roman" w:hAnsi="Times New Roman"/>
                <w:sz w:val="20"/>
                <w:szCs w:val="20"/>
              </w:rPr>
              <w:t xml:space="preserve">при </w:t>
            </w:r>
            <w:r>
              <w:rPr>
                <w:rFonts w:ascii="Times New Roman" w:hAnsi="Times New Roman"/>
                <w:sz w:val="20"/>
                <w:szCs w:val="20"/>
              </w:rPr>
              <w:t xml:space="preserve">Суммарном объеме</w:t>
            </w:r>
            <w:r>
              <w:rPr>
                <w:rFonts w:ascii="Times New Roman" w:hAnsi="Times New Roman"/>
                <w:sz w:val="20"/>
                <w:szCs w:val="20"/>
              </w:rPr>
              <w:t xml:space="preserve"> </w:t>
            </w:r>
            <w:r>
              <w:rPr>
                <w:rFonts w:ascii="Times New Roman" w:hAnsi="Times New Roman"/>
                <w:sz w:val="20"/>
                <w:szCs w:val="20"/>
              </w:rPr>
              <w:t xml:space="preserve">переводов денежных средств</w:t>
            </w:r>
            <w:r>
              <w:rPr>
                <w:rFonts w:ascii="Times New Roman" w:hAnsi="Times New Roman"/>
                <w:sz w:val="20"/>
                <w:szCs w:val="20"/>
              </w:rPr>
              <w:t xml:space="preserve"> </w:t>
            </w:r>
            <w:r>
              <w:rPr>
                <w:rFonts w:ascii="Times New Roman" w:hAnsi="Times New Roman"/>
                <w:sz w:val="20"/>
                <w:szCs w:val="20"/>
              </w:rPr>
              <w:t xml:space="preserve">с 300 000,01 руб. </w:t>
            </w:r>
            <w:r>
              <w:rPr>
                <w:rFonts w:ascii="Times New Roman" w:hAnsi="Times New Roman"/>
                <w:sz w:val="20"/>
                <w:szCs w:val="20"/>
              </w:rPr>
              <w:t xml:space="preserve">до 2 000 000,00 руб. (включительно)</w:t>
            </w:r>
            <w:r>
              <w:rPr>
                <w:rFonts w:ascii="Times New Roman" w:hAnsi="Times New Roman"/>
                <w:sz w:val="20"/>
                <w:szCs w:val="20"/>
              </w:rPr>
              <w:t xml:space="preserve"> в месяц</w:t>
            </w:r>
            <w:r>
              <w:rPr>
                <w:rFonts w:ascii="Times New Roman" w:hAnsi="Times New Roman"/>
                <w:sz w:val="20"/>
                <w:szCs w:val="20"/>
              </w:rPr>
              <w:t xml:space="preserve">;</w:t>
            </w:r>
            <w:r>
              <w:rPr>
                <w:rFonts w:ascii="Times New Roman" w:hAnsi="Times New Roman"/>
              </w:rPr>
            </w:r>
            <w:r>
              <w:rPr>
                <w:rFonts w:ascii="Times New Roman" w:hAnsi="Times New Roman"/>
              </w:rPr>
            </w:r>
          </w:p>
          <w:p>
            <w:pPr>
              <w:jc w:val="center"/>
              <w:spacing w:before="28" w:beforeAutospacing="0" w:after="0" w:afterAutospacing="0" w:line="240" w:lineRule="auto"/>
              <w:rPr>
                <w:rFonts w:ascii="Times New Roman" w:hAnsi="Times New Roman"/>
                <w14:ligatures w14:val="none"/>
              </w:rPr>
            </w:pPr>
            <w:r>
              <w:rPr>
                <w:rFonts w:ascii="Times New Roman" w:hAnsi="Times New Roman"/>
                <w:sz w:val="20"/>
                <w:szCs w:val="20"/>
              </w:rPr>
              <w:t xml:space="preserve">3,7% от суммы </w:t>
            </w:r>
            <w:r>
              <w:rPr>
                <w:rFonts w:ascii="Times New Roman" w:hAnsi="Times New Roman"/>
                <w:sz w:val="20"/>
                <w:szCs w:val="20"/>
              </w:rPr>
              <w:t xml:space="preserve"> перевода</w:t>
            </w:r>
            <w:r>
              <w:rPr>
                <w:rFonts w:ascii="Times New Roman" w:hAnsi="Times New Roman"/>
                <w:sz w:val="20"/>
                <w:szCs w:val="20"/>
              </w:rPr>
              <w:t xml:space="preserve"> </w:t>
            </w:r>
            <w:r>
              <w:rPr>
                <w:rFonts w:ascii="Times New Roman" w:hAnsi="Times New Roman"/>
                <w:sz w:val="20"/>
                <w:szCs w:val="20"/>
              </w:rPr>
              <w:t xml:space="preserve">при </w:t>
            </w:r>
            <w:r>
              <w:rPr>
                <w:rFonts w:ascii="Times New Roman" w:hAnsi="Times New Roman"/>
                <w:sz w:val="20"/>
                <w:szCs w:val="20"/>
              </w:rPr>
              <w:t xml:space="preserve">Суммарном объеме </w:t>
            </w:r>
            <w:r>
              <w:rPr>
                <w:rFonts w:ascii="Times New Roman" w:hAnsi="Times New Roman"/>
                <w:sz w:val="20"/>
                <w:szCs w:val="20"/>
              </w:rPr>
              <w:t xml:space="preserve">переводов денежных средств</w:t>
            </w:r>
            <w:r>
              <w:rPr>
                <w:rFonts w:ascii="Times New Roman" w:hAnsi="Times New Roman"/>
                <w:sz w:val="20"/>
                <w:szCs w:val="20"/>
              </w:rPr>
              <w:t xml:space="preserve"> </w:t>
            </w:r>
            <w:r>
              <w:rPr>
                <w:rFonts w:ascii="Times New Roman" w:hAnsi="Times New Roman"/>
                <w:sz w:val="20"/>
                <w:szCs w:val="20"/>
              </w:rPr>
              <w:t xml:space="preserve">с 2 000 000,01 руб. </w:t>
            </w:r>
            <w:r>
              <w:rPr>
                <w:rFonts w:ascii="Times New Roman" w:hAnsi="Times New Roman"/>
                <w:sz w:val="20"/>
                <w:szCs w:val="20"/>
              </w:rPr>
              <w:t xml:space="preserve">до 5 000 000,00 руб. (включительно)</w:t>
            </w:r>
            <w:r>
              <w:rPr>
                <w:rFonts w:ascii="Times New Roman" w:hAnsi="Times New Roman"/>
                <w:sz w:val="20"/>
                <w:szCs w:val="20"/>
              </w:rPr>
              <w:t xml:space="preserve"> в месяц</w:t>
            </w:r>
            <w:r>
              <w:rPr>
                <w:rFonts w:ascii="Times New Roman" w:hAnsi="Times New Roman"/>
                <w:sz w:val="20"/>
                <w:szCs w:val="20"/>
              </w:rPr>
              <w:t xml:space="preserve">;</w:t>
            </w:r>
            <w:r>
              <w:rPr>
                <w:rFonts w:ascii="Times New Roman" w:hAnsi="Times New Roman"/>
                <w14:ligatures w14:val="none"/>
              </w:rPr>
            </w:r>
            <w:r>
              <w:rPr>
                <w:rFonts w:ascii="Times New Roman" w:hAnsi="Times New Roman"/>
                <w14:ligatures w14:val="none"/>
              </w:rPr>
            </w:r>
          </w:p>
          <w:p>
            <w:pPr>
              <w:jc w:val="center"/>
              <w:spacing w:before="28" w:beforeAutospacing="0" w:after="0" w:afterAutospacing="0" w:line="240" w:lineRule="auto"/>
              <w:rPr>
                <w:rFonts w:ascii="Times New Roman" w:hAnsi="Times New Roman"/>
                <w:highlight w:val="none"/>
              </w:rPr>
            </w:pPr>
            <w:r>
              <w:rPr>
                <w:rFonts w:ascii="Times New Roman" w:hAnsi="Times New Roman"/>
                <w:sz w:val="20"/>
                <w:szCs w:val="20"/>
              </w:rPr>
              <w:t xml:space="preserve">6% от суммы</w:t>
            </w:r>
            <w:r>
              <w:rPr>
                <w:rFonts w:ascii="Times New Roman" w:hAnsi="Times New Roman"/>
                <w:sz w:val="20"/>
                <w:szCs w:val="20"/>
              </w:rPr>
              <w:t xml:space="preserve"> перевода</w:t>
            </w:r>
            <w:r>
              <w:rPr>
                <w:rFonts w:ascii="Times New Roman" w:hAnsi="Times New Roman"/>
                <w:sz w:val="20"/>
                <w:szCs w:val="20"/>
              </w:rPr>
              <w:t xml:space="preserve"> </w:t>
            </w:r>
            <w:r>
              <w:rPr>
                <w:rFonts w:ascii="Times New Roman" w:hAnsi="Times New Roman"/>
                <w:sz w:val="20"/>
                <w:szCs w:val="20"/>
              </w:rPr>
              <w:t xml:space="preserve">при </w:t>
            </w:r>
            <w:r>
              <w:rPr>
                <w:rFonts w:ascii="Times New Roman" w:hAnsi="Times New Roman"/>
                <w:sz w:val="20"/>
                <w:szCs w:val="20"/>
              </w:rPr>
              <w:t xml:space="preserve">Суммарном объеме</w:t>
            </w:r>
            <w:r>
              <w:rPr>
                <w:rFonts w:ascii="Times New Roman" w:hAnsi="Times New Roman"/>
                <w:sz w:val="20"/>
                <w:szCs w:val="20"/>
              </w:rPr>
              <w:t xml:space="preserve"> </w:t>
            </w:r>
            <w:r>
              <w:rPr>
                <w:rFonts w:ascii="Times New Roman" w:hAnsi="Times New Roman"/>
                <w:sz w:val="20"/>
                <w:szCs w:val="20"/>
              </w:rPr>
              <w:t xml:space="preserve">переводов денежных средств</w:t>
            </w:r>
            <w:r>
              <w:rPr>
                <w:rFonts w:ascii="Times New Roman" w:hAnsi="Times New Roman"/>
                <w:sz w:val="20"/>
                <w:szCs w:val="20"/>
              </w:rPr>
              <w:t xml:space="preserve"> </w:t>
            </w:r>
            <w:r>
              <w:rPr>
                <w:rFonts w:ascii="Times New Roman" w:hAnsi="Times New Roman"/>
                <w:sz w:val="20"/>
                <w:szCs w:val="20"/>
              </w:rPr>
              <w:t xml:space="preserve">свыше 5 000 000,00 руб.</w:t>
            </w:r>
            <w:r>
              <w:rPr>
                <w:rFonts w:ascii="Times New Roman" w:hAnsi="Times New Roman"/>
                <w:sz w:val="20"/>
                <w:szCs w:val="20"/>
              </w:rPr>
              <w:t xml:space="preserve"> в месяц</w:t>
            </w:r>
            <w:r>
              <w:rPr>
                <w:rFonts w:ascii="Times New Roman" w:hAnsi="Times New Roman"/>
                <w:sz w:val="20"/>
                <w:szCs w:val="20"/>
              </w:rPr>
              <w:t xml:space="preserve">».</w:t>
            </w:r>
            <w:r>
              <w:rPr>
                <w:rFonts w:ascii="Times New Roman" w:hAnsi="Times New Roman"/>
                <w:highlight w:val="none"/>
              </w:rPr>
            </w:r>
            <w:r>
              <w:rPr>
                <w:rFonts w:ascii="Times New Roman" w:hAnsi="Times New Roman"/>
                <w:highlight w:val="none"/>
              </w:rPr>
            </w:r>
          </w:p>
          <w:p>
            <w:pPr>
              <w:pStyle w:val="1130"/>
              <w:jc w:val="center"/>
              <w:rPr>
                <w:sz w:val="20"/>
                <w:szCs w:val="20"/>
                <w:highlight w:val="yellow"/>
              </w:rPr>
            </w:pPr>
            <w:r>
              <w:rPr>
                <w:sz w:val="20"/>
                <w:szCs w:val="20"/>
                <w:highlight w:val="yellow"/>
              </w:rPr>
            </w:r>
            <w:r>
              <w:rPr>
                <w:sz w:val="20"/>
                <w:szCs w:val="20"/>
                <w:highlight w:val="yellow"/>
              </w:rPr>
            </w:r>
            <w:r>
              <w:rPr>
                <w:sz w:val="20"/>
                <w:szCs w:val="20"/>
                <w:highlight w:val="yellow"/>
              </w:rPr>
            </w:r>
          </w:p>
        </w:tc>
        <w:tc>
          <w:tcPr>
            <w:tcW w:w="3259" w:type="dxa"/>
            <w:vAlign w:val="top"/>
            <w:textDirection w:val="lrTb"/>
            <w:noWrap w:val="false"/>
          </w:tcPr>
          <w:p>
            <w:pPr>
              <w:pStyle w:val="1130"/>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r>
              <w:rPr>
                <w:sz w:val="20"/>
                <w:szCs w:val="20"/>
              </w:rPr>
            </w:r>
          </w:p>
          <w:p>
            <w:pPr>
              <w:pStyle w:val="1130"/>
              <w:jc w:val="both"/>
              <w:rPr>
                <w:sz w:val="20"/>
                <w:szCs w:val="20"/>
              </w:rPr>
            </w:pPr>
            <w:r>
              <w:rPr>
                <w:sz w:val="20"/>
                <w:szCs w:val="20"/>
              </w:rPr>
              <w:t xml:space="preserve">- на текущие счета и счета вкладов;</w:t>
            </w:r>
            <w:r>
              <w:rPr>
                <w:sz w:val="20"/>
                <w:szCs w:val="20"/>
              </w:rPr>
            </w:r>
            <w:r>
              <w:rPr>
                <w:sz w:val="20"/>
                <w:szCs w:val="20"/>
              </w:rPr>
            </w:r>
          </w:p>
          <w:p>
            <w:pPr>
              <w:pStyle w:val="1130"/>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130"/>
              <w:jc w:val="both"/>
              <w:rPr>
                <w:sz w:val="20"/>
                <w:szCs w:val="20"/>
              </w:rPr>
            </w:pPr>
            <w:r>
              <w:rPr>
                <w:sz w:val="20"/>
                <w:szCs w:val="20"/>
              </w:rPr>
              <w:t xml:space="preserve">- на счета кредитных организаций с балансовой позицией </w:t>
            </w:r>
            <w:r>
              <w:rPr>
                <w:sz w:val="20"/>
                <w:szCs w:val="20"/>
              </w:rPr>
              <w:t xml:space="preserve">30102, 30109, 30232, 30301, 30302, 47422</w:t>
            </w:r>
            <w:r>
              <w:rPr>
                <w:sz w:val="20"/>
                <w:szCs w:val="20"/>
              </w:rPr>
              <w:t xml:space="preserve"> для последующего зачисления денежных средств на счета физических лиц.</w:t>
            </w:r>
            <w:r>
              <w:rPr>
                <w:sz w:val="20"/>
                <w:szCs w:val="20"/>
              </w:rPr>
            </w:r>
            <w:r>
              <w:rPr>
                <w:sz w:val="20"/>
                <w:szCs w:val="20"/>
              </w:rPr>
            </w:r>
          </w:p>
          <w:p>
            <w:pPr>
              <w:pStyle w:val="1130"/>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130"/>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130"/>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130"/>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130"/>
              <w:jc w:val="both"/>
              <w:rPr>
                <w:sz w:val="20"/>
                <w:szCs w:val="20"/>
              </w:rPr>
            </w:pPr>
            <w:r>
              <w:rPr>
                <w:sz w:val="20"/>
                <w:szCs w:val="20"/>
              </w:rPr>
              <w:t xml:space="preserve">- перечисление алиментов, пенсий,</w:t>
            </w:r>
            <w:r>
              <w:rPr>
                <w:sz w:val="20"/>
                <w:szCs w:val="20"/>
              </w:rPr>
            </w:r>
            <w:r>
              <w:rPr>
                <w:sz w:val="20"/>
                <w:szCs w:val="20"/>
              </w:rPr>
            </w:r>
          </w:p>
          <w:p>
            <w:pPr>
              <w:pStyle w:val="1130"/>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130"/>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130"/>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130"/>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130"/>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130"/>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130"/>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130"/>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130"/>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w:t>
            </w:r>
            <w:r>
              <w:rPr>
                <w:sz w:val="20"/>
                <w:szCs w:val="20"/>
              </w:rPr>
              <w:t xml:space="preserve">льзу конкретных физических лиц),</w:t>
            </w:r>
            <w:r>
              <w:t xml:space="preserve"> </w:t>
            </w:r>
            <w:r>
              <w:rPr>
                <w:sz w:val="20"/>
                <w:szCs w:val="20"/>
              </w:rPr>
              <w:t xml:space="preserve">со счетов клиентов, имеющих обязательства перед АО «Р</w:t>
            </w:r>
            <w:r>
              <w:rPr>
                <w:sz w:val="20"/>
                <w:szCs w:val="20"/>
              </w:rPr>
              <w:t xml:space="preserve">оссельхозбанк» </w:t>
              <w:br/>
              <w:t xml:space="preserve">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w:t>
              <w:br/>
              <w:t xml:space="preserve">«О несостоятельности (банкротстве)» или находящихся в процессе ликвидации</w:t>
            </w:r>
            <w:r>
              <w:rPr>
                <w:sz w:val="20"/>
                <w:szCs w:val="20"/>
              </w:rPr>
              <w:t xml:space="preserve">.</w:t>
            </w:r>
            <w:r>
              <w:rPr>
                <w:sz w:val="20"/>
                <w:szCs w:val="20"/>
              </w:rPr>
            </w:r>
            <w:r>
              <w:rPr>
                <w:sz w:val="20"/>
                <w:szCs w:val="20"/>
              </w:rPr>
            </w:r>
          </w:p>
          <w:p>
            <w:pPr>
              <w:pStyle w:val="1130"/>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130"/>
              <w:jc w:val="both"/>
              <w:spacing w:before="40"/>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w:t>
            </w:r>
            <w:r>
              <w:rPr>
                <w:sz w:val="20"/>
                <w:szCs w:val="20"/>
              </w:rPr>
              <w:t xml:space="preserve">Суммарный объем</w:t>
            </w:r>
            <w:r>
              <w:rPr>
                <w:sz w:val="20"/>
                <w:szCs w:val="20"/>
              </w:rPr>
              <w:t xml:space="preserve"> денежных средств, </w:t>
            </w:r>
            <w:r>
              <w:rPr>
                <w:sz w:val="20"/>
                <w:szCs w:val="20"/>
              </w:rPr>
              <w:t xml:space="preserve">равный</w:t>
            </w:r>
            <w:r>
              <w:rPr>
                <w:sz w:val="20"/>
                <w:szCs w:val="20"/>
              </w:rPr>
              <w:t xml:space="preserve">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pStyle w:val="1130"/>
              <w:jc w:val="both"/>
              <w:rPr>
                <w:sz w:val="20"/>
                <w:szCs w:val="20"/>
              </w:rPr>
            </w:pPr>
            <w:r>
              <w:rPr>
                <w:sz w:val="20"/>
                <w:szCs w:val="20"/>
              </w:rPr>
            </w:r>
            <w:r>
              <w:rPr>
                <w:sz w:val="20"/>
                <w:szCs w:val="20"/>
              </w:rPr>
              <w:t xml:space="preserve">П</w:t>
            </w:r>
            <w:r>
              <w:rPr>
                <w:sz w:val="20"/>
                <w:szCs w:val="20"/>
              </w:rPr>
              <w:t xml:space="preserve">ри этом комиссия за перевод рассчитывается по ставке, соответствующей достигнутому диапазону Суммарного объема перевода денежных средств, указанному в графе «Тариф». Деление суммы перевода на части, для применения ставки, приходящейся на разные диапазоны, </w:t>
            </w:r>
            <w:r>
              <w:rPr>
                <w:sz w:val="20"/>
                <w:szCs w:val="20"/>
              </w:rPr>
              <w:t xml:space="preserve">не производится.</w:t>
            </w:r>
            <w:r>
              <w:rPr>
                <w:sz w:val="20"/>
                <w:szCs w:val="20"/>
              </w:rPr>
            </w:r>
            <w:r>
              <w:rPr>
                <w:sz w:val="20"/>
                <w:szCs w:val="20"/>
              </w:rPr>
            </w:r>
          </w:p>
          <w:p>
            <w:pPr>
              <w:pStyle w:val="1130"/>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130"/>
              <w:ind w:left="34"/>
              <w:rPr>
                <w:sz w:val="20"/>
                <w:szCs w:val="20"/>
              </w:rPr>
            </w:pPr>
            <w:r>
              <w:rPr>
                <w:sz w:val="20"/>
                <w:szCs w:val="20"/>
              </w:rPr>
              <w:t xml:space="preserve">При расчете с</w:t>
            </w:r>
            <w:r>
              <w:rPr>
                <w:sz w:val="20"/>
                <w:szCs w:val="20"/>
              </w:rPr>
              <w:t xml:space="preserve">уммарного объема</w:t>
            </w:r>
            <w:r>
              <w:rPr>
                <w:sz w:val="20"/>
                <w:szCs w:val="20"/>
              </w:rPr>
              <w:t xml:space="preserve"> не учитываются операции, указанные в пунктах 2, 3, 4 настоящего примечания.»</w:t>
            </w:r>
            <w:r>
              <w:rPr>
                <w:sz w:val="20"/>
                <w:szCs w:val="20"/>
              </w:rPr>
            </w:r>
            <w:r>
              <w:rPr>
                <w:sz w:val="20"/>
                <w:szCs w:val="20"/>
              </w:rPr>
            </w:r>
          </w:p>
          <w:p>
            <w:pPr>
              <w:pStyle w:val="1130"/>
              <w:ind w:left="34"/>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color w:val="000000"/>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70"/>
        </w:trPr>
        <w:tc>
          <w:tcPr>
            <w:tcW w:w="993" w:type="dxa"/>
            <w:vAlign w:val="top"/>
            <w:textDirection w:val="lrTb"/>
            <w:noWrap w:val="false"/>
          </w:tcPr>
          <w:p>
            <w:pPr>
              <w:pStyle w:val="1130"/>
              <w:jc w:val="center"/>
              <w:spacing w:before="40"/>
              <w:rPr>
                <w:sz w:val="20"/>
                <w:szCs w:val="20"/>
              </w:rPr>
            </w:pPr>
            <w:r>
              <w:rPr>
                <w:sz w:val="20"/>
                <w:szCs w:val="20"/>
              </w:rPr>
              <w:t xml:space="preserve">1.1.9</w:t>
            </w:r>
            <w:r>
              <w:rPr>
                <w:sz w:val="20"/>
                <w:szCs w:val="20"/>
              </w:rPr>
            </w:r>
            <w:r>
              <w:rPr>
                <w:sz w:val="20"/>
                <w:szCs w:val="20"/>
              </w:rPr>
            </w:r>
          </w:p>
        </w:tc>
        <w:tc>
          <w:tcPr>
            <w:tcW w:w="3828" w:type="dxa"/>
            <w:vAlign w:val="top"/>
            <w:textDirection w:val="lrTb"/>
            <w:noWrap w:val="false"/>
          </w:tcPr>
          <w:p>
            <w:pPr>
              <w:pStyle w:val="1130"/>
              <w:spacing w:before="40"/>
              <w:rPr>
                <w:sz w:val="20"/>
                <w:szCs w:val="20"/>
              </w:rPr>
            </w:pPr>
            <w:r>
              <w:rPr>
                <w:sz w:val="20"/>
                <w:szCs w:val="20"/>
              </w:rPr>
              <w:t xml:space="preserve">Прием на инкассо платежных требований/инкассовых поручений</w:t>
            </w:r>
            <w:r>
              <w:rPr>
                <w:sz w:val="20"/>
                <w:szCs w:val="20"/>
              </w:rPr>
            </w:r>
            <w:r>
              <w:rPr>
                <w:sz w:val="20"/>
                <w:szCs w:val="20"/>
              </w:rPr>
            </w:r>
          </w:p>
          <w:p>
            <w:pPr>
              <w:pStyle w:val="1130"/>
              <w:spacing w:before="40"/>
              <w:rPr>
                <w:sz w:val="20"/>
                <w:szCs w:val="20"/>
              </w:rPr>
            </w:pPr>
            <w:r>
              <w:rPr>
                <w:sz w:val="20"/>
                <w:szCs w:val="20"/>
              </w:rPr>
              <w:t xml:space="preserve">- на бумажном носителе</w:t>
            </w:r>
            <w:r>
              <w:rPr>
                <w:sz w:val="20"/>
                <w:szCs w:val="20"/>
              </w:rPr>
            </w:r>
            <w:r>
              <w:rPr>
                <w:sz w:val="20"/>
                <w:szCs w:val="20"/>
              </w:rPr>
            </w:r>
          </w:p>
          <w:p>
            <w:pPr>
              <w:pStyle w:val="1130"/>
              <w:spacing w:before="40"/>
              <w:rPr>
                <w:sz w:val="20"/>
                <w:szCs w:val="20"/>
              </w:rPr>
            </w:pPr>
            <w:r>
              <w:rPr>
                <w:sz w:val="20"/>
                <w:szCs w:val="20"/>
              </w:rPr>
            </w:r>
            <w:r>
              <w:rPr>
                <w:sz w:val="20"/>
                <w:szCs w:val="20"/>
              </w:rPr>
            </w:r>
            <w:r>
              <w:rPr>
                <w:sz w:val="20"/>
                <w:szCs w:val="20"/>
              </w:rPr>
            </w:r>
          </w:p>
          <w:p>
            <w:pPr>
              <w:pStyle w:val="1130"/>
              <w:spacing w:before="40"/>
              <w:rPr>
                <w:sz w:val="20"/>
                <w:szCs w:val="20"/>
              </w:rPr>
            </w:pPr>
            <w:r>
              <w:rPr>
                <w:sz w:val="20"/>
                <w:szCs w:val="20"/>
              </w:rPr>
              <w:t xml:space="preserve">- с использованием системы дистанционного банковского обслуживания (ДБО)</w:t>
            </w:r>
            <w:r>
              <w:rPr>
                <w:sz w:val="20"/>
                <w:szCs w:val="20"/>
              </w:rPr>
            </w:r>
            <w:r>
              <w:rPr>
                <w:sz w:val="20"/>
                <w:szCs w:val="20"/>
              </w:rPr>
            </w:r>
          </w:p>
        </w:tc>
        <w:tc>
          <w:tcPr>
            <w:tcW w:w="2127" w:type="dxa"/>
            <w:vAlign w:val="top"/>
            <w:textDirection w:val="lrTb"/>
            <w:noWrap w:val="false"/>
          </w:tcPr>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t xml:space="preserve">4</w:t>
            </w:r>
            <w:r>
              <w:rPr>
                <w:sz w:val="20"/>
                <w:szCs w:val="20"/>
              </w:rPr>
              <w:t xml:space="preserve">00 руб. за один расчетный документ</w:t>
            </w:r>
            <w:r>
              <w:rPr>
                <w:sz w:val="20"/>
                <w:szCs w:val="20"/>
              </w:rPr>
            </w:r>
            <w:r>
              <w:rPr>
                <w:sz w:val="20"/>
                <w:szCs w:val="20"/>
              </w:rPr>
            </w:r>
          </w:p>
          <w:p>
            <w:pPr>
              <w:pStyle w:val="1130"/>
              <w:jc w:val="center"/>
              <w:spacing w:before="40"/>
              <w:rPr>
                <w:sz w:val="20"/>
                <w:szCs w:val="20"/>
              </w:rPr>
            </w:pPr>
            <w:r>
              <w:rPr>
                <w:sz w:val="20"/>
                <w:szCs w:val="20"/>
              </w:rPr>
            </w:r>
            <w:r>
              <w:rPr>
                <w:sz w:val="20"/>
                <w:szCs w:val="20"/>
              </w:rPr>
            </w:r>
            <w:r>
              <w:rPr>
                <w:sz w:val="20"/>
                <w:szCs w:val="20"/>
              </w:rPr>
            </w:r>
          </w:p>
          <w:p>
            <w:pPr>
              <w:pStyle w:val="1130"/>
              <w:jc w:val="center"/>
              <w:spacing w:before="40"/>
              <w:rPr>
                <w:sz w:val="20"/>
                <w:szCs w:val="20"/>
              </w:rPr>
            </w:pPr>
            <w:r>
              <w:rPr>
                <w:sz w:val="20"/>
                <w:szCs w:val="20"/>
              </w:rPr>
              <w:t xml:space="preserve">50 руб. за один расчетный документ</w:t>
            </w:r>
            <w:r>
              <w:rPr>
                <w:sz w:val="20"/>
                <w:szCs w:val="20"/>
              </w:rPr>
            </w:r>
            <w:r>
              <w:rPr>
                <w:sz w:val="20"/>
                <w:szCs w:val="20"/>
              </w:rPr>
            </w:r>
          </w:p>
        </w:tc>
        <w:tc>
          <w:tcPr>
            <w:tcW w:w="3259" w:type="dxa"/>
            <w:vAlign w:val="top"/>
            <w:textDirection w:val="lrTb"/>
            <w:noWrap w:val="false"/>
          </w:tcPr>
          <w:p>
            <w:pPr>
              <w:pStyle w:val="1130"/>
              <w:jc w:val="center"/>
              <w:rPr>
                <w:b/>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t xml:space="preserve">1.1.10.</w:t>
            </w:r>
            <w:r>
              <w:rPr>
                <w:sz w:val="20"/>
                <w:szCs w:val="20"/>
              </w:rPr>
            </w:r>
            <w:r>
              <w:rPr>
                <w:sz w:val="20"/>
                <w:szCs w:val="20"/>
              </w:rPr>
            </w:r>
          </w:p>
        </w:tc>
        <w:tc>
          <w:tcPr>
            <w:tcW w:w="3828" w:type="dxa"/>
            <w:vAlign w:val="top"/>
            <w:textDirection w:val="lrTb"/>
            <w:noWrap w:val="false"/>
          </w:tcPr>
          <w:p>
            <w:pPr>
              <w:pStyle w:val="1130"/>
              <w:jc w:val="both"/>
              <w:tabs>
                <w:tab w:val="left" w:pos="708" w:leader="none"/>
                <w:tab w:val="center" w:pos="4677" w:leader="none"/>
                <w:tab w:val="right" w:pos="9355" w:leader="none"/>
              </w:tabs>
              <w:rPr>
                <w:sz w:val="20"/>
                <w:szCs w:val="20"/>
              </w:rPr>
            </w:pPr>
            <w:r>
              <w:rPr>
                <w:sz w:val="20"/>
                <w:szCs w:val="20"/>
              </w:rPr>
              <w:t xml:space="preserve">Направление запроса в банк-корр</w:t>
            </w:r>
            <w:r>
              <w:rPr>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sz w:val="20"/>
                <w:szCs w:val="20"/>
              </w:rPr>
            </w:r>
            <w:r>
              <w:rPr>
                <w:sz w:val="20"/>
                <w:szCs w:val="20"/>
              </w:rPr>
            </w:r>
          </w:p>
          <w:p>
            <w:pPr>
              <w:pStyle w:val="1130"/>
              <w:jc w:val="both"/>
              <w:tabs>
                <w:tab w:val="left" w:pos="708" w:leader="none"/>
                <w:tab w:val="center" w:pos="4677" w:leader="none"/>
                <w:tab w:val="right" w:pos="9355" w:leader="none"/>
              </w:tabs>
              <w:rPr>
                <w:sz w:val="20"/>
                <w:szCs w:val="20"/>
              </w:rPr>
            </w:pPr>
            <w:r>
              <w:rPr>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r>
              <w:rPr>
                <w:sz w:val="20"/>
                <w:szCs w:val="20"/>
              </w:rPr>
            </w:r>
          </w:p>
        </w:tc>
        <w:tc>
          <w:tcPr>
            <w:tcW w:w="2127" w:type="dxa"/>
            <w:vAlign w:val="top"/>
            <w:textDirection w:val="lrTb"/>
            <w:noWrap w:val="false"/>
          </w:tcPr>
          <w:p>
            <w:pPr>
              <w:pStyle w:val="1130"/>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0"/>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0"/>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0"/>
              <w:jc w:val="center"/>
              <w:tabs>
                <w:tab w:val="left" w:pos="708" w:leader="none"/>
                <w:tab w:val="center" w:pos="4677" w:leader="none"/>
                <w:tab w:val="right" w:pos="9355" w:leader="none"/>
              </w:tabs>
              <w:rPr>
                <w:sz w:val="20"/>
                <w:szCs w:val="20"/>
              </w:rPr>
            </w:pPr>
            <w:r>
              <w:rPr>
                <w:sz w:val="20"/>
                <w:szCs w:val="20"/>
              </w:rPr>
              <w:t xml:space="preserve">300 руб.</w:t>
              <w:br w:type="textWrapping" w:clear="all"/>
              <w:t xml:space="preserve">по каждому платежу</w:t>
            </w:r>
            <w:r>
              <w:rPr>
                <w:sz w:val="20"/>
                <w:szCs w:val="20"/>
              </w:rPr>
            </w:r>
            <w:r>
              <w:rPr>
                <w:sz w:val="20"/>
                <w:szCs w:val="20"/>
              </w:rPr>
            </w:r>
          </w:p>
          <w:p>
            <w:pPr>
              <w:pStyle w:val="1130"/>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0"/>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0"/>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0"/>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0"/>
              <w:jc w:val="center"/>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0"/>
              <w:jc w:val="center"/>
              <w:tabs>
                <w:tab w:val="left" w:pos="708" w:leader="none"/>
                <w:tab w:val="center" w:pos="4677" w:leader="none"/>
                <w:tab w:val="right" w:pos="9355" w:leader="none"/>
              </w:tabs>
              <w:rPr>
                <w:sz w:val="20"/>
                <w:szCs w:val="20"/>
              </w:rPr>
            </w:pPr>
            <w:r>
              <w:rPr>
                <w:sz w:val="20"/>
                <w:szCs w:val="20"/>
              </w:rPr>
              <w:t xml:space="preserve">500 руб.</w:t>
              <w:br w:type="textWrapping" w:clear="all"/>
              <w:t xml:space="preserve">по каждому платежу</w:t>
            </w:r>
            <w:r>
              <w:rPr>
                <w:sz w:val="20"/>
                <w:szCs w:val="20"/>
              </w:rPr>
            </w:r>
            <w:r>
              <w:rPr>
                <w:sz w:val="20"/>
                <w:szCs w:val="20"/>
              </w:rPr>
            </w:r>
          </w:p>
        </w:tc>
        <w:tc>
          <w:tcPr>
            <w:tcW w:w="3259" w:type="dxa"/>
            <w:vAlign w:val="top"/>
            <w:textDirection w:val="lrTb"/>
            <w:noWrap w:val="false"/>
          </w:tcPr>
          <w:p>
            <w:pPr>
              <w:pStyle w:val="1130"/>
              <w:rPr>
                <w:sz w:val="20"/>
                <w:szCs w:val="20"/>
              </w:rPr>
            </w:pPr>
            <w:r>
              <w:rPr>
                <w:sz w:val="20"/>
                <w:szCs w:val="20"/>
              </w:rPr>
              <w:t xml:space="preserve">По платежам внутри </w:t>
            </w:r>
            <w:r>
              <w:rPr>
                <w:sz w:val="20"/>
                <w:szCs w:val="20"/>
              </w:rPr>
            </w:r>
            <w:r>
              <w:rPr>
                <w:sz w:val="20"/>
                <w:szCs w:val="20"/>
              </w:rPr>
            </w:r>
          </w:p>
          <w:p>
            <w:pPr>
              <w:pStyle w:val="1130"/>
              <w:rPr>
                <w:sz w:val="20"/>
                <w:szCs w:val="20"/>
              </w:rPr>
            </w:pPr>
            <w:r>
              <w:rPr>
                <w:sz w:val="20"/>
                <w:szCs w:val="20"/>
              </w:rPr>
              <w:t xml:space="preserve">АО «Россельхозбанк» производится бесплатно</w:t>
            </w:r>
            <w:r>
              <w:rPr>
                <w:sz w:val="20"/>
                <w:szCs w:val="20"/>
              </w:rPr>
              <w:t xml:space="preserve">.</w:t>
            </w:r>
            <w:r>
              <w:rPr>
                <w:sz w:val="20"/>
                <w:szCs w:val="20"/>
              </w:rPr>
            </w:r>
            <w:r>
              <w:rPr>
                <w:sz w:val="20"/>
                <w:szCs w:val="20"/>
              </w:rPr>
            </w:r>
          </w:p>
          <w:p>
            <w:pPr>
              <w:pStyle w:val="113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t xml:space="preserve">1.1.11.</w:t>
            </w:r>
            <w:r>
              <w:rPr>
                <w:sz w:val="20"/>
                <w:szCs w:val="20"/>
              </w:rPr>
            </w:r>
            <w:r>
              <w:rPr>
                <w:sz w:val="20"/>
                <w:szCs w:val="20"/>
              </w:rPr>
            </w:r>
          </w:p>
        </w:tc>
        <w:tc>
          <w:tcPr>
            <w:tcW w:w="3828" w:type="dxa"/>
            <w:vAlign w:val="top"/>
            <w:textDirection w:val="lrTb"/>
            <w:noWrap w:val="false"/>
          </w:tcPr>
          <w:p>
            <w:pPr>
              <w:pStyle w:val="1130"/>
              <w:rPr>
                <w:sz w:val="20"/>
                <w:szCs w:val="20"/>
              </w:rPr>
            </w:pPr>
            <w:r>
              <w:rPr>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rPr>
            </w:r>
            <w:r>
              <w:rPr>
                <w:sz w:val="20"/>
                <w:szCs w:val="20"/>
              </w:rPr>
            </w:r>
          </w:p>
          <w:p>
            <w:pPr>
              <w:pStyle w:val="1130"/>
              <w:rPr>
                <w:sz w:val="20"/>
                <w:szCs w:val="20"/>
              </w:rPr>
            </w:pPr>
            <w:r>
              <w:rPr>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rPr>
            </w:r>
            <w:r>
              <w:rPr>
                <w:sz w:val="20"/>
                <w:szCs w:val="20"/>
              </w:rPr>
            </w:r>
          </w:p>
        </w:tc>
        <w:tc>
          <w:tcPr>
            <w:tcW w:w="2127" w:type="dxa"/>
            <w:vAlign w:val="top"/>
            <w:textDirection w:val="lrTb"/>
            <w:noWrap w:val="false"/>
          </w:tcPr>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t xml:space="preserve">300 руб.</w:t>
            </w:r>
            <w:r>
              <w:rPr>
                <w:sz w:val="20"/>
                <w:szCs w:val="20"/>
              </w:rPr>
            </w:r>
            <w:r>
              <w:rPr>
                <w:sz w:val="20"/>
                <w:szCs w:val="20"/>
              </w:rPr>
            </w:r>
          </w:p>
          <w:p>
            <w:pPr>
              <w:pStyle w:val="1130"/>
              <w:jc w:val="center"/>
              <w:rPr>
                <w:sz w:val="20"/>
                <w:szCs w:val="20"/>
              </w:rPr>
            </w:pPr>
            <w:r>
              <w:rPr>
                <w:sz w:val="20"/>
                <w:szCs w:val="20"/>
              </w:rPr>
              <w:t xml:space="preserve">за каждый запрос</w:t>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t xml:space="preserve">500 руб. </w:t>
              <w:br w:type="textWrapping" w:clear="all"/>
              <w:t xml:space="preserve">за каждый запрос</w:t>
            </w:r>
            <w:r>
              <w:rPr>
                <w:sz w:val="20"/>
                <w:szCs w:val="20"/>
              </w:rPr>
            </w:r>
            <w:r>
              <w:rPr>
                <w:sz w:val="20"/>
                <w:szCs w:val="20"/>
              </w:rPr>
            </w:r>
          </w:p>
        </w:tc>
        <w:tc>
          <w:tcPr>
            <w:tcW w:w="3259" w:type="dxa"/>
            <w:vAlign w:val="top"/>
            <w:textDirection w:val="lrTb"/>
            <w:noWrap w:val="false"/>
          </w:tcPr>
          <w:p>
            <w:pPr>
              <w:pStyle w:val="113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t xml:space="preserve">1.1.12.</w:t>
            </w:r>
            <w:r>
              <w:rPr>
                <w:sz w:val="20"/>
                <w:szCs w:val="20"/>
              </w:rPr>
            </w:r>
            <w:r>
              <w:rPr>
                <w:sz w:val="20"/>
                <w:szCs w:val="20"/>
              </w:rPr>
            </w:r>
          </w:p>
        </w:tc>
        <w:tc>
          <w:tcPr>
            <w:tcW w:w="3828" w:type="dxa"/>
            <w:vAlign w:val="top"/>
            <w:textDirection w:val="lrTb"/>
            <w:noWrap w:val="false"/>
          </w:tcPr>
          <w:p>
            <w:pPr>
              <w:pStyle w:val="1130"/>
              <w:rPr>
                <w:sz w:val="20"/>
                <w:szCs w:val="20"/>
              </w:rPr>
            </w:pPr>
            <w:r>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rPr>
            </w:r>
            <w:r>
              <w:rPr>
                <w:sz w:val="20"/>
                <w:szCs w:val="20"/>
              </w:rPr>
            </w:r>
          </w:p>
        </w:tc>
        <w:tc>
          <w:tcPr>
            <w:tcW w:w="2127" w:type="dxa"/>
            <w:vAlign w:val="top"/>
            <w:textDirection w:val="lrTb"/>
            <w:noWrap w:val="false"/>
          </w:tcPr>
          <w:p>
            <w:pPr>
              <w:pStyle w:val="1130"/>
              <w:jc w:val="center"/>
              <w:rPr>
                <w:sz w:val="20"/>
                <w:szCs w:val="20"/>
              </w:rPr>
            </w:pPr>
            <w:r>
              <w:rPr>
                <w:sz w:val="20"/>
                <w:szCs w:val="20"/>
              </w:rPr>
              <w:t xml:space="preserve">150 руб.</w:t>
            </w:r>
            <w:r>
              <w:rPr>
                <w:sz w:val="20"/>
                <w:szCs w:val="20"/>
              </w:rPr>
            </w:r>
            <w:r>
              <w:rPr>
                <w:sz w:val="20"/>
                <w:szCs w:val="20"/>
              </w:rPr>
            </w:r>
          </w:p>
          <w:p>
            <w:pPr>
              <w:pStyle w:val="1130"/>
              <w:jc w:val="center"/>
              <w:rPr>
                <w:sz w:val="20"/>
                <w:szCs w:val="20"/>
              </w:rPr>
            </w:pPr>
            <w:r>
              <w:rPr>
                <w:sz w:val="20"/>
                <w:szCs w:val="20"/>
              </w:rPr>
              <w:t xml:space="preserve">за каждый расчетный документ</w:t>
            </w:r>
            <w:r>
              <w:rPr>
                <w:sz w:val="20"/>
                <w:szCs w:val="20"/>
              </w:rPr>
            </w:r>
            <w:r>
              <w:rPr>
                <w:sz w:val="20"/>
                <w:szCs w:val="20"/>
              </w:rPr>
            </w:r>
          </w:p>
        </w:tc>
        <w:tc>
          <w:tcPr>
            <w:tcW w:w="3259" w:type="dxa"/>
            <w:vAlign w:val="top"/>
            <w:textDirection w:val="lrTb"/>
            <w:noWrap w:val="false"/>
          </w:tcPr>
          <w:p>
            <w:pPr>
              <w:pStyle w:val="1130"/>
              <w:rPr>
                <w:sz w:val="20"/>
                <w:szCs w:val="20"/>
              </w:rPr>
            </w:pPr>
            <w:r>
              <w:rPr>
                <w:sz w:val="20"/>
                <w:szCs w:val="20"/>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r>
              <w:rPr>
                <w:sz w:val="20"/>
                <w:szCs w:val="20"/>
              </w:rPr>
            </w:r>
            <w:r>
              <w:rPr>
                <w:sz w:val="20"/>
                <w:szCs w:val="20"/>
              </w:rPr>
            </w:r>
          </w:p>
          <w:p>
            <w:pPr>
              <w:pStyle w:val="113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30"/>
              <w:rPr>
                <w:sz w:val="20"/>
                <w:szCs w:val="20"/>
              </w:rPr>
            </w:pPr>
            <w:r>
              <w:rPr>
                <w:sz w:val="20"/>
                <w:szCs w:val="20"/>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rPr>
              <w:t xml:space="preserve">.</w:t>
            </w:r>
            <w:r>
              <w:rPr>
                <w:sz w:val="20"/>
                <w:szCs w:val="20"/>
              </w:rPr>
            </w:r>
            <w:r>
              <w:rPr>
                <w:sz w:val="20"/>
                <w:szCs w:val="20"/>
              </w:rPr>
            </w:r>
          </w:p>
          <w:p>
            <w:pPr>
              <w:pStyle w:val="113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tabs>
                <w:tab w:val="left" w:pos="708" w:leader="none"/>
                <w:tab w:val="center" w:pos="4677" w:leader="none"/>
                <w:tab w:val="right" w:pos="9355" w:leader="none"/>
              </w:tabs>
              <w:rPr>
                <w:sz w:val="20"/>
                <w:szCs w:val="20"/>
                <w:lang w:eastAsia="en-US"/>
              </w:rPr>
            </w:pPr>
            <w:r>
              <w:rPr>
                <w:sz w:val="20"/>
                <w:szCs w:val="20"/>
                <w:lang w:eastAsia="en-US"/>
              </w:rPr>
              <w:t xml:space="preserve">1.1.12.1.</w:t>
            </w:r>
            <w:r>
              <w:rPr>
                <w:sz w:val="20"/>
                <w:szCs w:val="20"/>
                <w:lang w:eastAsia="en-US"/>
              </w:rPr>
            </w:r>
            <w:r>
              <w:rPr>
                <w:sz w:val="20"/>
                <w:szCs w:val="20"/>
                <w:lang w:eastAsia="en-US"/>
              </w:rPr>
            </w:r>
          </w:p>
        </w:tc>
        <w:tc>
          <w:tcPr>
            <w:tcW w:w="3828" w:type="dxa"/>
            <w:vAlign w:val="top"/>
            <w:textDirection w:val="lrTb"/>
            <w:noWrap w:val="false"/>
          </w:tcPr>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lang w:eastAsia="en-US"/>
              </w:rPr>
            </w:r>
            <w:r>
              <w:rPr>
                <w:sz w:val="20"/>
                <w:szCs w:val="20"/>
                <w:lang w:eastAsia="en-US"/>
              </w:rPr>
            </w:r>
          </w:p>
        </w:tc>
        <w:tc>
          <w:tcPr>
            <w:tcW w:w="2127" w:type="dxa"/>
            <w:vAlign w:val="top"/>
            <w:textDirection w:val="lrTb"/>
            <w:noWrap w:val="false"/>
          </w:tcPr>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259" w:type="dxa"/>
            <w:vAlign w:val="top"/>
            <w:textDirection w:val="lrTb"/>
            <w:noWrap w:val="false"/>
          </w:tcPr>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За осуществление платежа комиссионное вознаграждение, указанное в пункте 1.1.5 Тарифов,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t xml:space="preserve">1.1.13.</w:t>
            </w:r>
            <w:r>
              <w:rPr>
                <w:sz w:val="20"/>
                <w:szCs w:val="20"/>
              </w:rPr>
            </w:r>
            <w:r>
              <w:rPr>
                <w:sz w:val="20"/>
                <w:szCs w:val="20"/>
              </w:rPr>
            </w:r>
          </w:p>
        </w:tc>
        <w:tc>
          <w:tcPr>
            <w:tcW w:w="3828" w:type="dxa"/>
            <w:vAlign w:val="top"/>
            <w:textDirection w:val="lrTb"/>
            <w:noWrap w:val="false"/>
          </w:tcPr>
          <w:p>
            <w:pPr>
              <w:pStyle w:val="1130"/>
              <w:rPr>
                <w:sz w:val="20"/>
                <w:szCs w:val="20"/>
              </w:rPr>
            </w:pPr>
            <w:r>
              <w:rPr>
                <w:sz w:val="20"/>
                <w:szCs w:val="20"/>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rPr>
            </w:r>
            <w:r>
              <w:rPr>
                <w:sz w:val="20"/>
                <w:szCs w:val="20"/>
              </w:rPr>
            </w:r>
          </w:p>
        </w:tc>
        <w:tc>
          <w:tcPr>
            <w:tcW w:w="2127" w:type="dxa"/>
            <w:vAlign w:val="top"/>
            <w:textDirection w:val="lrTb"/>
            <w:noWrap w:val="false"/>
          </w:tcPr>
          <w:p>
            <w:pPr>
              <w:pStyle w:val="1130"/>
              <w:jc w:val="center"/>
              <w:rPr>
                <w:sz w:val="20"/>
                <w:szCs w:val="20"/>
              </w:rPr>
            </w:pPr>
            <w:r>
              <w:rPr>
                <w:sz w:val="20"/>
                <w:szCs w:val="20"/>
              </w:rPr>
              <w:t xml:space="preserve">250 руб.</w:t>
            </w:r>
            <w:r>
              <w:rPr>
                <w:sz w:val="20"/>
                <w:szCs w:val="20"/>
              </w:rPr>
            </w:r>
            <w:r>
              <w:rPr>
                <w:sz w:val="20"/>
                <w:szCs w:val="20"/>
              </w:rPr>
            </w:r>
          </w:p>
          <w:p>
            <w:pPr>
              <w:pStyle w:val="1130"/>
              <w:jc w:val="center"/>
              <w:rPr>
                <w:sz w:val="20"/>
                <w:szCs w:val="20"/>
              </w:rPr>
            </w:pPr>
            <w:r>
              <w:rPr>
                <w:sz w:val="20"/>
                <w:szCs w:val="20"/>
              </w:rPr>
              <w:t xml:space="preserve">за каждое дополнительное соглашение</w:t>
            </w:r>
            <w:r>
              <w:rPr>
                <w:sz w:val="20"/>
                <w:szCs w:val="20"/>
              </w:rPr>
            </w:r>
            <w:r>
              <w:rPr>
                <w:sz w:val="20"/>
                <w:szCs w:val="20"/>
              </w:rPr>
            </w:r>
          </w:p>
        </w:tc>
        <w:tc>
          <w:tcPr>
            <w:tcW w:w="3259" w:type="dxa"/>
            <w:vAlign w:val="top"/>
            <w:textDirection w:val="lrTb"/>
            <w:noWrap w:val="false"/>
          </w:tcPr>
          <w:p>
            <w:pPr>
              <w:pStyle w:val="1130"/>
              <w:rPr>
                <w:sz w:val="20"/>
                <w:szCs w:val="20"/>
              </w:rPr>
            </w:pPr>
            <w:r>
              <w:rPr>
                <w:sz w:val="20"/>
                <w:szCs w:val="20"/>
              </w:rPr>
              <w:t xml:space="preserve">Услуга облагается НДС, сумма котор</w:t>
            </w:r>
            <w:r>
              <w:rPr>
                <w:sz w:val="20"/>
                <w:szCs w:val="20"/>
              </w:rPr>
              <w:t xml:space="preserve">ого взимается дополнительно.</w:t>
            </w:r>
            <w:r>
              <w:rPr>
                <w:sz w:val="20"/>
                <w:szCs w:val="20"/>
              </w:rPr>
            </w:r>
            <w:r>
              <w:rPr>
                <w:sz w:val="20"/>
                <w:szCs w:val="20"/>
              </w:rPr>
            </w:r>
          </w:p>
          <w:p>
            <w:pPr>
              <w:pStyle w:val="113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t xml:space="preserve">1.1.14.</w:t>
            </w:r>
            <w:r>
              <w:rPr>
                <w:sz w:val="20"/>
                <w:szCs w:val="20"/>
              </w:rPr>
            </w:r>
            <w:r>
              <w:rPr>
                <w:sz w:val="20"/>
                <w:szCs w:val="20"/>
              </w:rPr>
            </w:r>
          </w:p>
        </w:tc>
        <w:tc>
          <w:tcPr>
            <w:tcW w:w="3828" w:type="dxa"/>
            <w:vAlign w:val="top"/>
            <w:textDirection w:val="lrTb"/>
            <w:noWrap w:val="false"/>
          </w:tcPr>
          <w:p>
            <w:pPr>
              <w:pStyle w:val="1130"/>
              <w:rPr>
                <w:sz w:val="20"/>
                <w:szCs w:val="20"/>
              </w:rPr>
            </w:pPr>
            <w:r>
              <w:rPr>
                <w:sz w:val="20"/>
                <w:szCs w:val="20"/>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rPr>
            </w:r>
            <w:r>
              <w:rPr>
                <w:sz w:val="20"/>
                <w:szCs w:val="20"/>
              </w:rPr>
            </w:r>
          </w:p>
        </w:tc>
        <w:tc>
          <w:tcPr>
            <w:tcW w:w="2127" w:type="dxa"/>
            <w:vAlign w:val="top"/>
            <w:textDirection w:val="lrTb"/>
            <w:noWrap w:val="false"/>
          </w:tcPr>
          <w:p>
            <w:pPr>
              <w:pStyle w:val="1130"/>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30"/>
              <w:spacing w:before="40" w:after="40"/>
              <w:rPr>
                <w:sz w:val="20"/>
                <w:szCs w:val="20"/>
              </w:rPr>
            </w:pPr>
            <w:r>
              <w:rPr>
                <w:sz w:val="20"/>
                <w:szCs w:val="20"/>
              </w:rPr>
              <w:t xml:space="preserve">Тариф применяется в отношении клиентов Банка, заключи</w:t>
            </w:r>
            <w:r>
              <w:rPr>
                <w:sz w:val="20"/>
                <w:szCs w:val="20"/>
              </w:rPr>
              <w:t xml:space="preserve">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t xml:space="preserve">1.1.15.</w:t>
            </w:r>
            <w:r>
              <w:rPr>
                <w:sz w:val="20"/>
                <w:szCs w:val="20"/>
              </w:rPr>
            </w:r>
            <w:r>
              <w:rPr>
                <w:sz w:val="20"/>
                <w:szCs w:val="20"/>
              </w:rPr>
            </w:r>
          </w:p>
        </w:tc>
        <w:tc>
          <w:tcPr>
            <w:tcW w:w="3828" w:type="dxa"/>
            <w:vAlign w:val="top"/>
            <w:textDirection w:val="lrTb"/>
            <w:noWrap w:val="false"/>
          </w:tcPr>
          <w:p>
            <w:pPr>
              <w:pStyle w:val="1130"/>
              <w:jc w:val="both"/>
              <w:keepNext/>
              <w:rPr>
                <w:sz w:val="20"/>
                <w:szCs w:val="20"/>
              </w:rPr>
            </w:pPr>
            <w:r>
              <w:rPr>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sz w:val="20"/>
                <w:szCs w:val="20"/>
              </w:rPr>
            </w:r>
            <w:r>
              <w:rPr>
                <w:sz w:val="20"/>
                <w:szCs w:val="20"/>
              </w:rPr>
            </w:r>
          </w:p>
          <w:p>
            <w:pPr>
              <w:pStyle w:val="1130"/>
              <w:jc w:val="both"/>
              <w:keepNext/>
              <w:rPr>
                <w:sz w:val="20"/>
                <w:szCs w:val="20"/>
              </w:rPr>
            </w:pPr>
            <w:r>
              <w:rPr>
                <w:sz w:val="20"/>
                <w:szCs w:val="20"/>
              </w:rPr>
            </w:r>
            <w:r>
              <w:rPr>
                <w:sz w:val="20"/>
                <w:szCs w:val="20"/>
              </w:rPr>
            </w:r>
            <w:r>
              <w:rPr>
                <w:sz w:val="20"/>
                <w:szCs w:val="20"/>
              </w:rPr>
            </w:r>
          </w:p>
          <w:p>
            <w:pPr>
              <w:pStyle w:val="1130"/>
              <w:jc w:val="both"/>
              <w:keepNext/>
              <w:rPr>
                <w:sz w:val="20"/>
                <w:szCs w:val="20"/>
              </w:rPr>
            </w:pPr>
            <w:r>
              <w:rPr>
                <w:sz w:val="20"/>
                <w:szCs w:val="20"/>
              </w:rPr>
              <w:t xml:space="preserve">- на основании расчетного документа на бумажном носителе</w:t>
            </w:r>
            <w:r>
              <w:rPr>
                <w:sz w:val="20"/>
                <w:szCs w:val="20"/>
              </w:rPr>
            </w:r>
            <w:r>
              <w:rPr>
                <w:sz w:val="20"/>
                <w:szCs w:val="20"/>
              </w:rPr>
            </w:r>
          </w:p>
          <w:p>
            <w:pPr>
              <w:pStyle w:val="1130"/>
              <w:jc w:val="both"/>
              <w:keepNext/>
              <w:rPr>
                <w:sz w:val="20"/>
                <w:szCs w:val="20"/>
              </w:rPr>
            </w:pPr>
            <w:r>
              <w:rPr>
                <w:sz w:val="20"/>
                <w:szCs w:val="20"/>
              </w:rPr>
            </w:r>
            <w:r>
              <w:rPr>
                <w:sz w:val="20"/>
                <w:szCs w:val="20"/>
              </w:rPr>
            </w:r>
            <w:r>
              <w:rPr>
                <w:sz w:val="20"/>
                <w:szCs w:val="20"/>
              </w:rPr>
            </w:r>
          </w:p>
          <w:p>
            <w:pPr>
              <w:pStyle w:val="1130"/>
              <w:jc w:val="both"/>
              <w:keepNext/>
              <w:rPr>
                <w:sz w:val="20"/>
                <w:szCs w:val="20"/>
              </w:rPr>
            </w:pPr>
            <w:r>
              <w:rPr>
                <w:sz w:val="20"/>
                <w:szCs w:val="20"/>
              </w:rPr>
            </w:r>
            <w:r>
              <w:rPr>
                <w:sz w:val="20"/>
                <w:szCs w:val="20"/>
              </w:rPr>
            </w:r>
            <w:r>
              <w:rPr>
                <w:sz w:val="20"/>
                <w:szCs w:val="20"/>
              </w:rPr>
            </w:r>
          </w:p>
          <w:p>
            <w:pPr>
              <w:pStyle w:val="1130"/>
              <w:jc w:val="both"/>
              <w:keepNext/>
              <w:rPr>
                <w:sz w:val="20"/>
                <w:szCs w:val="20"/>
              </w:rPr>
            </w:pPr>
            <w:r>
              <w:rPr>
                <w:sz w:val="20"/>
                <w:szCs w:val="20"/>
              </w:rPr>
            </w:r>
            <w:r>
              <w:rPr>
                <w:sz w:val="20"/>
                <w:szCs w:val="20"/>
              </w:rPr>
            </w:r>
            <w:r>
              <w:rPr>
                <w:sz w:val="20"/>
                <w:szCs w:val="20"/>
              </w:rPr>
            </w:r>
          </w:p>
          <w:p>
            <w:pPr>
              <w:pStyle w:val="1130"/>
              <w:jc w:val="both"/>
              <w:keepNext/>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p>
            <w:pPr>
              <w:pStyle w:val="1130"/>
              <w:jc w:val="both"/>
              <w:keepNext/>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t xml:space="preserve">1% от суммы перевода, минимум 1000 руб., максимум 50 000 руб.</w:t>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t xml:space="preserve">1% от суммы перевода, минимум 1000 руб., максимум 50 000 руб.</w:t>
            </w:r>
            <w:r>
              <w:rPr>
                <w:sz w:val="20"/>
                <w:szCs w:val="20"/>
              </w:rPr>
            </w:r>
            <w:r>
              <w:rPr>
                <w:sz w:val="20"/>
                <w:szCs w:val="20"/>
              </w:rPr>
            </w:r>
          </w:p>
        </w:tc>
        <w:tc>
          <w:tcPr>
            <w:tcW w:w="3259" w:type="dxa"/>
            <w:vAlign w:val="top"/>
            <w:textDirection w:val="lrTb"/>
            <w:noWrap w:val="false"/>
          </w:tcPr>
          <w:p>
            <w:pPr>
              <w:pStyle w:val="1130"/>
              <w:jc w:val="both"/>
              <w:rPr>
                <w:sz w:val="20"/>
                <w:szCs w:val="20"/>
              </w:rPr>
            </w:pPr>
            <w:r>
              <w:rPr>
                <w:sz w:val="20"/>
                <w:szCs w:val="20"/>
              </w:rPr>
              <w:t xml:space="preserve">Комиссионное вознаграждение взимается за каждую операцию.</w:t>
            </w:r>
            <w:r>
              <w:rPr>
                <w:sz w:val="20"/>
                <w:szCs w:val="20"/>
              </w:rPr>
            </w:r>
            <w:r>
              <w:rPr>
                <w:sz w:val="20"/>
                <w:szCs w:val="20"/>
              </w:rPr>
            </w:r>
          </w:p>
          <w:p>
            <w:pPr>
              <w:pStyle w:val="1130"/>
              <w:jc w:val="both"/>
              <w:rPr>
                <w:sz w:val="20"/>
                <w:szCs w:val="20"/>
              </w:rPr>
            </w:pPr>
            <w:r>
              <w:rPr>
                <w:sz w:val="20"/>
                <w:szCs w:val="20"/>
              </w:rPr>
              <w:t xml:space="preserve">Банк вправе о</w:t>
            </w:r>
            <w:r>
              <w:rPr>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130"/>
              <w:jc w:val="both"/>
              <w:rPr>
                <w:sz w:val="20"/>
                <w:szCs w:val="20"/>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207" w:type="dxa"/>
            <w:vAlign w:val="top"/>
            <w:textDirection w:val="lrTb"/>
            <w:noWrap w:val="false"/>
          </w:tcPr>
          <w:p>
            <w:pPr>
              <w:pStyle w:val="1130"/>
              <w:jc w:val="center"/>
              <w:rPr>
                <w:sz w:val="20"/>
                <w:szCs w:val="20"/>
              </w:rPr>
            </w:pPr>
            <w:r>
              <w:rPr>
                <w:sz w:val="20"/>
                <w:szCs w:val="20"/>
              </w:rPr>
              <w:t xml:space="preserve">1.2. 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40"/>
        </w:trPr>
        <w:tc>
          <w:tcPr>
            <w:tcW w:w="993" w:type="dxa"/>
            <w:vAlign w:val="top"/>
            <w:textDirection w:val="lrTb"/>
            <w:noWrap w:val="false"/>
          </w:tcPr>
          <w:p>
            <w:pPr>
              <w:pStyle w:val="1130"/>
              <w:jc w:val="center"/>
              <w:rPr>
                <w:sz w:val="20"/>
                <w:szCs w:val="20"/>
              </w:rPr>
            </w:pPr>
            <w:r>
              <w:rPr>
                <w:sz w:val="20"/>
                <w:szCs w:val="20"/>
              </w:rPr>
              <w:t xml:space="preserve">1.2.1.</w:t>
            </w:r>
            <w:r>
              <w:rPr>
                <w:sz w:val="20"/>
                <w:szCs w:val="20"/>
              </w:rPr>
            </w:r>
            <w:r>
              <w:rPr>
                <w:sz w:val="20"/>
                <w:szCs w:val="20"/>
              </w:rPr>
            </w:r>
          </w:p>
        </w:tc>
        <w:tc>
          <w:tcPr>
            <w:tcW w:w="3828" w:type="dxa"/>
            <w:vAlign w:val="top"/>
            <w:textDirection w:val="lrTb"/>
            <w:noWrap w:val="false"/>
          </w:tcPr>
          <w:p>
            <w:pPr>
              <w:pStyle w:val="1130"/>
              <w:rPr>
                <w:sz w:val="20"/>
                <w:szCs w:val="20"/>
              </w:rPr>
            </w:pPr>
            <w:r>
              <w:rPr>
                <w:sz w:val="20"/>
                <w:szCs w:val="20"/>
              </w:rPr>
              <w:t xml:space="preserve">Открытие счета </w:t>
            </w:r>
            <w:r>
              <w:rPr>
                <w:sz w:val="20"/>
                <w:szCs w:val="20"/>
              </w:rPr>
            </w:r>
            <w:r>
              <w:rPr>
                <w:sz w:val="20"/>
                <w:szCs w:val="20"/>
              </w:rPr>
            </w:r>
          </w:p>
          <w:p>
            <w:pPr>
              <w:pStyle w:val="1130"/>
              <w:rPr>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szCs w:val="20"/>
              </w:rPr>
            </w:r>
            <w:r>
              <w:rPr>
                <w:sz w:val="20"/>
                <w:szCs w:val="20"/>
              </w:rPr>
            </w:r>
          </w:p>
          <w:p>
            <w:pPr>
              <w:pStyle w:val="1130"/>
              <w:rPr>
                <w:sz w:val="20"/>
                <w:szCs w:val="20"/>
              </w:rPr>
            </w:pPr>
            <w:r>
              <w:rPr>
                <w:sz w:val="20"/>
                <w:szCs w:val="20"/>
              </w:rPr>
              <w:t xml:space="preserve">- транзитного счета, счета по депозиту</w:t>
            </w:r>
            <w:r>
              <w:rPr>
                <w:sz w:val="20"/>
                <w:szCs w:val="20"/>
              </w:rPr>
            </w:r>
            <w:r>
              <w:rPr>
                <w:sz w:val="20"/>
                <w:szCs w:val="20"/>
              </w:rPr>
            </w:r>
          </w:p>
        </w:tc>
        <w:tc>
          <w:tcPr>
            <w:tcW w:w="2127" w:type="dxa"/>
            <w:vAlign w:val="top"/>
            <w:textDirection w:val="lrTb"/>
            <w:noWrap w:val="false"/>
          </w:tcPr>
          <w:p>
            <w:pPr>
              <w:pStyle w:val="1130"/>
              <w:jc w:val="center"/>
              <w:rPr>
                <w:sz w:val="20"/>
                <w:szCs w:val="20"/>
              </w:rPr>
            </w:pPr>
            <w:r>
              <w:rPr>
                <w:sz w:val="20"/>
                <w:szCs w:val="20"/>
              </w:rPr>
              <w:t xml:space="preserve">3000 руб.</w:t>
            </w:r>
            <w:r>
              <w:rPr>
                <w:sz w:val="20"/>
                <w:szCs w:val="20"/>
              </w:rPr>
            </w:r>
            <w:r>
              <w:rPr>
                <w:sz w:val="20"/>
                <w:szCs w:val="20"/>
              </w:rPr>
            </w:r>
          </w:p>
          <w:p>
            <w:pPr>
              <w:pStyle w:val="1130"/>
              <w:jc w:val="center"/>
              <w:rPr>
                <w:sz w:val="20"/>
                <w:szCs w:val="20"/>
              </w:rPr>
            </w:pPr>
            <w:r>
              <w:rPr>
                <w:sz w:val="20"/>
                <w:szCs w:val="20"/>
              </w:rPr>
              <w:t xml:space="preserve">Не взимается</w:t>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30"/>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t xml:space="preserve">1.2.2.</w:t>
            </w:r>
            <w:r>
              <w:rPr>
                <w:sz w:val="20"/>
                <w:szCs w:val="20"/>
              </w:rPr>
            </w:r>
            <w:r>
              <w:rPr>
                <w:sz w:val="20"/>
                <w:szCs w:val="20"/>
              </w:rPr>
            </w:r>
          </w:p>
        </w:tc>
        <w:tc>
          <w:tcPr>
            <w:tcW w:w="3828" w:type="dxa"/>
            <w:vAlign w:val="top"/>
            <w:textDirection w:val="lrTb"/>
            <w:noWrap w:val="false"/>
          </w:tcPr>
          <w:p>
            <w:pPr>
              <w:pStyle w:val="1130"/>
              <w:rPr>
                <w:sz w:val="20"/>
                <w:szCs w:val="20"/>
              </w:rPr>
            </w:pPr>
            <w:r>
              <w:rPr>
                <w:sz w:val="20"/>
                <w:szCs w:val="20"/>
              </w:rPr>
              <w:t xml:space="preserve">Закрытие счета</w:t>
            </w:r>
            <w:r>
              <w:rPr>
                <w:sz w:val="20"/>
                <w:szCs w:val="20"/>
              </w:rPr>
            </w:r>
            <w:r>
              <w:rPr>
                <w:sz w:val="20"/>
                <w:szCs w:val="20"/>
              </w:rPr>
            </w:r>
          </w:p>
        </w:tc>
        <w:tc>
          <w:tcPr>
            <w:tcW w:w="2127" w:type="dxa"/>
            <w:vAlign w:val="top"/>
            <w:textDirection w:val="lrTb"/>
            <w:noWrap w:val="false"/>
          </w:tcPr>
          <w:p>
            <w:pPr>
              <w:pStyle w:val="1130"/>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37"/>
        </w:trPr>
        <w:tc>
          <w:tcPr>
            <w:tcBorders>
              <w:bottom w:val="single" w:color="000000" w:sz="4" w:space="0"/>
            </w:tcBorders>
            <w:tcW w:w="993" w:type="dxa"/>
            <w:vAlign w:val="top"/>
            <w:textDirection w:val="lrTb"/>
            <w:noWrap w:val="false"/>
          </w:tcPr>
          <w:p>
            <w:pPr>
              <w:pStyle w:val="1130"/>
              <w:jc w:val="center"/>
              <w:rPr>
                <w:sz w:val="20"/>
                <w:szCs w:val="20"/>
              </w:rPr>
            </w:pPr>
            <w:r>
              <w:rPr>
                <w:sz w:val="20"/>
                <w:szCs w:val="20"/>
              </w:rPr>
              <w:t xml:space="preserve">1.2.3.</w:t>
            </w:r>
            <w:r>
              <w:rPr>
                <w:sz w:val="20"/>
                <w:szCs w:val="20"/>
              </w:rPr>
            </w:r>
            <w:r>
              <w:rPr>
                <w:sz w:val="20"/>
                <w:szCs w:val="20"/>
              </w:rPr>
            </w:r>
          </w:p>
        </w:tc>
        <w:tc>
          <w:tcPr>
            <w:tcBorders>
              <w:bottom w:val="single" w:color="000000" w:sz="4" w:space="0"/>
            </w:tcBorders>
            <w:tcW w:w="3828" w:type="dxa"/>
            <w:vAlign w:val="top"/>
            <w:textDirection w:val="lrTb"/>
            <w:noWrap w:val="false"/>
          </w:tcPr>
          <w:p>
            <w:pPr>
              <w:pStyle w:val="1130"/>
              <w:rPr>
                <w:sz w:val="20"/>
                <w:szCs w:val="20"/>
              </w:rPr>
            </w:pPr>
            <w:r>
              <w:rPr>
                <w:sz w:val="20"/>
                <w:szCs w:val="20"/>
              </w:rPr>
              <w:t xml:space="preserve">Ведение счета, кроме счета в евро, долларах США, а также отдельных иностранных валютах, предусмотренных в п. 1.2.3.3:</w:t>
            </w:r>
            <w:r>
              <w:rPr>
                <w:sz w:val="20"/>
                <w:szCs w:val="20"/>
              </w:rPr>
              <w:t xml:space="preserve"> </w:t>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t xml:space="preserve">- при использовании клиентом системы дистанционного банковского обслуживания</w:t>
            </w:r>
            <w:r>
              <w:rPr>
                <w:sz w:val="20"/>
                <w:szCs w:val="20"/>
              </w:rPr>
              <w:t xml:space="preserve"> </w:t>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tc>
        <w:tc>
          <w:tcPr>
            <w:tcBorders>
              <w:bottom w:val="single" w:color="000000" w:sz="4" w:space="0"/>
            </w:tcBorders>
            <w:tcW w:w="2127" w:type="dxa"/>
            <w:vAlign w:val="top"/>
            <w:textDirection w:val="lrTb"/>
            <w:noWrap w:val="false"/>
          </w:tcPr>
          <w:p>
            <w:pPr>
              <w:pStyle w:val="1130"/>
              <w:jc w:val="center"/>
              <w:rPr>
                <w:sz w:val="20"/>
                <w:szCs w:val="20"/>
              </w:rPr>
            </w:pPr>
            <w:r>
              <w:rPr>
                <w:sz w:val="20"/>
                <w:szCs w:val="20"/>
              </w:rPr>
              <w:t xml:space="preserve">2500 руб. в месяц</w:t>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t xml:space="preserve">800 руб. в месяц </w:t>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rPr>
                <w:sz w:val="20"/>
                <w:szCs w:val="20"/>
              </w:rPr>
            </w:pPr>
            <w:r>
              <w:rPr>
                <w:sz w:val="20"/>
                <w:szCs w:val="20"/>
              </w:rPr>
              <w:t xml:space="preserve">      </w:t>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jc w:val="center"/>
              <w:rPr>
                <w:sz w:val="20"/>
                <w:szCs w:val="20"/>
              </w:rPr>
            </w:pPr>
            <w:r>
              <w:rPr>
                <w:sz w:val="20"/>
                <w:lang w:eastAsia="en-US"/>
              </w:rPr>
              <w:t xml:space="preserve">Не взимается</w:t>
            </w:r>
            <w:r>
              <w:rPr>
                <w:sz w:val="20"/>
                <w:szCs w:val="20"/>
              </w:rPr>
            </w:r>
            <w:r>
              <w:rPr>
                <w:sz w:val="20"/>
                <w:szCs w:val="20"/>
              </w:rPr>
            </w:r>
          </w:p>
        </w:tc>
        <w:tc>
          <w:tcPr>
            <w:tcBorders>
              <w:bottom w:val="single" w:color="000000" w:sz="4" w:space="0"/>
            </w:tcBorders>
            <w:tcW w:w="3259" w:type="dxa"/>
            <w:vAlign w:val="top"/>
            <w:textDirection w:val="lrTb"/>
            <w:noWrap w:val="false"/>
          </w:tcPr>
          <w:p>
            <w:pPr>
              <w:pStyle w:val="1130"/>
              <w:jc w:val="both"/>
              <w:spacing w:before="40"/>
              <w:tabs>
                <w:tab w:val="left" w:pos="708" w:leader="none"/>
                <w:tab w:val="center" w:pos="4677" w:leader="none"/>
                <w:tab w:val="right" w:pos="9355" w:leader="none"/>
              </w:tabs>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rPr>
            </w:r>
            <w:r>
              <w:rPr>
                <w:sz w:val="20"/>
                <w:szCs w:val="20"/>
              </w:rPr>
            </w:r>
          </w:p>
          <w:p>
            <w:pPr>
              <w:pStyle w:val="1130"/>
              <w:jc w:val="both"/>
              <w:spacing w:before="40"/>
              <w:tabs>
                <w:tab w:val="left" w:pos="708" w:leader="none"/>
                <w:tab w:val="center" w:pos="4677" w:leader="none"/>
                <w:tab w:val="right" w:pos="9355" w:leader="none"/>
              </w:tabs>
              <w:rPr>
                <w:sz w:val="20"/>
                <w:szCs w:val="20"/>
              </w:rPr>
            </w:pPr>
            <w:r>
              <w:rPr>
                <w:sz w:val="20"/>
                <w:szCs w:val="20"/>
              </w:rPr>
              <w:t xml:space="preserve">Комиссия взимается по ставке тарифа, действующей на дату начисления комиссии. </w:t>
            </w:r>
            <w:r>
              <w:rPr>
                <w:sz w:val="20"/>
                <w:szCs w:val="20"/>
              </w:rPr>
            </w:r>
            <w:r>
              <w:rPr>
                <w:sz w:val="20"/>
                <w:szCs w:val="20"/>
              </w:rPr>
            </w:r>
          </w:p>
          <w:p>
            <w:pPr>
              <w:pStyle w:val="1130"/>
              <w:jc w:val="both"/>
              <w:spacing w:before="40"/>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30"/>
              <w:jc w:val="both"/>
              <w:spacing w:before="40" w:after="40"/>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130"/>
              <w:jc w:val="both"/>
              <w:spacing w:before="40" w:after="40"/>
              <w:rPr>
                <w:sz w:val="20"/>
                <w:szCs w:val="20"/>
              </w:rPr>
            </w:pPr>
            <w:r>
              <w:rPr>
                <w:sz w:val="20"/>
                <w:szCs w:val="20"/>
              </w:rPr>
              <w:t xml:space="preserve">В случ</w:t>
            </w:r>
            <w:r>
              <w:rPr>
                <w:sz w:val="20"/>
                <w:szCs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r>
              <w:rPr>
                <w:sz w:val="20"/>
                <w:szCs w:val="20"/>
              </w:rPr>
            </w:r>
          </w:p>
          <w:p>
            <w:pPr>
              <w:pStyle w:val="1130"/>
              <w:jc w:val="both"/>
              <w:rPr>
                <w:sz w:val="20"/>
                <w:szCs w:val="20"/>
              </w:rPr>
            </w:pPr>
            <w:r>
              <w:rPr>
                <w:sz w:val="20"/>
                <w:szCs w:val="20"/>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1130"/>
              <w:ind w:firstLine="31"/>
              <w:jc w:val="both"/>
              <w:rPr>
                <w:sz w:val="20"/>
                <w:szCs w:val="20"/>
              </w:rPr>
            </w:pPr>
            <w:r>
              <w:rPr>
                <w:sz w:val="20"/>
                <w:szCs w:val="20"/>
              </w:rPr>
            </w:r>
            <w:r>
              <w:rPr>
                <w:sz w:val="20"/>
                <w:szCs w:val="20"/>
              </w:rPr>
            </w:r>
            <w:r>
              <w:rPr>
                <w:sz w:val="20"/>
                <w:szCs w:val="20"/>
              </w:rPr>
            </w:r>
          </w:p>
          <w:p>
            <w:pPr>
              <w:pStyle w:val="113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rPr>
            </w:r>
            <w:r>
              <w:rPr>
                <w:sz w:val="20"/>
                <w:szCs w:val="20"/>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30"/>
              <w:ind w:firstLine="31"/>
              <w:jc w:val="both"/>
              <w:rPr>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но </w:t>
            </w:r>
            <w:r>
              <w:rPr>
                <w:sz w:val="20"/>
                <w:szCs w:val="20"/>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11"/>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30"/>
              <w:jc w:val="center"/>
              <w:rPr>
                <w:sz w:val="20"/>
                <w:szCs w:val="20"/>
              </w:rPr>
            </w:pPr>
            <w:r>
              <w:rPr>
                <w:sz w:val="20"/>
                <w:szCs w:val="20"/>
              </w:rPr>
              <w:t xml:space="preserve">1.2.3.1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828" w:type="dxa"/>
            <w:vAlign w:val="top"/>
            <w:textDirection w:val="lrTb"/>
            <w:noWrap w:val="false"/>
          </w:tcPr>
          <w:p>
            <w:pPr>
              <w:pStyle w:val="1130"/>
              <w:rPr>
                <w:sz w:val="20"/>
                <w:szCs w:val="20"/>
              </w:rPr>
            </w:pPr>
            <w:r>
              <w:rPr>
                <w:sz w:val="20"/>
                <w:szCs w:val="20"/>
              </w:rPr>
              <w:t xml:space="preserve">Ведение счета в евро:</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127" w:type="dxa"/>
            <w:vAlign w:val="top"/>
            <w:textDirection w:val="lrTb"/>
            <w:noWrap w:val="false"/>
          </w:tcPr>
          <w:p>
            <w:pPr>
              <w:pStyle w:val="113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259" w:type="dxa"/>
            <w:vAlign w:val="top"/>
            <w:vMerge w:val="restart"/>
            <w:textDirection w:val="lrTb"/>
            <w:noWrap w:val="false"/>
          </w:tcPr>
          <w:p>
            <w:pPr>
              <w:pStyle w:val="113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При отсутствии на расчетн</w:t>
            </w:r>
            <w:r>
              <w:rPr>
                <w:sz w:val="20"/>
                <w:szCs w:val="20"/>
                <w:lang w:eastAsia="en-US"/>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При расчете совокупного среднедневного остатка учитываются остатки на</w:t>
            </w:r>
            <w:r>
              <w:rPr>
                <w:sz w:val="20"/>
                <w:szCs w:val="20"/>
                <w:lang w:eastAsia="en-US"/>
              </w:rPr>
              <w:t xml:space="preserve"> </w:t>
            </w:r>
            <w:r>
              <w:rPr>
                <w:sz w:val="20"/>
                <w:szCs w:val="20"/>
                <w:lang w:eastAsia="en-US"/>
              </w:rPr>
              <w:t xml:space="preserve">расчетном счете в евро и соответствующем ему транзитном счете.</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30"/>
              <w:jc w:val="both"/>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1130"/>
              <w:jc w:val="both"/>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94"/>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3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8" w:type="dxa"/>
            <w:vAlign w:val="top"/>
            <w:textDirection w:val="lrTb"/>
            <w:noWrap w:val="false"/>
          </w:tcPr>
          <w:p>
            <w:pPr>
              <w:pStyle w:val="1130"/>
              <w:jc w:val="both"/>
              <w:rPr>
                <w:sz w:val="20"/>
                <w:szCs w:val="20"/>
              </w:rPr>
            </w:pPr>
            <w:r>
              <w:rPr>
                <w:sz w:val="20"/>
                <w:szCs w:val="20"/>
              </w:rPr>
              <w:t xml:space="preserve">- при совокупном среднедневном остатке до 100 000 евро (включительно)</w:t>
            </w:r>
            <w:r>
              <w:rPr>
                <w:sz w:val="20"/>
                <w:szCs w:val="20"/>
              </w:rPr>
              <w:t xml:space="preserve"> </w:t>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127" w:type="dxa"/>
            <w:vAlign w:val="top"/>
            <w:textDirection w:val="lrTb"/>
            <w:noWrap w:val="false"/>
          </w:tcPr>
          <w:p>
            <w:pPr>
              <w:pStyle w:val="1130"/>
              <w:jc w:val="center"/>
              <w:rPr>
                <w:sz w:val="20"/>
                <w:szCs w:val="20"/>
              </w:rPr>
            </w:pPr>
            <w:r>
              <w:rPr>
                <w:sz w:val="20"/>
                <w:szCs w:val="20"/>
              </w:rPr>
              <w:t xml:space="preserve">275</w:t>
            </w:r>
            <w:r>
              <w:rPr>
                <w:sz w:val="20"/>
                <w:szCs w:val="20"/>
              </w:rPr>
              <w:t xml:space="preserve">0 руб. в месяц</w:t>
            </w:r>
            <w:r>
              <w:rPr>
                <w:sz w:val="20"/>
                <w:szCs w:val="20"/>
              </w:rPr>
            </w:r>
            <w:r>
              <w:rPr>
                <w:sz w:val="20"/>
                <w:szCs w:val="20"/>
              </w:rPr>
            </w:r>
          </w:p>
        </w:tc>
        <w:tc>
          <w:tcPr>
            <w:tcBorders>
              <w:left w:val="single" w:color="000000" w:sz="4" w:space="0"/>
              <w:bottom w:val="none" w:color="000000" w:sz="4" w:space="0"/>
              <w:right w:val="single" w:color="000000" w:sz="4" w:space="0"/>
            </w:tcBorders>
            <w:tcW w:w="3259" w:type="dxa"/>
            <w:vAlign w:val="top"/>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30"/>
        </w:trPr>
        <w:tc>
          <w:tcPr>
            <w:tcBorders>
              <w:top w:val="none" w:color="000000" w:sz="4" w:space="0"/>
              <w:bottom w:val="none" w:color="000000" w:sz="4" w:space="0"/>
            </w:tcBorders>
            <w:tcW w:w="993" w:type="dxa"/>
            <w:vAlign w:val="top"/>
            <w:textDirection w:val="lrTb"/>
            <w:noWrap w:val="false"/>
          </w:tcPr>
          <w:p>
            <w:pPr>
              <w:pStyle w:val="113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828" w:type="dxa"/>
            <w:vAlign w:val="top"/>
            <w:textDirection w:val="lrTb"/>
            <w:noWrap w:val="false"/>
          </w:tcPr>
          <w:p>
            <w:pPr>
              <w:pStyle w:val="1130"/>
              <w:jc w:val="both"/>
              <w:rPr>
                <w:sz w:val="20"/>
                <w:szCs w:val="20"/>
              </w:rPr>
            </w:pPr>
            <w:r>
              <w:rPr>
                <w:sz w:val="20"/>
                <w:szCs w:val="20"/>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rPr>
            </w:r>
            <w:r>
              <w:rPr>
                <w:sz w:val="20"/>
                <w:szCs w:val="20"/>
              </w:rPr>
            </w:r>
          </w:p>
          <w:p>
            <w:pPr>
              <w:pStyle w:val="1130"/>
              <w:jc w:val="both"/>
              <w:rPr>
                <w:sz w:val="20"/>
                <w:szCs w:val="20"/>
              </w:rPr>
            </w:pPr>
            <w:r>
              <w:rPr>
                <w:sz w:val="20"/>
                <w:szCs w:val="20"/>
              </w:rPr>
            </w:r>
            <w:r>
              <w:rPr>
                <w:sz w:val="20"/>
                <w:szCs w:val="20"/>
              </w:rPr>
            </w:r>
            <w:r>
              <w:rPr>
                <w:sz w:val="20"/>
                <w:szCs w:val="20"/>
              </w:rPr>
            </w:r>
          </w:p>
          <w:p>
            <w:pPr>
              <w:pStyle w:val="1130"/>
              <w:jc w:val="both"/>
              <w:rPr>
                <w:sz w:val="20"/>
                <w:szCs w:val="20"/>
              </w:rPr>
            </w:pPr>
            <w:r>
              <w:rPr>
                <w:sz w:val="20"/>
                <w:szCs w:val="20"/>
              </w:rPr>
            </w:r>
            <w:r>
              <w:rPr>
                <w:sz w:val="20"/>
                <w:szCs w:val="20"/>
              </w:rPr>
            </w:r>
            <w:r>
              <w:rPr>
                <w:sz w:val="20"/>
                <w:szCs w:val="20"/>
              </w:rPr>
            </w:r>
          </w:p>
          <w:p>
            <w:pPr>
              <w:pStyle w:val="1130"/>
              <w:jc w:val="both"/>
              <w:rPr>
                <w:sz w:val="20"/>
                <w:szCs w:val="20"/>
              </w:rPr>
            </w:pPr>
            <w:r>
              <w:rPr>
                <w:sz w:val="20"/>
                <w:szCs w:val="20"/>
              </w:rPr>
            </w:r>
            <w:r>
              <w:rPr>
                <w:sz w:val="20"/>
                <w:szCs w:val="20"/>
              </w:rPr>
            </w:r>
            <w:r>
              <w:rPr>
                <w:sz w:val="20"/>
                <w:szCs w:val="20"/>
              </w:rPr>
            </w:r>
          </w:p>
          <w:p>
            <w:pPr>
              <w:pStyle w:val="1130"/>
              <w:jc w:val="both"/>
              <w:rPr>
                <w:sz w:val="20"/>
                <w:szCs w:val="20"/>
              </w:rPr>
            </w:pPr>
            <w:r>
              <w:rPr>
                <w:sz w:val="20"/>
                <w:szCs w:val="20"/>
              </w:rPr>
            </w:r>
            <w:r>
              <w:rPr>
                <w:sz w:val="20"/>
                <w:szCs w:val="20"/>
              </w:rPr>
            </w:r>
            <w:r>
              <w:rPr>
                <w:sz w:val="20"/>
                <w:szCs w:val="20"/>
              </w:rPr>
            </w:r>
          </w:p>
          <w:p>
            <w:pPr>
              <w:pStyle w:val="1130"/>
              <w:jc w:val="both"/>
              <w:rPr>
                <w:sz w:val="20"/>
                <w:szCs w:val="20"/>
              </w:rPr>
            </w:pPr>
            <w:r>
              <w:rPr>
                <w:sz w:val="20"/>
                <w:szCs w:val="20"/>
              </w:rPr>
            </w:r>
            <w:r>
              <w:rPr>
                <w:sz w:val="20"/>
                <w:szCs w:val="20"/>
              </w:rPr>
            </w:r>
            <w:r>
              <w:rPr>
                <w:sz w:val="20"/>
                <w:szCs w:val="20"/>
              </w:rPr>
            </w:r>
          </w:p>
          <w:p>
            <w:pPr>
              <w:pStyle w:val="1130"/>
              <w:jc w:val="both"/>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127" w:type="dxa"/>
            <w:vAlign w:val="top"/>
            <w:textDirection w:val="lrTb"/>
            <w:noWrap w:val="false"/>
          </w:tcPr>
          <w:p>
            <w:pPr>
              <w:pStyle w:val="1130"/>
              <w:jc w:val="center"/>
              <w:rPr>
                <w:sz w:val="20"/>
                <w:szCs w:val="20"/>
              </w:rPr>
            </w:pPr>
            <w:r>
              <w:rPr>
                <w:sz w:val="20"/>
                <w:szCs w:val="20"/>
              </w:rPr>
              <w:t xml:space="preserve">9</w:t>
            </w:r>
            <w:r>
              <w:rPr>
                <w:sz w:val="20"/>
                <w:szCs w:val="20"/>
              </w:rPr>
              <w:t xml:space="preserve">00 руб. в месяц</w:t>
            </w:r>
            <w:r>
              <w:rPr>
                <w:sz w:val="20"/>
                <w:szCs w:val="20"/>
              </w:rPr>
            </w:r>
            <w:r>
              <w:rPr>
                <w:sz w:val="20"/>
                <w:szCs w:val="20"/>
              </w:rPr>
            </w:r>
          </w:p>
        </w:tc>
        <w:tc>
          <w:tcPr>
            <w:tcBorders>
              <w:top w:val="none" w:color="000000" w:sz="4" w:space="0"/>
              <w:bottom w:val="none" w:color="000000" w:sz="4" w:space="0"/>
            </w:tcBorders>
            <w:tcW w:w="3259" w:type="dxa"/>
            <w:vAlign w:val="top"/>
            <w:textDirection w:val="lrTb"/>
            <w:noWrap w:val="false"/>
          </w:tcPr>
          <w:p>
            <w:pPr>
              <w:pStyle w:val="1130"/>
              <w:jc w:val="both"/>
              <w:spacing w:before="40" w:after="40"/>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130"/>
              <w:jc w:val="both"/>
              <w:spacing w:before="40" w:after="40"/>
              <w:rPr>
                <w:sz w:val="20"/>
                <w:szCs w:val="20"/>
              </w:rPr>
            </w:pPr>
            <w:r>
              <w:rPr>
                <w:sz w:val="20"/>
                <w:szCs w:val="20"/>
              </w:rPr>
              <w:t xml:space="preserve">В случае</w:t>
            </w:r>
            <w:r>
              <w:rPr>
                <w:sz w:val="20"/>
                <w:szCs w:val="20"/>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r>
              <w:rPr>
                <w:sz w:val="20"/>
                <w:szCs w:val="20"/>
              </w:rPr>
            </w:r>
          </w:p>
          <w:p>
            <w:pPr>
              <w:pStyle w:val="1130"/>
              <w:jc w:val="both"/>
              <w:rPr>
                <w:sz w:val="20"/>
                <w:szCs w:val="20"/>
              </w:rPr>
            </w:pPr>
            <w:r>
              <w:rPr>
                <w:sz w:val="20"/>
                <w:szCs w:val="20"/>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113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8"/>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0"/>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828" w:type="dxa"/>
            <w:vAlign w:val="top"/>
            <w:textDirection w:val="lrTb"/>
            <w:noWrap w:val="false"/>
          </w:tcPr>
          <w:p>
            <w:pPr>
              <w:pStyle w:val="1130"/>
              <w:jc w:val="both"/>
              <w:spacing w:before="40"/>
              <w:tabs>
                <w:tab w:val="left" w:pos="708" w:leader="none"/>
                <w:tab w:val="center" w:pos="4677" w:leader="none"/>
                <w:tab w:val="right" w:pos="9355" w:leader="none"/>
              </w:tabs>
              <w:rPr>
                <w:sz w:val="20"/>
                <w:szCs w:val="20"/>
              </w:rPr>
            </w:pPr>
            <w:r>
              <w:rPr>
                <w:sz w:val="20"/>
                <w:szCs w:val="20"/>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127" w:type="dxa"/>
            <w:vAlign w:val="top"/>
            <w:textDirection w:val="lrTb"/>
            <w:noWrap w:val="false"/>
          </w:tcPr>
          <w:p>
            <w:pPr>
              <w:pStyle w:val="1130"/>
              <w:jc w:val="center"/>
              <w:spacing w:before="40"/>
              <w:tabs>
                <w:tab w:val="left" w:pos="708" w:leader="none"/>
                <w:tab w:val="center" w:pos="4677" w:leader="none"/>
                <w:tab w:val="right" w:pos="9355"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259" w:type="dxa"/>
            <w:vAlign w:val="top"/>
            <w:textDirection w:val="lrTb"/>
            <w:noWrap w:val="false"/>
          </w:tcPr>
          <w:p>
            <w:pPr>
              <w:pStyle w:val="1130"/>
              <w:jc w:val="both"/>
              <w:spacing w:before="40"/>
              <w:tabs>
                <w:tab w:val="left" w:pos="708" w:leader="none"/>
                <w:tab w:val="center" w:pos="4677" w:leader="none"/>
                <w:tab w:val="right" w:pos="9355" w:leader="none"/>
              </w:tabs>
              <w:rPr>
                <w:sz w:val="20"/>
                <w:szCs w:val="20"/>
              </w:rPr>
            </w:pPr>
            <w:r>
              <w:rPr>
                <w:sz w:val="20"/>
                <w:szCs w:val="20"/>
              </w:rPr>
              <w:t xml:space="preserve">Не признаются операциями по счету:</w:t>
            </w:r>
            <w:r>
              <w:rPr>
                <w:sz w:val="20"/>
                <w:szCs w:val="20"/>
              </w:rPr>
            </w:r>
            <w:r>
              <w:rPr>
                <w:sz w:val="20"/>
                <w:szCs w:val="20"/>
              </w:rPr>
            </w:r>
          </w:p>
          <w:p>
            <w:pPr>
              <w:pStyle w:val="1130"/>
              <w:jc w:val="both"/>
              <w:tabs>
                <w:tab w:val="left" w:pos="708" w:leader="none"/>
                <w:tab w:val="center" w:pos="4677" w:leader="none"/>
                <w:tab w:val="right" w:pos="9355" w:leader="none"/>
              </w:tabs>
              <w:rPr>
                <w:sz w:val="20"/>
                <w:szCs w:val="20"/>
              </w:rPr>
            </w:pPr>
            <w:r>
              <w:rPr>
                <w:sz w:val="20"/>
                <w:szCs w:val="20"/>
              </w:rPr>
              <w:t xml:space="preserve">- причисление процентов к счету;</w:t>
            </w:r>
            <w:r>
              <w:rPr>
                <w:sz w:val="20"/>
                <w:szCs w:val="20"/>
              </w:rPr>
            </w:r>
            <w:r>
              <w:rPr>
                <w:sz w:val="20"/>
                <w:szCs w:val="20"/>
              </w:rPr>
            </w:r>
          </w:p>
          <w:p>
            <w:pPr>
              <w:pStyle w:val="1130"/>
              <w:jc w:val="both"/>
              <w:tabs>
                <w:tab w:val="left" w:pos="708" w:leader="none"/>
                <w:tab w:val="center" w:pos="4677" w:leader="none"/>
                <w:tab w:val="right" w:pos="9355" w:leader="none"/>
              </w:tabs>
              <w:rPr>
                <w:sz w:val="20"/>
                <w:szCs w:val="20"/>
              </w:rPr>
            </w:pPr>
            <w:r>
              <w:rPr>
                <w:sz w:val="20"/>
                <w:szCs w:val="20"/>
              </w:rPr>
              <w:t xml:space="preserve">- взимание комиссий Банка; </w:t>
            </w:r>
            <w:r>
              <w:rPr>
                <w:sz w:val="20"/>
                <w:szCs w:val="20"/>
              </w:rPr>
            </w:r>
            <w:r>
              <w:rPr>
                <w:sz w:val="20"/>
                <w:szCs w:val="20"/>
              </w:rPr>
            </w:r>
          </w:p>
          <w:p>
            <w:pPr>
              <w:pStyle w:val="1130"/>
              <w:jc w:val="both"/>
              <w:tabs>
                <w:tab w:val="left" w:pos="708" w:leader="none"/>
                <w:tab w:val="center" w:pos="4677" w:leader="none"/>
                <w:tab w:val="right" w:pos="9355" w:leader="none"/>
              </w:tabs>
              <w:rPr>
                <w:sz w:val="20"/>
                <w:szCs w:val="20"/>
                <w:highlight w:val="none"/>
              </w:rPr>
            </w:pPr>
            <w:r>
              <w:rPr>
                <w:sz w:val="20"/>
                <w:szCs w:val="20"/>
              </w:rPr>
              <w:t xml:space="preserve">- зачисление/списание со счета ошибочно зачисленных Банком денежных средств.</w:t>
            </w:r>
            <w:r>
              <w:rPr>
                <w:sz w:val="20"/>
                <w:szCs w:val="20"/>
                <w:highlight w:val="none"/>
              </w:rPr>
            </w:r>
            <w:r>
              <w:rPr>
                <w:sz w:val="20"/>
                <w:szCs w:val="20"/>
                <w:highlight w:val="none"/>
              </w:rPr>
            </w:r>
          </w:p>
          <w:p>
            <w:pPr>
              <w:jc w:val="both"/>
              <w:tabs>
                <w:tab w:val="left" w:pos="708" w:leader="none"/>
                <w:tab w:val="center" w:pos="4677" w:leader="none"/>
                <w:tab w:val="right" w:pos="9355" w:leader="none"/>
              </w:tabs>
              <w:rPr>
                <w:sz w:val="20"/>
                <w:szCs w:val="20"/>
              </w:rPr>
            </w:pPr>
            <w:r>
              <w:rPr>
                <w:sz w:val="20"/>
                <w:szCs w:val="20"/>
                <w:highlight w:val="none"/>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rPr>
            </w:r>
            <w:r>
              <w:rPr>
                <w:sz w:val="20"/>
                <w:szCs w:val="20"/>
              </w:rPr>
            </w:r>
          </w:p>
          <w:p>
            <w:pPr>
              <w:pStyle w:val="1130"/>
              <w:jc w:val="both"/>
              <w:tabs>
                <w:tab w:val="left" w:pos="708" w:leader="none"/>
                <w:tab w:val="center" w:pos="4677" w:leader="none"/>
                <w:tab w:val="right" w:pos="9355" w:leader="none"/>
              </w:tabs>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r>
              <w:rPr>
                <w:sz w:val="20"/>
                <w:szCs w:val="20"/>
              </w:rPr>
            </w:r>
          </w:p>
          <w:p>
            <w:pPr>
              <w:pStyle w:val="1130"/>
              <w:jc w:val="both"/>
              <w:tabs>
                <w:tab w:val="left" w:pos="708" w:leader="none"/>
                <w:tab w:val="center" w:pos="4677" w:leader="none"/>
                <w:tab w:val="right" w:pos="9355" w:leader="none"/>
              </w:tabs>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не </w:t>
            </w:r>
            <w:r>
              <w:rPr>
                <w:sz w:val="20"/>
                <w:szCs w:val="20"/>
              </w:rPr>
              <w:t xml:space="preserve">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8"/>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0"/>
              <w:jc w:val="center"/>
              <w:rPr>
                <w:sz w:val="20"/>
                <w:szCs w:val="20"/>
              </w:rPr>
            </w:pPr>
            <w:r>
              <w:rPr>
                <w:sz w:val="20"/>
                <w:szCs w:val="20"/>
              </w:rPr>
              <w:t xml:space="preserve">1.2.3.2</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828" w:type="dxa"/>
            <w:vAlign w:val="top"/>
            <w:textDirection w:val="lrTb"/>
            <w:noWrap w:val="false"/>
          </w:tcPr>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 в долларах США:</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t xml:space="preserve"> </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lang w:eastAsia="en-US"/>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2127" w:type="dxa"/>
            <w:vAlign w:val="top"/>
            <w:textDirection w:val="lrTb"/>
            <w:noWrap w:val="false"/>
          </w:tcPr>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t xml:space="preserve">2</w:t>
            </w:r>
            <w:r>
              <w:rPr>
                <w:sz w:val="20"/>
                <w:szCs w:val="20"/>
                <w:lang w:eastAsia="en-US"/>
              </w:rPr>
              <w:t xml:space="preserve">75</w:t>
            </w:r>
            <w:r>
              <w:rPr>
                <w:sz w:val="20"/>
                <w:szCs w:val="20"/>
                <w:lang w:eastAsia="en-US"/>
              </w:rPr>
              <w:t xml:space="preserve">0 руб. в месяц</w:t>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lang w:eastAsia="en-US"/>
              </w:rPr>
            </w:pPr>
            <w:r>
              <w:rPr>
                <w:lang w:eastAsia="en-US"/>
              </w:rPr>
            </w:r>
            <w:r>
              <w:rPr>
                <w:lang w:eastAsia="en-US"/>
              </w:rPr>
            </w:r>
            <w:r>
              <w:rPr>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t xml:space="preserve">9</w:t>
            </w:r>
            <w:r>
              <w:rPr>
                <w:sz w:val="20"/>
                <w:szCs w:val="20"/>
                <w:lang w:eastAsia="en-US"/>
              </w:rPr>
              <w:t xml:space="preserve">00 руб.</w:t>
            </w:r>
            <w:r>
              <w:rPr>
                <w:sz w:val="20"/>
                <w:szCs w:val="20"/>
                <w:lang w:eastAsia="en-US"/>
              </w:rPr>
              <w:t xml:space="preserve"> </w:t>
            </w:r>
            <w:r>
              <w:rPr>
                <w:sz w:val="20"/>
                <w:szCs w:val="20"/>
                <w:lang w:eastAsia="en-US"/>
              </w:rPr>
              <w:t xml:space="preserve">в месяц</w:t>
            </w:r>
            <w:r>
              <w:rPr>
                <w:sz w:val="20"/>
                <w:szCs w:val="20"/>
                <w:lang w:eastAsia="en-US"/>
              </w:rPr>
            </w:r>
            <w:r>
              <w:rPr>
                <w:sz w:val="20"/>
                <w:szCs w:val="20"/>
                <w:lang w:eastAsia="en-US"/>
              </w:rPr>
            </w:r>
          </w:p>
          <w:p>
            <w:pPr>
              <w:pStyle w:val="113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w:t>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259" w:type="dxa"/>
            <w:vAlign w:val="top"/>
            <w:textDirection w:val="lrTb"/>
            <w:noWrap w:val="false"/>
          </w:tcPr>
          <w:p>
            <w:pPr>
              <w:pStyle w:val="113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При отсутствии на расчетном счете</w:t>
            </w:r>
            <w:r>
              <w:rPr>
                <w:sz w:val="20"/>
                <w:szCs w:val="20"/>
                <w:lang w:eastAsia="en-US"/>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spacing w:before="40" w:after="40"/>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30"/>
              <w:jc w:val="both"/>
              <w:spacing w:before="40" w:after="40"/>
              <w:rPr>
                <w:sz w:val="20"/>
                <w:szCs w:val="20"/>
                <w:lang w:eastAsia="en-US"/>
              </w:rPr>
            </w:pPr>
            <w:r>
              <w:rPr>
                <w:sz w:val="20"/>
                <w:szCs w:val="20"/>
                <w:lang w:eastAsia="en-US"/>
              </w:rPr>
              <w:t xml:space="preserve">В случае </w:t>
            </w:r>
            <w:r>
              <w:rPr>
                <w:sz w:val="20"/>
                <w:szCs w:val="20"/>
                <w:lang w:eastAsia="en-US"/>
              </w:rPr>
              <w:t xml:space="preserve">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w:t>
              <w:br/>
              <w:t xml:space="preserve">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rPr>
            </w:r>
            <w:r>
              <w:rPr>
                <w:sz w:val="20"/>
                <w:szCs w:val="20"/>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w:t>
            </w:r>
            <w:r>
              <w:rPr>
                <w:sz w:val="20"/>
                <w:szCs w:val="20"/>
                <w:lang w:eastAsia="en-US"/>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8"/>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1.2.3.3.</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828" w:type="dxa"/>
            <w:vAlign w:val="top"/>
            <w:textDirection w:val="lrTb"/>
            <w:noWrap w:val="false"/>
          </w:tcPr>
          <w:p>
            <w:pPr>
              <w:pStyle w:val="1130"/>
              <w:ind w:left="-52" w:firstLine="52"/>
              <w:jc w:val="both"/>
              <w:spacing w:before="40" w:after="40"/>
              <w:rPr>
                <w:sz w:val="20"/>
                <w:szCs w:val="20"/>
              </w:rPr>
            </w:pPr>
            <w:r>
              <w:rPr>
                <w:sz w:val="20"/>
                <w:szCs w:val="20"/>
              </w:rPr>
              <w:t xml:space="preserve">Ведение счета в отдельных иностранных валютах**:</w:t>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sz w:val="20"/>
                <w:szCs w:val="20"/>
              </w:rPr>
            </w:pPr>
            <w:r>
              <w:rPr>
                <w:sz w:val="20"/>
                <w:szCs w:val="20"/>
              </w:rPr>
            </w:r>
            <w:r>
              <w:rPr>
                <w:sz w:val="20"/>
                <w:szCs w:val="20"/>
              </w:rPr>
            </w:r>
            <w:r>
              <w:rPr>
                <w:sz w:val="20"/>
                <w:szCs w:val="20"/>
              </w:rPr>
            </w:r>
          </w:p>
          <w:p>
            <w:pPr>
              <w:pStyle w:val="1130"/>
              <w:ind w:left="-52" w:firstLine="52"/>
              <w:jc w:val="both"/>
              <w:spacing w:before="40" w:after="40"/>
              <w:rPr>
                <w:bCs/>
                <w:sz w:val="20"/>
                <w:szCs w:val="20"/>
              </w:rPr>
            </w:pPr>
            <w:r>
              <w:rPr>
                <w:lang w:eastAsia="en-US"/>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127" w:type="dxa"/>
            <w:vAlign w:val="top"/>
            <w:textDirection w:val="lrTb"/>
            <w:noWrap w:val="false"/>
          </w:tcPr>
          <w:p>
            <w:pPr>
              <w:pStyle w:val="1130"/>
              <w:jc w:val="center"/>
              <w:spacing w:before="40" w:after="40"/>
              <w:rPr>
                <w:bCs/>
                <w:sz w:val="20"/>
                <w:szCs w:val="20"/>
              </w:rPr>
            </w:pPr>
            <w:r>
              <w:rPr>
                <w:sz w:val="20"/>
                <w:szCs w:val="20"/>
                <w:lang w:eastAsia="en-US"/>
              </w:rPr>
              <w:t xml:space="preserve">0,25% от совокупного среднедневного остатка</w:t>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sz w:val="20"/>
                <w:szCs w:val="20"/>
                <w:lang w:eastAsia="en-US"/>
              </w:rPr>
              <w:t xml:space="preserve">Не взимается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259" w:type="dxa"/>
            <w:vAlign w:val="top"/>
            <w:textDirection w:val="lrTb"/>
            <w:noWrap w:val="false"/>
          </w:tcPr>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соответствующей иностранной валюте.</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При отсутствии на расчетном счете в ино</w:t>
            </w:r>
            <w:r>
              <w:rPr>
                <w:sz w:val="20"/>
                <w:szCs w:val="20"/>
                <w:lang w:eastAsia="en-US"/>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lang w:eastAsia="en-US"/>
              </w:rPr>
            </w:r>
            <w:r>
              <w:rPr>
                <w:sz w:val="20"/>
                <w:szCs w:val="20"/>
                <w:lang w:eastAsia="en-US"/>
              </w:rPr>
            </w:r>
          </w:p>
          <w:p>
            <w:pPr>
              <w:pStyle w:val="1130"/>
              <w:jc w:val="both"/>
              <w:spacing w:before="40" w:after="40"/>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w:t>
            </w:r>
            <w:r>
              <w:rPr>
                <w:sz w:val="20"/>
                <w:szCs w:val="20"/>
                <w:lang w:eastAsia="en-US"/>
              </w:rPr>
              <w:t xml:space="preserve">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w:t>
            </w:r>
            <w:r>
              <w:rPr>
                <w:sz w:val="20"/>
                <w:szCs w:val="20"/>
                <w:lang w:eastAsia="en-US"/>
              </w:rPr>
              <w:t xml:space="preserve">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w:t>
            </w:r>
            <w:r>
              <w:rPr>
                <w:sz w:val="20"/>
                <w:szCs w:val="20"/>
                <w:lang w:eastAsia="en-US"/>
              </w:rPr>
              <w:t xml:space="preserve">купного среднедневного остатка.</w:t>
            </w:r>
            <w:r>
              <w:rPr>
                <w:sz w:val="20"/>
                <w:szCs w:val="20"/>
                <w:lang w:eastAsia="en-US"/>
              </w:rPr>
            </w:r>
            <w:r>
              <w:rPr>
                <w:sz w:val="20"/>
                <w:szCs w:val="20"/>
                <w:lang w:eastAsia="en-US"/>
              </w:rPr>
            </w:r>
          </w:p>
          <w:p>
            <w:pPr>
              <w:pStyle w:val="1130"/>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13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30"/>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rPr>
            </w:pPr>
            <w:r>
              <w:rPr>
                <w:sz w:val="20"/>
                <w:szCs w:val="20"/>
                <w:highlight w:val="none"/>
                <w:lang w:eastAsia="en-US"/>
              </w:rPr>
            </w: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зачисление</w:t>
            </w:r>
            <w:r>
              <w:rPr>
                <w:rFonts w:ascii="Times New Roman" w:hAnsi="Times New Roman"/>
                <w:sz w:val="20"/>
                <w:szCs w:val="20"/>
              </w:rPr>
              <w:t xml:space="preserve"> денежных</w:t>
            </w:r>
            <w:r>
              <w:rPr>
                <w:rFonts w:ascii="Times New Roman" w:hAnsi="Times New Roman"/>
                <w:sz w:val="20"/>
                <w:szCs w:val="20"/>
              </w:rPr>
              <w:t xml:space="preserve"> средств </w:t>
            </w:r>
            <w:r>
              <w:rPr>
                <w:rFonts w:ascii="Times New Roman" w:hAnsi="Times New Roman"/>
                <w:sz w:val="20"/>
                <w:szCs w:val="20"/>
              </w:rPr>
              <w:t xml:space="preserve">с целью</w:t>
            </w:r>
            <w:r>
              <w:rPr>
                <w:rFonts w:ascii="Times New Roman" w:hAnsi="Times New Roman"/>
                <w:sz w:val="20"/>
                <w:szCs w:val="20"/>
              </w:rPr>
              <w:t xml:space="preserve"> погашения деб</w:t>
            </w:r>
            <w:r>
              <w:rPr>
                <w:rFonts w:ascii="Times New Roman" w:hAnsi="Times New Roman"/>
                <w:sz w:val="20"/>
                <w:szCs w:val="20"/>
              </w:rPr>
              <w:t xml:space="preserve">и</w:t>
            </w:r>
            <w:r>
              <w:rPr>
                <w:rFonts w:ascii="Times New Roman" w:hAnsi="Times New Roman"/>
                <w:sz w:val="20"/>
                <w:szCs w:val="20"/>
              </w:rPr>
              <w:t xml:space="preserve">торской задолженности по оплате комиссий перед Банком</w:t>
            </w:r>
            <w:r>
              <w:rPr>
                <w:rFonts w:ascii="Times New Roman" w:hAnsi="Times New Roman"/>
                <w:sz w:val="20"/>
                <w:szCs w:val="20"/>
                <w:highlight w:val="none"/>
                <w14:ligatures w14:val="none"/>
              </w:rPr>
              <w:t xml:space="preserve"> </w:t>
            </w:r>
            <w:r>
              <w:rPr>
                <w:rFonts w:ascii="Times New Roman" w:hAnsi="Times New Roman"/>
                <w:sz w:val="20"/>
                <w:szCs w:val="20"/>
              </w:rPr>
              <w:t xml:space="preserve">(применяется, если в поле «Назначение платежа» </w:t>
            </w:r>
            <w:r>
              <w:rPr>
                <w:rFonts w:ascii="Times New Roman" w:hAnsi="Times New Roman"/>
                <w:sz w:val="20"/>
                <w:szCs w:val="20"/>
              </w:rPr>
              <w:t xml:space="preserve">расчетного документа/в объявлении на взнос наличными </w:t>
            </w:r>
            <w:r>
              <w:rPr>
                <w:rFonts w:ascii="Times New Roman" w:hAnsi="Times New Roman"/>
                <w:sz w:val="20"/>
                <w:szCs w:val="20"/>
              </w:rPr>
              <w:t xml:space="preserve">указывается четкая информация о цели </w:t>
            </w:r>
            <w:r>
              <w:rPr>
                <w:rFonts w:ascii="Times New Roman" w:hAnsi="Times New Roman"/>
                <w:sz w:val="20"/>
                <w:szCs w:val="20"/>
              </w:rPr>
              <w:t xml:space="preserve">пополнения </w:t>
            </w:r>
            <w:r>
              <w:rPr>
                <w:rFonts w:ascii="Times New Roman" w:hAnsi="Times New Roman"/>
                <w:sz w:val="20"/>
                <w:szCs w:val="20"/>
              </w:rPr>
              <w:t xml:space="preserve">с</w:t>
            </w:r>
            <w:r>
              <w:rPr>
                <w:rFonts w:ascii="Times New Roman" w:hAnsi="Times New Roman"/>
                <w:sz w:val="20"/>
                <w:szCs w:val="20"/>
              </w:rPr>
              <w:t xml:space="preserve">чета </w:t>
            </w:r>
            <w:r>
              <w:rPr>
                <w:rFonts w:ascii="Times New Roman" w:hAnsi="Times New Roman"/>
                <w:sz w:val="20"/>
                <w:szCs w:val="20"/>
              </w:rPr>
              <w:t xml:space="preserve">(для погашения дебиторской задолженности по оплате комиссии перед Банком))</w:t>
            </w:r>
            <w:r>
              <w:rPr>
                <w:rFonts w:ascii="Times New Roman" w:hAnsi="Times New Roman"/>
                <w:sz w:val="20"/>
                <w:szCs w:val="20"/>
              </w:rPr>
              <w:t xml:space="preserve">.</w:t>
            </w:r>
            <w:r>
              <w:rPr>
                <w:sz w:val="20"/>
                <w:szCs w:val="20"/>
              </w:rPr>
            </w:r>
            <w:r>
              <w:rPr>
                <w:sz w:val="20"/>
                <w:szCs w:val="20"/>
              </w:rPr>
            </w:r>
          </w:p>
          <w:p>
            <w:pPr>
              <w:pStyle w:val="1130"/>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30"/>
              <w:jc w:val="both"/>
              <w:spacing w:before="40" w:after="40"/>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w:t>
            </w:r>
            <w:r>
              <w:rPr>
                <w:sz w:val="20"/>
                <w:szCs w:val="20"/>
                <w:lang w:eastAsia="en-US"/>
              </w:rPr>
              <w:t xml:space="preserve">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tcBorders>
            <w:tcW w:w="993" w:type="dxa"/>
            <w:vAlign w:val="top"/>
            <w:textDirection w:val="lrTb"/>
            <w:noWrap w:val="false"/>
          </w:tcPr>
          <w:p>
            <w:pPr>
              <w:pStyle w:val="1130"/>
              <w:jc w:val="both"/>
              <w:spacing w:before="40" w:after="40"/>
              <w:rPr>
                <w:sz w:val="22"/>
                <w:szCs w:val="22"/>
              </w:rPr>
            </w:pPr>
            <w:r>
              <w:rPr>
                <w:sz w:val="22"/>
                <w:szCs w:val="22"/>
              </w:rPr>
              <w:t xml:space="preserve">1.2.4.</w:t>
            </w:r>
            <w:r>
              <w:rPr>
                <w:sz w:val="22"/>
                <w:szCs w:val="22"/>
              </w:rPr>
            </w:r>
            <w:r>
              <w:rPr>
                <w:sz w:val="22"/>
                <w:szCs w:val="22"/>
              </w:rPr>
            </w:r>
          </w:p>
        </w:tc>
        <w:tc>
          <w:tcPr>
            <w:tcBorders>
              <w:top w:val="single" w:color="000000" w:sz="4" w:space="0"/>
            </w:tcBorders>
            <w:tcW w:w="3828" w:type="dxa"/>
            <w:vAlign w:val="top"/>
            <w:textDirection w:val="lrTb"/>
            <w:noWrap w:val="false"/>
          </w:tcPr>
          <w:p>
            <w:pPr>
              <w:pStyle w:val="1130"/>
              <w:rPr>
                <w:sz w:val="20"/>
                <w:szCs w:val="20"/>
              </w:rPr>
            </w:pPr>
            <w:r>
              <w:rPr>
                <w:sz w:val="20"/>
                <w:szCs w:val="20"/>
              </w:rPr>
              <w:t xml:space="preserve">Начисление процентов на остатки средств по текущему счету </w:t>
            </w:r>
            <w:r>
              <w:rPr>
                <w:sz w:val="20"/>
                <w:szCs w:val="20"/>
              </w:rPr>
            </w:r>
            <w:r>
              <w:rPr>
                <w:sz w:val="20"/>
                <w:szCs w:val="20"/>
              </w:rPr>
            </w:r>
          </w:p>
        </w:tc>
        <w:tc>
          <w:tcPr>
            <w:tcBorders>
              <w:top w:val="single" w:color="000000" w:sz="4" w:space="0"/>
            </w:tcBorders>
            <w:tcW w:w="2127" w:type="dxa"/>
            <w:vAlign w:val="top"/>
            <w:textDirection w:val="lrTb"/>
            <w:noWrap w:val="false"/>
          </w:tcPr>
          <w:p>
            <w:pPr>
              <w:pStyle w:val="1130"/>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tcBorders>
            <w:tcW w:w="3259" w:type="dxa"/>
            <w:vAlign w:val="top"/>
            <w:textDirection w:val="lrTb"/>
            <w:noWrap w:val="false"/>
          </w:tcPr>
          <w:p>
            <w:pPr>
              <w:pStyle w:val="1130"/>
              <w:rPr>
                <w:sz w:val="20"/>
                <w:szCs w:val="20"/>
              </w:rPr>
            </w:pPr>
            <w:r>
              <w:rPr>
                <w:sz w:val="20"/>
                <w:szCs w:val="20"/>
              </w:rPr>
              <w:t xml:space="preserve">Оформляется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both"/>
              <w:spacing w:before="40" w:after="40"/>
              <w:rPr>
                <w:sz w:val="22"/>
                <w:szCs w:val="22"/>
              </w:rPr>
            </w:pPr>
            <w:r>
              <w:rPr>
                <w:sz w:val="22"/>
                <w:szCs w:val="22"/>
              </w:rPr>
              <w:t xml:space="preserve">1.2.5.</w:t>
            </w:r>
            <w:r>
              <w:rPr>
                <w:sz w:val="22"/>
                <w:szCs w:val="22"/>
              </w:rPr>
            </w:r>
            <w:r>
              <w:rPr>
                <w:sz w:val="22"/>
                <w:szCs w:val="22"/>
              </w:rPr>
            </w:r>
          </w:p>
        </w:tc>
        <w:tc>
          <w:tcPr>
            <w:tcW w:w="3828" w:type="dxa"/>
            <w:vAlign w:val="top"/>
            <w:textDirection w:val="lrTb"/>
            <w:noWrap w:val="false"/>
          </w:tcPr>
          <w:p>
            <w:pPr>
              <w:pStyle w:val="1130"/>
              <w:rPr>
                <w:sz w:val="20"/>
                <w:szCs w:val="20"/>
              </w:rPr>
            </w:pPr>
            <w:r>
              <w:rPr>
                <w:sz w:val="20"/>
                <w:szCs w:val="20"/>
              </w:rPr>
              <w:t xml:space="preserve">Переводы денежных средств со счета клиента</w:t>
            </w:r>
            <w:r>
              <w:rPr>
                <w:sz w:val="20"/>
                <w:szCs w:val="20"/>
              </w:rPr>
            </w:r>
            <w:r>
              <w:rPr>
                <w:sz w:val="20"/>
                <w:szCs w:val="20"/>
              </w:rPr>
            </w:r>
          </w:p>
        </w:tc>
        <w:tc>
          <w:tcPr>
            <w:tcW w:w="2127" w:type="dxa"/>
            <w:vAlign w:val="top"/>
            <w:vMerge w:val="restart"/>
            <w:textDirection w:val="lrTb"/>
            <w:noWrap w:val="false"/>
          </w:tcPr>
          <w:p>
            <w:pPr>
              <w:pStyle w:val="1130"/>
              <w:jc w:val="center"/>
              <w:spacing w:before="40"/>
              <w:rPr>
                <w:sz w:val="22"/>
                <w:szCs w:val="22"/>
              </w:rPr>
            </w:pPr>
            <w:r>
              <w:rPr>
                <w:sz w:val="22"/>
                <w:szCs w:val="22"/>
              </w:rPr>
              <w:t xml:space="preserve">0,33%</w:t>
            </w:r>
            <w:r>
              <w:rPr>
                <w:sz w:val="22"/>
                <w:szCs w:val="22"/>
              </w:rPr>
            </w:r>
            <w:r>
              <w:rPr>
                <w:sz w:val="22"/>
                <w:szCs w:val="22"/>
              </w:rPr>
            </w:r>
          </w:p>
          <w:p>
            <w:pPr>
              <w:pStyle w:val="1130"/>
              <w:jc w:val="center"/>
              <w:rPr>
                <w:sz w:val="22"/>
                <w:szCs w:val="22"/>
              </w:rPr>
            </w:pPr>
            <w:r>
              <w:rPr>
                <w:sz w:val="22"/>
                <w:szCs w:val="22"/>
              </w:rPr>
              <w:t xml:space="preserve">минимум</w:t>
            </w:r>
            <w:r>
              <w:rPr>
                <w:sz w:val="22"/>
                <w:szCs w:val="22"/>
              </w:rPr>
            </w:r>
            <w:r>
              <w:rPr>
                <w:sz w:val="22"/>
                <w:szCs w:val="22"/>
              </w:rPr>
            </w:r>
          </w:p>
          <w:p>
            <w:pPr>
              <w:pStyle w:val="1130"/>
              <w:jc w:val="center"/>
              <w:rPr>
                <w:sz w:val="22"/>
                <w:szCs w:val="22"/>
              </w:rPr>
            </w:pPr>
            <w:r>
              <w:rPr>
                <w:sz w:val="22"/>
                <w:szCs w:val="22"/>
              </w:rPr>
              <w:t xml:space="preserve">25 долл. США</w:t>
            </w:r>
            <w:r>
              <w:rPr>
                <w:sz w:val="22"/>
                <w:szCs w:val="22"/>
              </w:rPr>
            </w:r>
            <w:r>
              <w:rPr>
                <w:sz w:val="22"/>
                <w:szCs w:val="22"/>
              </w:rPr>
            </w:r>
          </w:p>
          <w:p>
            <w:pPr>
              <w:pStyle w:val="1130"/>
              <w:jc w:val="center"/>
              <w:spacing w:after="40"/>
              <w:rPr>
                <w:sz w:val="22"/>
                <w:szCs w:val="22"/>
              </w:rPr>
            </w:pPr>
            <w:r>
              <w:rPr>
                <w:sz w:val="22"/>
                <w:szCs w:val="22"/>
              </w:rPr>
            </w:r>
            <w:r>
              <w:rPr>
                <w:sz w:val="22"/>
                <w:szCs w:val="22"/>
              </w:rPr>
            </w:r>
            <w:r>
              <w:rPr>
                <w:sz w:val="22"/>
                <w:szCs w:val="22"/>
              </w:rPr>
            </w:r>
          </w:p>
        </w:tc>
        <w:tc>
          <w:tcPr>
            <w:tcW w:w="3259" w:type="dxa"/>
            <w:vAlign w:val="top"/>
            <w:vMerge w:val="restart"/>
            <w:textDirection w:val="lrTb"/>
            <w:noWrap w:val="false"/>
          </w:tcPr>
          <w:p>
            <w:pPr>
              <w:pStyle w:val="1130"/>
              <w:rPr>
                <w:sz w:val="20"/>
                <w:szCs w:val="20"/>
                <w:highlight w:val="yellow"/>
              </w:rPr>
            </w:pPr>
            <w:r>
              <w:rPr>
                <w:sz w:val="20"/>
                <w:szCs w:val="20"/>
                <w:highlight w:val="yellow"/>
              </w:rPr>
            </w:r>
            <w:r>
              <w:rPr>
                <w:sz w:val="20"/>
                <w:szCs w:val="20"/>
                <w:highlight w:val="yellow"/>
              </w:rPr>
            </w:r>
            <w:r>
              <w:rPr>
                <w:sz w:val="20"/>
                <w:szCs w:val="20"/>
                <w:highlight w:val="yellow"/>
              </w:rPr>
            </w:r>
          </w:p>
          <w:p>
            <w:pPr>
              <w:pStyle w:val="1130"/>
              <w:rPr>
                <w:sz w:val="20"/>
                <w:szCs w:val="20"/>
                <w:highlight w:val="yellow"/>
              </w:rPr>
            </w:pPr>
            <w:r>
              <w:rPr>
                <w:sz w:val="20"/>
                <w:szCs w:val="20"/>
                <w:highlight w:val="yellow"/>
              </w:rPr>
            </w:r>
            <w:r>
              <w:rPr>
                <w:sz w:val="20"/>
                <w:szCs w:val="20"/>
                <w:highlight w:val="yellow"/>
              </w:rPr>
            </w:r>
            <w:r>
              <w:rPr>
                <w:sz w:val="20"/>
                <w:szCs w:val="20"/>
                <w:highlight w:val="yellow"/>
              </w:rPr>
            </w:r>
          </w:p>
          <w:p>
            <w:pPr>
              <w:pStyle w:val="1130"/>
              <w:rPr>
                <w:sz w:val="20"/>
                <w:szCs w:val="20"/>
                <w:highlight w:val="yellow"/>
              </w:rPr>
            </w:pPr>
            <w:r>
              <w:rPr>
                <w:sz w:val="20"/>
                <w:szCs w:val="20"/>
                <w:highlight w:val="yellow"/>
              </w:rPr>
            </w:r>
            <w:r>
              <w:rPr>
                <w:sz w:val="20"/>
                <w:szCs w:val="20"/>
                <w:highlight w:val="yellow"/>
              </w:rPr>
            </w:r>
            <w:r>
              <w:rPr>
                <w:sz w:val="20"/>
                <w:szCs w:val="20"/>
                <w:highlight w:val="yellow"/>
              </w:rPr>
            </w:r>
          </w:p>
          <w:p>
            <w:pPr>
              <w:pStyle w:val="1130"/>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w:t>
            </w:r>
            <w:r>
              <w:rPr>
                <w:sz w:val="20"/>
                <w:szCs w:val="20"/>
              </w:rPr>
              <w:t xml:space="preserve">операций.</w:t>
            </w:r>
            <w:r>
              <w:rPr>
                <w:sz w:val="20"/>
                <w:szCs w:val="20"/>
              </w:rPr>
            </w:r>
            <w:r>
              <w:rPr>
                <w:sz w:val="20"/>
                <w:szCs w:val="20"/>
              </w:rPr>
            </w:r>
          </w:p>
          <w:p>
            <w:pPr>
              <w:pStyle w:val="1130"/>
              <w:rPr>
                <w:sz w:val="20"/>
                <w:szCs w:val="20"/>
                <w:highlight w:val="yellow"/>
              </w:rPr>
            </w:pPr>
            <w:r>
              <w:rPr>
                <w:sz w:val="20"/>
                <w:szCs w:val="20"/>
              </w:rPr>
              <w:t xml:space="preserve">Услуга оказывается при наличии технической возможности у Банка.</w:t>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both"/>
              <w:spacing w:before="40" w:after="40"/>
              <w:rPr>
                <w:sz w:val="22"/>
                <w:szCs w:val="22"/>
              </w:rPr>
            </w:pPr>
            <w:r>
              <w:rPr>
                <w:sz w:val="22"/>
                <w:szCs w:val="22"/>
              </w:rPr>
              <w:t xml:space="preserve">1.2.5.1.</w:t>
            </w:r>
            <w:r>
              <w:rPr>
                <w:sz w:val="22"/>
                <w:szCs w:val="22"/>
              </w:rPr>
            </w:r>
            <w:r>
              <w:rPr>
                <w:sz w:val="22"/>
                <w:szCs w:val="22"/>
              </w:rPr>
            </w:r>
          </w:p>
        </w:tc>
        <w:tc>
          <w:tcPr>
            <w:tcW w:w="3828" w:type="dxa"/>
            <w:vAlign w:val="top"/>
            <w:textDirection w:val="lrTb"/>
            <w:noWrap w:val="false"/>
          </w:tcPr>
          <w:p>
            <w:pPr>
              <w:pStyle w:val="1130"/>
              <w:rPr>
                <w:sz w:val="20"/>
                <w:szCs w:val="20"/>
              </w:rPr>
            </w:pPr>
            <w:r>
              <w:rPr>
                <w:sz w:val="20"/>
                <w:szCs w:val="20"/>
              </w:rPr>
              <w:t xml:space="preserve">На счета, открытые в других кредитных организациях</w:t>
            </w:r>
            <w:r>
              <w:rPr>
                <w:sz w:val="20"/>
                <w:szCs w:val="20"/>
              </w:rPr>
            </w:r>
            <w:r>
              <w:rPr>
                <w:sz w:val="20"/>
                <w:szCs w:val="20"/>
              </w:rPr>
            </w:r>
          </w:p>
        </w:tc>
        <w:tc>
          <w:tcPr>
            <w:tcW w:w="2127" w:type="dxa"/>
            <w:vAlign w:val="top"/>
            <w:vMerge w:val="continue"/>
            <w:textDirection w:val="lrTb"/>
            <w:noWrap w:val="false"/>
          </w:tcPr>
          <w:p>
            <w:pPr>
              <w:pStyle w:val="1130"/>
              <w:jc w:val="center"/>
              <w:spacing w:after="40"/>
              <w:rPr>
                <w:sz w:val="22"/>
                <w:szCs w:val="22"/>
              </w:rPr>
            </w:pPr>
            <w:r>
              <w:rPr>
                <w:sz w:val="22"/>
                <w:szCs w:val="22"/>
              </w:rPr>
            </w:r>
            <w:r>
              <w:rPr>
                <w:sz w:val="22"/>
                <w:szCs w:val="22"/>
              </w:rPr>
            </w:r>
            <w:r>
              <w:rPr>
                <w:sz w:val="22"/>
                <w:szCs w:val="22"/>
              </w:rPr>
            </w:r>
          </w:p>
        </w:tc>
        <w:tc>
          <w:tcPr>
            <w:tcW w:w="3259" w:type="dxa"/>
            <w:vAlign w:val="top"/>
            <w:vMerge w:val="continue"/>
            <w:textDirection w:val="lrTb"/>
            <w:noWrap w:val="false"/>
          </w:tcPr>
          <w:p>
            <w:pPr>
              <w:pStyle w:val="1130"/>
              <w:rPr>
                <w:sz w:val="20"/>
                <w:szCs w:val="20"/>
                <w:highlight w:val="yellow"/>
              </w:rPr>
            </w:pPr>
            <w:r>
              <w:rPr>
                <w:sz w:val="20"/>
                <w:szCs w:val="20"/>
                <w:highlight w:val="yellow"/>
              </w:rPr>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30"/>
              <w:jc w:val="both"/>
              <w:spacing w:before="40" w:after="40"/>
              <w:rPr>
                <w:sz w:val="22"/>
                <w:szCs w:val="22"/>
              </w:rPr>
            </w:pPr>
            <w:r>
              <w:rPr>
                <w:sz w:val="22"/>
                <w:szCs w:val="22"/>
              </w:rPr>
              <w:t xml:space="preserve">1.2.5.1.1</w:t>
            </w:r>
            <w:r>
              <w:rPr>
                <w:sz w:val="22"/>
                <w:szCs w:val="22"/>
              </w:rPr>
            </w:r>
            <w:r>
              <w:rPr>
                <w:sz w:val="22"/>
                <w:szCs w:val="22"/>
              </w:rPr>
            </w:r>
          </w:p>
        </w:tc>
        <w:tc>
          <w:tcPr>
            <w:tcBorders>
              <w:top w:val="single" w:color="000000" w:sz="4" w:space="0"/>
              <w:left w:val="single" w:color="000000" w:sz="4" w:space="0"/>
              <w:bottom w:val="single" w:color="000000" w:sz="4" w:space="0"/>
              <w:right w:val="single" w:color="000000" w:sz="4" w:space="0"/>
            </w:tcBorders>
            <w:tcW w:w="3828" w:type="dxa"/>
            <w:vAlign w:val="center"/>
            <w:textDirection w:val="lrTb"/>
            <w:noWrap w:val="false"/>
          </w:tcPr>
          <w:p>
            <w:pPr>
              <w:pStyle w:val="1130"/>
              <w:rPr>
                <w:sz w:val="20"/>
                <w:szCs w:val="20"/>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127" w:type="dxa"/>
            <w:vAlign w:val="center"/>
            <w:textDirection w:val="lrTb"/>
            <w:noWrap w:val="false"/>
          </w:tcPr>
          <w:p>
            <w:pPr>
              <w:pStyle w:val="1130"/>
              <w:jc w:val="center"/>
              <w:rPr>
                <w:highlight w:val="yellow"/>
              </w:rPr>
            </w:pPr>
            <w:r>
              <w:t xml:space="preserve">20 долл. США </w:t>
              <w:br w:type="textWrapping" w:clear="all"/>
            </w:r>
            <w:r>
              <w:rPr>
                <w:highlight w:val="yellow"/>
              </w:rPr>
            </w:r>
            <w:r>
              <w:rPr>
                <w:highlight w:val="yellow"/>
              </w:rPr>
            </w:r>
          </w:p>
        </w:tc>
        <w:tc>
          <w:tcPr>
            <w:tcBorders>
              <w:top w:val="single" w:color="000000" w:sz="4" w:space="0"/>
              <w:left w:val="single" w:color="000000" w:sz="4" w:space="0"/>
              <w:bottom w:val="single" w:color="000000" w:sz="4" w:space="0"/>
              <w:right w:val="single" w:color="000000" w:sz="4" w:space="0"/>
            </w:tcBorders>
            <w:tcW w:w="3259" w:type="dxa"/>
            <w:vAlign w:val="center"/>
            <w:textDirection w:val="lrTb"/>
            <w:noWrap w:val="false"/>
          </w:tcPr>
          <w:p>
            <w:pPr>
              <w:pStyle w:val="1130"/>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130"/>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130"/>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130"/>
              <w:rPr>
                <w:sz w:val="20"/>
                <w:szCs w:val="20"/>
              </w:rPr>
            </w:pPr>
            <w:r>
              <w:rPr>
                <w:sz w:val="20"/>
                <w:szCs w:val="20"/>
              </w:rPr>
              <w:t xml:space="preserve">1. Валюта перевода – доллары США.</w:t>
            </w:r>
            <w:r>
              <w:rPr>
                <w:sz w:val="20"/>
                <w:szCs w:val="20"/>
              </w:rPr>
            </w:r>
            <w:r>
              <w:rPr>
                <w:sz w:val="20"/>
                <w:szCs w:val="20"/>
              </w:rPr>
            </w:r>
          </w:p>
          <w:p>
            <w:pPr>
              <w:pStyle w:val="1130"/>
              <w:rPr>
                <w:sz w:val="20"/>
                <w:szCs w:val="20"/>
              </w:rPr>
            </w:pPr>
            <w:r>
              <w:rPr>
                <w:sz w:val="20"/>
                <w:szCs w:val="20"/>
              </w:rPr>
              <w:t xml:space="preserve">2. Счет бенефициара открыт в кредитной организации, которая не находится на территории США.</w:t>
            </w:r>
            <w:r>
              <w:rPr>
                <w:sz w:val="20"/>
                <w:szCs w:val="20"/>
              </w:rPr>
            </w:r>
            <w:r>
              <w:rPr>
                <w:sz w:val="20"/>
                <w:szCs w:val="20"/>
              </w:rPr>
            </w:r>
          </w:p>
          <w:p>
            <w:pPr>
              <w:pStyle w:val="1130"/>
              <w:rPr>
                <w:sz w:val="20"/>
                <w:szCs w:val="20"/>
              </w:rPr>
            </w:pPr>
            <w:r>
              <w:rPr>
                <w:sz w:val="20"/>
                <w:szCs w:val="20"/>
              </w:rPr>
              <w:t xml:space="preserve">3. Наличие в платежном поручении инструкции «OUR» в поле «71» и инструкции «/PPRO/» в поле «70» или «72».</w:t>
            </w:r>
            <w:r>
              <w:rPr>
                <w:sz w:val="20"/>
                <w:szCs w:val="20"/>
              </w:rPr>
            </w:r>
            <w:r>
              <w:rPr>
                <w:sz w:val="20"/>
                <w:szCs w:val="20"/>
              </w:rPr>
            </w:r>
          </w:p>
          <w:p>
            <w:pPr>
              <w:pStyle w:val="1130"/>
              <w:rPr>
                <w:sz w:val="20"/>
                <w:szCs w:val="20"/>
              </w:rPr>
            </w:pPr>
            <w:r>
              <w:rPr>
                <w:sz w:val="20"/>
                <w:szCs w:val="20"/>
              </w:rPr>
              <w:t xml:space="preserve">Услуга оказывается при наличии технической возможности у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both"/>
              <w:spacing w:before="40" w:after="40"/>
              <w:rPr>
                <w:sz w:val="22"/>
                <w:szCs w:val="22"/>
              </w:rPr>
            </w:pPr>
            <w:r>
              <w:rPr>
                <w:sz w:val="22"/>
                <w:szCs w:val="22"/>
              </w:rPr>
              <w:t xml:space="preserve">1.2.5.2.</w:t>
            </w:r>
            <w:r>
              <w:rPr>
                <w:sz w:val="22"/>
                <w:szCs w:val="22"/>
              </w:rPr>
            </w:r>
            <w:r>
              <w:rPr>
                <w:sz w:val="22"/>
                <w:szCs w:val="22"/>
              </w:rPr>
            </w:r>
          </w:p>
        </w:tc>
        <w:tc>
          <w:tcPr>
            <w:tcW w:w="3828" w:type="dxa"/>
            <w:vAlign w:val="top"/>
            <w:textDirection w:val="lrTb"/>
            <w:noWrap w:val="false"/>
          </w:tcPr>
          <w:p>
            <w:pPr>
              <w:pStyle w:val="1130"/>
              <w:jc w:val="both"/>
              <w:spacing w:before="40" w:after="40"/>
              <w:rPr>
                <w:sz w:val="22"/>
                <w:szCs w:val="22"/>
              </w:rPr>
            </w:pPr>
            <w:r>
              <w:rPr>
                <w:sz w:val="22"/>
                <w:szCs w:val="22"/>
              </w:rPr>
              <w:t xml:space="preserve">На счета, открытые в АО «Россельхозбанк»</w:t>
            </w:r>
            <w:r>
              <w:rPr>
                <w:sz w:val="22"/>
                <w:szCs w:val="22"/>
              </w:rPr>
            </w:r>
            <w:r>
              <w:rPr>
                <w:sz w:val="22"/>
                <w:szCs w:val="22"/>
              </w:rPr>
            </w:r>
          </w:p>
        </w:tc>
        <w:tc>
          <w:tcPr>
            <w:tcW w:w="2127" w:type="dxa"/>
            <w:vAlign w:val="top"/>
            <w:textDirection w:val="lrTb"/>
            <w:noWrap w:val="false"/>
          </w:tcPr>
          <w:p>
            <w:pPr>
              <w:pStyle w:val="1130"/>
              <w:jc w:val="center"/>
              <w:spacing w:before="40" w:after="40"/>
              <w:rPr>
                <w:sz w:val="22"/>
                <w:szCs w:val="22"/>
              </w:rPr>
            </w:pPr>
            <w:r>
              <w:rPr>
                <w:sz w:val="22"/>
                <w:szCs w:val="22"/>
              </w:rPr>
              <w:t xml:space="preserve">Не вз</w:t>
            </w:r>
            <w:r>
              <w:rPr>
                <w:sz w:val="22"/>
                <w:szCs w:val="22"/>
              </w:rPr>
              <w:t xml:space="preserve">имается</w:t>
            </w:r>
            <w:r>
              <w:rPr>
                <w:sz w:val="22"/>
                <w:szCs w:val="22"/>
              </w:rPr>
            </w:r>
            <w:r>
              <w:rPr>
                <w:sz w:val="22"/>
                <w:szCs w:val="22"/>
              </w:rPr>
            </w:r>
          </w:p>
        </w:tc>
        <w:tc>
          <w:tcPr>
            <w:tcW w:w="3259"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t xml:space="preserve">1.2.6.</w:t>
            </w:r>
            <w:r>
              <w:rPr>
                <w:sz w:val="20"/>
                <w:szCs w:val="20"/>
              </w:rPr>
            </w:r>
            <w:r>
              <w:rPr>
                <w:sz w:val="20"/>
                <w:szCs w:val="20"/>
              </w:rPr>
            </w:r>
          </w:p>
        </w:tc>
        <w:tc>
          <w:tcPr>
            <w:tcW w:w="3828" w:type="dxa"/>
            <w:vAlign w:val="top"/>
            <w:textDirection w:val="lrTb"/>
            <w:noWrap w:val="false"/>
          </w:tcPr>
          <w:p>
            <w:pPr>
              <w:pStyle w:val="1130"/>
              <w:rPr>
                <w:sz w:val="20"/>
                <w:szCs w:val="20"/>
              </w:rPr>
            </w:pPr>
            <w:r>
              <w:rPr>
                <w:sz w:val="20"/>
                <w:szCs w:val="20"/>
              </w:rPr>
              <w:t xml:space="preserve">Направление запроса в банк-корреспондент на проведение розыска платежа </w:t>
              <w:br w:type="textWrapping" w:clear="all"/>
              <w:t xml:space="preserve">по заявлению Клиента по переводам в иностранной валюте давностью</w:t>
            </w:r>
            <w:r>
              <w:rPr>
                <w:sz w:val="20"/>
                <w:szCs w:val="20"/>
              </w:rPr>
            </w:r>
            <w:r>
              <w:rPr>
                <w:sz w:val="20"/>
                <w:szCs w:val="20"/>
              </w:rPr>
            </w:r>
          </w:p>
        </w:tc>
        <w:tc>
          <w:tcPr>
            <w:tcW w:w="2127" w:type="dxa"/>
            <w:vAlign w:val="top"/>
            <w:textDirection w:val="lrTb"/>
            <w:noWrap w:val="false"/>
          </w:tcPr>
          <w:p>
            <w:pPr>
              <w:pStyle w:val="1130"/>
              <w:jc w:val="center"/>
              <w:rPr>
                <w:sz w:val="20"/>
                <w:szCs w:val="20"/>
              </w:rPr>
            </w:pPr>
            <w:r>
              <w:rPr>
                <w:sz w:val="20"/>
                <w:szCs w:val="20"/>
              </w:rPr>
            </w:r>
            <w:r>
              <w:rPr>
                <w:sz w:val="20"/>
                <w:szCs w:val="20"/>
              </w:rPr>
            </w:r>
            <w:r>
              <w:rPr>
                <w:sz w:val="20"/>
                <w:szCs w:val="20"/>
              </w:rPr>
            </w:r>
          </w:p>
        </w:tc>
        <w:tc>
          <w:tcPr>
            <w:tcW w:w="3259" w:type="dxa"/>
            <w:vAlign w:val="top"/>
            <w:textDirection w:val="lrTb"/>
            <w:noWrap w:val="false"/>
          </w:tcPr>
          <w:p>
            <w:pPr>
              <w:pStyle w:val="113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r>
            <w:r>
              <w:rPr>
                <w:sz w:val="20"/>
                <w:szCs w:val="20"/>
              </w:rPr>
            </w:r>
            <w:r>
              <w:rPr>
                <w:sz w:val="20"/>
                <w:szCs w:val="20"/>
              </w:rPr>
            </w:r>
          </w:p>
        </w:tc>
        <w:tc>
          <w:tcPr>
            <w:tcW w:w="3828" w:type="dxa"/>
            <w:vAlign w:val="top"/>
            <w:textDirection w:val="lrTb"/>
            <w:noWrap w:val="false"/>
          </w:tcPr>
          <w:p>
            <w:pPr>
              <w:pStyle w:val="1130"/>
              <w:rPr>
                <w:sz w:val="20"/>
                <w:szCs w:val="20"/>
              </w:rPr>
            </w:pPr>
            <w:r>
              <w:rPr>
                <w:sz w:val="20"/>
                <w:szCs w:val="20"/>
              </w:rPr>
              <w:t xml:space="preserve">- до трех месяцев</w:t>
            </w:r>
            <w:r>
              <w:rPr>
                <w:sz w:val="20"/>
                <w:szCs w:val="20"/>
              </w:rPr>
            </w:r>
            <w:r>
              <w:rPr>
                <w:sz w:val="20"/>
                <w:szCs w:val="20"/>
              </w:rPr>
            </w:r>
          </w:p>
        </w:tc>
        <w:tc>
          <w:tcPr>
            <w:tcW w:w="2127" w:type="dxa"/>
            <w:vAlign w:val="top"/>
            <w:textDirection w:val="lrTb"/>
            <w:noWrap w:val="false"/>
          </w:tcPr>
          <w:p>
            <w:pPr>
              <w:pStyle w:val="1130"/>
              <w:jc w:val="center"/>
              <w:rPr>
                <w:sz w:val="20"/>
                <w:szCs w:val="20"/>
              </w:rPr>
            </w:pPr>
            <w:r>
              <w:rPr>
                <w:sz w:val="20"/>
                <w:szCs w:val="20"/>
              </w:rPr>
              <w:t xml:space="preserve">35 долл. США за каждый перевод</w:t>
            </w:r>
            <w:r>
              <w:rPr>
                <w:sz w:val="20"/>
                <w:szCs w:val="20"/>
              </w:rPr>
            </w:r>
            <w:r>
              <w:rPr>
                <w:sz w:val="20"/>
                <w:szCs w:val="20"/>
              </w:rPr>
            </w:r>
          </w:p>
        </w:tc>
        <w:tc>
          <w:tcPr>
            <w:tcW w:w="3259"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r>
            <w:r>
              <w:rPr>
                <w:sz w:val="20"/>
                <w:szCs w:val="20"/>
              </w:rPr>
            </w:r>
            <w:r>
              <w:rPr>
                <w:sz w:val="20"/>
                <w:szCs w:val="20"/>
              </w:rPr>
            </w:r>
          </w:p>
        </w:tc>
        <w:tc>
          <w:tcPr>
            <w:tcW w:w="3828" w:type="dxa"/>
            <w:vAlign w:val="top"/>
            <w:textDirection w:val="lrTb"/>
            <w:noWrap w:val="false"/>
          </w:tcPr>
          <w:p>
            <w:pPr>
              <w:pStyle w:val="1130"/>
              <w:rPr>
                <w:sz w:val="20"/>
                <w:szCs w:val="20"/>
              </w:rPr>
            </w:pPr>
            <w:r>
              <w:rPr>
                <w:sz w:val="20"/>
                <w:szCs w:val="20"/>
              </w:rPr>
              <w:t xml:space="preserve">- свыше трех месяцев</w:t>
            </w:r>
            <w:r>
              <w:rPr>
                <w:sz w:val="20"/>
                <w:szCs w:val="20"/>
              </w:rPr>
            </w:r>
            <w:r>
              <w:rPr>
                <w:sz w:val="20"/>
                <w:szCs w:val="20"/>
              </w:rPr>
            </w:r>
          </w:p>
        </w:tc>
        <w:tc>
          <w:tcPr>
            <w:tcW w:w="2127" w:type="dxa"/>
            <w:vAlign w:val="top"/>
            <w:textDirection w:val="lrTb"/>
            <w:noWrap w:val="false"/>
          </w:tcPr>
          <w:p>
            <w:pPr>
              <w:pStyle w:val="1130"/>
              <w:jc w:val="center"/>
              <w:rPr>
                <w:sz w:val="20"/>
                <w:szCs w:val="20"/>
              </w:rPr>
            </w:pPr>
            <w:r>
              <w:rPr>
                <w:sz w:val="20"/>
                <w:szCs w:val="20"/>
              </w:rPr>
              <w:t xml:space="preserve">50 долл. США за каждый перевод</w:t>
            </w:r>
            <w:r>
              <w:rPr>
                <w:sz w:val="20"/>
                <w:szCs w:val="20"/>
              </w:rPr>
            </w:r>
            <w:r>
              <w:rPr>
                <w:sz w:val="20"/>
                <w:szCs w:val="20"/>
              </w:rPr>
            </w:r>
          </w:p>
        </w:tc>
        <w:tc>
          <w:tcPr>
            <w:tcW w:w="3259"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t xml:space="preserve">1.2.7.</w:t>
            </w:r>
            <w:r>
              <w:rPr>
                <w:sz w:val="20"/>
                <w:szCs w:val="20"/>
              </w:rPr>
            </w:r>
            <w:r>
              <w:rPr>
                <w:sz w:val="20"/>
                <w:szCs w:val="20"/>
              </w:rPr>
            </w:r>
          </w:p>
        </w:tc>
        <w:tc>
          <w:tcPr>
            <w:tcW w:w="3828" w:type="dxa"/>
            <w:vAlign w:val="top"/>
            <w:textDirection w:val="lrTb"/>
            <w:noWrap w:val="false"/>
          </w:tcPr>
          <w:p>
            <w:pPr>
              <w:pStyle w:val="1130"/>
              <w:rPr>
                <w:sz w:val="20"/>
                <w:szCs w:val="20"/>
              </w:rPr>
            </w:pPr>
            <w:r>
              <w:rPr>
                <w:sz w:val="20"/>
                <w:szCs w:val="20"/>
              </w:rPr>
              <w:t xml:space="preserve">Отзыв (аннулирование), возврат перевода по письменному заявлению клиента </w:t>
            </w:r>
            <w:r>
              <w:rPr>
                <w:sz w:val="20"/>
                <w:szCs w:val="20"/>
              </w:rPr>
            </w:r>
            <w:r>
              <w:rPr>
                <w:sz w:val="20"/>
                <w:szCs w:val="20"/>
              </w:rPr>
            </w:r>
          </w:p>
        </w:tc>
        <w:tc>
          <w:tcPr>
            <w:tcW w:w="2127" w:type="dxa"/>
            <w:vAlign w:val="top"/>
            <w:textDirection w:val="lrTb"/>
            <w:noWrap w:val="false"/>
          </w:tcPr>
          <w:p>
            <w:pPr>
              <w:pStyle w:val="1130"/>
              <w:jc w:val="center"/>
              <w:rPr>
                <w:sz w:val="20"/>
                <w:szCs w:val="20"/>
              </w:rPr>
            </w:pPr>
            <w:r>
              <w:rPr>
                <w:sz w:val="20"/>
                <w:szCs w:val="20"/>
              </w:rPr>
              <w:t xml:space="preserve">50 долл. США</w:t>
            </w:r>
            <w:r>
              <w:rPr>
                <w:sz w:val="20"/>
                <w:szCs w:val="20"/>
              </w:rPr>
            </w:r>
            <w:r>
              <w:rPr>
                <w:sz w:val="20"/>
                <w:szCs w:val="20"/>
              </w:rPr>
            </w:r>
          </w:p>
        </w:tc>
        <w:tc>
          <w:tcPr>
            <w:tcW w:w="3259" w:type="dxa"/>
            <w:vAlign w:val="top"/>
            <w:textDirection w:val="lrTb"/>
            <w:noWrap w:val="false"/>
          </w:tcPr>
          <w:p>
            <w:pPr>
              <w:pStyle w:val="113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207" w:type="dxa"/>
            <w:vAlign w:val="top"/>
            <w:textDirection w:val="lrTb"/>
            <w:noWrap w:val="false"/>
          </w:tcPr>
          <w:p>
            <w:pPr>
              <w:pStyle w:val="1130"/>
              <w:jc w:val="center"/>
              <w:rPr>
                <w:sz w:val="20"/>
                <w:szCs w:val="20"/>
              </w:rPr>
            </w:pPr>
            <w:r>
              <w:rPr>
                <w:sz w:val="20"/>
                <w:szCs w:val="20"/>
              </w:rPr>
              <w:t xml:space="preserve">1.3. Предоставление дополнительных услуг по счетам, открытым в Банке (в рублях Российской Федерации и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t xml:space="preserve">1.3.1.</w:t>
            </w:r>
            <w:r>
              <w:rPr>
                <w:sz w:val="20"/>
                <w:szCs w:val="20"/>
              </w:rPr>
            </w:r>
            <w:r>
              <w:rPr>
                <w:sz w:val="20"/>
                <w:szCs w:val="20"/>
              </w:rPr>
            </w:r>
          </w:p>
        </w:tc>
        <w:tc>
          <w:tcPr>
            <w:tcW w:w="3828" w:type="dxa"/>
            <w:vAlign w:val="top"/>
            <w:textDirection w:val="lrTb"/>
            <w:noWrap w:val="false"/>
          </w:tcPr>
          <w:p>
            <w:pPr>
              <w:pStyle w:val="1130"/>
              <w:rPr>
                <w:sz w:val="20"/>
                <w:szCs w:val="20"/>
              </w:rPr>
            </w:pPr>
            <w:r>
              <w:rPr>
                <w:sz w:val="20"/>
                <w:szCs w:val="20"/>
              </w:rPr>
              <w:t xml:space="preserve">Предоставление выписки по счету </w:t>
            </w:r>
            <w:r>
              <w:rPr>
                <w:sz w:val="20"/>
                <w:szCs w:val="20"/>
              </w:rPr>
            </w:r>
            <w:r>
              <w:rPr>
                <w:sz w:val="20"/>
                <w:szCs w:val="20"/>
              </w:rPr>
            </w:r>
          </w:p>
        </w:tc>
        <w:tc>
          <w:tcPr>
            <w:tcW w:w="2127" w:type="dxa"/>
            <w:vAlign w:val="top"/>
            <w:textDirection w:val="lrTb"/>
            <w:noWrap w:val="false"/>
          </w:tcPr>
          <w:p>
            <w:pPr>
              <w:pStyle w:val="1130"/>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t xml:space="preserve">1.3.2.</w:t>
            </w:r>
            <w:r>
              <w:rPr>
                <w:sz w:val="20"/>
                <w:szCs w:val="20"/>
              </w:rPr>
            </w:r>
            <w:r>
              <w:rPr>
                <w:sz w:val="20"/>
                <w:szCs w:val="20"/>
              </w:rPr>
            </w:r>
          </w:p>
        </w:tc>
        <w:tc>
          <w:tcPr>
            <w:tcW w:w="3828" w:type="dxa"/>
            <w:vAlign w:val="top"/>
            <w:textDirection w:val="lrTb"/>
            <w:noWrap w:val="false"/>
          </w:tcPr>
          <w:p>
            <w:pPr>
              <w:pStyle w:val="1130"/>
              <w:rPr>
                <w:sz w:val="20"/>
                <w:szCs w:val="20"/>
              </w:rPr>
            </w:pPr>
            <w:r>
              <w:rPr>
                <w:sz w:val="20"/>
                <w:szCs w:val="20"/>
              </w:rPr>
              <w:t xml:space="preserve">Выдача справки об открытии счета в момент его открытия </w:t>
            </w:r>
            <w:r>
              <w:rPr>
                <w:sz w:val="20"/>
                <w:szCs w:val="20"/>
              </w:rPr>
            </w:r>
            <w:r>
              <w:rPr>
                <w:sz w:val="20"/>
                <w:szCs w:val="20"/>
              </w:rPr>
            </w:r>
          </w:p>
        </w:tc>
        <w:tc>
          <w:tcPr>
            <w:tcW w:w="2127" w:type="dxa"/>
            <w:vAlign w:val="top"/>
            <w:textDirection w:val="lrTb"/>
            <w:noWrap w:val="false"/>
          </w:tcPr>
          <w:p>
            <w:pPr>
              <w:pStyle w:val="1130"/>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t xml:space="preserve">1.3.3.</w:t>
            </w:r>
            <w:r>
              <w:rPr>
                <w:sz w:val="20"/>
                <w:szCs w:val="20"/>
              </w:rPr>
            </w:r>
            <w:r>
              <w:rPr>
                <w:sz w:val="20"/>
                <w:szCs w:val="20"/>
              </w:rPr>
            </w:r>
          </w:p>
        </w:tc>
        <w:tc>
          <w:tcPr>
            <w:tcW w:w="3828" w:type="dxa"/>
            <w:vAlign w:val="top"/>
            <w:textDirection w:val="lrTb"/>
            <w:noWrap w:val="false"/>
          </w:tcPr>
          <w:p>
            <w:pPr>
              <w:pStyle w:val="1130"/>
              <w:jc w:val="both"/>
              <w:rPr>
                <w:bCs/>
                <w:sz w:val="20"/>
                <w:szCs w:val="20"/>
              </w:rPr>
            </w:pPr>
            <w:r>
              <w:rPr>
                <w:bCs/>
                <w:sz w:val="20"/>
                <w:szCs w:val="20"/>
              </w:rPr>
              <w:t xml:space="preserve">Выдача справки по письменному заявлению клиента</w:t>
            </w:r>
            <w:r>
              <w:rPr>
                <w:bCs/>
                <w:sz w:val="20"/>
                <w:szCs w:val="20"/>
              </w:rPr>
            </w:r>
            <w:r>
              <w:rPr>
                <w:bCs/>
                <w:sz w:val="20"/>
                <w:szCs w:val="20"/>
              </w:rPr>
            </w:r>
          </w:p>
        </w:tc>
        <w:tc>
          <w:tcPr>
            <w:tcW w:w="2127" w:type="dxa"/>
            <w:vAlign w:val="top"/>
            <w:textDirection w:val="lrTb"/>
            <w:noWrap w:val="false"/>
          </w:tcPr>
          <w:p>
            <w:pPr>
              <w:pStyle w:val="1130"/>
              <w:jc w:val="center"/>
              <w:rPr>
                <w:sz w:val="20"/>
                <w:szCs w:val="20"/>
              </w:rPr>
            </w:pPr>
            <w:r>
              <w:rPr>
                <w:sz w:val="20"/>
                <w:szCs w:val="20"/>
              </w:rPr>
              <w:t xml:space="preserve">500 руб. за документ</w:t>
            </w:r>
            <w:r>
              <w:rPr>
                <w:sz w:val="20"/>
                <w:szCs w:val="20"/>
              </w:rPr>
            </w:r>
            <w:r>
              <w:rPr>
                <w:sz w:val="20"/>
                <w:szCs w:val="20"/>
              </w:rPr>
            </w:r>
          </w:p>
        </w:tc>
        <w:tc>
          <w:tcPr>
            <w:tcW w:w="3259" w:type="dxa"/>
            <w:vAlign w:val="top"/>
            <w:textDirection w:val="lrTb"/>
            <w:noWrap w:val="false"/>
          </w:tcPr>
          <w:p>
            <w:pPr>
              <w:pStyle w:val="113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r>
            <w:r>
              <w:rPr>
                <w:sz w:val="20"/>
                <w:szCs w:val="20"/>
              </w:rPr>
            </w:r>
            <w:r>
              <w:rPr>
                <w:sz w:val="20"/>
                <w:szCs w:val="20"/>
              </w:rPr>
            </w:r>
          </w:p>
        </w:tc>
        <w:tc>
          <w:tcPr>
            <w:tcW w:w="3828" w:type="dxa"/>
            <w:vAlign w:val="top"/>
            <w:textDirection w:val="lrTb"/>
            <w:noWrap w:val="false"/>
          </w:tcPr>
          <w:p>
            <w:pPr>
              <w:pStyle w:val="1130"/>
              <w:jc w:val="both"/>
              <w:rPr>
                <w:bCs/>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tcW w:w="2127" w:type="dxa"/>
            <w:vAlign w:val="top"/>
            <w:textDirection w:val="lrTb"/>
            <w:noWrap w:val="false"/>
          </w:tcPr>
          <w:p>
            <w:pPr>
              <w:pStyle w:val="1130"/>
              <w:jc w:val="center"/>
              <w:rPr>
                <w:sz w:val="20"/>
                <w:szCs w:val="20"/>
              </w:rPr>
            </w:pPr>
            <w:r>
              <w:rPr>
                <w:sz w:val="20"/>
                <w:szCs w:val="20"/>
              </w:rPr>
              <w:t xml:space="preserve">200 руб. за документ</w:t>
            </w:r>
            <w:r>
              <w:rPr>
                <w:sz w:val="20"/>
                <w:szCs w:val="20"/>
              </w:rPr>
            </w:r>
            <w:r>
              <w:rPr>
                <w:sz w:val="20"/>
                <w:szCs w:val="20"/>
              </w:rPr>
            </w:r>
          </w:p>
        </w:tc>
        <w:tc>
          <w:tcPr>
            <w:tcW w:w="3259"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t xml:space="preserve">1.3.3.1</w:t>
            </w:r>
            <w:r>
              <w:rPr>
                <w:sz w:val="20"/>
                <w:szCs w:val="20"/>
              </w:rPr>
            </w:r>
            <w:r>
              <w:rPr>
                <w:sz w:val="20"/>
                <w:szCs w:val="20"/>
              </w:rPr>
            </w:r>
          </w:p>
        </w:tc>
        <w:tc>
          <w:tcPr>
            <w:tcW w:w="3828" w:type="dxa"/>
            <w:vAlign w:val="top"/>
            <w:textDirection w:val="lrTb"/>
            <w:noWrap w:val="false"/>
          </w:tcPr>
          <w:p>
            <w:pPr>
              <w:pStyle w:val="1130"/>
              <w:jc w:val="both"/>
              <w:spacing w:after="120"/>
              <w:rPr>
                <w:color w:val="000000"/>
                <w:sz w:val="20"/>
                <w:szCs w:val="20"/>
              </w:rPr>
            </w:pPr>
            <w:r>
              <w:rPr>
                <w:color w:val="000000"/>
                <w:sz w:val="20"/>
                <w:szCs w:val="20"/>
              </w:rPr>
              <w:t xml:space="preserve">Срочная выдача справки по письменному заявлению клиента при обращении в офис Банка</w:t>
            </w:r>
            <w:r>
              <w:rPr>
                <w:color w:val="000000"/>
                <w:sz w:val="20"/>
                <w:szCs w:val="20"/>
              </w:rPr>
            </w:r>
            <w:r>
              <w:rPr>
                <w:color w:val="000000"/>
                <w:sz w:val="20"/>
                <w:szCs w:val="20"/>
              </w:rPr>
            </w:r>
          </w:p>
        </w:tc>
        <w:tc>
          <w:tcPr>
            <w:tcW w:w="2127" w:type="dxa"/>
            <w:vAlign w:val="center"/>
            <w:textDirection w:val="lrTb"/>
            <w:noWrap w:val="false"/>
          </w:tcPr>
          <w:p>
            <w:pPr>
              <w:pStyle w:val="1130"/>
              <w:jc w:val="center"/>
              <w:rPr>
                <w:sz w:val="20"/>
                <w:szCs w:val="20"/>
              </w:rPr>
            </w:pPr>
            <w:r>
              <w:rPr>
                <w:sz w:val="20"/>
                <w:szCs w:val="20"/>
              </w:rPr>
              <w:t xml:space="preserve">500 руб. за документ</w:t>
            </w:r>
            <w:r>
              <w:rPr>
                <w:sz w:val="20"/>
                <w:szCs w:val="20"/>
              </w:rPr>
            </w:r>
            <w:r>
              <w:rPr>
                <w:sz w:val="20"/>
                <w:szCs w:val="20"/>
              </w:rPr>
            </w:r>
          </w:p>
        </w:tc>
        <w:tc>
          <w:tcPr>
            <w:tcW w:w="3259" w:type="dxa"/>
            <w:vAlign w:val="top"/>
            <w:textDirection w:val="lrTb"/>
            <w:noWrap w:val="false"/>
          </w:tcPr>
          <w:p>
            <w:pPr>
              <w:pStyle w:val="1130"/>
              <w:jc w:val="both"/>
              <w:spacing w:after="120"/>
              <w:rPr>
                <w:color w:val="000000"/>
                <w:sz w:val="20"/>
                <w:szCs w:val="20"/>
              </w:rPr>
            </w:pPr>
            <w:r>
              <w:rPr>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color w:val="000000"/>
                <w:sz w:val="20"/>
                <w:szCs w:val="20"/>
              </w:rPr>
            </w:r>
            <w:r>
              <w:rPr>
                <w:color w:val="000000"/>
                <w:sz w:val="20"/>
                <w:szCs w:val="20"/>
              </w:rPr>
            </w:r>
          </w:p>
          <w:p>
            <w:pPr>
              <w:pStyle w:val="1130"/>
              <w:jc w:val="both"/>
              <w:spacing w:after="120"/>
              <w:rPr>
                <w:color w:val="000000"/>
                <w:sz w:val="20"/>
                <w:szCs w:val="20"/>
              </w:rPr>
            </w:pPr>
            <w:r>
              <w:rPr>
                <w:color w:val="000000"/>
                <w:sz w:val="20"/>
                <w:szCs w:val="20"/>
              </w:rPr>
              <w:t xml:space="preserve">Комиссионное вознаграждение взимается Банком дополнительно к комиссии, указанной в п. 1.3.3.</w:t>
            </w:r>
            <w:r>
              <w:rPr>
                <w:color w:val="000000"/>
                <w:sz w:val="20"/>
                <w:szCs w:val="20"/>
              </w:rPr>
            </w:r>
            <w:r>
              <w:rPr>
                <w:color w:val="000000"/>
                <w:sz w:val="20"/>
                <w:szCs w:val="20"/>
              </w:rPr>
            </w:r>
          </w:p>
          <w:p>
            <w:pPr>
              <w:pStyle w:val="1130"/>
              <w:jc w:val="both"/>
              <w:spacing w:before="120"/>
              <w:rPr>
                <w:sz w:val="20"/>
                <w:szCs w:val="20"/>
              </w:rPr>
            </w:pPr>
            <w:r>
              <w:rPr>
                <w:color w:val="000000"/>
                <w:sz w:val="20"/>
                <w:szCs w:val="20"/>
              </w:rPr>
              <w:t xml:space="preserve">Услуга облагается НДС, сумма которого взимается дополнительно</w:t>
            </w:r>
            <w:r>
              <w:rPr>
                <w:color w:val="000000"/>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t xml:space="preserve">1.3.4.</w:t>
            </w:r>
            <w:r>
              <w:rPr>
                <w:sz w:val="20"/>
                <w:szCs w:val="20"/>
              </w:rPr>
            </w:r>
            <w:r>
              <w:rPr>
                <w:sz w:val="20"/>
                <w:szCs w:val="20"/>
              </w:rPr>
            </w:r>
          </w:p>
        </w:tc>
        <w:tc>
          <w:tcPr>
            <w:tcW w:w="3828" w:type="dxa"/>
            <w:vAlign w:val="top"/>
            <w:textDirection w:val="lrTb"/>
            <w:noWrap w:val="false"/>
          </w:tcPr>
          <w:p>
            <w:pPr>
              <w:pStyle w:val="1130"/>
              <w:rPr>
                <w:sz w:val="20"/>
                <w:szCs w:val="20"/>
              </w:rPr>
            </w:pPr>
            <w:r>
              <w:rPr>
                <w:sz w:val="20"/>
                <w:szCs w:val="20"/>
              </w:rPr>
              <w:t xml:space="preserve">Выполнение запросов об операциях по счету для аудиторских фирм клиента</w:t>
            </w:r>
            <w:r>
              <w:rPr>
                <w:sz w:val="20"/>
                <w:szCs w:val="20"/>
              </w:rPr>
            </w:r>
            <w:r>
              <w:rPr>
                <w:sz w:val="20"/>
                <w:szCs w:val="20"/>
              </w:rPr>
            </w:r>
          </w:p>
        </w:tc>
        <w:tc>
          <w:tcPr>
            <w:tcW w:w="2127" w:type="dxa"/>
            <w:vAlign w:val="top"/>
            <w:textDirection w:val="lrTb"/>
            <w:noWrap w:val="false"/>
          </w:tcPr>
          <w:p>
            <w:pPr>
              <w:pStyle w:val="1130"/>
              <w:jc w:val="center"/>
              <w:rPr>
                <w:sz w:val="20"/>
                <w:szCs w:val="20"/>
              </w:rPr>
            </w:pPr>
            <w:r>
              <w:rPr>
                <w:sz w:val="20"/>
                <w:szCs w:val="20"/>
              </w:rPr>
              <w:t xml:space="preserve">2000 руб. за каждый запрос</w:t>
            </w:r>
            <w:r>
              <w:rPr>
                <w:sz w:val="20"/>
                <w:szCs w:val="20"/>
              </w:rPr>
            </w:r>
            <w:r>
              <w:rPr>
                <w:sz w:val="20"/>
                <w:szCs w:val="20"/>
              </w:rPr>
            </w:r>
          </w:p>
        </w:tc>
        <w:tc>
          <w:tcPr>
            <w:tcW w:w="3259" w:type="dxa"/>
            <w:vAlign w:val="top"/>
            <w:textDirection w:val="lrTb"/>
            <w:noWrap w:val="false"/>
          </w:tcPr>
          <w:p>
            <w:pPr>
              <w:pStyle w:val="113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t xml:space="preserve">1.3.5.</w:t>
            </w:r>
            <w:r>
              <w:rPr>
                <w:sz w:val="20"/>
                <w:szCs w:val="20"/>
              </w:rPr>
            </w:r>
            <w:r>
              <w:rPr>
                <w:sz w:val="20"/>
                <w:szCs w:val="20"/>
              </w:rPr>
            </w:r>
          </w:p>
        </w:tc>
        <w:tc>
          <w:tcPr>
            <w:tcW w:w="3828" w:type="dxa"/>
            <w:vAlign w:val="top"/>
            <w:textDirection w:val="lrTb"/>
            <w:noWrap w:val="false"/>
          </w:tcPr>
          <w:p>
            <w:pPr>
              <w:pStyle w:val="1130"/>
              <w:jc w:val="both"/>
              <w:rPr>
                <w:bCs/>
                <w:sz w:val="20"/>
                <w:szCs w:val="20"/>
              </w:rPr>
            </w:pPr>
            <w:r>
              <w:rPr>
                <w:sz w:val="20"/>
                <w:szCs w:val="20"/>
              </w:rPr>
              <w:t xml:space="preserve">Выдача дубликата выписки по счету по заявлению клиента:</w:t>
            </w:r>
            <w:r>
              <w:rPr>
                <w:bCs/>
                <w:sz w:val="20"/>
                <w:szCs w:val="20"/>
              </w:rPr>
            </w:r>
            <w:r>
              <w:rPr>
                <w:bCs/>
                <w:sz w:val="20"/>
                <w:szCs w:val="20"/>
              </w:rPr>
            </w:r>
          </w:p>
        </w:tc>
        <w:tc>
          <w:tcPr>
            <w:tcW w:w="2127" w:type="dxa"/>
            <w:vAlign w:val="top"/>
            <w:textDirection w:val="lrTb"/>
            <w:noWrap w:val="false"/>
          </w:tcPr>
          <w:p>
            <w:pPr>
              <w:pStyle w:val="1130"/>
              <w:jc w:val="center"/>
              <w:rPr>
                <w:sz w:val="20"/>
                <w:szCs w:val="20"/>
              </w:rPr>
            </w:pPr>
            <w:r>
              <w:rPr>
                <w:sz w:val="20"/>
                <w:szCs w:val="20"/>
              </w:rPr>
              <w:t xml:space="preserve">200 руб. за один лист, но не более 2000 руб.</w:t>
            </w:r>
            <w:r>
              <w:rPr>
                <w:sz w:val="20"/>
                <w:szCs w:val="20"/>
              </w:rPr>
            </w:r>
            <w:r>
              <w:rPr>
                <w:sz w:val="20"/>
                <w:szCs w:val="20"/>
              </w:rPr>
            </w:r>
          </w:p>
        </w:tc>
        <w:tc>
          <w:tcPr>
            <w:tcW w:w="3259" w:type="dxa"/>
            <w:vAlign w:val="top"/>
            <w:textDirection w:val="lrTb"/>
            <w:noWrap w:val="false"/>
          </w:tcPr>
          <w:p>
            <w:pPr>
              <w:pStyle w:val="113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r>
            <w:r>
              <w:rPr>
                <w:sz w:val="20"/>
                <w:szCs w:val="20"/>
              </w:rPr>
            </w:r>
            <w:r>
              <w:rPr>
                <w:sz w:val="20"/>
                <w:szCs w:val="20"/>
              </w:rPr>
            </w:r>
          </w:p>
        </w:tc>
        <w:tc>
          <w:tcPr>
            <w:tcW w:w="3828" w:type="dxa"/>
            <w:vAlign w:val="top"/>
            <w:textDirection w:val="lrTb"/>
            <w:noWrap w:val="false"/>
          </w:tcPr>
          <w:p>
            <w:pPr>
              <w:pStyle w:val="1130"/>
              <w:jc w:val="both"/>
              <w:rPr>
                <w:bCs/>
                <w:sz w:val="20"/>
                <w:szCs w:val="20"/>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tcW w:w="2127" w:type="dxa"/>
            <w:vAlign w:val="top"/>
            <w:textDirection w:val="lrTb"/>
            <w:noWrap w:val="false"/>
          </w:tcPr>
          <w:p>
            <w:pPr>
              <w:pStyle w:val="1130"/>
              <w:jc w:val="center"/>
              <w:rPr>
                <w:sz w:val="20"/>
                <w:szCs w:val="20"/>
              </w:rPr>
            </w:pPr>
            <w:r>
              <w:rPr>
                <w:sz w:val="20"/>
                <w:szCs w:val="20"/>
              </w:rPr>
              <w:t xml:space="preserve">100 руб. за </w:t>
            </w:r>
            <w:r>
              <w:rPr>
                <w:sz w:val="20"/>
                <w:szCs w:val="20"/>
              </w:rPr>
              <w:t xml:space="preserve">один лист, но не более 500 руб.</w:t>
            </w:r>
            <w:r>
              <w:rPr>
                <w:sz w:val="20"/>
                <w:szCs w:val="20"/>
              </w:rPr>
            </w:r>
            <w:r>
              <w:rPr>
                <w:sz w:val="20"/>
                <w:szCs w:val="20"/>
              </w:rPr>
            </w:r>
          </w:p>
        </w:tc>
        <w:tc>
          <w:tcPr>
            <w:tcW w:w="3259"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t xml:space="preserve">1.3.6.</w:t>
            </w:r>
            <w:r>
              <w:rPr>
                <w:sz w:val="20"/>
                <w:szCs w:val="20"/>
              </w:rPr>
            </w:r>
            <w:r>
              <w:rPr>
                <w:sz w:val="20"/>
                <w:szCs w:val="20"/>
              </w:rPr>
            </w:r>
          </w:p>
        </w:tc>
        <w:tc>
          <w:tcPr>
            <w:tcW w:w="3828" w:type="dxa"/>
            <w:vAlign w:val="top"/>
            <w:textDirection w:val="lrTb"/>
            <w:noWrap w:val="false"/>
          </w:tcPr>
          <w:p>
            <w:pPr>
              <w:pStyle w:val="1130"/>
              <w:rPr>
                <w:sz w:val="20"/>
                <w:szCs w:val="20"/>
              </w:rPr>
            </w:pPr>
            <w:r>
              <w:rPr>
                <w:sz w:val="20"/>
                <w:szCs w:val="20"/>
              </w:rPr>
              <w:t xml:space="preserve">Предоставление дубликатов счетов-фактур</w:t>
            </w:r>
            <w:r>
              <w:rPr>
                <w:sz w:val="20"/>
                <w:szCs w:val="20"/>
              </w:rPr>
            </w:r>
            <w:r>
              <w:rPr>
                <w:sz w:val="20"/>
                <w:szCs w:val="20"/>
              </w:rPr>
            </w:r>
          </w:p>
        </w:tc>
        <w:tc>
          <w:tcPr>
            <w:tcW w:w="2127" w:type="dxa"/>
            <w:vAlign w:val="top"/>
            <w:textDirection w:val="lrTb"/>
            <w:noWrap w:val="false"/>
          </w:tcPr>
          <w:p>
            <w:pPr>
              <w:pStyle w:val="1130"/>
              <w:jc w:val="center"/>
              <w:rPr>
                <w:sz w:val="20"/>
                <w:szCs w:val="20"/>
              </w:rPr>
            </w:pPr>
            <w:r>
              <w:rPr>
                <w:sz w:val="20"/>
                <w:szCs w:val="20"/>
              </w:rPr>
              <w:t xml:space="preserve">250 руб. за документ</w:t>
            </w:r>
            <w:r>
              <w:rPr>
                <w:sz w:val="20"/>
                <w:szCs w:val="20"/>
              </w:rPr>
            </w:r>
            <w:r>
              <w:rPr>
                <w:sz w:val="20"/>
                <w:szCs w:val="20"/>
              </w:rPr>
            </w:r>
          </w:p>
        </w:tc>
        <w:tc>
          <w:tcPr>
            <w:tcW w:w="3259" w:type="dxa"/>
            <w:vAlign w:val="top"/>
            <w:textDirection w:val="lrTb"/>
            <w:noWrap w:val="false"/>
          </w:tcPr>
          <w:p>
            <w:pPr>
              <w:pStyle w:val="1130"/>
              <w:rPr>
                <w:sz w:val="20"/>
                <w:szCs w:val="20"/>
              </w:rPr>
            </w:pPr>
            <w:r>
              <w:rPr>
                <w:sz w:val="20"/>
                <w:szCs w:val="20"/>
              </w:rPr>
              <w:t xml:space="preserve">Услуга облагается НДС, сумма к</w:t>
            </w:r>
            <w:r>
              <w:rPr>
                <w:sz w:val="20"/>
                <w:szCs w:val="20"/>
              </w:rPr>
              <w:t xml:space="preserve">оторого взимается дополнительно.</w:t>
            </w:r>
            <w:r>
              <w:rPr>
                <w:sz w:val="20"/>
                <w:szCs w:val="20"/>
              </w:rPr>
            </w:r>
            <w:r>
              <w:rPr>
                <w:sz w:val="20"/>
                <w:szCs w:val="20"/>
              </w:rPr>
            </w:r>
          </w:p>
          <w:p>
            <w:pPr>
              <w:pStyle w:val="113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t xml:space="preserve">1.3.7.</w:t>
            </w:r>
            <w:r>
              <w:rPr>
                <w:sz w:val="20"/>
                <w:szCs w:val="20"/>
              </w:rPr>
            </w:r>
            <w:r>
              <w:rPr>
                <w:sz w:val="20"/>
                <w:szCs w:val="20"/>
              </w:rPr>
            </w:r>
          </w:p>
        </w:tc>
        <w:tc>
          <w:tcPr>
            <w:tcW w:w="3828" w:type="dxa"/>
            <w:vAlign w:val="top"/>
            <w:textDirection w:val="lrTb"/>
            <w:noWrap w:val="false"/>
          </w:tcPr>
          <w:p>
            <w:pPr>
              <w:pStyle w:val="1130"/>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w:t>
            </w:r>
            <w:r>
              <w:rPr>
                <w:sz w:val="20"/>
                <w:szCs w:val="20"/>
              </w:rPr>
            </w:r>
            <w:r>
              <w:rPr>
                <w:sz w:val="20"/>
                <w:szCs w:val="20"/>
              </w:rPr>
            </w:r>
          </w:p>
          <w:p>
            <w:pPr>
              <w:pStyle w:val="1130"/>
              <w:rPr>
                <w:sz w:val="20"/>
                <w:szCs w:val="20"/>
              </w:rPr>
            </w:pPr>
            <w:r>
              <w:rPr>
                <w:sz w:val="20"/>
                <w:szCs w:val="20"/>
              </w:rPr>
              <w:t xml:space="preserve">(по заявлению клиента)</w:t>
            </w:r>
            <w:r>
              <w:rPr>
                <w:sz w:val="20"/>
                <w:szCs w:val="20"/>
              </w:rPr>
            </w:r>
            <w:r>
              <w:rPr>
                <w:sz w:val="20"/>
                <w:szCs w:val="20"/>
              </w:rPr>
            </w:r>
          </w:p>
        </w:tc>
        <w:tc>
          <w:tcPr>
            <w:tcW w:w="2127" w:type="dxa"/>
            <w:vAlign w:val="top"/>
            <w:textDirection w:val="lrTb"/>
            <w:noWrap w:val="false"/>
          </w:tcPr>
          <w:p>
            <w:pPr>
              <w:pStyle w:val="1130"/>
              <w:jc w:val="center"/>
              <w:rPr>
                <w:sz w:val="20"/>
                <w:szCs w:val="20"/>
              </w:rPr>
            </w:pPr>
            <w:r>
              <w:rPr>
                <w:sz w:val="20"/>
                <w:szCs w:val="20"/>
              </w:rPr>
              <w:t xml:space="preserve">50 руб.</w:t>
            </w:r>
            <w:r>
              <w:rPr>
                <w:sz w:val="20"/>
                <w:szCs w:val="20"/>
              </w:rPr>
            </w:r>
            <w:r>
              <w:rPr>
                <w:sz w:val="20"/>
                <w:szCs w:val="20"/>
              </w:rPr>
            </w:r>
          </w:p>
          <w:p>
            <w:pPr>
              <w:pStyle w:val="1130"/>
              <w:jc w:val="center"/>
              <w:rPr>
                <w:sz w:val="20"/>
                <w:szCs w:val="20"/>
              </w:rPr>
            </w:pPr>
            <w:r>
              <w:rPr>
                <w:sz w:val="20"/>
                <w:szCs w:val="20"/>
              </w:rPr>
              <w:t xml:space="preserve">за один лист</w:t>
            </w:r>
            <w:r>
              <w:rPr>
                <w:sz w:val="20"/>
                <w:szCs w:val="20"/>
              </w:rPr>
            </w:r>
            <w:r>
              <w:rPr>
                <w:sz w:val="20"/>
                <w:szCs w:val="20"/>
              </w:rPr>
            </w:r>
          </w:p>
        </w:tc>
        <w:tc>
          <w:tcPr>
            <w:tcW w:w="3259" w:type="dxa"/>
            <w:vAlign w:val="top"/>
            <w:textDirection w:val="lrTb"/>
            <w:noWrap w:val="false"/>
          </w:tcPr>
          <w:p>
            <w:pPr>
              <w:pStyle w:val="113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0"/>
        </w:trPr>
        <w:tc>
          <w:tcPr>
            <w:tcW w:w="993" w:type="dxa"/>
            <w:vAlign w:val="top"/>
            <w:textDirection w:val="lrTb"/>
            <w:noWrap w:val="false"/>
          </w:tcPr>
          <w:p>
            <w:pPr>
              <w:pStyle w:val="1130"/>
              <w:jc w:val="center"/>
              <w:rPr>
                <w:sz w:val="20"/>
                <w:szCs w:val="20"/>
              </w:rPr>
            </w:pPr>
            <w:r>
              <w:rPr>
                <w:sz w:val="20"/>
                <w:szCs w:val="20"/>
              </w:rPr>
              <w:t xml:space="preserve">1.3.8.</w:t>
            </w:r>
            <w:r>
              <w:rPr>
                <w:sz w:val="20"/>
                <w:szCs w:val="20"/>
              </w:rPr>
            </w:r>
            <w:r>
              <w:rPr>
                <w:sz w:val="20"/>
                <w:szCs w:val="20"/>
              </w:rPr>
            </w:r>
          </w:p>
        </w:tc>
        <w:tc>
          <w:tcPr>
            <w:tcW w:w="3828" w:type="dxa"/>
            <w:vAlign w:val="top"/>
            <w:textDirection w:val="lrTb"/>
            <w:noWrap w:val="false"/>
          </w:tcPr>
          <w:p>
            <w:pPr>
              <w:pStyle w:val="1130"/>
              <w:ind w:left="11"/>
              <w:jc w:val="both"/>
              <w:rPr>
                <w:bCs/>
                <w:sz w:val="20"/>
                <w:szCs w:val="20"/>
              </w:rPr>
            </w:pPr>
            <w:r>
              <w:rPr>
                <w:bCs/>
                <w:sz w:val="20"/>
                <w:szCs w:val="20"/>
              </w:rPr>
              <w:t xml:space="preserve">Выдача копии платежного документа по заявлению клиента</w:t>
            </w:r>
            <w:r>
              <w:rPr>
                <w:bCs/>
                <w:sz w:val="20"/>
                <w:szCs w:val="20"/>
              </w:rPr>
            </w:r>
            <w:r>
              <w:rPr>
                <w:bCs/>
                <w:sz w:val="20"/>
                <w:szCs w:val="20"/>
              </w:rPr>
            </w:r>
          </w:p>
          <w:p>
            <w:pPr>
              <w:pStyle w:val="1130"/>
              <w:ind w:left="11"/>
              <w:jc w:val="both"/>
              <w:rPr>
                <w:sz w:val="20"/>
                <w:szCs w:val="20"/>
              </w:rPr>
            </w:pPr>
            <w:r>
              <w:rPr>
                <w:bCs/>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r>
              <w:rPr>
                <w:sz w:val="20"/>
                <w:szCs w:val="20"/>
              </w:rPr>
            </w:r>
          </w:p>
          <w:p>
            <w:pPr>
              <w:pStyle w:val="1130"/>
              <w:ind w:left="11"/>
              <w:jc w:val="both"/>
              <w:rPr>
                <w:bCs/>
                <w:sz w:val="20"/>
                <w:szCs w:val="20"/>
              </w:rPr>
            </w:pPr>
            <w:r>
              <w:rPr>
                <w:bCs/>
                <w:sz w:val="20"/>
                <w:szCs w:val="20"/>
              </w:rPr>
              <w:t xml:space="preserve">- давностью до трех месяцев </w:t>
              <w:tab/>
            </w:r>
            <w:r>
              <w:rPr>
                <w:bCs/>
                <w:sz w:val="20"/>
                <w:szCs w:val="20"/>
              </w:rPr>
            </w:r>
            <w:r>
              <w:rPr>
                <w:bCs/>
                <w:sz w:val="20"/>
                <w:szCs w:val="20"/>
              </w:rPr>
            </w:r>
          </w:p>
          <w:p>
            <w:pPr>
              <w:pStyle w:val="1130"/>
              <w:ind w:left="11"/>
              <w:jc w:val="both"/>
              <w:rPr>
                <w:sz w:val="20"/>
                <w:szCs w:val="20"/>
              </w:rPr>
            </w:pPr>
            <w:r>
              <w:rPr>
                <w:bCs/>
                <w:sz w:val="20"/>
                <w:szCs w:val="20"/>
              </w:rPr>
              <w:t xml:space="preserve">- давностью свыше трех месяцев</w:t>
              <w:tab/>
            </w:r>
            <w:r>
              <w:rPr>
                <w:sz w:val="20"/>
                <w:szCs w:val="20"/>
              </w:rPr>
            </w:r>
            <w:r>
              <w:rPr>
                <w:sz w:val="20"/>
                <w:szCs w:val="20"/>
              </w:rPr>
            </w:r>
          </w:p>
        </w:tc>
        <w:tc>
          <w:tcPr>
            <w:tcW w:w="2127" w:type="dxa"/>
            <w:vAlign w:val="top"/>
            <w:textDirection w:val="lrTb"/>
            <w:noWrap w:val="false"/>
          </w:tcPr>
          <w:p>
            <w:pPr>
              <w:pStyle w:val="1130"/>
              <w:jc w:val="center"/>
              <w:rPr>
                <w:bCs/>
                <w:sz w:val="20"/>
                <w:szCs w:val="20"/>
              </w:rPr>
            </w:pPr>
            <w:r>
              <w:rPr>
                <w:bCs/>
                <w:sz w:val="20"/>
                <w:szCs w:val="20"/>
              </w:rPr>
              <w:t xml:space="preserve">300 руб. за документ</w:t>
            </w:r>
            <w:r>
              <w:rPr>
                <w:bCs/>
                <w:sz w:val="20"/>
                <w:szCs w:val="20"/>
              </w:rPr>
            </w:r>
            <w:r>
              <w:rPr>
                <w:bCs/>
                <w:sz w:val="20"/>
                <w:szCs w:val="20"/>
              </w:rPr>
            </w:r>
          </w:p>
          <w:p>
            <w:pPr>
              <w:pStyle w:val="1130"/>
              <w:jc w:val="center"/>
              <w:rPr>
                <w:bCs/>
                <w:sz w:val="20"/>
                <w:szCs w:val="20"/>
              </w:rPr>
            </w:pPr>
            <w:r>
              <w:rPr>
                <w:bCs/>
                <w:sz w:val="20"/>
                <w:szCs w:val="20"/>
              </w:rPr>
            </w:r>
            <w:r>
              <w:rPr>
                <w:bCs/>
                <w:sz w:val="20"/>
                <w:szCs w:val="20"/>
              </w:rPr>
            </w:r>
            <w:r>
              <w:rPr>
                <w:bCs/>
                <w:sz w:val="20"/>
                <w:szCs w:val="20"/>
              </w:rPr>
            </w:r>
          </w:p>
          <w:p>
            <w:pPr>
              <w:pStyle w:val="1130"/>
              <w:jc w:val="center"/>
              <w:rPr>
                <w:bCs/>
                <w:sz w:val="20"/>
                <w:szCs w:val="20"/>
              </w:rPr>
            </w:pPr>
            <w:r>
              <w:rPr>
                <w:bCs/>
                <w:sz w:val="20"/>
                <w:szCs w:val="20"/>
              </w:rPr>
            </w:r>
            <w:r>
              <w:rPr>
                <w:bCs/>
                <w:sz w:val="20"/>
                <w:szCs w:val="20"/>
              </w:rPr>
            </w:r>
            <w:r>
              <w:rPr>
                <w:bCs/>
                <w:sz w:val="20"/>
                <w:szCs w:val="20"/>
              </w:rPr>
            </w:r>
          </w:p>
          <w:p>
            <w:pPr>
              <w:pStyle w:val="1130"/>
              <w:jc w:val="center"/>
              <w:rPr>
                <w:bCs/>
                <w:sz w:val="20"/>
                <w:szCs w:val="20"/>
              </w:rPr>
            </w:pPr>
            <w:r>
              <w:rPr>
                <w:bCs/>
                <w:sz w:val="20"/>
                <w:szCs w:val="20"/>
              </w:rPr>
            </w:r>
            <w:r>
              <w:rPr>
                <w:bCs/>
                <w:sz w:val="20"/>
                <w:szCs w:val="20"/>
              </w:rPr>
            </w:r>
            <w:r>
              <w:rPr>
                <w:bCs/>
                <w:sz w:val="20"/>
                <w:szCs w:val="20"/>
              </w:rPr>
            </w:r>
          </w:p>
          <w:p>
            <w:pPr>
              <w:pStyle w:val="1130"/>
              <w:jc w:val="center"/>
              <w:rPr>
                <w:bCs/>
                <w:sz w:val="20"/>
                <w:szCs w:val="20"/>
              </w:rPr>
            </w:pPr>
            <w:r>
              <w:rPr>
                <w:bCs/>
                <w:sz w:val="20"/>
                <w:szCs w:val="20"/>
              </w:rPr>
            </w:r>
            <w:r>
              <w:rPr>
                <w:bCs/>
                <w:sz w:val="20"/>
                <w:szCs w:val="20"/>
              </w:rPr>
            </w:r>
            <w:r>
              <w:rPr>
                <w:bCs/>
                <w:sz w:val="20"/>
                <w:szCs w:val="20"/>
              </w:rPr>
            </w:r>
          </w:p>
          <w:p>
            <w:pPr>
              <w:pStyle w:val="1130"/>
              <w:jc w:val="center"/>
              <w:rPr>
                <w:bCs/>
                <w:sz w:val="20"/>
                <w:szCs w:val="20"/>
              </w:rPr>
            </w:pPr>
            <w:r>
              <w:rPr>
                <w:bCs/>
                <w:sz w:val="20"/>
                <w:szCs w:val="20"/>
              </w:rPr>
            </w:r>
            <w:r>
              <w:rPr>
                <w:bCs/>
                <w:sz w:val="20"/>
                <w:szCs w:val="20"/>
              </w:rPr>
            </w:r>
            <w:r>
              <w:rPr>
                <w:bCs/>
                <w:sz w:val="20"/>
                <w:szCs w:val="20"/>
              </w:rPr>
            </w:r>
          </w:p>
          <w:p>
            <w:pPr>
              <w:pStyle w:val="1130"/>
              <w:jc w:val="center"/>
              <w:rPr>
                <w:bCs/>
                <w:sz w:val="20"/>
                <w:szCs w:val="20"/>
              </w:rPr>
            </w:pPr>
            <w:r>
              <w:rPr>
                <w:bCs/>
                <w:sz w:val="20"/>
                <w:szCs w:val="20"/>
              </w:rPr>
            </w:r>
            <w:r>
              <w:rPr>
                <w:bCs/>
                <w:sz w:val="20"/>
                <w:szCs w:val="20"/>
              </w:rPr>
            </w:r>
            <w:r>
              <w:rPr>
                <w:bCs/>
                <w:sz w:val="20"/>
                <w:szCs w:val="20"/>
              </w:rPr>
            </w:r>
          </w:p>
          <w:p>
            <w:pPr>
              <w:pStyle w:val="1130"/>
              <w:jc w:val="center"/>
              <w:rPr>
                <w:bCs/>
                <w:sz w:val="20"/>
                <w:szCs w:val="20"/>
              </w:rPr>
            </w:pPr>
            <w:r>
              <w:rPr>
                <w:bCs/>
                <w:sz w:val="20"/>
                <w:szCs w:val="20"/>
              </w:rPr>
            </w:r>
            <w:r>
              <w:rPr>
                <w:bCs/>
                <w:sz w:val="20"/>
                <w:szCs w:val="20"/>
              </w:rPr>
            </w:r>
            <w:r>
              <w:rPr>
                <w:bCs/>
                <w:sz w:val="20"/>
                <w:szCs w:val="20"/>
              </w:rPr>
            </w:r>
          </w:p>
          <w:p>
            <w:pPr>
              <w:pStyle w:val="1130"/>
              <w:jc w:val="center"/>
              <w:rPr>
                <w:bCs/>
                <w:sz w:val="20"/>
                <w:szCs w:val="20"/>
              </w:rPr>
            </w:pPr>
            <w:r>
              <w:rPr>
                <w:bCs/>
                <w:sz w:val="20"/>
                <w:szCs w:val="20"/>
              </w:rPr>
              <w:t xml:space="preserve">50 руб. за документ</w:t>
            </w:r>
            <w:r>
              <w:rPr>
                <w:bCs/>
                <w:sz w:val="20"/>
                <w:szCs w:val="20"/>
              </w:rPr>
            </w:r>
            <w:r>
              <w:rPr>
                <w:bCs/>
                <w:sz w:val="20"/>
                <w:szCs w:val="20"/>
              </w:rPr>
            </w:r>
          </w:p>
          <w:p>
            <w:pPr>
              <w:pStyle w:val="1130"/>
              <w:jc w:val="center"/>
              <w:rPr>
                <w:bCs/>
                <w:sz w:val="20"/>
                <w:szCs w:val="20"/>
              </w:rPr>
            </w:pPr>
            <w:r>
              <w:rPr>
                <w:bCs/>
                <w:sz w:val="20"/>
                <w:szCs w:val="20"/>
              </w:rPr>
              <w:t xml:space="preserve">100 руб. за документ</w:t>
            </w:r>
            <w:r>
              <w:rPr>
                <w:bCs/>
                <w:sz w:val="20"/>
                <w:szCs w:val="20"/>
              </w:rPr>
            </w:r>
            <w:r>
              <w:rPr>
                <w:bCs/>
                <w:sz w:val="20"/>
                <w:szCs w:val="20"/>
              </w:rPr>
            </w:r>
          </w:p>
        </w:tc>
        <w:tc>
          <w:tcPr>
            <w:tcW w:w="3259" w:type="dxa"/>
            <w:vAlign w:val="top"/>
            <w:textDirection w:val="lrTb"/>
            <w:noWrap w:val="false"/>
          </w:tcPr>
          <w:p>
            <w:pPr>
              <w:pStyle w:val="113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t xml:space="preserve">1.3.9.</w:t>
            </w:r>
            <w:r>
              <w:rPr>
                <w:sz w:val="20"/>
                <w:szCs w:val="20"/>
              </w:rPr>
            </w:r>
            <w:r>
              <w:rPr>
                <w:sz w:val="20"/>
                <w:szCs w:val="20"/>
              </w:rPr>
            </w:r>
          </w:p>
        </w:tc>
        <w:tc>
          <w:tcPr>
            <w:tcW w:w="3828" w:type="dxa"/>
            <w:vAlign w:val="top"/>
            <w:textDirection w:val="lrTb"/>
            <w:noWrap w:val="false"/>
          </w:tcPr>
          <w:p>
            <w:pPr>
              <w:pStyle w:val="1130"/>
              <w:rPr>
                <w:sz w:val="20"/>
                <w:szCs w:val="20"/>
              </w:rPr>
            </w:pPr>
            <w:r>
              <w:rPr>
                <w:sz w:val="20"/>
                <w:szCs w:val="20"/>
              </w:rPr>
              <w:t xml:space="preserve">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r>
              <w:rPr>
                <w:sz w:val="20"/>
                <w:szCs w:val="20"/>
              </w:rPr>
            </w:r>
            <w:r>
              <w:rPr>
                <w:sz w:val="20"/>
                <w:szCs w:val="20"/>
              </w:rPr>
            </w:r>
          </w:p>
        </w:tc>
        <w:tc>
          <w:tcPr>
            <w:tcW w:w="2127" w:type="dxa"/>
            <w:vAlign w:val="top"/>
            <w:textDirection w:val="lrTb"/>
            <w:noWrap w:val="false"/>
          </w:tcPr>
          <w:p>
            <w:pPr>
              <w:pStyle w:val="1130"/>
              <w:jc w:val="center"/>
              <w:rPr>
                <w:sz w:val="20"/>
                <w:szCs w:val="20"/>
              </w:rPr>
            </w:pPr>
            <w:r>
              <w:rPr>
                <w:sz w:val="20"/>
                <w:szCs w:val="20"/>
              </w:rPr>
              <w:t xml:space="preserve">400 руб. за одну подпись</w:t>
            </w:r>
            <w:r>
              <w:rPr>
                <w:sz w:val="20"/>
                <w:szCs w:val="20"/>
              </w:rPr>
            </w:r>
            <w:r>
              <w:rPr>
                <w:sz w:val="20"/>
                <w:szCs w:val="20"/>
              </w:rPr>
            </w:r>
          </w:p>
        </w:tc>
        <w:tc>
          <w:tcPr>
            <w:tcW w:w="3259" w:type="dxa"/>
            <w:vAlign w:val="top"/>
            <w:vMerge w:val="restart"/>
            <w:textDirection w:val="lrTb"/>
            <w:noWrap w:val="false"/>
          </w:tcPr>
          <w:p>
            <w:pPr>
              <w:pStyle w:val="1130"/>
              <w:rPr>
                <w:sz w:val="20"/>
                <w:szCs w:val="20"/>
              </w:rPr>
            </w:pPr>
            <w:r>
              <w:rPr>
                <w:sz w:val="20"/>
                <w:szCs w:val="20"/>
              </w:rPr>
              <w:t xml:space="preserve">Услуга облагается НДС, сумма которого взимается дополнительно</w:t>
            </w:r>
            <w:r>
              <w:rPr>
                <w:sz w:val="20"/>
                <w:szCs w:val="20"/>
              </w:rPr>
              <w:t xml:space="preserve">.</w:t>
            </w:r>
            <w:r>
              <w:rPr>
                <w:sz w:val="20"/>
                <w:szCs w:val="20"/>
              </w:rPr>
            </w:r>
            <w:r>
              <w:rPr>
                <w:sz w:val="20"/>
                <w:szCs w:val="20"/>
              </w:rPr>
            </w:r>
          </w:p>
          <w:p>
            <w:pPr>
              <w:pStyle w:val="113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r>
            <w:r>
              <w:rPr>
                <w:sz w:val="20"/>
                <w:szCs w:val="20"/>
              </w:rPr>
            </w:r>
            <w:r>
              <w:rPr>
                <w:sz w:val="20"/>
                <w:szCs w:val="20"/>
              </w:rPr>
            </w:r>
          </w:p>
        </w:tc>
        <w:tc>
          <w:tcPr>
            <w:tcW w:w="3828" w:type="dxa"/>
            <w:vAlign w:val="top"/>
            <w:textDirection w:val="lrTb"/>
            <w:noWrap w:val="false"/>
          </w:tcPr>
          <w:p>
            <w:pPr>
              <w:pStyle w:val="1130"/>
              <w:rPr>
                <w:sz w:val="20"/>
                <w:szCs w:val="20"/>
              </w:rPr>
            </w:pPr>
            <w:r>
              <w:rPr>
                <w:sz w:val="20"/>
                <w:szCs w:val="20"/>
              </w:rPr>
              <w:t xml:space="preserve">- государственным и бюджетным учреждениям, не имеющим расчетного счета в Банке</w:t>
            </w:r>
            <w:r>
              <w:rPr>
                <w:sz w:val="20"/>
                <w:szCs w:val="20"/>
              </w:rPr>
            </w:r>
            <w:r>
              <w:rPr>
                <w:sz w:val="20"/>
                <w:szCs w:val="20"/>
              </w:rPr>
            </w:r>
          </w:p>
        </w:tc>
        <w:tc>
          <w:tcPr>
            <w:tcW w:w="2127" w:type="dxa"/>
            <w:vAlign w:val="top"/>
            <w:textDirection w:val="lrTb"/>
            <w:noWrap w:val="false"/>
          </w:tcPr>
          <w:p>
            <w:pPr>
              <w:pStyle w:val="1130"/>
              <w:jc w:val="center"/>
              <w:rPr>
                <w:sz w:val="20"/>
                <w:szCs w:val="20"/>
              </w:rPr>
            </w:pPr>
            <w:r>
              <w:rPr>
                <w:sz w:val="20"/>
                <w:szCs w:val="20"/>
              </w:rPr>
              <w:t xml:space="preserve">Не взимается</w:t>
            </w:r>
            <w:r>
              <w:rPr>
                <w:sz w:val="20"/>
                <w:szCs w:val="20"/>
              </w:rPr>
            </w:r>
            <w:r>
              <w:rPr>
                <w:sz w:val="20"/>
                <w:szCs w:val="20"/>
              </w:rPr>
            </w:r>
          </w:p>
        </w:tc>
        <w:tc>
          <w:tcPr>
            <w:tcW w:w="3259" w:type="dxa"/>
            <w:vAlign w:val="top"/>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r>
            <w:r>
              <w:rPr>
                <w:sz w:val="20"/>
                <w:szCs w:val="20"/>
              </w:rPr>
            </w:r>
            <w:r>
              <w:rPr>
                <w:sz w:val="20"/>
                <w:szCs w:val="20"/>
              </w:rPr>
            </w:r>
          </w:p>
        </w:tc>
        <w:tc>
          <w:tcPr>
            <w:tcW w:w="3828" w:type="dxa"/>
            <w:vAlign w:val="top"/>
            <w:textDirection w:val="lrTb"/>
            <w:noWrap w:val="false"/>
          </w:tcPr>
          <w:p>
            <w:pPr>
              <w:pStyle w:val="1130"/>
              <w:rPr>
                <w:sz w:val="20"/>
                <w:szCs w:val="20"/>
              </w:rPr>
            </w:pPr>
            <w:r>
              <w:rPr>
                <w:sz w:val="20"/>
                <w:szCs w:val="20"/>
              </w:rPr>
              <w:t xml:space="preserve">- для клиентов, включенных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tc>
        <w:tc>
          <w:tcPr>
            <w:tcW w:w="2127" w:type="dxa"/>
            <w:vAlign w:val="top"/>
            <w:textDirection w:val="lrTb"/>
            <w:noWrap w:val="false"/>
          </w:tcPr>
          <w:p>
            <w:pPr>
              <w:pStyle w:val="1130"/>
              <w:jc w:val="center"/>
              <w:rPr>
                <w:sz w:val="20"/>
                <w:szCs w:val="20"/>
              </w:rPr>
            </w:pPr>
            <w:r>
              <w:rPr>
                <w:sz w:val="20"/>
                <w:szCs w:val="20"/>
              </w:rPr>
              <w:t xml:space="preserve">Не взимается*</w:t>
            </w:r>
            <w:r>
              <w:rPr>
                <w:sz w:val="20"/>
                <w:szCs w:val="20"/>
              </w:rPr>
            </w:r>
            <w:r>
              <w:rPr>
                <w:sz w:val="20"/>
                <w:szCs w:val="20"/>
              </w:rPr>
            </w:r>
          </w:p>
        </w:tc>
        <w:tc>
          <w:tcPr>
            <w:tcW w:w="3259" w:type="dxa"/>
            <w:vAlign w:val="top"/>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t xml:space="preserve">1.3.10.</w:t>
            </w:r>
            <w:r>
              <w:rPr>
                <w:sz w:val="20"/>
                <w:szCs w:val="20"/>
              </w:rPr>
            </w:r>
            <w:r>
              <w:rPr>
                <w:sz w:val="20"/>
                <w:szCs w:val="20"/>
              </w:rPr>
            </w:r>
          </w:p>
        </w:tc>
        <w:tc>
          <w:tcPr>
            <w:tcW w:w="3828" w:type="dxa"/>
            <w:vAlign w:val="top"/>
            <w:textDirection w:val="lrTb"/>
            <w:noWrap w:val="false"/>
          </w:tcPr>
          <w:p>
            <w:pPr>
              <w:pStyle w:val="1130"/>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tcW w:w="2127" w:type="dxa"/>
            <w:vAlign w:val="top"/>
            <w:textDirection w:val="lrTb"/>
            <w:noWrap w:val="false"/>
          </w:tcPr>
          <w:p>
            <w:pPr>
              <w:pStyle w:val="1130"/>
              <w:jc w:val="center"/>
              <w:rPr>
                <w:sz w:val="20"/>
                <w:szCs w:val="20"/>
              </w:rPr>
            </w:pPr>
            <w:r>
              <w:rPr>
                <w:sz w:val="20"/>
                <w:szCs w:val="20"/>
              </w:rPr>
              <w:t xml:space="preserve">300</w:t>
            </w:r>
            <w:r>
              <w:rPr>
                <w:sz w:val="20"/>
                <w:szCs w:val="20"/>
              </w:rPr>
              <w:t xml:space="preserve"> руб.</w:t>
            </w:r>
            <w:r>
              <w:rPr>
                <w:sz w:val="20"/>
                <w:szCs w:val="20"/>
              </w:rPr>
            </w:r>
            <w:r>
              <w:rPr>
                <w:sz w:val="20"/>
                <w:szCs w:val="20"/>
              </w:rPr>
            </w:r>
          </w:p>
          <w:p>
            <w:pPr>
              <w:pStyle w:val="1130"/>
              <w:jc w:val="center"/>
              <w:rPr>
                <w:sz w:val="20"/>
                <w:szCs w:val="20"/>
              </w:rPr>
            </w:pPr>
            <w:r>
              <w:rPr>
                <w:sz w:val="20"/>
                <w:szCs w:val="20"/>
              </w:rPr>
              <w:t xml:space="preserve">за одну копию</w:t>
            </w:r>
            <w:r>
              <w:rPr>
                <w:sz w:val="20"/>
                <w:szCs w:val="20"/>
              </w:rPr>
            </w:r>
            <w:r>
              <w:rPr>
                <w:sz w:val="20"/>
                <w:szCs w:val="20"/>
              </w:rPr>
            </w:r>
          </w:p>
        </w:tc>
        <w:tc>
          <w:tcPr>
            <w:tcW w:w="3259" w:type="dxa"/>
            <w:vAlign w:val="top"/>
            <w:textDirection w:val="lrTb"/>
            <w:noWrap w:val="false"/>
          </w:tcPr>
          <w:p>
            <w:pPr>
              <w:pStyle w:val="1130"/>
              <w:rPr>
                <w:sz w:val="20"/>
                <w:szCs w:val="20"/>
              </w:rPr>
            </w:pPr>
            <w:r>
              <w:rPr>
                <w:sz w:val="20"/>
                <w:szCs w:val="20"/>
              </w:rPr>
              <w:t xml:space="preserve">Услуга облагается НДС, сумма которого взимается дополнительно</w:t>
            </w:r>
            <w:r>
              <w:rPr>
                <w:sz w:val="20"/>
                <w:szCs w:val="20"/>
              </w:rPr>
              <w:t xml:space="preserve">.</w:t>
            </w:r>
            <w:r>
              <w:rPr>
                <w:sz w:val="20"/>
                <w:szCs w:val="20"/>
              </w:rPr>
            </w:r>
            <w:r>
              <w:rPr>
                <w:sz w:val="20"/>
                <w:szCs w:val="20"/>
              </w:rPr>
            </w:r>
          </w:p>
          <w:p>
            <w:pPr>
              <w:pStyle w:val="113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bCs/>
                <w:sz w:val="22"/>
                <w:szCs w:val="22"/>
              </w:rPr>
            </w:pPr>
            <w:r>
              <w:rPr>
                <w:bCs/>
                <w:sz w:val="22"/>
                <w:szCs w:val="22"/>
              </w:rPr>
              <w:t xml:space="preserve">1.3.11.</w:t>
            </w:r>
            <w:r>
              <w:rPr>
                <w:bCs/>
                <w:sz w:val="22"/>
                <w:szCs w:val="22"/>
              </w:rPr>
            </w:r>
            <w:r>
              <w:rPr>
                <w:bCs/>
                <w:sz w:val="22"/>
                <w:szCs w:val="22"/>
              </w:rPr>
            </w:r>
          </w:p>
        </w:tc>
        <w:tc>
          <w:tcPr>
            <w:tcW w:w="3828" w:type="dxa"/>
            <w:vAlign w:val="top"/>
            <w:textDirection w:val="lrTb"/>
            <w:noWrap w:val="false"/>
          </w:tcPr>
          <w:p>
            <w:pPr>
              <w:pStyle w:val="1167"/>
              <w:rPr>
                <w:sz w:val="22"/>
                <w:szCs w:val="22"/>
              </w:rPr>
            </w:pPr>
            <w:r>
              <w:rPr>
                <w:sz w:val="22"/>
                <w:szCs w:val="22"/>
              </w:rPr>
              <w:t xml:space="preserve">Оформление платежного документа по просьбе клиента</w:t>
            </w:r>
            <w:r>
              <w:rPr>
                <w:sz w:val="22"/>
                <w:szCs w:val="22"/>
              </w:rPr>
            </w:r>
            <w:r>
              <w:rPr>
                <w:sz w:val="22"/>
                <w:szCs w:val="22"/>
              </w:rPr>
            </w:r>
          </w:p>
        </w:tc>
        <w:tc>
          <w:tcPr>
            <w:tcW w:w="2127" w:type="dxa"/>
            <w:vAlign w:val="top"/>
            <w:textDirection w:val="lrTb"/>
            <w:noWrap w:val="false"/>
          </w:tcPr>
          <w:p>
            <w:pPr>
              <w:pStyle w:val="1167"/>
              <w:jc w:val="center"/>
              <w:rPr>
                <w:sz w:val="22"/>
                <w:szCs w:val="22"/>
              </w:rPr>
            </w:pPr>
            <w:r>
              <w:rPr>
                <w:sz w:val="22"/>
                <w:szCs w:val="22"/>
              </w:rPr>
              <w:t xml:space="preserve">200 руб. </w:t>
            </w:r>
            <w:r>
              <w:rPr>
                <w:sz w:val="22"/>
                <w:szCs w:val="22"/>
              </w:rPr>
            </w:r>
            <w:r>
              <w:rPr>
                <w:sz w:val="22"/>
                <w:szCs w:val="22"/>
              </w:rPr>
            </w:r>
          </w:p>
          <w:p>
            <w:pPr>
              <w:pStyle w:val="1167"/>
              <w:jc w:val="center"/>
              <w:rPr>
                <w:sz w:val="22"/>
                <w:szCs w:val="22"/>
              </w:rPr>
            </w:pPr>
            <w:r>
              <w:rPr>
                <w:sz w:val="22"/>
                <w:szCs w:val="22"/>
              </w:rPr>
              <w:t xml:space="preserve">за документ»</w:t>
            </w:r>
            <w:r>
              <w:rPr>
                <w:sz w:val="22"/>
                <w:szCs w:val="22"/>
              </w:rPr>
            </w:r>
            <w:r>
              <w:rPr>
                <w:sz w:val="22"/>
                <w:szCs w:val="22"/>
              </w:rPr>
            </w:r>
          </w:p>
        </w:tc>
        <w:tc>
          <w:tcPr>
            <w:tcW w:w="3259" w:type="dxa"/>
            <w:vAlign w:val="top"/>
            <w:textDirection w:val="lrTb"/>
            <w:noWrap w:val="false"/>
          </w:tcPr>
          <w:p>
            <w:pPr>
              <w:pStyle w:val="1130"/>
              <w:rPr>
                <w:sz w:val="20"/>
                <w:szCs w:val="20"/>
              </w:rPr>
            </w:pPr>
            <w:r>
              <w:rPr>
                <w:sz w:val="20"/>
                <w:szCs w:val="20"/>
              </w:rPr>
              <w:t xml:space="preserve">Услуга облагается НДС, сумма которого взимается дополнительно</w:t>
            </w:r>
            <w:r>
              <w:rPr>
                <w:sz w:val="20"/>
                <w:szCs w:val="20"/>
              </w:rPr>
              <w:t xml:space="preserve">.</w:t>
            </w:r>
            <w:r>
              <w:rPr>
                <w:sz w:val="20"/>
                <w:szCs w:val="20"/>
              </w:rPr>
            </w:r>
            <w:r>
              <w:rPr>
                <w:sz w:val="20"/>
                <w:szCs w:val="20"/>
              </w:rPr>
            </w:r>
          </w:p>
          <w:p>
            <w:pPr>
              <w:pStyle w:val="113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t xml:space="preserve">1.3.12.</w:t>
            </w:r>
            <w:r>
              <w:rPr>
                <w:sz w:val="20"/>
                <w:szCs w:val="20"/>
              </w:rPr>
            </w:r>
            <w:r>
              <w:rPr>
                <w:sz w:val="20"/>
                <w:szCs w:val="20"/>
              </w:rPr>
            </w:r>
          </w:p>
        </w:tc>
        <w:tc>
          <w:tcPr>
            <w:tcW w:w="3828" w:type="dxa"/>
            <w:vAlign w:val="top"/>
            <w:textDirection w:val="lrTb"/>
            <w:noWrap w:val="false"/>
          </w:tcPr>
          <w:p>
            <w:pPr>
              <w:pStyle w:val="1130"/>
              <w:rPr>
                <w:sz w:val="20"/>
                <w:szCs w:val="20"/>
              </w:rPr>
            </w:pPr>
            <w:r>
              <w:rPr>
                <w:sz w:val="20"/>
                <w:szCs w:val="20"/>
              </w:rPr>
              <w:t xml:space="preserve">Ксерокопирование документов клиента</w:t>
            </w:r>
            <w:r>
              <w:rPr>
                <w:sz w:val="20"/>
                <w:szCs w:val="20"/>
              </w:rPr>
            </w:r>
            <w:r>
              <w:rPr>
                <w:sz w:val="20"/>
                <w:szCs w:val="20"/>
              </w:rPr>
            </w:r>
          </w:p>
        </w:tc>
        <w:tc>
          <w:tcPr>
            <w:tcW w:w="2127" w:type="dxa"/>
            <w:vAlign w:val="top"/>
            <w:textDirection w:val="lrTb"/>
            <w:noWrap w:val="false"/>
          </w:tcPr>
          <w:p>
            <w:pPr>
              <w:pStyle w:val="1130"/>
              <w:jc w:val="center"/>
              <w:rPr>
                <w:sz w:val="20"/>
                <w:szCs w:val="20"/>
              </w:rPr>
            </w:pPr>
            <w:r>
              <w:rPr>
                <w:sz w:val="20"/>
                <w:szCs w:val="20"/>
              </w:rPr>
              <w:t xml:space="preserve">50 руб. за один лист с односторонним расположением текста</w:t>
            </w:r>
            <w:r>
              <w:rPr>
                <w:sz w:val="20"/>
                <w:szCs w:val="20"/>
              </w:rPr>
            </w:r>
            <w:r>
              <w:rPr>
                <w:sz w:val="20"/>
                <w:szCs w:val="20"/>
              </w:rPr>
            </w:r>
          </w:p>
        </w:tc>
        <w:tc>
          <w:tcPr>
            <w:tcW w:w="3259" w:type="dxa"/>
            <w:vAlign w:val="top"/>
            <w:textDirection w:val="lrTb"/>
            <w:noWrap w:val="false"/>
          </w:tcPr>
          <w:p>
            <w:pPr>
              <w:pStyle w:val="1130"/>
              <w:rPr>
                <w:sz w:val="20"/>
                <w:szCs w:val="20"/>
              </w:rPr>
            </w:pPr>
            <w:r>
              <w:rPr>
                <w:sz w:val="20"/>
                <w:szCs w:val="20"/>
              </w:rPr>
              <w:t xml:space="preserve">Услуга облагается НДС, сумма к</w:t>
            </w:r>
            <w:r>
              <w:rPr>
                <w:sz w:val="20"/>
                <w:szCs w:val="20"/>
              </w:rPr>
              <w:t xml:space="preserve">оторого взимается дополнительно.</w:t>
            </w:r>
            <w:r>
              <w:rPr>
                <w:sz w:val="20"/>
                <w:szCs w:val="20"/>
              </w:rPr>
            </w:r>
            <w:r>
              <w:rPr>
                <w:sz w:val="20"/>
                <w:szCs w:val="20"/>
              </w:rPr>
            </w:r>
          </w:p>
          <w:p>
            <w:pPr>
              <w:pStyle w:val="113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r>
            <w:r>
              <w:rPr>
                <w:sz w:val="20"/>
                <w:szCs w:val="20"/>
              </w:rPr>
            </w:r>
            <w:r>
              <w:rPr>
                <w:sz w:val="20"/>
                <w:szCs w:val="20"/>
              </w:rPr>
            </w:r>
          </w:p>
        </w:tc>
        <w:tc>
          <w:tcPr>
            <w:tcW w:w="3828" w:type="dxa"/>
            <w:vAlign w:val="top"/>
            <w:textDirection w:val="lrTb"/>
            <w:noWrap w:val="false"/>
          </w:tcPr>
          <w:p>
            <w:pPr>
              <w:pStyle w:val="1130"/>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tcW w:w="2127" w:type="dxa"/>
            <w:vAlign w:val="top"/>
            <w:textDirection w:val="lrTb"/>
            <w:noWrap w:val="false"/>
          </w:tcPr>
          <w:p>
            <w:pPr>
              <w:pStyle w:val="1130"/>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t xml:space="preserve">1.3.13.</w:t>
            </w:r>
            <w:r>
              <w:rPr>
                <w:sz w:val="20"/>
                <w:szCs w:val="20"/>
              </w:rPr>
            </w:r>
            <w:r>
              <w:rPr>
                <w:sz w:val="20"/>
                <w:szCs w:val="20"/>
              </w:rPr>
            </w:r>
          </w:p>
        </w:tc>
        <w:tc>
          <w:tcPr>
            <w:tcW w:w="3828" w:type="dxa"/>
            <w:vAlign w:val="top"/>
            <w:textDirection w:val="lrTb"/>
            <w:noWrap w:val="false"/>
          </w:tcPr>
          <w:p>
            <w:pPr>
              <w:pStyle w:val="1130"/>
              <w:rPr>
                <w:sz w:val="20"/>
                <w:szCs w:val="20"/>
              </w:rPr>
            </w:pPr>
            <w:r>
              <w:rPr>
                <w:sz w:val="20"/>
                <w:szCs w:val="20"/>
              </w:rPr>
              <w:t xml:space="preserve">Установление Банком соответствия оригинала документа клиента его копии</w:t>
            </w:r>
            <w:r>
              <w:rPr>
                <w:sz w:val="20"/>
                <w:szCs w:val="20"/>
              </w:rPr>
            </w:r>
            <w:r>
              <w:rPr>
                <w:sz w:val="20"/>
                <w:szCs w:val="20"/>
              </w:rPr>
            </w:r>
          </w:p>
        </w:tc>
        <w:tc>
          <w:tcPr>
            <w:tcW w:w="2127" w:type="dxa"/>
            <w:vAlign w:val="top"/>
            <w:textDirection w:val="lrTb"/>
            <w:noWrap w:val="false"/>
          </w:tcPr>
          <w:p>
            <w:pPr>
              <w:pStyle w:val="1130"/>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30"/>
              <w:rPr>
                <w:sz w:val="20"/>
                <w:szCs w:val="20"/>
              </w:rPr>
            </w:pPr>
            <w:r>
              <w:rPr>
                <w:sz w:val="20"/>
                <w:szCs w:val="20"/>
              </w:rPr>
              <w:t xml:space="preserve">В случае введения тарифа указанная комиссия облагается НДС, сумма которого взимается дополнительно</w:t>
            </w:r>
            <w:r>
              <w:rPr>
                <w:sz w:val="20"/>
                <w:szCs w:val="20"/>
              </w:rPr>
              <w:t xml:space="preserve">.</w:t>
            </w:r>
            <w:r>
              <w:rPr>
                <w:sz w:val="20"/>
                <w:szCs w:val="20"/>
              </w:rPr>
            </w:r>
            <w:r>
              <w:rPr>
                <w:sz w:val="20"/>
                <w:szCs w:val="20"/>
              </w:rPr>
            </w:r>
          </w:p>
          <w:p>
            <w:pPr>
              <w:pStyle w:val="113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t xml:space="preserve">1.3.14.</w:t>
            </w:r>
            <w:r>
              <w:rPr>
                <w:sz w:val="20"/>
                <w:szCs w:val="20"/>
              </w:rPr>
            </w:r>
            <w:r>
              <w:rPr>
                <w:sz w:val="20"/>
                <w:szCs w:val="20"/>
              </w:rPr>
            </w:r>
          </w:p>
        </w:tc>
        <w:tc>
          <w:tcPr>
            <w:tcW w:w="3828" w:type="dxa"/>
            <w:vAlign w:val="top"/>
            <w:textDirection w:val="lrTb"/>
            <w:noWrap w:val="false"/>
          </w:tcPr>
          <w:p>
            <w:pPr>
              <w:pStyle w:val="1130"/>
              <w:rPr>
                <w:sz w:val="20"/>
                <w:szCs w:val="20"/>
              </w:rPr>
            </w:pPr>
            <w:r>
              <w:rPr>
                <w:sz w:val="20"/>
                <w:szCs w:val="20"/>
              </w:rPr>
              <w:t xml:space="preserve">Заверение Банком копии документа клиента</w:t>
            </w:r>
            <w:r>
              <w:rPr>
                <w:sz w:val="20"/>
                <w:szCs w:val="20"/>
              </w:rPr>
            </w:r>
            <w:r>
              <w:rPr>
                <w:sz w:val="20"/>
                <w:szCs w:val="20"/>
              </w:rPr>
            </w:r>
          </w:p>
        </w:tc>
        <w:tc>
          <w:tcPr>
            <w:tcW w:w="2127" w:type="dxa"/>
            <w:vAlign w:val="top"/>
            <w:textDirection w:val="lrTb"/>
            <w:noWrap w:val="false"/>
          </w:tcPr>
          <w:p>
            <w:pPr>
              <w:pStyle w:val="1130"/>
              <w:jc w:val="center"/>
              <w:rPr>
                <w:sz w:val="20"/>
                <w:szCs w:val="20"/>
              </w:rPr>
            </w:pPr>
            <w:r>
              <w:rPr>
                <w:sz w:val="20"/>
                <w:szCs w:val="20"/>
              </w:rPr>
              <w:t xml:space="preserve">Не взимается</w:t>
            </w:r>
            <w:r>
              <w:rPr>
                <w:sz w:val="20"/>
                <w:szCs w:val="20"/>
              </w:rPr>
            </w:r>
            <w:r>
              <w:rPr>
                <w:sz w:val="20"/>
                <w:szCs w:val="20"/>
              </w:rPr>
            </w:r>
          </w:p>
        </w:tc>
        <w:tc>
          <w:tcPr>
            <w:tcW w:w="3259"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30"/>
              <w:jc w:val="center"/>
              <w:rPr>
                <w:sz w:val="20"/>
                <w:szCs w:val="20"/>
              </w:rPr>
            </w:pPr>
            <w:r>
              <w:rPr>
                <w:sz w:val="20"/>
                <w:szCs w:val="20"/>
              </w:rPr>
              <w:t xml:space="preserve">1.3.15.</w:t>
            </w:r>
            <w:r>
              <w:rPr>
                <w:sz w:val="20"/>
                <w:szCs w:val="20"/>
              </w:rPr>
            </w:r>
            <w:r>
              <w:rPr>
                <w:sz w:val="20"/>
                <w:szCs w:val="20"/>
              </w:rPr>
            </w:r>
          </w:p>
        </w:tc>
        <w:tc>
          <w:tcPr>
            <w:tcW w:w="3828" w:type="dxa"/>
            <w:vAlign w:val="top"/>
            <w:textDirection w:val="lrTb"/>
            <w:noWrap w:val="false"/>
          </w:tcPr>
          <w:p>
            <w:pPr>
              <w:pStyle w:val="1130"/>
              <w:rPr>
                <w:sz w:val="20"/>
                <w:szCs w:val="20"/>
              </w:rPr>
            </w:pPr>
            <w:r>
              <w:rPr>
                <w:sz w:val="20"/>
                <w:szCs w:val="20"/>
              </w:rPr>
              <w:t xml:space="preserve">Предоставление услуг по расширенному банковскому сопровождению счета</w:t>
            </w:r>
            <w:r>
              <w:rPr>
                <w:sz w:val="20"/>
                <w:szCs w:val="20"/>
              </w:rPr>
            </w:r>
            <w:r>
              <w:rPr>
                <w:sz w:val="20"/>
                <w:szCs w:val="20"/>
              </w:rPr>
            </w:r>
          </w:p>
        </w:tc>
        <w:tc>
          <w:tcPr>
            <w:tcW w:w="2127" w:type="dxa"/>
            <w:vAlign w:val="top"/>
            <w:textDirection w:val="lrTb"/>
            <w:noWrap w:val="false"/>
          </w:tcPr>
          <w:p>
            <w:pPr>
              <w:pStyle w:val="1130"/>
              <w:rPr>
                <w:sz w:val="20"/>
                <w:szCs w:val="20"/>
              </w:rPr>
            </w:pPr>
            <w:r>
              <w:rPr>
                <w:sz w:val="20"/>
                <w:szCs w:val="20"/>
              </w:rPr>
              <w:t xml:space="preserve">По согласованию сторон</w:t>
            </w:r>
            <w:r>
              <w:rPr>
                <w:sz w:val="20"/>
                <w:szCs w:val="20"/>
              </w:rPr>
            </w:r>
            <w:r>
              <w:rPr>
                <w:sz w:val="20"/>
                <w:szCs w:val="20"/>
              </w:rPr>
            </w:r>
          </w:p>
        </w:tc>
        <w:tc>
          <w:tcPr>
            <w:tcW w:w="3259" w:type="dxa"/>
            <w:vAlign w:val="top"/>
            <w:textDirection w:val="lrTb"/>
            <w:noWrap w:val="false"/>
          </w:tcPr>
          <w:p>
            <w:pPr>
              <w:pStyle w:val="1130"/>
              <w:rPr>
                <w:sz w:val="20"/>
                <w:szCs w:val="20"/>
              </w:rPr>
            </w:pPr>
            <w:r>
              <w:rPr>
                <w:sz w:val="20"/>
                <w:szCs w:val="20"/>
              </w:rPr>
              <w:t xml:space="preserve">Услуга оказывается на основании соответствующего договора/соглашения, заключенного Банком и Клиентом.</w:t>
            </w:r>
            <w:r>
              <w:rPr>
                <w:sz w:val="20"/>
                <w:szCs w:val="20"/>
              </w:rPr>
            </w:r>
            <w:r>
              <w:rPr>
                <w:sz w:val="20"/>
                <w:szCs w:val="20"/>
              </w:rPr>
            </w:r>
          </w:p>
          <w:p>
            <w:pPr>
              <w:pStyle w:val="1130"/>
              <w:rPr>
                <w:sz w:val="20"/>
                <w:szCs w:val="20"/>
              </w:rPr>
            </w:pPr>
            <w:r>
              <w:rPr>
                <w:sz w:val="20"/>
                <w:szCs w:val="20"/>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rPr>
            </w:r>
            <w:r>
              <w:rPr>
                <w:sz w:val="20"/>
                <w:szCs w:val="20"/>
              </w:rPr>
            </w:r>
          </w:p>
          <w:p>
            <w:pPr>
              <w:pStyle w:val="1130"/>
              <w:rPr>
                <w:sz w:val="20"/>
                <w:szCs w:val="20"/>
              </w:rPr>
            </w:pPr>
            <w:r>
              <w:rPr>
                <w:sz w:val="20"/>
                <w:szCs w:val="20"/>
              </w:rPr>
              <w:t xml:space="preserve">Услуга облагается НДС.».</w:t>
            </w:r>
            <w:r>
              <w:rPr>
                <w:sz w:val="20"/>
                <w:szCs w:val="20"/>
              </w:rPr>
            </w:r>
            <w:r>
              <w:rPr>
                <w:sz w:val="20"/>
                <w:szCs w:val="20"/>
              </w:rPr>
            </w:r>
          </w:p>
          <w:p>
            <w:pPr>
              <w:pStyle w:val="1130"/>
              <w:rPr>
                <w:sz w:val="20"/>
                <w:szCs w:val="20"/>
              </w:rPr>
            </w:pPr>
            <w:r>
              <w:rPr>
                <w:sz w:val="20"/>
                <w:szCs w:val="20"/>
              </w:rPr>
            </w:r>
            <w:r>
              <w:rPr>
                <w:sz w:val="20"/>
                <w:szCs w:val="20"/>
              </w:rPr>
            </w:r>
            <w:r>
              <w:rPr>
                <w:sz w:val="20"/>
                <w:szCs w:val="20"/>
              </w:rPr>
            </w:r>
          </w:p>
        </w:tc>
      </w:tr>
    </w:tbl>
    <w:p>
      <w:pPr>
        <w:pStyle w:val="1130"/>
        <w:rPr>
          <w:i/>
          <w:sz w:val="16"/>
          <w:szCs w:val="16"/>
        </w:rPr>
      </w:pPr>
      <w:r>
        <w:rPr>
          <w:i/>
          <w:sz w:val="16"/>
          <w:szCs w:val="16"/>
        </w:rPr>
        <w:t xml:space="preserve">* Срок действия – до 31.12.2025</w:t>
      </w:r>
      <w:r>
        <w:rPr>
          <w:i/>
          <w:sz w:val="16"/>
          <w:szCs w:val="16"/>
        </w:rPr>
        <w:t xml:space="preserve"> </w:t>
      </w:r>
      <w:r>
        <w:rPr>
          <w:i/>
          <w:sz w:val="16"/>
          <w:szCs w:val="16"/>
        </w:rPr>
        <w:t xml:space="preserve">(</w:t>
      </w:r>
      <w:r>
        <w:rPr>
          <w:i/>
          <w:sz w:val="16"/>
          <w:szCs w:val="16"/>
        </w:rPr>
        <w:t xml:space="preserve">включительно</w:t>
      </w:r>
      <w:r>
        <w:rPr>
          <w:i/>
          <w:sz w:val="16"/>
          <w:szCs w:val="16"/>
        </w:rPr>
        <w:t xml:space="preserve">)</w:t>
      </w:r>
      <w:r>
        <w:rPr>
          <w:i/>
          <w:sz w:val="16"/>
          <w:szCs w:val="16"/>
        </w:rPr>
        <w:t xml:space="preserve">.</w:t>
      </w:r>
      <w:r>
        <w:rPr>
          <w:i/>
          <w:sz w:val="16"/>
          <w:szCs w:val="16"/>
        </w:rPr>
      </w:r>
      <w:r>
        <w:rPr>
          <w:i/>
          <w:sz w:val="16"/>
          <w:szCs w:val="16"/>
        </w:rPr>
      </w:r>
    </w:p>
    <w:p>
      <w:pPr>
        <w:pStyle w:val="1130"/>
        <w:rPr>
          <w:i/>
          <w:sz w:val="16"/>
          <w:szCs w:val="16"/>
        </w:rPr>
      </w:pPr>
      <w:r>
        <w:rPr>
          <w:i/>
          <w:sz w:val="16"/>
          <w:szCs w:val="16"/>
        </w:rPr>
        <w:t xml:space="preserve">Примечание:</w:t>
      </w:r>
      <w:r>
        <w:rPr>
          <w:i/>
          <w:sz w:val="16"/>
          <w:szCs w:val="16"/>
        </w:rPr>
      </w:r>
      <w:r>
        <w:rPr>
          <w:i/>
          <w:sz w:val="16"/>
          <w:szCs w:val="16"/>
        </w:rPr>
      </w:r>
    </w:p>
    <w:p>
      <w:pPr>
        <w:pStyle w:val="1130"/>
        <w:rPr>
          <w:i/>
          <w:sz w:val="16"/>
          <w:szCs w:val="16"/>
        </w:rPr>
      </w:pPr>
      <w:r>
        <w:rPr>
          <w:i/>
          <w:sz w:val="16"/>
          <w:szCs w:val="16"/>
        </w:rPr>
        <w:t xml:space="preserve">1.</w:t>
      </w:r>
      <w:r>
        <w:rPr>
          <w:i/>
          <w:sz w:val="16"/>
          <w:szCs w:val="16"/>
        </w:rPr>
        <w:t xml:space="preserve"> </w:t>
      </w:r>
      <w:r>
        <w:rPr>
          <w:i/>
          <w:sz w:val="16"/>
          <w:szCs w:val="16"/>
        </w:rPr>
        <w:t xml:space="preserve">Без взимания комиссии в Банке открываются и обслуживаются:</w:t>
      </w:r>
      <w:r>
        <w:rPr>
          <w:i/>
          <w:sz w:val="16"/>
          <w:szCs w:val="16"/>
        </w:rPr>
      </w:r>
      <w:r>
        <w:rPr>
          <w:i/>
          <w:sz w:val="16"/>
          <w:szCs w:val="16"/>
        </w:rPr>
      </w:r>
    </w:p>
    <w:p>
      <w:pPr>
        <w:pStyle w:val="1130"/>
        <w:ind w:firstLine="709"/>
        <w:jc w:val="both"/>
        <w:tabs>
          <w:tab w:val="left" w:pos="1134" w:leader="none"/>
        </w:tabs>
        <w:rPr>
          <w:bCs/>
          <w:i/>
          <w:sz w:val="16"/>
          <w:szCs w:val="16"/>
        </w:rPr>
      </w:pPr>
      <w:r>
        <w:rPr>
          <w:bCs/>
          <w:i/>
          <w:sz w:val="16"/>
          <w:szCs w:val="16"/>
        </w:rPr>
        <w:t xml:space="preserve">- бюджетные счета (счета, открываемые на балансовых позициях 401-404);</w:t>
      </w:r>
      <w:r>
        <w:rPr>
          <w:bCs/>
          <w:i/>
          <w:sz w:val="16"/>
          <w:szCs w:val="16"/>
        </w:rPr>
      </w:r>
      <w:r>
        <w:rPr>
          <w:bCs/>
          <w:i/>
          <w:sz w:val="16"/>
          <w:szCs w:val="16"/>
        </w:rPr>
      </w:r>
    </w:p>
    <w:p>
      <w:pPr>
        <w:pStyle w:val="1130"/>
        <w:ind w:firstLine="709"/>
        <w:jc w:val="both"/>
        <w:tabs>
          <w:tab w:val="left" w:pos="1134" w:leader="none"/>
        </w:tabs>
        <w:rPr>
          <w:bCs/>
          <w:i/>
          <w:sz w:val="16"/>
          <w:szCs w:val="16"/>
        </w:rPr>
      </w:pPr>
      <w:r>
        <w:rPr>
          <w:bCs/>
          <w:i/>
          <w:sz w:val="16"/>
          <w:szCs w:val="16"/>
        </w:rPr>
        <w:t xml:space="preserve">- счета бюджетных учреждений/казенных учреждений/автономных учреждений;</w:t>
      </w:r>
      <w:r>
        <w:rPr>
          <w:bCs/>
          <w:i/>
          <w:sz w:val="16"/>
          <w:szCs w:val="16"/>
        </w:rPr>
      </w:r>
      <w:r>
        <w:rPr>
          <w:bCs/>
          <w:i/>
          <w:sz w:val="16"/>
          <w:szCs w:val="16"/>
        </w:rPr>
      </w:r>
    </w:p>
    <w:p>
      <w:pPr>
        <w:pStyle w:val="1130"/>
        <w:ind w:firstLine="709"/>
        <w:jc w:val="both"/>
        <w:tabs>
          <w:tab w:val="left" w:pos="1134" w:leader="none"/>
        </w:tabs>
        <w:rPr>
          <w:bCs/>
          <w:i/>
          <w:sz w:val="16"/>
          <w:szCs w:val="16"/>
        </w:rPr>
      </w:pPr>
      <w:r>
        <w:rPr>
          <w:bCs/>
          <w:i/>
          <w:sz w:val="16"/>
          <w:szCs w:val="16"/>
        </w:rPr>
        <w:t xml:space="preserve">- депозитные счета нотариусов</w:t>
      </w:r>
      <w:r>
        <w:rPr>
          <w:bCs/>
          <w:i/>
          <w:sz w:val="16"/>
          <w:szCs w:val="16"/>
        </w:rPr>
      </w:r>
      <w:r>
        <w:rPr>
          <w:bCs/>
          <w:i/>
          <w:sz w:val="16"/>
          <w:szCs w:val="16"/>
        </w:rPr>
      </w:r>
    </w:p>
    <w:p>
      <w:pPr>
        <w:pStyle w:val="1130"/>
        <w:ind w:firstLine="709"/>
        <w:jc w:val="both"/>
        <w:tabs>
          <w:tab w:val="left" w:pos="1134" w:leader="none"/>
        </w:tabs>
        <w:rPr>
          <w:bCs/>
          <w:i/>
          <w:sz w:val="16"/>
          <w:szCs w:val="16"/>
        </w:rPr>
      </w:pPr>
      <w:r>
        <w:rPr>
          <w:bCs/>
          <w:i/>
          <w:sz w:val="16"/>
          <w:szCs w:val="16"/>
        </w:rPr>
        <w:t xml:space="preserve">- отдельные счета головного исполнителя;</w:t>
      </w:r>
      <w:r>
        <w:rPr>
          <w:bCs/>
          <w:i/>
          <w:sz w:val="16"/>
          <w:szCs w:val="16"/>
        </w:rPr>
      </w:r>
      <w:r>
        <w:rPr>
          <w:bCs/>
          <w:i/>
          <w:sz w:val="16"/>
          <w:szCs w:val="16"/>
        </w:rPr>
      </w:r>
    </w:p>
    <w:p>
      <w:pPr>
        <w:pStyle w:val="1130"/>
        <w:ind w:firstLine="709"/>
        <w:jc w:val="both"/>
        <w:tabs>
          <w:tab w:val="left" w:pos="1134" w:leader="none"/>
        </w:tabs>
        <w:rPr>
          <w:bCs/>
          <w:i/>
          <w:sz w:val="16"/>
          <w:szCs w:val="16"/>
        </w:rPr>
      </w:pPr>
      <w:r>
        <w:rPr>
          <w:bCs/>
          <w:i/>
          <w:sz w:val="16"/>
          <w:szCs w:val="16"/>
        </w:rPr>
        <w:t xml:space="preserve">- отдельные счета исполнителя государственного оборонного заказа;</w:t>
      </w:r>
      <w:r>
        <w:rPr>
          <w:bCs/>
          <w:i/>
          <w:sz w:val="16"/>
          <w:szCs w:val="16"/>
        </w:rPr>
      </w:r>
      <w:r>
        <w:rPr>
          <w:bCs/>
          <w:i/>
          <w:sz w:val="16"/>
          <w:szCs w:val="16"/>
        </w:rPr>
      </w:r>
    </w:p>
    <w:p>
      <w:pPr>
        <w:pStyle w:val="1130"/>
        <w:ind w:firstLine="70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w:t>
      </w:r>
      <w:r>
        <w:rPr>
          <w:bCs/>
          <w:i/>
          <w:sz w:val="16"/>
          <w:szCs w:val="16"/>
        </w:rPr>
      </w:r>
      <w:r>
        <w:rPr>
          <w:bCs/>
          <w:i/>
          <w:sz w:val="16"/>
          <w:szCs w:val="16"/>
        </w:rPr>
      </w:r>
    </w:p>
    <w:p>
      <w:pPr>
        <w:pStyle w:val="1130"/>
        <w:ind w:firstLine="70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6"/>
          <w:szCs w:val="16"/>
        </w:rPr>
      </w:r>
      <w:r>
        <w:rPr>
          <w:bCs/>
          <w:i/>
          <w:sz w:val="16"/>
          <w:szCs w:val="16"/>
        </w:rPr>
      </w:r>
    </w:p>
    <w:p>
      <w:pPr>
        <w:pStyle w:val="1130"/>
        <w:ind w:firstLine="70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6"/>
          <w:szCs w:val="16"/>
        </w:rPr>
      </w:r>
      <w:r>
        <w:rPr>
          <w:bCs/>
          <w:i/>
          <w:sz w:val="16"/>
          <w:szCs w:val="16"/>
        </w:rPr>
      </w:r>
    </w:p>
    <w:p>
      <w:pPr>
        <w:pStyle w:val="1130"/>
        <w:ind w:firstLine="709"/>
        <w:jc w:val="both"/>
        <w:tabs>
          <w:tab w:val="left" w:pos="1134" w:leader="none"/>
        </w:tabs>
        <w:rPr>
          <w:bCs/>
          <w:i/>
          <w:sz w:val="16"/>
          <w:szCs w:val="16"/>
        </w:rPr>
      </w:pPr>
      <w:r>
        <w:rPr>
          <w:bCs/>
          <w:i/>
          <w:sz w:val="16"/>
          <w:szCs w:val="16"/>
        </w:rPr>
        <w:t xml:space="preserve">- публичные депозитные счета;</w:t>
      </w:r>
      <w:r>
        <w:rPr>
          <w:bCs/>
          <w:i/>
          <w:sz w:val="16"/>
          <w:szCs w:val="16"/>
        </w:rPr>
      </w:r>
      <w:r>
        <w:rPr>
          <w:bCs/>
          <w:i/>
          <w:sz w:val="16"/>
          <w:szCs w:val="16"/>
        </w:rPr>
      </w:r>
    </w:p>
    <w:p>
      <w:pPr>
        <w:pStyle w:val="1130"/>
        <w:ind w:firstLine="709"/>
        <w:jc w:val="both"/>
        <w:tabs>
          <w:tab w:val="left" w:pos="1134" w:leader="none"/>
        </w:tabs>
        <w:rPr>
          <w:bCs/>
          <w:i/>
          <w:sz w:val="16"/>
          <w:szCs w:val="16"/>
        </w:rPr>
      </w:pPr>
      <w:r>
        <w:rPr>
          <w:bCs/>
          <w:i/>
          <w:sz w:val="16"/>
          <w:szCs w:val="16"/>
        </w:rPr>
        <w:t xml:space="preserve">- счета эскроу для расчетов по договору участия в долевом строительстве.</w:t>
      </w:r>
      <w:r>
        <w:rPr>
          <w:bCs/>
          <w:i/>
          <w:sz w:val="16"/>
          <w:szCs w:val="16"/>
        </w:rPr>
      </w:r>
      <w:r>
        <w:rPr>
          <w:bCs/>
          <w:i/>
          <w:sz w:val="16"/>
          <w:szCs w:val="16"/>
        </w:rPr>
      </w:r>
    </w:p>
    <w:p>
      <w:pPr>
        <w:pStyle w:val="1130"/>
        <w:ind w:firstLine="709"/>
        <w:jc w:val="both"/>
        <w:tabs>
          <w:tab w:val="left" w:pos="1134" w:leader="none"/>
        </w:tabs>
        <w:rPr>
          <w:i/>
          <w:sz w:val="16"/>
          <w:szCs w:val="16"/>
        </w:rPr>
      </w:pPr>
      <w:r>
        <w:rPr>
          <w:bCs/>
          <w:i/>
          <w:sz w:val="16"/>
          <w:szCs w:val="16"/>
        </w:rPr>
        <w:t xml:space="preserve">Применяется при предоставлении услуг, указанных в разделе 1 «Открытие и ведение счетов» настоящих тарифов.</w:t>
      </w:r>
      <w:r>
        <w:rPr>
          <w:i/>
          <w:sz w:val="16"/>
          <w:szCs w:val="16"/>
        </w:rPr>
      </w:r>
      <w:r>
        <w:rPr>
          <w:i/>
          <w:sz w:val="16"/>
          <w:szCs w:val="16"/>
        </w:rPr>
      </w:r>
    </w:p>
    <w:p>
      <w:pPr>
        <w:pStyle w:val="1130"/>
        <w:jc w:val="both"/>
        <w:rPr>
          <w:i/>
          <w:sz w:val="16"/>
          <w:szCs w:val="16"/>
        </w:rPr>
      </w:pPr>
      <w:r>
        <w:rPr>
          <w:i/>
          <w:sz w:val="16"/>
          <w:szCs w:val="16"/>
        </w:rPr>
      </w:r>
      <w:r>
        <w:rPr>
          <w:i/>
          <w:sz w:val="16"/>
          <w:szCs w:val="16"/>
        </w:rPr>
      </w:r>
      <w:r>
        <w:rPr>
          <w:i/>
          <w:sz w:val="16"/>
          <w:szCs w:val="16"/>
        </w:rPr>
      </w:r>
    </w:p>
    <w:p>
      <w:pPr>
        <w:pStyle w:val="1130"/>
        <w:jc w:val="both"/>
        <w:rPr>
          <w:i/>
          <w:sz w:val="16"/>
          <w:szCs w:val="16"/>
        </w:rPr>
      </w:pPr>
      <w:r>
        <w:rPr>
          <w:i/>
          <w:sz w:val="16"/>
          <w:szCs w:val="16"/>
        </w:rPr>
        <w:t xml:space="preserve">2.</w:t>
      </w:r>
      <w:r>
        <w:rPr>
          <w:i/>
          <w:sz w:val="16"/>
          <w:szCs w:val="16"/>
        </w:rPr>
        <w:t xml:space="preserve"> </w:t>
      </w:r>
      <w:r>
        <w:rPr>
          <w:i/>
          <w:sz w:val="16"/>
          <w:szCs w:val="16"/>
        </w:rPr>
        <w:t xml:space="preserve">Дополнительно</w:t>
      </w:r>
      <w:r>
        <w:rPr>
          <w:i/>
          <w:sz w:val="16"/>
          <w:szCs w:val="16"/>
        </w:rPr>
        <w:t xml:space="preserve"> </w:t>
      </w:r>
      <w:r>
        <w:rPr>
          <w:i/>
          <w:sz w:val="16"/>
          <w:szCs w:val="16"/>
        </w:rPr>
        <w:t xml:space="preserve">к</w:t>
      </w:r>
      <w:r>
        <w:rPr>
          <w:i/>
          <w:sz w:val="16"/>
          <w:szCs w:val="16"/>
        </w:rPr>
        <w:t xml:space="preserve"> </w:t>
      </w:r>
      <w:r>
        <w:rPr>
          <w:i/>
          <w:sz w:val="16"/>
          <w:szCs w:val="16"/>
        </w:rPr>
        <w:t xml:space="preserve">указанным</w:t>
      </w:r>
      <w:r>
        <w:rPr>
          <w:i/>
          <w:sz w:val="16"/>
          <w:szCs w:val="16"/>
        </w:rPr>
        <w:t xml:space="preserve"> </w:t>
      </w:r>
      <w:r>
        <w:rPr>
          <w:i/>
          <w:sz w:val="16"/>
          <w:szCs w:val="16"/>
        </w:rPr>
        <w:t xml:space="preserve">Тарифам</w:t>
      </w:r>
      <w:r>
        <w:rPr>
          <w:i/>
          <w:sz w:val="16"/>
          <w:szCs w:val="16"/>
        </w:rPr>
        <w:t xml:space="preserve"> </w:t>
      </w:r>
      <w:r>
        <w:rPr>
          <w:i/>
          <w:sz w:val="16"/>
          <w:szCs w:val="16"/>
        </w:rPr>
        <w:t xml:space="preserve">Банк</w:t>
      </w:r>
      <w:r>
        <w:rPr>
          <w:i/>
          <w:sz w:val="16"/>
          <w:szCs w:val="16"/>
        </w:rPr>
        <w:t xml:space="preserve"> </w:t>
      </w:r>
      <w:r>
        <w:rPr>
          <w:i/>
          <w:sz w:val="16"/>
          <w:szCs w:val="16"/>
        </w:rPr>
        <w:t xml:space="preserve">может</w:t>
      </w:r>
      <w:r>
        <w:rPr>
          <w:i/>
          <w:sz w:val="16"/>
          <w:szCs w:val="16"/>
        </w:rPr>
        <w:t xml:space="preserve"> </w:t>
      </w:r>
      <w:r>
        <w:rPr>
          <w:i/>
          <w:sz w:val="16"/>
          <w:szCs w:val="16"/>
        </w:rPr>
        <w:t xml:space="preserve">взимать</w:t>
      </w:r>
      <w:r>
        <w:rPr>
          <w:i/>
          <w:sz w:val="16"/>
          <w:szCs w:val="16"/>
        </w:rPr>
        <w:t xml:space="preserve"> </w:t>
      </w:r>
      <w:r>
        <w:rPr>
          <w:i/>
          <w:sz w:val="16"/>
          <w:szCs w:val="16"/>
        </w:rPr>
        <w:t xml:space="preserve">без</w:t>
      </w:r>
      <w:r>
        <w:rPr>
          <w:i/>
          <w:sz w:val="16"/>
          <w:szCs w:val="16"/>
        </w:rPr>
        <w:t xml:space="preserve"> </w:t>
      </w:r>
      <w:r>
        <w:rPr>
          <w:i/>
          <w:sz w:val="16"/>
          <w:szCs w:val="16"/>
        </w:rPr>
        <w:t xml:space="preserve">предварительного</w:t>
      </w:r>
      <w:r>
        <w:rPr>
          <w:i/>
          <w:sz w:val="16"/>
          <w:szCs w:val="16"/>
        </w:rPr>
        <w:t xml:space="preserve"> </w:t>
      </w:r>
      <w:r>
        <w:rPr>
          <w:i/>
          <w:sz w:val="16"/>
          <w:szCs w:val="16"/>
        </w:rPr>
        <w:t xml:space="preserve">уведомления</w:t>
      </w:r>
      <w:r>
        <w:rPr>
          <w:i/>
          <w:sz w:val="16"/>
          <w:szCs w:val="16"/>
        </w:rPr>
        <w:t xml:space="preserve"> </w:t>
      </w:r>
      <w:r>
        <w:rPr>
          <w:i/>
          <w:sz w:val="16"/>
          <w:szCs w:val="16"/>
        </w:rPr>
        <w:t xml:space="preserve">клиента</w:t>
      </w:r>
      <w:r>
        <w:rPr>
          <w:i/>
          <w:sz w:val="16"/>
          <w:szCs w:val="16"/>
        </w:rPr>
        <w:t xml:space="preserve"> </w:t>
      </w:r>
      <w:r>
        <w:rPr>
          <w:i/>
          <w:sz w:val="16"/>
          <w:szCs w:val="16"/>
        </w:rPr>
        <w:t xml:space="preserve">суммы</w:t>
      </w:r>
      <w:r>
        <w:rPr>
          <w:i/>
          <w:sz w:val="16"/>
          <w:szCs w:val="16"/>
        </w:rPr>
        <w:t xml:space="preserve"> </w:t>
      </w:r>
      <w:r>
        <w:rPr>
          <w:i/>
          <w:sz w:val="16"/>
          <w:szCs w:val="16"/>
        </w:rPr>
        <w:t xml:space="preserve">в</w:t>
      </w:r>
      <w:r>
        <w:rPr>
          <w:i/>
          <w:sz w:val="16"/>
          <w:szCs w:val="16"/>
        </w:rPr>
        <w:t xml:space="preserve"> </w:t>
      </w:r>
      <w:r>
        <w:rPr>
          <w:i/>
          <w:sz w:val="16"/>
          <w:szCs w:val="16"/>
        </w:rPr>
        <w:t xml:space="preserve">возмещение</w:t>
      </w:r>
      <w:r>
        <w:rPr>
          <w:i/>
          <w:sz w:val="16"/>
          <w:szCs w:val="16"/>
        </w:rPr>
        <w:t xml:space="preserve"> </w:t>
      </w:r>
      <w:r>
        <w:rPr>
          <w:i/>
          <w:sz w:val="16"/>
          <w:szCs w:val="16"/>
        </w:rPr>
        <w:t xml:space="preserve">фактических</w:t>
      </w:r>
      <w:r>
        <w:rPr>
          <w:i/>
          <w:sz w:val="16"/>
          <w:szCs w:val="16"/>
        </w:rPr>
        <w:t xml:space="preserve"> </w:t>
      </w:r>
      <w:r>
        <w:rPr>
          <w:i/>
          <w:sz w:val="16"/>
          <w:szCs w:val="16"/>
        </w:rPr>
        <w:t xml:space="preserve">расходов,</w:t>
      </w:r>
      <w:r>
        <w:rPr>
          <w:i/>
          <w:sz w:val="16"/>
          <w:szCs w:val="16"/>
        </w:rPr>
        <w:t xml:space="preserve"> </w:t>
      </w:r>
      <w:r>
        <w:rPr>
          <w:i/>
          <w:sz w:val="16"/>
          <w:szCs w:val="16"/>
        </w:rPr>
        <w:t xml:space="preserve">понесенных</w:t>
      </w:r>
      <w:r>
        <w:rPr>
          <w:i/>
          <w:sz w:val="16"/>
          <w:szCs w:val="16"/>
        </w:rPr>
        <w:t xml:space="preserve"> </w:t>
      </w:r>
      <w:r>
        <w:rPr>
          <w:i/>
          <w:sz w:val="16"/>
          <w:szCs w:val="16"/>
        </w:rPr>
        <w:t xml:space="preserve">Банком</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счету</w:t>
      </w:r>
      <w:r>
        <w:rPr>
          <w:i/>
          <w:sz w:val="16"/>
          <w:szCs w:val="16"/>
        </w:rPr>
        <w:t xml:space="preserve"> </w:t>
      </w:r>
      <w:r>
        <w:rPr>
          <w:i/>
          <w:sz w:val="16"/>
          <w:szCs w:val="16"/>
        </w:rPr>
        <w:t xml:space="preserve">клиента,</w:t>
      </w:r>
      <w:r>
        <w:rPr>
          <w:i/>
          <w:sz w:val="16"/>
          <w:szCs w:val="16"/>
        </w:rPr>
        <w:t xml:space="preserve"> </w:t>
      </w:r>
      <w:r>
        <w:rPr>
          <w:i/>
          <w:sz w:val="16"/>
          <w:szCs w:val="16"/>
        </w:rPr>
        <w:t xml:space="preserve">в</w:t>
      </w:r>
      <w:r>
        <w:rPr>
          <w:i/>
          <w:sz w:val="16"/>
          <w:szCs w:val="16"/>
        </w:rPr>
        <w:t xml:space="preserve"> </w:t>
      </w:r>
      <w:r>
        <w:rPr>
          <w:i/>
          <w:sz w:val="16"/>
          <w:szCs w:val="16"/>
        </w:rPr>
        <w:t xml:space="preserve">том</w:t>
      </w:r>
      <w:r>
        <w:rPr>
          <w:i/>
          <w:sz w:val="16"/>
          <w:szCs w:val="16"/>
        </w:rPr>
        <w:t xml:space="preserve"> </w:t>
      </w:r>
      <w:r>
        <w:rPr>
          <w:i/>
          <w:sz w:val="16"/>
          <w:szCs w:val="16"/>
        </w:rPr>
        <w:t xml:space="preserve">числе</w:t>
      </w:r>
      <w:r>
        <w:rPr>
          <w:i/>
          <w:sz w:val="16"/>
          <w:szCs w:val="16"/>
        </w:rPr>
        <w:t xml:space="preserve"> </w:t>
      </w:r>
      <w:r>
        <w:rPr>
          <w:i/>
          <w:sz w:val="16"/>
          <w:szCs w:val="16"/>
        </w:rPr>
        <w:t xml:space="preserve">уплаченных</w:t>
      </w:r>
      <w:r>
        <w:rPr>
          <w:i/>
          <w:sz w:val="16"/>
          <w:szCs w:val="16"/>
        </w:rPr>
        <w:t xml:space="preserve"> </w:t>
      </w:r>
      <w:r>
        <w:rPr>
          <w:i/>
          <w:sz w:val="16"/>
          <w:szCs w:val="16"/>
        </w:rPr>
        <w:t xml:space="preserve">банкам-корреспондентам</w:t>
      </w:r>
      <w:r>
        <w:rPr>
          <w:i/>
          <w:sz w:val="16"/>
          <w:szCs w:val="16"/>
        </w:rPr>
        <w:t xml:space="preserve"> </w:t>
      </w:r>
      <w:r>
        <w:rPr>
          <w:i/>
          <w:sz w:val="16"/>
          <w:szCs w:val="16"/>
        </w:rPr>
        <w:t xml:space="preserve">за</w:t>
      </w:r>
      <w:r>
        <w:rPr>
          <w:i/>
          <w:sz w:val="16"/>
          <w:szCs w:val="16"/>
        </w:rPr>
        <w:t xml:space="preserve"> </w:t>
      </w:r>
      <w:r>
        <w:rPr>
          <w:i/>
          <w:sz w:val="16"/>
          <w:szCs w:val="16"/>
        </w:rPr>
        <w:t xml:space="preserve">пределами</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и</w:t>
      </w:r>
      <w:r>
        <w:rPr>
          <w:i/>
          <w:sz w:val="16"/>
          <w:szCs w:val="16"/>
        </w:rPr>
        <w:t xml:space="preserve"> </w:t>
      </w:r>
      <w:r>
        <w:rPr>
          <w:i/>
          <w:sz w:val="16"/>
          <w:szCs w:val="16"/>
        </w:rPr>
        <w:t xml:space="preserve">в</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а</w:t>
      </w:r>
      <w:r>
        <w:rPr>
          <w:i/>
          <w:sz w:val="16"/>
          <w:szCs w:val="16"/>
        </w:rPr>
        <w:t xml:space="preserve"> </w:t>
      </w:r>
      <w:r>
        <w:rPr>
          <w:i/>
          <w:sz w:val="16"/>
          <w:szCs w:val="16"/>
        </w:rPr>
        <w:t xml:space="preserve">также</w:t>
      </w:r>
      <w:r>
        <w:rPr>
          <w:i/>
          <w:sz w:val="16"/>
          <w:szCs w:val="16"/>
        </w:rPr>
        <w:t xml:space="preserve"> </w:t>
      </w:r>
      <w:r>
        <w:rPr>
          <w:i/>
          <w:sz w:val="16"/>
          <w:szCs w:val="16"/>
        </w:rPr>
        <w:t xml:space="preserve">стоимость</w:t>
      </w:r>
      <w:r>
        <w:rPr>
          <w:i/>
          <w:sz w:val="16"/>
          <w:szCs w:val="16"/>
        </w:rPr>
        <w:t xml:space="preserve"> </w:t>
      </w:r>
      <w:r>
        <w:rPr>
          <w:i/>
          <w:sz w:val="16"/>
          <w:szCs w:val="16"/>
        </w:rPr>
        <w:t xml:space="preserve">услуг</w:t>
      </w:r>
      <w:r>
        <w:rPr>
          <w:i/>
          <w:sz w:val="16"/>
          <w:szCs w:val="16"/>
        </w:rPr>
        <w:t xml:space="preserve"> </w:t>
      </w:r>
      <w:r>
        <w:rPr>
          <w:i/>
          <w:sz w:val="16"/>
          <w:szCs w:val="16"/>
        </w:rPr>
        <w:t xml:space="preserve">предприятий</w:t>
      </w:r>
      <w:r>
        <w:rPr>
          <w:i/>
          <w:sz w:val="16"/>
          <w:szCs w:val="16"/>
        </w:rPr>
        <w:t xml:space="preserve"> </w:t>
      </w:r>
      <w:r>
        <w:rPr>
          <w:i/>
          <w:sz w:val="16"/>
          <w:szCs w:val="16"/>
        </w:rPr>
        <w:t xml:space="preserve">связи</w:t>
      </w:r>
      <w:r>
        <w:rPr>
          <w:i/>
          <w:sz w:val="16"/>
          <w:szCs w:val="16"/>
        </w:rPr>
        <w:t xml:space="preserve"> </w:t>
      </w:r>
      <w:r>
        <w:rPr>
          <w:i/>
          <w:sz w:val="16"/>
          <w:szCs w:val="16"/>
        </w:rPr>
        <w:t xml:space="preserve">(по</w:t>
      </w:r>
      <w:r>
        <w:rPr>
          <w:i/>
          <w:sz w:val="16"/>
          <w:szCs w:val="16"/>
        </w:rPr>
        <w:t xml:space="preserve"> </w:t>
      </w:r>
      <w:r>
        <w:rPr>
          <w:i/>
          <w:sz w:val="16"/>
          <w:szCs w:val="16"/>
        </w:rPr>
        <w:t xml:space="preserve">услугам,</w:t>
      </w:r>
      <w:r>
        <w:rPr>
          <w:i/>
          <w:sz w:val="16"/>
          <w:szCs w:val="16"/>
        </w:rPr>
        <w:t xml:space="preserve"> </w:t>
      </w:r>
      <w:r>
        <w:rPr>
          <w:i/>
          <w:sz w:val="16"/>
          <w:szCs w:val="16"/>
        </w:rPr>
        <w:t xml:space="preserve">предусмотренным</w:t>
      </w:r>
      <w:r>
        <w:rPr>
          <w:i/>
          <w:sz w:val="16"/>
          <w:szCs w:val="16"/>
        </w:rPr>
        <w:t xml:space="preserve"> </w:t>
      </w:r>
      <w:r>
        <w:rPr>
          <w:i/>
          <w:sz w:val="16"/>
          <w:szCs w:val="16"/>
        </w:rPr>
        <w:t xml:space="preserve">пунктами</w:t>
      </w:r>
      <w:r>
        <w:rPr>
          <w:i/>
          <w:sz w:val="16"/>
          <w:szCs w:val="16"/>
        </w:rPr>
        <w:t xml:space="preserve"> </w:t>
      </w:r>
      <w:r>
        <w:rPr>
          <w:i/>
          <w:sz w:val="16"/>
          <w:szCs w:val="16"/>
        </w:rPr>
        <w:t xml:space="preserve">1.1.5,</w:t>
      </w:r>
      <w:r>
        <w:rPr>
          <w:i/>
          <w:sz w:val="16"/>
          <w:szCs w:val="16"/>
        </w:rPr>
        <w:t xml:space="preserve"> </w:t>
      </w:r>
      <w:r>
        <w:rPr>
          <w:i/>
          <w:sz w:val="16"/>
          <w:szCs w:val="16"/>
        </w:rPr>
        <w:t xml:space="preserve">1.1.8,</w:t>
      </w:r>
      <w:r>
        <w:rPr>
          <w:i/>
          <w:sz w:val="16"/>
          <w:szCs w:val="16"/>
        </w:rPr>
        <w:t xml:space="preserve"> </w:t>
      </w:r>
      <w:r>
        <w:rPr>
          <w:i/>
          <w:sz w:val="16"/>
          <w:szCs w:val="16"/>
        </w:rPr>
        <w:t xml:space="preserve">1.1.12</w:t>
      </w:r>
      <w:r>
        <w:rPr>
          <w:i/>
          <w:sz w:val="16"/>
          <w:szCs w:val="16"/>
        </w:rPr>
        <w:t xml:space="preserve">  </w:t>
      </w:r>
      <w:r>
        <w:rPr>
          <w:i/>
          <w:sz w:val="16"/>
          <w:szCs w:val="16"/>
        </w:rPr>
        <w:t xml:space="preserve">Тарифов).</w:t>
      </w:r>
      <w:r>
        <w:rPr>
          <w:i/>
          <w:sz w:val="16"/>
          <w:szCs w:val="16"/>
        </w:rPr>
      </w:r>
      <w:r>
        <w:rPr>
          <w:i/>
          <w:sz w:val="16"/>
          <w:szCs w:val="16"/>
        </w:rPr>
      </w:r>
    </w:p>
    <w:p>
      <w:pPr>
        <w:pStyle w:val="1130"/>
        <w:jc w:val="both"/>
        <w:rPr>
          <w:i/>
          <w:sz w:val="16"/>
          <w:szCs w:val="16"/>
        </w:rPr>
      </w:pPr>
      <w:r>
        <w:rPr>
          <w:i/>
          <w:sz w:val="16"/>
          <w:szCs w:val="16"/>
        </w:rPr>
        <w:t xml:space="preserve">3.</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взимаются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в</w:t>
      </w:r>
      <w:r>
        <w:rPr>
          <w:i/>
          <w:sz w:val="16"/>
          <w:szCs w:val="16"/>
        </w:rPr>
        <w:t xml:space="preserve"> </w:t>
      </w:r>
      <w:r>
        <w:rPr>
          <w:i/>
          <w:sz w:val="16"/>
          <w:szCs w:val="16"/>
        </w:rPr>
        <w:t xml:space="preserve">день</w:t>
      </w:r>
      <w:r>
        <w:rPr>
          <w:i/>
          <w:sz w:val="16"/>
          <w:szCs w:val="16"/>
        </w:rPr>
        <w:t xml:space="preserve"> </w:t>
      </w:r>
      <w:r>
        <w:rPr>
          <w:i/>
          <w:sz w:val="16"/>
          <w:szCs w:val="16"/>
        </w:rPr>
        <w:t xml:space="preserve">оказания</w:t>
      </w:r>
      <w:r>
        <w:rPr>
          <w:i/>
          <w:sz w:val="16"/>
          <w:szCs w:val="16"/>
        </w:rPr>
        <w:t xml:space="preserve"> </w:t>
      </w:r>
      <w:r>
        <w:rPr>
          <w:i/>
          <w:sz w:val="16"/>
          <w:szCs w:val="16"/>
        </w:rPr>
        <w:t xml:space="preserve">соответствующих</w:t>
      </w:r>
      <w:r>
        <w:rPr>
          <w:i/>
          <w:sz w:val="16"/>
          <w:szCs w:val="16"/>
        </w:rPr>
        <w:t xml:space="preserve"> </w:t>
      </w:r>
      <w:r>
        <w:rPr>
          <w:i/>
          <w:sz w:val="16"/>
          <w:szCs w:val="16"/>
        </w:rPr>
        <w:t xml:space="preserve">услуг,</w:t>
      </w:r>
      <w:r>
        <w:rPr>
          <w:i/>
          <w:sz w:val="16"/>
          <w:szCs w:val="16"/>
        </w:rPr>
        <w:t xml:space="preserve"> </w:t>
      </w:r>
      <w:r>
        <w:rPr>
          <w:i/>
          <w:sz w:val="16"/>
          <w:szCs w:val="16"/>
        </w:rPr>
        <w:t xml:space="preserve">если</w:t>
      </w:r>
      <w:r>
        <w:rPr>
          <w:i/>
          <w:sz w:val="16"/>
          <w:szCs w:val="16"/>
        </w:rPr>
        <w:t xml:space="preserve"> </w:t>
      </w:r>
      <w:r>
        <w:rPr>
          <w:i/>
          <w:sz w:val="16"/>
          <w:szCs w:val="16"/>
        </w:rPr>
        <w:t xml:space="preserve">иной</w:t>
      </w:r>
      <w:r>
        <w:rPr>
          <w:i/>
          <w:sz w:val="16"/>
          <w:szCs w:val="16"/>
        </w:rPr>
        <w:t xml:space="preserve"> </w:t>
      </w:r>
      <w:r>
        <w:rPr>
          <w:i/>
          <w:sz w:val="16"/>
          <w:szCs w:val="16"/>
        </w:rPr>
        <w:t xml:space="preserve">порядок</w:t>
      </w:r>
      <w:r>
        <w:rPr>
          <w:i/>
          <w:sz w:val="16"/>
          <w:szCs w:val="16"/>
        </w:rPr>
        <w:t xml:space="preserve"> </w:t>
      </w:r>
      <w:r>
        <w:rPr>
          <w:i/>
          <w:sz w:val="16"/>
          <w:szCs w:val="16"/>
        </w:rPr>
        <w:t xml:space="preserve">не</w:t>
      </w:r>
      <w:r>
        <w:rPr>
          <w:i/>
          <w:sz w:val="16"/>
          <w:szCs w:val="16"/>
        </w:rPr>
        <w:t xml:space="preserve"> </w:t>
      </w:r>
      <w:r>
        <w:rPr>
          <w:i/>
          <w:sz w:val="16"/>
          <w:szCs w:val="16"/>
        </w:rPr>
        <w:t xml:space="preserve">указан</w:t>
      </w:r>
      <w:r>
        <w:rPr>
          <w:i/>
          <w:sz w:val="16"/>
          <w:szCs w:val="16"/>
        </w:rPr>
        <w:t xml:space="preserve"> </w:t>
      </w:r>
      <w:r>
        <w:rPr>
          <w:i/>
          <w:sz w:val="16"/>
          <w:szCs w:val="16"/>
        </w:rPr>
        <w:t xml:space="preserve">в</w:t>
      </w:r>
      <w:r>
        <w:rPr>
          <w:i/>
          <w:sz w:val="16"/>
          <w:szCs w:val="16"/>
        </w:rPr>
        <w:t xml:space="preserve"> </w:t>
      </w:r>
      <w:r>
        <w:rPr>
          <w:i/>
          <w:sz w:val="16"/>
          <w:szCs w:val="16"/>
        </w:rPr>
        <w:t xml:space="preserve">примечании</w:t>
      </w:r>
      <w:r>
        <w:rPr>
          <w:i/>
          <w:sz w:val="16"/>
          <w:szCs w:val="16"/>
        </w:rPr>
        <w:t xml:space="preserve"> </w:t>
      </w:r>
      <w:r>
        <w:rPr>
          <w:i/>
          <w:sz w:val="16"/>
          <w:szCs w:val="16"/>
        </w:rPr>
        <w:t xml:space="preserve">к</w:t>
      </w:r>
      <w:r>
        <w:rPr>
          <w:i/>
          <w:sz w:val="16"/>
          <w:szCs w:val="16"/>
        </w:rPr>
        <w:t xml:space="preserve"> </w:t>
      </w:r>
      <w:r>
        <w:rPr>
          <w:i/>
          <w:sz w:val="16"/>
          <w:szCs w:val="16"/>
        </w:rPr>
        <w:t xml:space="preserve">Тарифу.</w:t>
      </w:r>
      <w:r>
        <w:rPr>
          <w:i/>
          <w:sz w:val="16"/>
          <w:szCs w:val="16"/>
        </w:rPr>
      </w:r>
      <w:r>
        <w:rPr>
          <w:i/>
          <w:sz w:val="16"/>
          <w:szCs w:val="16"/>
        </w:rPr>
      </w:r>
    </w:p>
    <w:p>
      <w:pPr>
        <w:pStyle w:val="1130"/>
        <w:jc w:val="both"/>
        <w:rPr>
          <w:i/>
          <w:sz w:val="16"/>
          <w:szCs w:val="16"/>
        </w:rPr>
      </w:pPr>
      <w:r>
        <w:rPr>
          <w:i/>
          <w:sz w:val="16"/>
          <w:szCs w:val="16"/>
        </w:rPr>
        <w:t xml:space="preserve">4.</w:t>
      </w:r>
      <w:r>
        <w:rPr>
          <w:i/>
          <w:sz w:val="16"/>
          <w:szCs w:val="16"/>
        </w:rPr>
        <w:t xml:space="preserve"> </w:t>
      </w:r>
      <w:r>
        <w:rPr>
          <w:i/>
          <w:sz w:val="16"/>
          <w:szCs w:val="16"/>
        </w:rPr>
        <w:t xml:space="preserve">Сумма</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t xml:space="preserve"> </w:t>
      </w:r>
      <w:r>
        <w:rPr>
          <w:i/>
          <w:sz w:val="16"/>
          <w:szCs w:val="16"/>
        </w:rPr>
        <w:t xml:space="preserve">в</w:t>
      </w:r>
      <w:r>
        <w:rPr>
          <w:i/>
          <w:sz w:val="16"/>
          <w:szCs w:val="16"/>
        </w:rPr>
        <w:t xml:space="preserve"> </w:t>
      </w:r>
      <w:r>
        <w:rPr>
          <w:i/>
          <w:sz w:val="16"/>
          <w:szCs w:val="16"/>
        </w:rPr>
        <w:t xml:space="preserve">иностранной</w:t>
      </w:r>
      <w:r>
        <w:rPr>
          <w:i/>
          <w:sz w:val="16"/>
          <w:szCs w:val="16"/>
        </w:rPr>
        <w:t xml:space="preserve"> </w:t>
      </w:r>
      <w:r>
        <w:rPr>
          <w:i/>
          <w:sz w:val="16"/>
          <w:szCs w:val="16"/>
        </w:rPr>
        <w:t xml:space="preserve">валюте,</w:t>
      </w:r>
      <w:r>
        <w:rPr>
          <w:i/>
          <w:sz w:val="16"/>
          <w:szCs w:val="16"/>
        </w:rPr>
        <w:t xml:space="preserve"> </w:t>
      </w:r>
      <w:r>
        <w:rPr>
          <w:i/>
          <w:sz w:val="16"/>
          <w:szCs w:val="16"/>
        </w:rPr>
        <w:t xml:space="preserve">может</w:t>
      </w:r>
      <w:r>
        <w:rPr>
          <w:i/>
          <w:sz w:val="16"/>
          <w:szCs w:val="16"/>
        </w:rPr>
        <w:t xml:space="preserve"> </w:t>
      </w:r>
      <w:r>
        <w:rPr>
          <w:i/>
          <w:sz w:val="16"/>
          <w:szCs w:val="16"/>
        </w:rPr>
        <w:t xml:space="preserve">быть</w:t>
      </w:r>
      <w:r>
        <w:rPr>
          <w:i/>
          <w:sz w:val="16"/>
          <w:szCs w:val="16"/>
        </w:rPr>
        <w:t xml:space="preserve"> </w:t>
      </w:r>
      <w:r>
        <w:rPr>
          <w:i/>
          <w:sz w:val="16"/>
          <w:szCs w:val="16"/>
        </w:rPr>
        <w:t xml:space="preserve">выражена</w:t>
      </w:r>
      <w:r>
        <w:rPr>
          <w:i/>
          <w:sz w:val="16"/>
          <w:szCs w:val="16"/>
        </w:rPr>
        <w:t xml:space="preserve"> </w:t>
      </w:r>
      <w:r>
        <w:rPr>
          <w:i/>
          <w:sz w:val="16"/>
          <w:szCs w:val="16"/>
        </w:rPr>
        <w:t xml:space="preserve">в</w:t>
      </w:r>
      <w:r>
        <w:rPr>
          <w:i/>
          <w:sz w:val="16"/>
          <w:szCs w:val="16"/>
        </w:rPr>
        <w:t xml:space="preserve"> </w:t>
      </w:r>
      <w:r>
        <w:rPr>
          <w:i/>
          <w:sz w:val="16"/>
          <w:szCs w:val="16"/>
        </w:rPr>
        <w:t xml:space="preserve">рублевом</w:t>
      </w:r>
      <w:r>
        <w:rPr>
          <w:i/>
          <w:sz w:val="16"/>
          <w:szCs w:val="16"/>
        </w:rPr>
        <w:t xml:space="preserve"> </w:t>
      </w:r>
      <w:r>
        <w:rPr>
          <w:i/>
          <w:sz w:val="16"/>
          <w:szCs w:val="16"/>
        </w:rPr>
        <w:t xml:space="preserve">эквиваленте,</w:t>
      </w:r>
      <w:r>
        <w:rPr>
          <w:i/>
          <w:sz w:val="16"/>
          <w:szCs w:val="16"/>
        </w:rPr>
        <w:t xml:space="preserve"> </w:t>
      </w:r>
      <w:r>
        <w:rPr>
          <w:i/>
          <w:sz w:val="16"/>
          <w:szCs w:val="16"/>
        </w:rPr>
        <w:t xml:space="preserve">пересчитанном</w:t>
      </w:r>
      <w:r>
        <w:rPr>
          <w:i/>
          <w:sz w:val="16"/>
          <w:szCs w:val="16"/>
        </w:rPr>
        <w:t xml:space="preserve"> </w:t>
      </w:r>
      <w:r>
        <w:rPr>
          <w:i/>
          <w:sz w:val="16"/>
          <w:szCs w:val="16"/>
        </w:rPr>
        <w:t xml:space="preserve">по</w:t>
      </w:r>
      <w:r>
        <w:rPr>
          <w:i/>
          <w:sz w:val="16"/>
          <w:szCs w:val="16"/>
        </w:rPr>
        <w:t xml:space="preserve"> </w:t>
      </w:r>
      <w:r>
        <w:rPr>
          <w:i/>
          <w:sz w:val="16"/>
          <w:szCs w:val="16"/>
        </w:rPr>
        <w:t xml:space="preserve">курсу</w:t>
      </w:r>
      <w:r>
        <w:rPr>
          <w:i/>
          <w:sz w:val="16"/>
          <w:szCs w:val="16"/>
        </w:rPr>
        <w:t xml:space="preserve"> </w:t>
      </w:r>
      <w:r>
        <w:rPr>
          <w:i/>
          <w:sz w:val="16"/>
          <w:szCs w:val="16"/>
        </w:rPr>
        <w:t xml:space="preserve">Банка</w:t>
      </w:r>
      <w:r>
        <w:rPr>
          <w:i/>
          <w:sz w:val="16"/>
          <w:szCs w:val="16"/>
        </w:rPr>
        <w:t xml:space="preserve"> </w:t>
      </w:r>
      <w:r>
        <w:rPr>
          <w:i/>
          <w:sz w:val="16"/>
          <w:szCs w:val="16"/>
        </w:rPr>
        <w:t xml:space="preserve">России,</w:t>
      </w:r>
      <w:r>
        <w:rPr>
          <w:i/>
          <w:sz w:val="16"/>
          <w:szCs w:val="16"/>
        </w:rPr>
        <w:t xml:space="preserve"> </w:t>
      </w:r>
      <w:r>
        <w:rPr>
          <w:i/>
          <w:sz w:val="16"/>
          <w:szCs w:val="16"/>
        </w:rPr>
        <w:t xml:space="preserve">действующему</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t xml:space="preserve"> </w:t>
      </w:r>
      <w:r>
        <w:rPr>
          <w:i/>
          <w:sz w:val="16"/>
          <w:szCs w:val="16"/>
        </w:rPr>
      </w:r>
      <w:r>
        <w:rPr>
          <w:i/>
          <w:sz w:val="16"/>
          <w:szCs w:val="16"/>
        </w:rPr>
      </w:r>
    </w:p>
    <w:p>
      <w:pPr>
        <w:pStyle w:val="1130"/>
        <w:jc w:val="both"/>
        <w:tabs>
          <w:tab w:val="left" w:pos="1080" w:leader="none"/>
        </w:tabs>
        <w:rPr>
          <w:i/>
          <w:sz w:val="16"/>
          <w:szCs w:val="16"/>
        </w:rPr>
      </w:pPr>
      <w:r>
        <w:rPr>
          <w:i/>
          <w:sz w:val="16"/>
          <w:szCs w:val="16"/>
        </w:rPr>
      </w:r>
      <w:r>
        <w:rPr>
          <w:i/>
          <w:sz w:val="16"/>
          <w:szCs w:val="16"/>
        </w:rPr>
      </w:r>
      <w:r>
        <w:rPr>
          <w:i/>
          <w:sz w:val="16"/>
          <w:szCs w:val="16"/>
        </w:rPr>
      </w:r>
    </w:p>
    <w:p>
      <w:pPr>
        <w:pStyle w:val="1130"/>
        <w:jc w:val="both"/>
        <w:tabs>
          <w:tab w:val="left" w:pos="1080" w:leader="none"/>
        </w:tabs>
        <w:rPr>
          <w:i/>
          <w:sz w:val="16"/>
          <w:szCs w:val="16"/>
        </w:rPr>
      </w:pPr>
      <w:r>
        <w:rPr>
          <w:i/>
          <w:sz w:val="16"/>
          <w:szCs w:val="16"/>
        </w:rPr>
        <w:t xml:space="preserve">** Комиссия по п.1.2.3.3 взимается за ведение счетов в следующих иностранных валютах:</w:t>
      </w:r>
      <w:r>
        <w:rPr>
          <w:i/>
          <w:sz w:val="16"/>
          <w:szCs w:val="16"/>
        </w:rPr>
      </w:r>
      <w:r>
        <w:rPr>
          <w:i/>
          <w:sz w:val="16"/>
          <w:szCs w:val="16"/>
        </w:rPr>
      </w:r>
    </w:p>
    <w:p>
      <w:pPr>
        <w:pStyle w:val="1130"/>
        <w:ind w:firstLine="709"/>
        <w:jc w:val="both"/>
        <w:tabs>
          <w:tab w:val="left" w:pos="1080" w:leader="none"/>
        </w:tabs>
        <w:rPr>
          <w:i/>
          <w:sz w:val="16"/>
          <w:szCs w:val="16"/>
        </w:rPr>
      </w:pPr>
      <w:r>
        <w:rPr>
          <w:i/>
          <w:sz w:val="16"/>
          <w:szCs w:val="16"/>
        </w:rPr>
        <w:t xml:space="preserve">- Австралийский доллар;</w:t>
      </w:r>
      <w:r>
        <w:rPr>
          <w:i/>
          <w:sz w:val="16"/>
          <w:szCs w:val="16"/>
        </w:rPr>
      </w:r>
      <w:r>
        <w:rPr>
          <w:i/>
          <w:sz w:val="16"/>
          <w:szCs w:val="16"/>
        </w:rPr>
      </w:r>
    </w:p>
    <w:p>
      <w:pPr>
        <w:pStyle w:val="1130"/>
        <w:ind w:firstLine="709"/>
        <w:jc w:val="both"/>
        <w:tabs>
          <w:tab w:val="left" w:pos="1080" w:leader="none"/>
        </w:tabs>
        <w:rPr>
          <w:i/>
          <w:sz w:val="16"/>
          <w:szCs w:val="16"/>
        </w:rPr>
      </w:pPr>
      <w:r>
        <w:rPr>
          <w:i/>
          <w:sz w:val="16"/>
          <w:szCs w:val="16"/>
        </w:rPr>
        <w:t xml:space="preserve">- Багамский доллар;</w:t>
      </w:r>
      <w:r>
        <w:rPr>
          <w:i/>
          <w:sz w:val="16"/>
          <w:szCs w:val="16"/>
        </w:rPr>
      </w:r>
      <w:r>
        <w:rPr>
          <w:i/>
          <w:sz w:val="16"/>
          <w:szCs w:val="16"/>
        </w:rPr>
      </w:r>
    </w:p>
    <w:p>
      <w:pPr>
        <w:pStyle w:val="1130"/>
        <w:ind w:firstLine="709"/>
        <w:jc w:val="both"/>
        <w:tabs>
          <w:tab w:val="left" w:pos="1080" w:leader="none"/>
        </w:tabs>
        <w:rPr>
          <w:i/>
          <w:sz w:val="16"/>
          <w:szCs w:val="16"/>
        </w:rPr>
      </w:pPr>
      <w:r>
        <w:rPr>
          <w:i/>
          <w:sz w:val="16"/>
          <w:szCs w:val="16"/>
        </w:rPr>
        <w:t xml:space="preserve">- Болгарский лев;</w:t>
      </w:r>
      <w:r>
        <w:rPr>
          <w:i/>
          <w:sz w:val="16"/>
          <w:szCs w:val="16"/>
        </w:rPr>
      </w:r>
      <w:r>
        <w:rPr>
          <w:i/>
          <w:sz w:val="16"/>
          <w:szCs w:val="16"/>
        </w:rPr>
      </w:r>
    </w:p>
    <w:p>
      <w:pPr>
        <w:pStyle w:val="1130"/>
        <w:ind w:firstLine="709"/>
        <w:jc w:val="both"/>
        <w:tabs>
          <w:tab w:val="left" w:pos="1080" w:leader="none"/>
        </w:tabs>
        <w:rPr>
          <w:i/>
          <w:sz w:val="16"/>
          <w:szCs w:val="16"/>
        </w:rPr>
      </w:pPr>
      <w:r>
        <w:rPr>
          <w:i/>
          <w:sz w:val="16"/>
          <w:szCs w:val="16"/>
        </w:rPr>
        <w:t xml:space="preserve">- Венгерский форинт;</w:t>
      </w:r>
      <w:r>
        <w:rPr>
          <w:i/>
          <w:sz w:val="16"/>
          <w:szCs w:val="16"/>
        </w:rPr>
      </w:r>
      <w:r>
        <w:rPr>
          <w:i/>
          <w:sz w:val="16"/>
          <w:szCs w:val="16"/>
        </w:rPr>
      </w:r>
    </w:p>
    <w:p>
      <w:pPr>
        <w:pStyle w:val="1130"/>
        <w:ind w:firstLine="709"/>
        <w:jc w:val="both"/>
        <w:tabs>
          <w:tab w:val="left" w:pos="1080" w:leader="none"/>
        </w:tabs>
        <w:rPr>
          <w:i/>
          <w:sz w:val="16"/>
          <w:szCs w:val="16"/>
        </w:rPr>
      </w:pPr>
      <w:r>
        <w:rPr>
          <w:i/>
          <w:sz w:val="16"/>
          <w:szCs w:val="16"/>
        </w:rPr>
        <w:t xml:space="preserve">- Вон Республики Корея;</w:t>
      </w:r>
      <w:r>
        <w:rPr>
          <w:i/>
          <w:sz w:val="16"/>
          <w:szCs w:val="16"/>
        </w:rPr>
      </w:r>
      <w:r>
        <w:rPr>
          <w:i/>
          <w:sz w:val="16"/>
          <w:szCs w:val="16"/>
        </w:rPr>
      </w:r>
    </w:p>
    <w:p>
      <w:pPr>
        <w:pStyle w:val="1130"/>
        <w:ind w:firstLine="709"/>
        <w:jc w:val="both"/>
        <w:tabs>
          <w:tab w:val="left" w:pos="1080" w:leader="none"/>
        </w:tabs>
        <w:rPr>
          <w:i/>
          <w:sz w:val="16"/>
          <w:szCs w:val="16"/>
        </w:rPr>
      </w:pPr>
      <w:r>
        <w:rPr>
          <w:i/>
          <w:sz w:val="16"/>
          <w:szCs w:val="16"/>
        </w:rPr>
        <w:t xml:space="preserve">- Гонконгский доллар;</w:t>
      </w:r>
      <w:r>
        <w:rPr>
          <w:i/>
          <w:sz w:val="16"/>
          <w:szCs w:val="16"/>
        </w:rPr>
      </w:r>
      <w:r>
        <w:rPr>
          <w:i/>
          <w:sz w:val="16"/>
          <w:szCs w:val="16"/>
        </w:rPr>
      </w:r>
    </w:p>
    <w:p>
      <w:pPr>
        <w:pStyle w:val="1130"/>
        <w:ind w:firstLine="709"/>
        <w:jc w:val="both"/>
        <w:tabs>
          <w:tab w:val="left" w:pos="1080" w:leader="none"/>
        </w:tabs>
        <w:rPr>
          <w:i/>
          <w:sz w:val="16"/>
          <w:szCs w:val="16"/>
        </w:rPr>
      </w:pPr>
      <w:r>
        <w:rPr>
          <w:i/>
          <w:sz w:val="16"/>
          <w:szCs w:val="16"/>
        </w:rPr>
        <w:t xml:space="preserve">- Датская крона;</w:t>
      </w:r>
      <w:r>
        <w:rPr>
          <w:i/>
          <w:sz w:val="16"/>
          <w:szCs w:val="16"/>
        </w:rPr>
      </w:r>
      <w:r>
        <w:rPr>
          <w:i/>
          <w:sz w:val="16"/>
          <w:szCs w:val="16"/>
        </w:rPr>
      </w:r>
    </w:p>
    <w:p>
      <w:pPr>
        <w:pStyle w:val="1130"/>
        <w:ind w:firstLine="709"/>
        <w:jc w:val="both"/>
        <w:tabs>
          <w:tab w:val="left" w:pos="1080" w:leader="none"/>
        </w:tabs>
        <w:rPr>
          <w:i/>
          <w:sz w:val="16"/>
          <w:szCs w:val="16"/>
        </w:rPr>
      </w:pPr>
      <w:r>
        <w:rPr>
          <w:i/>
          <w:sz w:val="16"/>
          <w:szCs w:val="16"/>
        </w:rPr>
        <w:t xml:space="preserve">- Исландская крона;</w:t>
      </w:r>
      <w:r>
        <w:rPr>
          <w:i/>
          <w:sz w:val="16"/>
          <w:szCs w:val="16"/>
        </w:rPr>
      </w:r>
      <w:r>
        <w:rPr>
          <w:i/>
          <w:sz w:val="16"/>
          <w:szCs w:val="16"/>
        </w:rPr>
      </w:r>
    </w:p>
    <w:p>
      <w:pPr>
        <w:pStyle w:val="1130"/>
        <w:ind w:firstLine="709"/>
        <w:jc w:val="both"/>
        <w:tabs>
          <w:tab w:val="left" w:pos="1080" w:leader="none"/>
        </w:tabs>
        <w:rPr>
          <w:i/>
          <w:sz w:val="16"/>
          <w:szCs w:val="16"/>
        </w:rPr>
      </w:pPr>
      <w:r>
        <w:rPr>
          <w:i/>
          <w:sz w:val="16"/>
          <w:szCs w:val="16"/>
        </w:rPr>
        <w:t xml:space="preserve">- Канадский доллар;</w:t>
      </w:r>
      <w:r>
        <w:rPr>
          <w:i/>
          <w:sz w:val="16"/>
          <w:szCs w:val="16"/>
        </w:rPr>
      </w:r>
      <w:r>
        <w:rPr>
          <w:i/>
          <w:sz w:val="16"/>
          <w:szCs w:val="16"/>
        </w:rPr>
      </w:r>
    </w:p>
    <w:p>
      <w:pPr>
        <w:pStyle w:val="1130"/>
        <w:ind w:firstLine="709"/>
        <w:jc w:val="both"/>
        <w:tabs>
          <w:tab w:val="left" w:pos="1080" w:leader="none"/>
        </w:tabs>
        <w:rPr>
          <w:i/>
          <w:sz w:val="16"/>
          <w:szCs w:val="16"/>
        </w:rPr>
      </w:pPr>
      <w:r>
        <w:rPr>
          <w:i/>
          <w:sz w:val="16"/>
          <w:szCs w:val="16"/>
        </w:rPr>
        <w:t xml:space="preserve">- Албанский лек;</w:t>
      </w:r>
      <w:r>
        <w:rPr>
          <w:i/>
          <w:sz w:val="16"/>
          <w:szCs w:val="16"/>
        </w:rPr>
      </w:r>
      <w:r>
        <w:rPr>
          <w:i/>
          <w:sz w:val="16"/>
          <w:szCs w:val="16"/>
        </w:rPr>
      </w:r>
    </w:p>
    <w:p>
      <w:pPr>
        <w:pStyle w:val="1130"/>
        <w:ind w:firstLine="709"/>
        <w:jc w:val="both"/>
        <w:tabs>
          <w:tab w:val="left" w:pos="1080" w:leader="none"/>
        </w:tabs>
        <w:rPr>
          <w:i/>
          <w:sz w:val="16"/>
          <w:szCs w:val="16"/>
        </w:rPr>
      </w:pPr>
      <w:r>
        <w:rPr>
          <w:i/>
          <w:sz w:val="16"/>
          <w:szCs w:val="16"/>
        </w:rPr>
        <w:t xml:space="preserve">- Македонский денар;</w:t>
      </w:r>
      <w:r>
        <w:rPr>
          <w:i/>
          <w:sz w:val="16"/>
          <w:szCs w:val="16"/>
        </w:rPr>
      </w:r>
      <w:r>
        <w:rPr>
          <w:i/>
          <w:sz w:val="16"/>
          <w:szCs w:val="16"/>
        </w:rPr>
      </w:r>
    </w:p>
    <w:p>
      <w:pPr>
        <w:pStyle w:val="1130"/>
        <w:ind w:firstLine="709"/>
        <w:jc w:val="both"/>
        <w:tabs>
          <w:tab w:val="left" w:pos="1080" w:leader="none"/>
        </w:tabs>
        <w:rPr>
          <w:i/>
          <w:sz w:val="16"/>
          <w:szCs w:val="16"/>
        </w:rPr>
      </w:pPr>
      <w:r>
        <w:rPr>
          <w:i/>
          <w:sz w:val="16"/>
          <w:szCs w:val="16"/>
        </w:rPr>
        <w:t xml:space="preserve">- Новозеландский доллар;</w:t>
      </w:r>
      <w:r>
        <w:rPr>
          <w:i/>
          <w:sz w:val="16"/>
          <w:szCs w:val="16"/>
        </w:rPr>
      </w:r>
      <w:r>
        <w:rPr>
          <w:i/>
          <w:sz w:val="16"/>
          <w:szCs w:val="16"/>
        </w:rPr>
      </w:r>
    </w:p>
    <w:p>
      <w:pPr>
        <w:pStyle w:val="1130"/>
        <w:ind w:firstLine="709"/>
        <w:jc w:val="both"/>
        <w:tabs>
          <w:tab w:val="left" w:pos="1080" w:leader="none"/>
        </w:tabs>
        <w:rPr>
          <w:i/>
          <w:sz w:val="16"/>
          <w:szCs w:val="16"/>
        </w:rPr>
      </w:pPr>
      <w:r>
        <w:rPr>
          <w:i/>
          <w:sz w:val="16"/>
          <w:szCs w:val="16"/>
        </w:rPr>
        <w:t xml:space="preserve">- Норвежская крона;</w:t>
      </w:r>
      <w:r>
        <w:rPr>
          <w:i/>
          <w:sz w:val="16"/>
          <w:szCs w:val="16"/>
        </w:rPr>
      </w:r>
      <w:r>
        <w:rPr>
          <w:i/>
          <w:sz w:val="16"/>
          <w:szCs w:val="16"/>
        </w:rPr>
      </w:r>
    </w:p>
    <w:p>
      <w:pPr>
        <w:pStyle w:val="1130"/>
        <w:ind w:firstLine="709"/>
        <w:jc w:val="both"/>
        <w:tabs>
          <w:tab w:val="left" w:pos="1080" w:leader="none"/>
        </w:tabs>
        <w:rPr>
          <w:i/>
          <w:sz w:val="16"/>
          <w:szCs w:val="16"/>
        </w:rPr>
      </w:pPr>
      <w:r>
        <w:rPr>
          <w:i/>
          <w:sz w:val="16"/>
          <w:szCs w:val="16"/>
        </w:rPr>
        <w:t xml:space="preserve">- Польский злотый;</w:t>
      </w:r>
      <w:r>
        <w:rPr>
          <w:i/>
          <w:sz w:val="16"/>
          <w:szCs w:val="16"/>
        </w:rPr>
      </w:r>
      <w:r>
        <w:rPr>
          <w:i/>
          <w:sz w:val="16"/>
          <w:szCs w:val="16"/>
        </w:rPr>
      </w:r>
    </w:p>
    <w:p>
      <w:pPr>
        <w:pStyle w:val="1130"/>
        <w:ind w:firstLine="709"/>
        <w:jc w:val="both"/>
        <w:tabs>
          <w:tab w:val="left" w:pos="1080" w:leader="none"/>
        </w:tabs>
        <w:rPr>
          <w:i/>
          <w:sz w:val="16"/>
          <w:szCs w:val="16"/>
        </w:rPr>
      </w:pPr>
      <w:r>
        <w:rPr>
          <w:i/>
          <w:sz w:val="16"/>
          <w:szCs w:val="16"/>
        </w:rPr>
        <w:t xml:space="preserve">- Румынский лей;</w:t>
      </w:r>
      <w:r>
        <w:rPr>
          <w:i/>
          <w:sz w:val="16"/>
          <w:szCs w:val="16"/>
        </w:rPr>
      </w:r>
      <w:r>
        <w:rPr>
          <w:i/>
          <w:sz w:val="16"/>
          <w:szCs w:val="16"/>
        </w:rPr>
      </w:r>
    </w:p>
    <w:p>
      <w:pPr>
        <w:pStyle w:val="1130"/>
        <w:ind w:firstLine="709"/>
        <w:jc w:val="both"/>
        <w:tabs>
          <w:tab w:val="left" w:pos="1080" w:leader="none"/>
        </w:tabs>
        <w:rPr>
          <w:i/>
          <w:sz w:val="16"/>
          <w:szCs w:val="16"/>
        </w:rPr>
      </w:pPr>
      <w:r>
        <w:rPr>
          <w:i/>
          <w:sz w:val="16"/>
          <w:szCs w:val="16"/>
        </w:rPr>
        <w:t xml:space="preserve">- Сингапурский доллар;</w:t>
      </w:r>
      <w:r>
        <w:rPr>
          <w:i/>
          <w:sz w:val="16"/>
          <w:szCs w:val="16"/>
        </w:rPr>
      </w:r>
      <w:r>
        <w:rPr>
          <w:i/>
          <w:sz w:val="16"/>
          <w:szCs w:val="16"/>
        </w:rPr>
      </w:r>
    </w:p>
    <w:p>
      <w:pPr>
        <w:pStyle w:val="1130"/>
        <w:ind w:firstLine="709"/>
        <w:jc w:val="both"/>
        <w:tabs>
          <w:tab w:val="left" w:pos="1080" w:leader="none"/>
        </w:tabs>
        <w:rPr>
          <w:i/>
          <w:sz w:val="16"/>
          <w:szCs w:val="16"/>
        </w:rPr>
      </w:pPr>
      <w:r>
        <w:rPr>
          <w:i/>
          <w:sz w:val="16"/>
          <w:szCs w:val="16"/>
        </w:rPr>
        <w:t xml:space="preserve">- Украинская гривна;</w:t>
      </w:r>
      <w:r>
        <w:rPr>
          <w:i/>
          <w:sz w:val="16"/>
          <w:szCs w:val="16"/>
        </w:rPr>
      </w:r>
      <w:r>
        <w:rPr>
          <w:i/>
          <w:sz w:val="16"/>
          <w:szCs w:val="16"/>
        </w:rPr>
      </w:r>
    </w:p>
    <w:p>
      <w:pPr>
        <w:pStyle w:val="1130"/>
        <w:ind w:firstLine="709"/>
        <w:jc w:val="both"/>
        <w:tabs>
          <w:tab w:val="left" w:pos="1080" w:leader="none"/>
        </w:tabs>
        <w:rPr>
          <w:i/>
          <w:sz w:val="16"/>
          <w:szCs w:val="16"/>
        </w:rPr>
      </w:pPr>
      <w:r>
        <w:rPr>
          <w:i/>
          <w:sz w:val="16"/>
          <w:szCs w:val="16"/>
        </w:rPr>
        <w:t xml:space="preserve">- Фунт стерлингов Соединенного королевства;</w:t>
      </w:r>
      <w:r>
        <w:rPr>
          <w:i/>
          <w:sz w:val="16"/>
          <w:szCs w:val="16"/>
        </w:rPr>
      </w:r>
      <w:r>
        <w:rPr>
          <w:i/>
          <w:sz w:val="16"/>
          <w:szCs w:val="16"/>
        </w:rPr>
      </w:r>
    </w:p>
    <w:p>
      <w:pPr>
        <w:pStyle w:val="1130"/>
        <w:ind w:firstLine="709"/>
        <w:jc w:val="both"/>
        <w:tabs>
          <w:tab w:val="left" w:pos="1080" w:leader="none"/>
        </w:tabs>
        <w:rPr>
          <w:i/>
          <w:sz w:val="16"/>
          <w:szCs w:val="16"/>
        </w:rPr>
      </w:pPr>
      <w:r>
        <w:rPr>
          <w:i/>
          <w:sz w:val="16"/>
          <w:szCs w:val="16"/>
        </w:rPr>
        <w:t xml:space="preserve">- Хорватская куна;</w:t>
      </w:r>
      <w:r>
        <w:rPr>
          <w:i/>
          <w:sz w:val="16"/>
          <w:szCs w:val="16"/>
        </w:rPr>
      </w:r>
      <w:r>
        <w:rPr>
          <w:i/>
          <w:sz w:val="16"/>
          <w:szCs w:val="16"/>
        </w:rPr>
      </w:r>
    </w:p>
    <w:p>
      <w:pPr>
        <w:pStyle w:val="1130"/>
        <w:ind w:firstLine="709"/>
        <w:jc w:val="both"/>
        <w:tabs>
          <w:tab w:val="left" w:pos="1080" w:leader="none"/>
        </w:tabs>
        <w:rPr>
          <w:i/>
          <w:sz w:val="16"/>
          <w:szCs w:val="16"/>
        </w:rPr>
      </w:pPr>
      <w:r>
        <w:rPr>
          <w:i/>
          <w:sz w:val="16"/>
          <w:szCs w:val="16"/>
        </w:rPr>
        <w:t xml:space="preserve">- Чешская крона;</w:t>
      </w:r>
      <w:r>
        <w:rPr>
          <w:i/>
          <w:sz w:val="16"/>
          <w:szCs w:val="16"/>
        </w:rPr>
      </w:r>
      <w:r>
        <w:rPr>
          <w:i/>
          <w:sz w:val="16"/>
          <w:szCs w:val="16"/>
        </w:rPr>
      </w:r>
    </w:p>
    <w:p>
      <w:pPr>
        <w:pStyle w:val="1130"/>
        <w:ind w:firstLine="709"/>
        <w:jc w:val="both"/>
        <w:tabs>
          <w:tab w:val="left" w:pos="1080" w:leader="none"/>
        </w:tabs>
        <w:rPr>
          <w:i/>
          <w:sz w:val="16"/>
          <w:szCs w:val="16"/>
        </w:rPr>
      </w:pPr>
      <w:r>
        <w:rPr>
          <w:i/>
          <w:sz w:val="16"/>
          <w:szCs w:val="16"/>
        </w:rPr>
        <w:t xml:space="preserve">- Шведская крона;</w:t>
      </w:r>
      <w:r>
        <w:rPr>
          <w:i/>
          <w:sz w:val="16"/>
          <w:szCs w:val="16"/>
        </w:rPr>
      </w:r>
      <w:r>
        <w:rPr>
          <w:i/>
          <w:sz w:val="16"/>
          <w:szCs w:val="16"/>
        </w:rPr>
      </w:r>
    </w:p>
    <w:p>
      <w:pPr>
        <w:pStyle w:val="1130"/>
        <w:ind w:firstLine="709"/>
        <w:jc w:val="both"/>
        <w:tabs>
          <w:tab w:val="left" w:pos="1080" w:leader="none"/>
        </w:tabs>
        <w:rPr>
          <w:i/>
          <w:sz w:val="16"/>
          <w:szCs w:val="16"/>
        </w:rPr>
      </w:pPr>
      <w:r>
        <w:rPr>
          <w:i/>
          <w:sz w:val="16"/>
          <w:szCs w:val="16"/>
        </w:rPr>
        <w:t xml:space="preserve">- Швейцарский франк;</w:t>
      </w:r>
      <w:r>
        <w:rPr>
          <w:i/>
          <w:sz w:val="16"/>
          <w:szCs w:val="16"/>
        </w:rPr>
      </w:r>
      <w:r>
        <w:rPr>
          <w:i/>
          <w:sz w:val="16"/>
          <w:szCs w:val="16"/>
        </w:rPr>
      </w:r>
    </w:p>
    <w:p>
      <w:pPr>
        <w:pStyle w:val="1130"/>
        <w:ind w:firstLine="709"/>
        <w:jc w:val="both"/>
        <w:tabs>
          <w:tab w:val="left" w:pos="1080" w:leader="none"/>
        </w:tabs>
        <w:rPr>
          <w:i/>
          <w:sz w:val="16"/>
          <w:szCs w:val="16"/>
        </w:rPr>
      </w:pPr>
      <w:r>
        <w:rPr>
          <w:i/>
          <w:sz w:val="16"/>
          <w:szCs w:val="16"/>
        </w:rPr>
        <w:t xml:space="preserve">- Японская йена.».</w:t>
      </w:r>
      <w:r>
        <w:rPr>
          <w:i/>
          <w:sz w:val="16"/>
          <w:szCs w:val="16"/>
        </w:rPr>
      </w:r>
      <w:r>
        <w:rPr>
          <w:i/>
          <w:sz w:val="16"/>
          <w:szCs w:val="16"/>
        </w:rPr>
      </w:r>
    </w:p>
    <w:p>
      <w:pPr>
        <w:pStyle w:val="1154"/>
        <w:spacing w:before="120"/>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154"/>
        <w:ind w:firstLine="709"/>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154"/>
        <w:ind w:firstLine="709"/>
        <w:jc w:val="both"/>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i/>
          <w:sz w:val="16"/>
          <w:szCs w:val="16"/>
        </w:rPr>
      </w:r>
      <w:r>
        <w:rPr>
          <w:i/>
          <w:sz w:val="16"/>
          <w:szCs w:val="16"/>
        </w:rPr>
      </w:r>
    </w:p>
    <w:p>
      <w:pPr>
        <w:pStyle w:val="1130"/>
        <w:ind w:firstLine="709"/>
        <w:jc w:val="both"/>
        <w:tabs>
          <w:tab w:val="left" w:pos="1080" w:leader="none"/>
        </w:tabs>
        <w:rPr>
          <w:i/>
          <w:sz w:val="16"/>
          <w:szCs w:val="16"/>
        </w:rPr>
      </w:pPr>
      <w:r>
        <w:rPr>
          <w:i/>
          <w:sz w:val="16"/>
          <w:szCs w:val="16"/>
        </w:rPr>
      </w:r>
      <w:r>
        <w:rPr>
          <w:i/>
          <w:sz w:val="16"/>
          <w:szCs w:val="16"/>
        </w:rPr>
      </w:r>
      <w:r>
        <w:rPr>
          <w:i/>
          <w:sz w:val="16"/>
          <w:szCs w:val="16"/>
        </w:rPr>
      </w:r>
    </w:p>
    <w:p>
      <w:pPr>
        <w:pStyle w:val="1134"/>
      </w:pPr>
      <w:r/>
      <w:bookmarkStart w:id="3" w:name="_Toc170985344"/>
      <w:r>
        <w:t xml:space="preserve">2.</w:t>
      </w:r>
      <w:r>
        <w:t xml:space="preserve"> </w:t>
      </w:r>
      <w:r>
        <w:t xml:space="preserve">Кассовые</w:t>
      </w:r>
      <w:r>
        <w:t xml:space="preserve"> </w:t>
      </w:r>
      <w:r>
        <w:t xml:space="preserve">операции</w:t>
      </w:r>
      <w:r>
        <w:rPr>
          <w:rStyle w:val="1160"/>
        </w:rPr>
        <w:t xml:space="preserve">*</w:t>
      </w:r>
      <w:bookmarkEnd w:id="3"/>
      <w:r/>
      <w:r/>
    </w:p>
    <w:p>
      <w:pPr>
        <w:pStyle w:val="1130"/>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0"/>
              <w:jc w:val="center"/>
              <w:rPr>
                <w:sz w:val="20"/>
                <w:szCs w:val="20"/>
              </w:rPr>
            </w:pPr>
            <w:r>
              <w:rPr>
                <w:sz w:val="20"/>
                <w:szCs w:val="20"/>
              </w:rPr>
              <w:t xml:space="preserve">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0"/>
              <w:rPr>
                <w:sz w:val="20"/>
                <w:szCs w:val="20"/>
              </w:rPr>
            </w:pPr>
            <w:r>
              <w:rPr>
                <w:sz w:val="20"/>
                <w:szCs w:val="20"/>
              </w:rPr>
              <w:t xml:space="preserve">Оформление</w:t>
            </w:r>
            <w:r>
              <w:rPr>
                <w:sz w:val="20"/>
                <w:szCs w:val="20"/>
              </w:rPr>
              <w:t xml:space="preserve"> </w:t>
            </w:r>
            <w:r>
              <w:rPr>
                <w:sz w:val="20"/>
                <w:szCs w:val="20"/>
              </w:rPr>
              <w:t xml:space="preserve">денежной</w:t>
            </w:r>
            <w:r>
              <w:rPr>
                <w:sz w:val="20"/>
                <w:szCs w:val="20"/>
              </w:rPr>
              <w:t xml:space="preserve"> </w:t>
            </w:r>
            <w:r>
              <w:rPr>
                <w:sz w:val="20"/>
                <w:szCs w:val="20"/>
              </w:rPr>
              <w:t xml:space="preserve">чековой</w:t>
            </w:r>
            <w:r>
              <w:rPr>
                <w:sz w:val="20"/>
                <w:szCs w:val="20"/>
              </w:rPr>
              <w:t xml:space="preserve"> </w:t>
            </w:r>
            <w:r>
              <w:rPr>
                <w:sz w:val="20"/>
                <w:szCs w:val="20"/>
              </w:rPr>
              <w:t xml:space="preserve">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rPr>
                <w:bCs/>
                <w:sz w:val="20"/>
                <w:szCs w:val="20"/>
              </w:rPr>
            </w:pPr>
            <w:r>
              <w:rPr>
                <w:bCs/>
                <w:sz w:val="20"/>
                <w:szCs w:val="20"/>
              </w:rPr>
              <w:t xml:space="preserve">25 листов – 200 руб.,</w:t>
            </w:r>
            <w:r>
              <w:rPr>
                <w:bCs/>
                <w:sz w:val="20"/>
                <w:szCs w:val="20"/>
              </w:rPr>
            </w:r>
            <w:r>
              <w:rPr>
                <w:bCs/>
                <w:sz w:val="20"/>
                <w:szCs w:val="20"/>
              </w:rPr>
            </w:r>
          </w:p>
          <w:p>
            <w:pPr>
              <w:pStyle w:val="1130"/>
              <w:jc w:val="center"/>
              <w:rPr>
                <w:bCs/>
                <w:sz w:val="20"/>
                <w:szCs w:val="20"/>
              </w:rPr>
            </w:pPr>
            <w:r>
              <w:rPr>
                <w:bCs/>
                <w:sz w:val="20"/>
                <w:szCs w:val="20"/>
              </w:rPr>
              <w:t xml:space="preserve">50 листов – 300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30"/>
              <w:jc w:val="center"/>
            </w:pPr>
            <w:r>
              <w:rPr>
                <w:sz w:val="20"/>
              </w:rPr>
              <w:t xml:space="preserve">2.2.</w:t>
            </w:r>
            <w:r>
              <w:rPr>
                <w:sz w:val="20"/>
              </w:rPr>
              <w:t xml:space="preserve"> </w:t>
            </w:r>
            <w:r>
              <w:rPr>
                <w:sz w:val="20"/>
              </w:rPr>
              <w:t xml:space="preserve">Выдача денежной наличности с банковского счета в валюте Российской Федерации (в том числе при закрытии счета)».</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0"/>
              <w:jc w:val="center"/>
              <w:rPr>
                <w:sz w:val="20"/>
                <w:szCs w:val="20"/>
              </w:rPr>
            </w:pPr>
            <w:r>
              <w:rPr>
                <w:sz w:val="20"/>
                <w:szCs w:val="20"/>
              </w:rPr>
              <w:t xml:space="preserve">2.2.1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0"/>
              <w:spacing w:before="40" w:after="40"/>
              <w:rPr>
                <w:bCs/>
                <w:sz w:val="20"/>
                <w:szCs w:val="20"/>
              </w:rPr>
            </w:pPr>
            <w:r>
              <w:rPr>
                <w:bCs/>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bCs/>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spacing w:before="40" w:after="40"/>
              <w:rPr>
                <w:bCs/>
                <w:sz w:val="20"/>
                <w:szCs w:val="20"/>
              </w:rPr>
            </w:pPr>
            <w:r>
              <w:rPr>
                <w:bCs/>
                <w:sz w:val="20"/>
                <w:szCs w:val="20"/>
              </w:rPr>
              <w:t xml:space="preserve">0,9% от суммы,</w:t>
              <w:br w:type="textWrapping" w:clear="all"/>
              <w:t xml:space="preserve">минимум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jc w:val="both"/>
              <w:spacing w:before="40"/>
              <w:tabs>
                <w:tab w:val="left" w:pos="0" w:leader="none"/>
                <w:tab w:val="left" w:pos="1134" w:leader="none"/>
              </w:tabs>
              <w:rPr>
                <w:bCs/>
                <w:sz w:val="20"/>
                <w:szCs w:val="20"/>
              </w:rPr>
            </w:pPr>
            <w:r>
              <w:rPr>
                <w:bCs/>
                <w:sz w:val="20"/>
                <w:szCs w:val="20"/>
              </w:rPr>
              <w:t xml:space="preserve">При выдаче денежной наличности без предварительной заявки** указанный тариф увеличивается на 0,3 процентных пункта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0"/>
              <w:jc w:val="center"/>
              <w:spacing w:before="40" w:after="40"/>
              <w:rPr>
                <w:sz w:val="20"/>
                <w:szCs w:val="20"/>
              </w:rPr>
            </w:pPr>
            <w:r>
              <w:rPr>
                <w:sz w:val="20"/>
                <w:szCs w:val="20"/>
              </w:rPr>
              <w:t xml:space="preserve">2.2.2.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0"/>
              <w:jc w:val="both"/>
              <w:spacing w:before="40" w:after="40"/>
              <w:rPr>
                <w:bCs/>
                <w:sz w:val="20"/>
                <w:szCs w:val="20"/>
              </w:rPr>
            </w:pPr>
            <w:r>
              <w:rPr>
                <w:bCs/>
                <w:sz w:val="20"/>
                <w:szCs w:val="20"/>
              </w:rPr>
              <w:t xml:space="preserve">Юридическим лицам и индивидуальным предпринимателям на другие цели, </w:t>
            </w:r>
            <w:r>
              <w:rPr>
                <w:bCs/>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jc w:val="center"/>
              <w:spacing w:before="28" w:beforeAutospacing="0" w:after="0" w:afterAutospacing="0" w:line="240" w:lineRule="auto"/>
              <w:rPr>
                <w:rFonts w:ascii="Times New Roman" w:hAnsi="Times New Roman"/>
                <w:bCs/>
              </w:rPr>
            </w:pPr>
            <w:r>
              <w:rPr>
                <w:rFonts w:ascii="Times New Roman" w:hAnsi="Times New Roman"/>
                <w:bCs/>
                <w:sz w:val="20"/>
                <w:szCs w:val="20"/>
              </w:rPr>
              <w:t xml:space="preserve">«</w:t>
            </w:r>
            <w:r>
              <w:rPr>
                <w:rFonts w:ascii="Times New Roman" w:hAnsi="Times New Roman"/>
                <w:bCs/>
                <w:sz w:val="20"/>
                <w:szCs w:val="20"/>
              </w:rPr>
              <w:t xml:space="preserve">2% от суммы</w:t>
            </w:r>
            <w:r>
              <w:rPr>
                <w:rFonts w:ascii="Times New Roman" w:hAnsi="Times New Roman"/>
                <w:bCs/>
                <w:sz w:val="20"/>
                <w:szCs w:val="20"/>
              </w:rPr>
              <w:t xml:space="preserve"> выдачи</w:t>
            </w:r>
            <w:r>
              <w:rPr>
                <w:rFonts w:ascii="Times New Roman" w:hAnsi="Times New Roman"/>
                <w:bCs/>
                <w:sz w:val="20"/>
                <w:szCs w:val="20"/>
              </w:rPr>
              <w:t xml:space="preserve"> </w:t>
            </w:r>
            <w:r>
              <w:rPr>
                <w:rFonts w:ascii="Times New Roman" w:hAnsi="Times New Roman"/>
                <w:bCs/>
                <w:sz w:val="20"/>
                <w:szCs w:val="20"/>
              </w:rPr>
              <w:t xml:space="preserve">при Суммарном объеме выдачи денежных средств </w:t>
            </w:r>
            <w:r>
              <w:rPr>
                <w:rFonts w:ascii="Times New Roman" w:hAnsi="Times New Roman"/>
                <w:bCs/>
                <w:sz w:val="20"/>
                <w:szCs w:val="20"/>
              </w:rPr>
              <w:t xml:space="preserve">до 300 000 руб. (включительно) </w:t>
            </w:r>
            <w:r>
              <w:rPr>
                <w:rFonts w:ascii="Times New Roman" w:hAnsi="Times New Roman"/>
                <w:bCs/>
                <w:sz w:val="20"/>
                <w:szCs w:val="20"/>
              </w:rPr>
              <w:t xml:space="preserve">в </w:t>
            </w:r>
            <w:r>
              <w:rPr>
                <w:rFonts w:ascii="Times New Roman" w:hAnsi="Times New Roman"/>
                <w:bCs/>
                <w:sz w:val="20"/>
                <w:szCs w:val="20"/>
              </w:rPr>
              <w:t xml:space="preserve">месяц</w:t>
            </w:r>
            <w:r>
              <w:rPr>
                <w:rFonts w:ascii="Times New Roman" w:hAnsi="Times New Roman"/>
                <w:bCs/>
                <w:sz w:val="20"/>
                <w:szCs w:val="20"/>
              </w:rPr>
              <w:t xml:space="preserve">;</w:t>
            </w:r>
            <w:r>
              <w:rPr>
                <w:rFonts w:ascii="Times New Roman" w:hAnsi="Times New Roman"/>
                <w:bCs/>
              </w:rPr>
            </w:r>
            <w:r>
              <w:rPr>
                <w:rFonts w:ascii="Times New Roman" w:hAnsi="Times New Roman"/>
                <w:bCs/>
              </w:rPr>
            </w:r>
          </w:p>
          <w:p>
            <w:pPr>
              <w:jc w:val="center"/>
              <w:spacing w:before="28" w:beforeAutospacing="0" w:after="0" w:afterAutospacing="0" w:line="240" w:lineRule="auto"/>
              <w:rPr>
                <w:rFonts w:ascii="Times New Roman" w:hAnsi="Times New Roman"/>
                <w:bCs/>
              </w:rPr>
            </w:pPr>
            <w:r>
              <w:rPr>
                <w:rFonts w:ascii="Times New Roman" w:hAnsi="Times New Roman"/>
                <w:bCs/>
                <w:sz w:val="20"/>
                <w:szCs w:val="20"/>
              </w:rPr>
              <w:t xml:space="preserve">3,5% от суммы </w:t>
            </w:r>
            <w:r>
              <w:rPr>
                <w:rFonts w:ascii="Times New Roman" w:hAnsi="Times New Roman"/>
                <w:bCs/>
                <w:sz w:val="20"/>
                <w:szCs w:val="20"/>
              </w:rPr>
              <w:t xml:space="preserve">выдачи</w:t>
            </w:r>
            <w:r>
              <w:rPr>
                <w:rFonts w:ascii="Times New Roman" w:hAnsi="Times New Roman"/>
                <w:bCs/>
                <w:sz w:val="20"/>
                <w:szCs w:val="20"/>
              </w:rPr>
              <w:t xml:space="preserve"> </w:t>
            </w:r>
            <w:r>
              <w:rPr>
                <w:rFonts w:ascii="Times New Roman" w:hAnsi="Times New Roman"/>
                <w:bCs/>
                <w:sz w:val="20"/>
                <w:szCs w:val="20"/>
              </w:rPr>
              <w:t xml:space="preserve">при Суммарном объеме</w:t>
            </w:r>
            <w:r>
              <w:rPr>
                <w:rFonts w:ascii="Times New Roman" w:hAnsi="Times New Roman"/>
                <w:bCs/>
                <w:sz w:val="20"/>
                <w:szCs w:val="20"/>
              </w:rPr>
              <w:t xml:space="preserve"> </w:t>
            </w:r>
            <w:r>
              <w:rPr>
                <w:rFonts w:ascii="Times New Roman" w:hAnsi="Times New Roman"/>
                <w:bCs/>
                <w:sz w:val="20"/>
                <w:szCs w:val="20"/>
              </w:rPr>
              <w:t xml:space="preserve">выдачи денежных средств с </w:t>
            </w:r>
            <w:r>
              <w:rPr>
                <w:rFonts w:ascii="Times New Roman" w:hAnsi="Times New Roman"/>
                <w:bCs/>
                <w:sz w:val="20"/>
                <w:szCs w:val="20"/>
              </w:rPr>
              <w:t xml:space="preserve">300 000,01 руб. </w:t>
            </w:r>
            <w:r>
              <w:rPr>
                <w:rFonts w:ascii="Times New Roman" w:hAnsi="Times New Roman"/>
                <w:bCs/>
                <w:sz w:val="20"/>
                <w:szCs w:val="20"/>
              </w:rPr>
              <w:t xml:space="preserve">до 1 500 000,00 руб. (включительно) </w:t>
            </w:r>
            <w:r>
              <w:rPr>
                <w:rFonts w:ascii="Times New Roman" w:hAnsi="Times New Roman"/>
                <w:bCs/>
                <w:sz w:val="20"/>
                <w:szCs w:val="20"/>
              </w:rPr>
              <w:t xml:space="preserve">в </w:t>
            </w:r>
            <w:r>
              <w:rPr>
                <w:rFonts w:ascii="Times New Roman" w:hAnsi="Times New Roman"/>
                <w:bCs/>
                <w:sz w:val="20"/>
                <w:szCs w:val="20"/>
              </w:rPr>
              <w:t xml:space="preserve">месяц</w:t>
            </w:r>
            <w:r>
              <w:rPr>
                <w:rFonts w:ascii="Times New Roman" w:hAnsi="Times New Roman"/>
                <w:bCs/>
                <w:sz w:val="20"/>
                <w:szCs w:val="20"/>
              </w:rPr>
              <w:t xml:space="preserve">;</w:t>
            </w:r>
            <w:r>
              <w:rPr>
                <w:rFonts w:ascii="Times New Roman" w:hAnsi="Times New Roman"/>
                <w:bCs/>
              </w:rPr>
            </w:r>
            <w:r>
              <w:rPr>
                <w:rFonts w:ascii="Times New Roman" w:hAnsi="Times New Roman"/>
                <w:bCs/>
              </w:rPr>
            </w:r>
          </w:p>
          <w:p>
            <w:pPr>
              <w:jc w:val="center"/>
              <w:spacing w:before="28" w:beforeAutospacing="0" w:after="0" w:afterAutospacing="0" w:line="240" w:lineRule="auto"/>
              <w:rPr>
                <w:rFonts w:ascii="Times New Roman" w:hAnsi="Times New Roman"/>
                <w:bCs/>
              </w:rPr>
            </w:pPr>
            <w:r>
              <w:rPr>
                <w:rFonts w:ascii="Times New Roman" w:hAnsi="Times New Roman"/>
                <w:bCs/>
                <w:sz w:val="20"/>
                <w:szCs w:val="20"/>
              </w:rPr>
              <w:t xml:space="preserve">6,5% от суммы </w:t>
            </w:r>
            <w:r>
              <w:rPr>
                <w:rFonts w:ascii="Times New Roman" w:hAnsi="Times New Roman"/>
                <w:bCs/>
                <w:sz w:val="20"/>
                <w:szCs w:val="20"/>
              </w:rPr>
              <w:t xml:space="preserve">выдачи </w:t>
            </w:r>
            <w:r>
              <w:rPr>
                <w:rFonts w:ascii="Times New Roman" w:hAnsi="Times New Roman"/>
                <w:bCs/>
                <w:sz w:val="20"/>
                <w:szCs w:val="20"/>
              </w:rPr>
              <w:t xml:space="preserve">при Суммарном объеме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bCs/>
                <w:sz w:val="20"/>
                <w:szCs w:val="20"/>
              </w:rPr>
              <w:t xml:space="preserve">с 1 500 000,01 руб. </w:t>
            </w:r>
            <w:r>
              <w:rPr>
                <w:rFonts w:ascii="Times New Roman" w:hAnsi="Times New Roman"/>
                <w:bCs/>
                <w:sz w:val="20"/>
                <w:szCs w:val="20"/>
              </w:rPr>
              <w:t xml:space="preserve">до 4 000 000,00 руб. (включительно) </w:t>
            </w:r>
            <w:r>
              <w:rPr>
                <w:rFonts w:ascii="Times New Roman" w:hAnsi="Times New Roman"/>
                <w:bCs/>
                <w:sz w:val="20"/>
                <w:szCs w:val="20"/>
              </w:rPr>
              <w:t xml:space="preserve">в </w:t>
            </w:r>
            <w:r>
              <w:rPr>
                <w:rFonts w:ascii="Times New Roman" w:hAnsi="Times New Roman"/>
                <w:bCs/>
                <w:sz w:val="20"/>
                <w:szCs w:val="20"/>
              </w:rPr>
              <w:t xml:space="preserve">месяц</w:t>
            </w:r>
            <w:r>
              <w:rPr>
                <w:rFonts w:ascii="Times New Roman" w:hAnsi="Times New Roman"/>
                <w:bCs/>
                <w:sz w:val="20"/>
                <w:szCs w:val="20"/>
              </w:rPr>
              <w:t xml:space="preserve">;</w:t>
            </w:r>
            <w:r>
              <w:rPr>
                <w:rFonts w:ascii="Times New Roman" w:hAnsi="Times New Roman"/>
                <w:bCs/>
              </w:rPr>
            </w:r>
            <w:r>
              <w:rPr>
                <w:rFonts w:ascii="Times New Roman" w:hAnsi="Times New Roman"/>
                <w:bCs/>
              </w:rPr>
            </w:r>
          </w:p>
          <w:p>
            <w:pPr>
              <w:jc w:val="center"/>
              <w:spacing w:before="28" w:beforeAutospacing="0" w:after="0" w:afterAutospacing="0" w:line="240" w:lineRule="auto"/>
              <w:rPr>
                <w:rFonts w:ascii="Times New Roman" w:hAnsi="Times New Roman"/>
              </w:rPr>
            </w:pPr>
            <w:r>
              <w:rPr>
                <w:rFonts w:ascii="Times New Roman" w:hAnsi="Times New Roman"/>
                <w:bCs/>
                <w:sz w:val="20"/>
                <w:szCs w:val="20"/>
              </w:rPr>
              <w:t xml:space="preserve">10% от суммы</w:t>
            </w:r>
            <w:r>
              <w:rPr>
                <w:rFonts w:ascii="Times New Roman" w:hAnsi="Times New Roman"/>
                <w:bCs/>
                <w:sz w:val="20"/>
                <w:szCs w:val="20"/>
              </w:rPr>
              <w:t xml:space="preserve"> выдачи </w:t>
            </w:r>
            <w:r>
              <w:rPr>
                <w:rFonts w:ascii="Times New Roman" w:hAnsi="Times New Roman"/>
                <w:bCs/>
                <w:sz w:val="20"/>
                <w:szCs w:val="20"/>
              </w:rPr>
              <w:t xml:space="preserve">при Суммарном объеме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bCs/>
                <w:sz w:val="20"/>
                <w:szCs w:val="20"/>
              </w:rPr>
              <w:t xml:space="preserve">с 4 000 000,01 руб.</w:t>
            </w:r>
            <w:r>
              <w:rPr>
                <w:rFonts w:ascii="Times New Roman" w:hAnsi="Times New Roman"/>
                <w:bCs/>
                <w:sz w:val="20"/>
                <w:szCs w:val="20"/>
              </w:rPr>
              <w:t xml:space="preserve"> </w:t>
            </w:r>
            <w:r>
              <w:rPr>
                <w:rFonts w:ascii="Times New Roman" w:hAnsi="Times New Roman"/>
                <w:bCs/>
                <w:sz w:val="20"/>
                <w:szCs w:val="20"/>
              </w:rPr>
              <w:t xml:space="preserve">и выше в </w:t>
            </w:r>
            <w:r>
              <w:rPr>
                <w:rFonts w:ascii="Times New Roman" w:hAnsi="Times New Roman"/>
                <w:bCs/>
                <w:sz w:val="20"/>
                <w:szCs w:val="20"/>
              </w:rPr>
              <w:t xml:space="preserve">месяц</w:t>
            </w:r>
            <w:r>
              <w:rPr>
                <w:rFonts w:ascii="Times New Roman" w:hAnsi="Times New Roman"/>
                <w:bCs/>
                <w:sz w:val="20"/>
                <w:szCs w:val="20"/>
              </w:rPr>
              <w:t xml:space="preserve">».</w:t>
            </w:r>
            <w:r>
              <w:rPr>
                <w:rFonts w:ascii="Times New Roman" w:hAnsi="Times New Roman"/>
              </w:rPr>
            </w:r>
            <w:r>
              <w:rPr>
                <w:rFonts w:ascii="Times New Roman" w:hAnsi="Times New Roman"/>
              </w:rPr>
            </w:r>
          </w:p>
          <w:p>
            <w:pPr>
              <w:pStyle w:val="1130"/>
              <w:jc w:val="center"/>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rPr>
                <w:sz w:val="20"/>
                <w:szCs w:val="20"/>
                <w:highlight w:val="none"/>
              </w:rPr>
            </w:pPr>
            <w:r>
              <w:rPr>
                <w:sz w:val="20"/>
                <w:szCs w:val="20"/>
              </w:rPr>
              <w:t xml:space="preserve">Для определения размера тарифа по каждой операции рассчитывается </w:t>
            </w:r>
            <w:r>
              <w:rPr>
                <w:sz w:val="20"/>
                <w:szCs w:val="20"/>
              </w:rPr>
              <w:t xml:space="preserve">Суммарный объем</w:t>
            </w:r>
            <w:r>
              <w:rPr>
                <w:sz w:val="20"/>
                <w:szCs w:val="20"/>
              </w:rPr>
              <w:t xml:space="preserve"> денежных средств, </w:t>
            </w:r>
            <w:r>
              <w:rPr>
                <w:sz w:val="20"/>
                <w:szCs w:val="20"/>
              </w:rPr>
              <w:t xml:space="preserve">равный</w:t>
            </w:r>
            <w:r>
              <w:rPr>
                <w:sz w:val="20"/>
                <w:szCs w:val="20"/>
              </w:rPr>
              <w:t xml:space="preserve"> совокупности размера уже выданных клиенту в текущем календарном месяце средств и размера вновь заявленной к выдаче суммы. </w:t>
            </w:r>
            <w:r>
              <w:rPr>
                <w:sz w:val="20"/>
                <w:szCs w:val="20"/>
                <w:highlight w:val="none"/>
              </w:rPr>
            </w:r>
            <w:r>
              <w:rPr>
                <w:sz w:val="20"/>
                <w:szCs w:val="20"/>
                <w:highlight w:val="none"/>
              </w:rPr>
            </w:r>
          </w:p>
          <w:p>
            <w:pPr>
              <w:rPr>
                <w:sz w:val="20"/>
                <w:szCs w:val="20"/>
                <w:highlight w:val="none"/>
              </w:rPr>
            </w:pPr>
            <w:r>
              <w:rPr>
                <w:sz w:val="20"/>
                <w:szCs w:val="20"/>
                <w:highlight w:val="none"/>
              </w:rPr>
            </w:r>
            <w:r>
              <w:rPr>
                <w:sz w:val="20"/>
                <w:szCs w:val="20"/>
                <w:highlight w:val="none"/>
              </w:rPr>
              <w:t xml:space="preserve">П</w:t>
            </w:r>
            <w:r>
              <w:rPr>
                <w:sz w:val="20"/>
                <w:szCs w:val="20"/>
                <w:highlight w:val="none"/>
              </w:rPr>
              <w:t xml:space="preserve">ри этом комиссия за выдачу наличных денежных средств рассчитывается по ставке, соответствующей достигнутому диапазону Суммарного объема выдачи денежных средств, указанному в графе «Тариф». Деление суммы выдачи на части, для применения ставки, приходящейся </w:t>
            </w:r>
            <w:r>
              <w:rPr>
                <w:sz w:val="20"/>
                <w:szCs w:val="20"/>
                <w:highlight w:val="none"/>
              </w:rPr>
              <w:t xml:space="preserve">на разные диапазоны, не производится.</w:t>
            </w:r>
            <w:r>
              <w:rPr>
                <w:sz w:val="20"/>
                <w:szCs w:val="20"/>
                <w:highlight w:val="none"/>
              </w:rPr>
            </w:r>
            <w:r>
              <w:rPr>
                <w:sz w:val="20"/>
                <w:szCs w:val="20"/>
                <w:highlight w:val="none"/>
              </w:rPr>
            </w:r>
          </w:p>
          <w:p>
            <w:pPr>
              <w:pStyle w:val="1130"/>
              <w:rPr>
                <w:sz w:val="20"/>
                <w:szCs w:val="20"/>
              </w:rPr>
            </w:pPr>
            <w:r>
              <w:rPr>
                <w:sz w:val="20"/>
                <w:szCs w:val="20"/>
              </w:rPr>
              <w:t xml:space="preserve">При этом денежные средства, выданные в течение текущего календарного месяца на цели, указанные в пункте</w:t>
            </w:r>
            <w:r>
              <w:rPr>
                <w:sz w:val="20"/>
                <w:szCs w:val="20"/>
              </w:rPr>
              <w:t xml:space="preserve"> 2.2.1, в расчет общей суммы средств, выданных клиенту в течение указанного месяца, не включаются. Размер тарифа по каждой операции соответствует ставке, указанной к суммовой градации, в интервал которой относится рассчитанная </w:t>
            </w:r>
            <w:r>
              <w:rPr>
                <w:sz w:val="20"/>
                <w:szCs w:val="20"/>
              </w:rPr>
              <w:t xml:space="preserve">Суммарного объема </w:t>
            </w:r>
            <w:r>
              <w:rPr>
                <w:sz w:val="20"/>
                <w:szCs w:val="20"/>
              </w:rPr>
              <w:t xml:space="preserve">денежных средств.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0"/>
              <w:jc w:val="center"/>
              <w:rPr>
                <w:sz w:val="20"/>
                <w:szCs w:val="20"/>
              </w:rPr>
            </w:pPr>
            <w:r>
              <w:rPr>
                <w:sz w:val="20"/>
                <w:szCs w:val="20"/>
              </w:rPr>
              <w:t xml:space="preserve">2.2.3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0"/>
              <w:jc w:val="both"/>
              <w:spacing w:before="40" w:after="40"/>
              <w:rPr>
                <w:bCs/>
                <w:sz w:val="20"/>
                <w:szCs w:val="20"/>
              </w:rPr>
            </w:pPr>
            <w:r>
              <w:rPr>
                <w:bCs/>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bCs/>
                <w:sz w:val="20"/>
                <w:szCs w:val="20"/>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jc w:val="center"/>
              <w:spacing w:before="28" w:beforeAutospacing="0" w:after="0" w:afterAutospacing="0" w:line="240" w:lineRule="auto"/>
              <w:rPr>
                <w:rFonts w:ascii="Times New Roman" w:hAnsi="Times New Roman"/>
              </w:rPr>
            </w:pPr>
            <w:r>
              <w:rPr>
                <w:rFonts w:ascii="Times New Roman" w:hAnsi="Times New Roman"/>
                <w:sz w:val="20"/>
                <w:szCs w:val="20"/>
              </w:rPr>
              <w:t xml:space="preserve">1,3% от суммы</w:t>
            </w:r>
            <w:r>
              <w:rPr>
                <w:rFonts w:ascii="Times New Roman" w:hAnsi="Times New Roman"/>
                <w:sz w:val="20"/>
                <w:szCs w:val="20"/>
              </w:rPr>
              <w:t xml:space="preserve"> выдачи </w:t>
            </w:r>
            <w:r>
              <w:rPr>
                <w:rFonts w:ascii="Times New Roman" w:hAnsi="Times New Roman"/>
                <w:bCs/>
                <w:sz w:val="20"/>
                <w:szCs w:val="20"/>
              </w:rPr>
              <w:t xml:space="preserve">при Суммарном объеме</w:t>
            </w:r>
            <w:r>
              <w:rPr>
                <w:rFonts w:ascii="Times New Roman" w:hAnsi="Times New Roman"/>
                <w:bCs/>
                <w:sz w:val="20"/>
                <w:szCs w:val="20"/>
              </w:rPr>
              <w:t xml:space="preserve">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sz w:val="20"/>
                <w:szCs w:val="20"/>
              </w:rPr>
              <w:t xml:space="preserve">до 3 500 000,00 руб. (включительно) </w:t>
            </w:r>
            <w:r>
              <w:rPr>
                <w:rFonts w:ascii="Times New Roman" w:hAnsi="Times New Roman"/>
                <w:sz w:val="20"/>
                <w:szCs w:val="20"/>
              </w:rPr>
              <w:t xml:space="preserve">в </w:t>
            </w:r>
            <w:r>
              <w:rPr>
                <w:rFonts w:ascii="Times New Roman" w:hAnsi="Times New Roman"/>
                <w:sz w:val="20"/>
                <w:szCs w:val="20"/>
              </w:rPr>
              <w:t xml:space="preserve">месяц,</w:t>
            </w:r>
            <w:r>
              <w:rPr>
                <w:rFonts w:ascii="Times New Roman" w:hAnsi="Times New Roman"/>
              </w:rPr>
            </w:r>
            <w:r>
              <w:rPr>
                <w:rFonts w:ascii="Times New Roman" w:hAnsi="Times New Roman"/>
              </w:rPr>
            </w:r>
          </w:p>
          <w:p>
            <w:pPr>
              <w:jc w:val="center"/>
              <w:spacing w:before="28" w:beforeAutospacing="0" w:after="0" w:afterAutospacing="0" w:line="240" w:lineRule="auto"/>
              <w:rPr>
                <w:rFonts w:ascii="Times New Roman" w:hAnsi="Times New Roman"/>
              </w:rPr>
            </w:pPr>
            <w:r>
              <w:rPr>
                <w:rFonts w:ascii="Times New Roman" w:hAnsi="Times New Roman"/>
                <w:sz w:val="20"/>
                <w:szCs w:val="20"/>
              </w:rPr>
              <w:t xml:space="preserve">1,5% от суммы</w:t>
            </w:r>
            <w:r>
              <w:rPr>
                <w:rFonts w:ascii="Times New Roman" w:hAnsi="Times New Roman"/>
                <w:sz w:val="20"/>
                <w:szCs w:val="20"/>
              </w:rPr>
              <w:t xml:space="preserve"> выдачи </w:t>
            </w:r>
            <w:r>
              <w:rPr>
                <w:rFonts w:ascii="Times New Roman" w:hAnsi="Times New Roman"/>
                <w:bCs/>
                <w:sz w:val="20"/>
                <w:szCs w:val="20"/>
              </w:rPr>
              <w:t xml:space="preserve">при Суммарном объеме</w:t>
            </w:r>
            <w:r>
              <w:rPr>
                <w:rFonts w:ascii="Times New Roman" w:hAnsi="Times New Roman"/>
                <w:bCs/>
                <w:sz w:val="20"/>
                <w:szCs w:val="20"/>
              </w:rPr>
              <w:t xml:space="preserve">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sz w:val="20"/>
                <w:szCs w:val="20"/>
              </w:rPr>
              <w:t xml:space="preserve">с 3 500 000,01</w:t>
            </w:r>
            <w:r>
              <w:rPr>
                <w:rFonts w:ascii="Times New Roman" w:hAnsi="Times New Roman"/>
                <w:sz w:val="20"/>
                <w:szCs w:val="20"/>
              </w:rPr>
              <w:t xml:space="preserve"> </w:t>
            </w:r>
            <w:r>
              <w:rPr>
                <w:rFonts w:ascii="Times New Roman" w:hAnsi="Times New Roman"/>
                <w:sz w:val="20"/>
                <w:szCs w:val="20"/>
              </w:rPr>
              <w:t xml:space="preserve">до 6 000 000,00 руб. (включительно) </w:t>
            </w:r>
            <w:r>
              <w:rPr>
                <w:rFonts w:ascii="Times New Roman" w:hAnsi="Times New Roman"/>
                <w:sz w:val="20"/>
                <w:szCs w:val="20"/>
              </w:rPr>
              <w:t xml:space="preserve">в </w:t>
            </w:r>
            <w:r>
              <w:rPr>
                <w:rFonts w:ascii="Times New Roman" w:hAnsi="Times New Roman"/>
                <w:sz w:val="20"/>
                <w:szCs w:val="20"/>
              </w:rPr>
              <w:t xml:space="preserve">месяц</w:t>
            </w:r>
            <w:r>
              <w:rPr>
                <w:rFonts w:ascii="Times New Roman" w:hAnsi="Times New Roman"/>
                <w:sz w:val="20"/>
                <w:szCs w:val="20"/>
              </w:rPr>
              <w:t xml:space="preserve">,</w:t>
            </w:r>
            <w:r>
              <w:rPr>
                <w:rFonts w:ascii="Times New Roman" w:hAnsi="Times New Roman"/>
              </w:rPr>
            </w:r>
            <w:r>
              <w:rPr>
                <w:rFonts w:ascii="Times New Roman" w:hAnsi="Times New Roman"/>
              </w:rPr>
            </w:r>
          </w:p>
          <w:p>
            <w:pPr>
              <w:jc w:val="center"/>
              <w:spacing w:before="28" w:beforeAutospacing="0" w:after="0" w:afterAutospacing="0" w:line="240" w:lineRule="auto"/>
              <w:rPr>
                <w:rFonts w:ascii="Times New Roman" w:hAnsi="Times New Roman"/>
              </w:rPr>
            </w:pPr>
            <w:r>
              <w:rPr>
                <w:rFonts w:ascii="Times New Roman" w:hAnsi="Times New Roman"/>
                <w:sz w:val="20"/>
                <w:szCs w:val="20"/>
              </w:rPr>
              <w:t xml:space="preserve">3% от суммы</w:t>
            </w:r>
            <w:r>
              <w:rPr>
                <w:rFonts w:ascii="Times New Roman" w:hAnsi="Times New Roman"/>
                <w:sz w:val="20"/>
                <w:szCs w:val="20"/>
              </w:rPr>
              <w:t xml:space="preserve"> </w:t>
            </w:r>
            <w:r>
              <w:rPr>
                <w:rFonts w:ascii="Times New Roman" w:hAnsi="Times New Roman"/>
                <w:sz w:val="20"/>
                <w:szCs w:val="20"/>
              </w:rPr>
              <w:t xml:space="preserve">выдачи </w:t>
            </w:r>
            <w:r>
              <w:rPr>
                <w:rFonts w:ascii="Times New Roman" w:hAnsi="Times New Roman"/>
                <w:bCs/>
                <w:sz w:val="20"/>
                <w:szCs w:val="20"/>
              </w:rPr>
              <w:t xml:space="preserve">при Суммарном объеме</w:t>
            </w:r>
            <w:r>
              <w:rPr>
                <w:rFonts w:ascii="Times New Roman" w:hAnsi="Times New Roman"/>
                <w:bCs/>
                <w:sz w:val="20"/>
                <w:szCs w:val="20"/>
              </w:rPr>
              <w:t xml:space="preserve">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sz w:val="20"/>
                <w:szCs w:val="20"/>
              </w:rPr>
              <w:t xml:space="preserve">с 6 000 000,01</w:t>
            </w:r>
            <w:r>
              <w:rPr>
                <w:rFonts w:ascii="Times New Roman" w:hAnsi="Times New Roman"/>
                <w:sz w:val="20"/>
                <w:szCs w:val="20"/>
              </w:rPr>
              <w:t xml:space="preserve"> </w:t>
            </w:r>
            <w:r>
              <w:rPr>
                <w:rFonts w:ascii="Times New Roman" w:hAnsi="Times New Roman"/>
                <w:sz w:val="20"/>
                <w:szCs w:val="20"/>
              </w:rPr>
              <w:t xml:space="preserve">до 10 000 000,00 руб. (включительно) </w:t>
            </w:r>
            <w:r>
              <w:rPr>
                <w:rFonts w:ascii="Times New Roman" w:hAnsi="Times New Roman"/>
                <w:sz w:val="20"/>
                <w:szCs w:val="20"/>
              </w:rPr>
              <w:t xml:space="preserve">в</w:t>
            </w:r>
            <w:r>
              <w:rPr>
                <w:rFonts w:ascii="Times New Roman" w:hAnsi="Times New Roman"/>
                <w:sz w:val="20"/>
                <w:szCs w:val="20"/>
              </w:rPr>
              <w:t xml:space="preserve"> месяц</w:t>
            </w:r>
            <w:r>
              <w:rPr>
                <w:rFonts w:ascii="Times New Roman" w:hAnsi="Times New Roman"/>
                <w:sz w:val="20"/>
                <w:szCs w:val="20"/>
              </w:rPr>
              <w:t xml:space="preserve">,</w:t>
            </w:r>
            <w:r>
              <w:rPr>
                <w:rFonts w:ascii="Times New Roman" w:hAnsi="Times New Roman"/>
              </w:rPr>
            </w:r>
            <w:r>
              <w:rPr>
                <w:rFonts w:ascii="Times New Roman" w:hAnsi="Times New Roman"/>
              </w:rPr>
            </w:r>
          </w:p>
          <w:p>
            <w:pPr>
              <w:jc w:val="center"/>
              <w:spacing w:before="28" w:beforeAutospacing="0" w:after="0" w:afterAutospacing="0" w:line="240" w:lineRule="auto"/>
              <w:rPr>
                <w:rFonts w:ascii="Times New Roman" w:hAnsi="Times New Roman"/>
              </w:rPr>
            </w:pPr>
            <w:r>
              <w:rPr>
                <w:rFonts w:ascii="Times New Roman" w:hAnsi="Times New Roman"/>
                <w:sz w:val="20"/>
                <w:szCs w:val="20"/>
              </w:rPr>
              <w:t xml:space="preserve">5% от суммы</w:t>
            </w:r>
            <w:r>
              <w:rPr>
                <w:rFonts w:ascii="Times New Roman" w:hAnsi="Times New Roman"/>
                <w:sz w:val="20"/>
                <w:szCs w:val="20"/>
              </w:rPr>
              <w:t xml:space="preserve"> </w:t>
            </w:r>
            <w:r>
              <w:rPr>
                <w:rFonts w:ascii="Times New Roman" w:hAnsi="Times New Roman"/>
                <w:sz w:val="20"/>
                <w:szCs w:val="20"/>
              </w:rPr>
              <w:t xml:space="preserve">выдачи </w:t>
            </w:r>
            <w:r>
              <w:rPr>
                <w:rFonts w:ascii="Times New Roman" w:hAnsi="Times New Roman"/>
                <w:bCs/>
                <w:sz w:val="20"/>
                <w:szCs w:val="20"/>
              </w:rPr>
              <w:t xml:space="preserve">при Суммарном объеме</w:t>
            </w:r>
            <w:r>
              <w:rPr>
                <w:rFonts w:ascii="Times New Roman" w:hAnsi="Times New Roman"/>
                <w:bCs/>
                <w:sz w:val="20"/>
                <w:szCs w:val="20"/>
              </w:rPr>
              <w:t xml:space="preserve">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sz w:val="20"/>
                <w:szCs w:val="20"/>
              </w:rPr>
              <w:t xml:space="preserve">с 10 000 000,01</w:t>
            </w:r>
            <w:r>
              <w:rPr>
                <w:rFonts w:ascii="Times New Roman" w:hAnsi="Times New Roman"/>
                <w:sz w:val="20"/>
                <w:szCs w:val="20"/>
              </w:rPr>
              <w:t xml:space="preserve"> </w:t>
            </w:r>
            <w:r>
              <w:rPr>
                <w:rFonts w:ascii="Times New Roman" w:hAnsi="Times New Roman"/>
                <w:sz w:val="20"/>
                <w:szCs w:val="20"/>
              </w:rPr>
              <w:t xml:space="preserve">до 15 000 000,00 руб. (включительно) </w:t>
            </w:r>
            <w:r>
              <w:rPr>
                <w:rFonts w:ascii="Times New Roman" w:hAnsi="Times New Roman"/>
                <w:sz w:val="20"/>
                <w:szCs w:val="20"/>
              </w:rPr>
              <w:t xml:space="preserve">в </w:t>
            </w:r>
            <w:r>
              <w:rPr>
                <w:rFonts w:ascii="Times New Roman" w:hAnsi="Times New Roman"/>
                <w:sz w:val="20"/>
                <w:szCs w:val="20"/>
              </w:rPr>
              <w:t xml:space="preserve"> месяц</w:t>
            </w:r>
            <w:r>
              <w:rPr>
                <w:rFonts w:ascii="Times New Roman" w:hAnsi="Times New Roman"/>
                <w:sz w:val="20"/>
                <w:szCs w:val="20"/>
              </w:rPr>
              <w:t xml:space="preserve">,</w:t>
            </w:r>
            <w:r>
              <w:rPr>
                <w:rFonts w:ascii="Times New Roman" w:hAnsi="Times New Roman"/>
              </w:rPr>
            </w:r>
            <w:r>
              <w:rPr>
                <w:rFonts w:ascii="Times New Roman" w:hAnsi="Times New Roman"/>
              </w:rPr>
            </w:r>
          </w:p>
          <w:p>
            <w:pPr>
              <w:jc w:val="center"/>
              <w:spacing w:before="28" w:beforeAutospacing="0" w:after="0" w:afterAutospacing="0" w:line="240" w:lineRule="auto"/>
              <w:rPr>
                <w:rFonts w:ascii="Times New Roman" w:hAnsi="Times New Roman"/>
                <w:bCs/>
              </w:rPr>
            </w:pPr>
            <w:r>
              <w:rPr>
                <w:rFonts w:ascii="Times New Roman" w:hAnsi="Times New Roman"/>
                <w:sz w:val="20"/>
                <w:szCs w:val="20"/>
              </w:rPr>
              <w:t xml:space="preserve">10% от суммы</w:t>
            </w:r>
            <w:r>
              <w:rPr>
                <w:rFonts w:ascii="Times New Roman" w:hAnsi="Times New Roman"/>
                <w:sz w:val="20"/>
                <w:szCs w:val="20"/>
              </w:rPr>
              <w:t xml:space="preserve"> </w:t>
            </w:r>
            <w:r>
              <w:rPr>
                <w:rFonts w:ascii="Times New Roman" w:hAnsi="Times New Roman"/>
                <w:sz w:val="20"/>
                <w:szCs w:val="20"/>
              </w:rPr>
              <w:t xml:space="preserve">выдачи </w:t>
            </w:r>
            <w:r>
              <w:rPr>
                <w:rFonts w:ascii="Times New Roman" w:hAnsi="Times New Roman"/>
                <w:bCs/>
                <w:sz w:val="20"/>
                <w:szCs w:val="20"/>
              </w:rPr>
              <w:t xml:space="preserve">при Суммарном объеме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sz w:val="20"/>
                <w:szCs w:val="20"/>
              </w:rPr>
              <w:t xml:space="preserve">c 15 000 000,01 руб. и выше в </w:t>
            </w:r>
            <w:r>
              <w:rPr>
                <w:rFonts w:ascii="Times New Roman" w:hAnsi="Times New Roman"/>
                <w:sz w:val="20"/>
                <w:szCs w:val="20"/>
              </w:rPr>
              <w:t xml:space="preserve">месяц</w:t>
            </w:r>
            <w:r>
              <w:rPr>
                <w:rFonts w:ascii="Times New Roman" w:hAnsi="Times New Roman"/>
                <w:bCs/>
              </w:rPr>
            </w:r>
            <w:r>
              <w:rPr>
                <w:rFonts w:ascii="Times New Roman" w:hAnsi="Times New Roman"/>
                <w:bCs/>
              </w:rPr>
            </w:r>
          </w:p>
          <w:p>
            <w:pPr>
              <w:pStyle w:val="1130"/>
              <w:jc w:val="center"/>
              <w:spacing w:before="40" w:after="40"/>
              <w:rPr>
                <w:sz w:val="20"/>
                <w:szCs w:val="20"/>
              </w:rPr>
            </w:pPr>
            <w:r>
              <w:rPr>
                <w:sz w:val="20"/>
                <w:szCs w:val="20"/>
              </w:rPr>
            </w:r>
            <w:r>
              <w:rPr>
                <w:sz w:val="20"/>
                <w:szCs w:val="20"/>
              </w:rPr>
            </w:r>
            <w:r>
              <w:rPr>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jc w:val="both"/>
              <w:spacing w:before="40"/>
              <w:tabs>
                <w:tab w:val="left" w:pos="0" w:leader="none"/>
                <w:tab w:val="left" w:pos="1134" w:leader="none"/>
              </w:tabs>
              <w:rPr>
                <w:sz w:val="20"/>
                <w:szCs w:val="20"/>
                <w:highlight w:val="none"/>
              </w:rPr>
            </w:pPr>
            <w:r>
              <w:rPr>
                <w:bCs/>
                <w:sz w:val="20"/>
                <w:szCs w:val="20"/>
              </w:rPr>
              <w:t xml:space="preserve">Для определения размера тарифа по каждой операции рассчитывается </w:t>
            </w:r>
            <w:r>
              <w:rPr>
                <w:bCs/>
                <w:sz w:val="20"/>
                <w:szCs w:val="20"/>
              </w:rPr>
              <w:t xml:space="preserve">Суммарный объем</w:t>
            </w:r>
            <w:r>
              <w:rPr>
                <w:bCs/>
                <w:sz w:val="20"/>
                <w:szCs w:val="20"/>
              </w:rPr>
              <w:t xml:space="preserve"> денежных средств, </w:t>
            </w:r>
            <w:r>
              <w:rPr>
                <w:bCs/>
                <w:sz w:val="20"/>
                <w:szCs w:val="20"/>
              </w:rPr>
              <w:t xml:space="preserve">равный</w:t>
            </w:r>
            <w:r>
              <w:rPr>
                <w:bCs/>
                <w:sz w:val="20"/>
                <w:szCs w:val="20"/>
              </w:rPr>
              <w:t xml:space="preserve"> совокупности размера уже выданных клиенту в текущем календарном месяце средств и размера вновь заявленной к выдаче суммы.</w:t>
            </w:r>
            <w:r>
              <w:rPr>
                <w:sz w:val="20"/>
                <w:szCs w:val="20"/>
                <w:highlight w:val="none"/>
              </w:rPr>
            </w:r>
            <w:r>
              <w:rPr>
                <w:sz w:val="20"/>
                <w:szCs w:val="20"/>
                <w:highlight w:val="none"/>
              </w:rPr>
            </w:r>
          </w:p>
          <w:p>
            <w:pPr>
              <w:jc w:val="both"/>
              <w:spacing w:before="40"/>
              <w:tabs>
                <w:tab w:val="left" w:pos="0" w:leader="none"/>
                <w:tab w:val="left" w:pos="1134" w:leader="none"/>
              </w:tabs>
              <w:rPr>
                <w:sz w:val="20"/>
                <w:szCs w:val="20"/>
              </w:rPr>
            </w:pPr>
            <w:r>
              <w:rPr>
                <w:bCs/>
                <w:sz w:val="20"/>
                <w:szCs w:val="20"/>
                <w:highlight w:val="none"/>
              </w:rPr>
            </w:r>
            <w:r>
              <w:rPr>
                <w:bCs/>
                <w:sz w:val="20"/>
                <w:szCs w:val="20"/>
                <w:highlight w:val="none"/>
              </w:rPr>
              <w:t xml:space="preserve">П</w:t>
            </w:r>
            <w:r>
              <w:rPr>
                <w:bCs/>
                <w:sz w:val="20"/>
                <w:szCs w:val="20"/>
                <w:highlight w:val="none"/>
              </w:rPr>
              <w:t xml:space="preserve">ри этом комиссия за выдачу наличных денежных средств рассчитывается по ставке, соответствующей достигнутому диапазону Суммарного объема выдачи денежных средств, указанному в графе «Тариф». Деление суммы выдачи на части, для применения ставки, приходящейся </w:t>
            </w:r>
            <w:r>
              <w:rPr>
                <w:bCs/>
                <w:sz w:val="20"/>
                <w:szCs w:val="20"/>
                <w:highlight w:val="none"/>
              </w:rPr>
              <w:t xml:space="preserve">на разные диапазоны, не производится.</w:t>
            </w:r>
            <w:r>
              <w:rPr>
                <w:sz w:val="20"/>
                <w:szCs w:val="20"/>
              </w:rPr>
            </w:r>
            <w:r>
              <w:rPr>
                <w:sz w:val="20"/>
                <w:szCs w:val="20"/>
              </w:rPr>
            </w:r>
          </w:p>
          <w:p>
            <w:pPr>
              <w:pStyle w:val="1130"/>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w:t>
            </w:r>
            <w:r>
              <w:rPr>
                <w:bCs/>
                <w:sz w:val="20"/>
                <w:szCs w:val="20"/>
              </w:rPr>
              <w:t xml:space="preserve">Суммарного объема</w:t>
            </w:r>
            <w:r>
              <w:rPr>
                <w:bCs/>
                <w:sz w:val="20"/>
                <w:szCs w:val="20"/>
              </w:rPr>
              <w:t xml:space="preserve"> средств, выданных клиенту в течение указанного месяца, не включаются. </w:t>
            </w:r>
            <w:r>
              <w:rPr>
                <w:bCs/>
                <w:sz w:val="20"/>
                <w:szCs w:val="20"/>
              </w:rPr>
            </w:r>
            <w:r>
              <w:rPr>
                <w:bCs/>
                <w:sz w:val="20"/>
                <w:szCs w:val="20"/>
              </w:rPr>
            </w:r>
          </w:p>
          <w:p>
            <w:pPr>
              <w:pStyle w:val="1130"/>
              <w:jc w:val="both"/>
              <w:spacing w:before="40"/>
              <w:tabs>
                <w:tab w:val="left" w:pos="0" w:leader="none"/>
                <w:tab w:val="left" w:pos="1134"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0"/>
              <w:jc w:val="center"/>
              <w:rPr>
                <w:sz w:val="20"/>
                <w:szCs w:val="20"/>
              </w:rPr>
            </w:pPr>
            <w:r>
              <w:rPr>
                <w:sz w:val="20"/>
                <w:szCs w:val="20"/>
              </w:rPr>
              <w:t xml:space="preserve">2.</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0"/>
              <w:rPr>
                <w:sz w:val="20"/>
                <w:szCs w:val="20"/>
              </w:rPr>
            </w:pPr>
            <w:r>
              <w:rPr>
                <w:sz w:val="20"/>
                <w:szCs w:val="20"/>
              </w:rPr>
              <w:t xml:space="preserve">Выдача остатка денежной наличности при закрытии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0"/>
              <w:jc w:val="center"/>
              <w:rPr>
                <w:sz w:val="20"/>
                <w:szCs w:val="20"/>
              </w:rPr>
            </w:pPr>
            <w:r>
              <w:rPr>
                <w:sz w:val="20"/>
                <w:szCs w:val="20"/>
              </w:rPr>
              <w:t xml:space="preserve">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0"/>
              <w:rPr>
                <w:sz w:val="20"/>
                <w:szCs w:val="20"/>
              </w:rPr>
            </w:pPr>
            <w:r>
              <w:rPr>
                <w:bCs/>
                <w:sz w:val="20"/>
                <w:szCs w:val="20"/>
              </w:rPr>
              <w:t xml:space="preserve">Прием и пересчет денежной наличности в валюте Российской Федерации для зачисления на банковский счет клиента</w:t>
            </w:r>
            <w:r>
              <w:rPr>
                <w:bCs/>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30"/>
              <w:jc w:val="both"/>
              <w:spacing w:before="40" w:after="40"/>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130"/>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p>
            <w:pPr>
              <w:pStyle w:val="1130"/>
              <w:jc w:val="both"/>
              <w:rPr>
                <w:sz w:val="20"/>
                <w:szCs w:val="20"/>
              </w:rPr>
            </w:pPr>
            <w:r>
              <w:rPr>
                <w:color w:val="000000"/>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color w:val="000000"/>
                <w:sz w:val="20"/>
                <w:szCs w:val="20"/>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rFonts w:ascii="Helv" w:hAnsi="Helv" w:cs="Helv"/>
                <w:color w:val="000000"/>
                <w:sz w:val="20"/>
                <w:szCs w:val="20"/>
              </w:rPr>
              <w:t xml:space="preserve">.</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0"/>
              <w:jc w:val="center"/>
              <w:rPr>
                <w:sz w:val="20"/>
                <w:szCs w:val="20"/>
              </w:rPr>
            </w:pPr>
            <w:r>
              <w:rPr>
                <w:sz w:val="20"/>
                <w:szCs w:val="20"/>
              </w:rPr>
              <w:t xml:space="preserve">2.4.1.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0"/>
              <w:rPr>
                <w:sz w:val="20"/>
                <w:szCs w:val="20"/>
              </w:rPr>
            </w:pPr>
            <w:r>
              <w:rPr>
                <w:bCs/>
                <w:sz w:val="20"/>
                <w:szCs w:val="20"/>
              </w:rPr>
              <w:t xml:space="preserve">Поступившей по объявлению на взнос наличными (банкноты);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rPr>
                <w:sz w:val="20"/>
                <w:szCs w:val="20"/>
              </w:rPr>
            </w:pPr>
            <w:r>
              <w:rPr>
                <w:sz w:val="20"/>
                <w:szCs w:val="20"/>
              </w:rPr>
              <w:t xml:space="preserve">0,40% от суммы, минимум 250 руб</w:t>
            </w:r>
            <w:r>
              <w:rPr>
                <w:bCs/>
                <w:sz w:val="20"/>
                <w:szCs w:val="20"/>
              </w:rPr>
              <w:t xml:space="preserve">.</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0"/>
              <w:jc w:val="center"/>
              <w:rPr>
                <w:sz w:val="20"/>
                <w:szCs w:val="20"/>
              </w:rPr>
            </w:pPr>
            <w:r>
              <w:rPr>
                <w:sz w:val="20"/>
                <w:szCs w:val="20"/>
              </w:rPr>
              <w:t xml:space="preserve">2.4.2.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0"/>
              <w:spacing w:before="40"/>
              <w:rPr>
                <w:bCs/>
                <w:sz w:val="20"/>
                <w:szCs w:val="20"/>
              </w:rPr>
            </w:pPr>
            <w:r>
              <w:rPr>
                <w:bCs/>
                <w:sz w:val="20"/>
                <w:szCs w:val="20"/>
              </w:rPr>
              <w:t xml:space="preserve">Поступившей в инкассаторских сумках или других средства</w:t>
            </w:r>
            <w:r>
              <w:rPr>
                <w:bCs/>
                <w:sz w:val="20"/>
                <w:szCs w:val="20"/>
              </w:rPr>
              <w:t xml:space="preserve">х для упаковки денежной наличности, доставленных представителем клиента/инторскими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rPr>
                <w:sz w:val="20"/>
                <w:szCs w:val="20"/>
              </w:rPr>
            </w:pPr>
            <w:r>
              <w:rPr>
                <w:sz w:val="20"/>
                <w:szCs w:val="20"/>
              </w:rPr>
              <w:t xml:space="preserve">0,25% от суммы,</w:t>
              <w:br w:type="textWrapping" w:clear="all"/>
              <w:t xml:space="preserve">минимум 250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0"/>
              <w:jc w:val="center"/>
              <w:rPr>
                <w:sz w:val="20"/>
                <w:szCs w:val="20"/>
              </w:rPr>
            </w:pPr>
            <w:r>
              <w:rPr>
                <w:sz w:val="20"/>
                <w:szCs w:val="20"/>
              </w:rPr>
              <w:t xml:space="preserve">2.4.3.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0"/>
              <w:rPr>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rPr>
                <w:sz w:val="20"/>
                <w:szCs w:val="20"/>
              </w:rPr>
            </w:pPr>
            <w:r>
              <w:rPr>
                <w:bCs/>
                <w:sz w:val="20"/>
                <w:szCs w:val="20"/>
              </w:rPr>
              <w:t xml:space="preserve">0,2% от суммы, минимум 250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0"/>
              <w:jc w:val="center"/>
              <w:rPr>
                <w:sz w:val="20"/>
                <w:szCs w:val="20"/>
              </w:rPr>
            </w:pPr>
            <w:r>
              <w:rPr>
                <w:sz w:val="20"/>
                <w:szCs w:val="20"/>
              </w:rPr>
              <w:t xml:space="preserve">2.4.4.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0"/>
              <w:rPr>
                <w:sz w:val="20"/>
                <w:szCs w:val="20"/>
              </w:rPr>
            </w:pPr>
            <w:r>
              <w:rPr>
                <w:bCs/>
                <w:sz w:val="20"/>
                <w:szCs w:val="20"/>
              </w:rPr>
              <w:t xml:space="preserve">Прием и пересчет монет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rPr>
                <w:sz w:val="20"/>
                <w:szCs w:val="20"/>
              </w:rPr>
            </w:pPr>
            <w:r>
              <w:rPr>
                <w:sz w:val="20"/>
                <w:szCs w:val="20"/>
              </w:rPr>
              <w:t xml:space="preserve">2% от суммы, минимум 250 руб.</w:t>
            </w:r>
            <w:r>
              <w:rPr>
                <w:sz w:val="20"/>
                <w:szCs w:val="20"/>
              </w:rPr>
            </w:r>
            <w:r>
              <w:rPr>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0"/>
              <w:jc w:val="center"/>
              <w:rPr>
                <w:sz w:val="20"/>
                <w:szCs w:val="20"/>
              </w:rPr>
            </w:pPr>
            <w:r>
              <w:rPr>
                <w:sz w:val="20"/>
                <w:szCs w:val="20"/>
              </w:rPr>
              <w:t xml:space="preserve">2.</w:t>
            </w:r>
            <w:r>
              <w:rPr>
                <w:sz w:val="20"/>
                <w:szCs w:val="20"/>
              </w:rPr>
              <w:t xml:space="preserve">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0"/>
              <w:rPr>
                <w:sz w:val="20"/>
                <w:szCs w:val="20"/>
              </w:rPr>
            </w:pPr>
            <w:r>
              <w:rPr>
                <w:sz w:val="20"/>
                <w:szCs w:val="20"/>
              </w:rPr>
              <w:t xml:space="preserve">Прием,</w:t>
            </w:r>
            <w:r>
              <w:rPr>
                <w:sz w:val="20"/>
                <w:szCs w:val="20"/>
              </w:rPr>
              <w:t xml:space="preserve"> </w:t>
            </w:r>
            <w:r>
              <w:rPr>
                <w:sz w:val="20"/>
                <w:szCs w:val="20"/>
              </w:rPr>
              <w:t xml:space="preserve">пересчет</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в</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 </w:t>
            </w:r>
            <w:r>
              <w:rPr>
                <w:sz w:val="20"/>
                <w:szCs w:val="20"/>
              </w:rPr>
              <w:t xml:space="preserve">для</w:t>
            </w:r>
            <w:r>
              <w:rPr>
                <w:sz w:val="20"/>
                <w:szCs w:val="20"/>
              </w:rPr>
              <w:t xml:space="preserve"> </w:t>
            </w:r>
            <w:r>
              <w:rPr>
                <w:sz w:val="20"/>
                <w:szCs w:val="20"/>
              </w:rPr>
              <w:t xml:space="preserve">зачисления</w:t>
            </w:r>
            <w:r>
              <w:rPr>
                <w:sz w:val="20"/>
                <w:szCs w:val="20"/>
              </w:rPr>
              <w:t xml:space="preserve"> </w:t>
            </w:r>
            <w:r>
              <w:rPr>
                <w:sz w:val="20"/>
                <w:szCs w:val="20"/>
              </w:rPr>
              <w:t xml:space="preserve">на</w:t>
            </w:r>
            <w:r>
              <w:rPr>
                <w:sz w:val="20"/>
                <w:szCs w:val="20"/>
              </w:rPr>
              <w:t xml:space="preserve"> </w:t>
            </w:r>
            <w:r>
              <w:rPr>
                <w:sz w:val="20"/>
                <w:szCs w:val="20"/>
              </w:rPr>
              <w:t xml:space="preserve">банковский</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открытый</w:t>
            </w:r>
            <w:r>
              <w:rPr>
                <w:sz w:val="20"/>
                <w:szCs w:val="20"/>
              </w:rPr>
              <w:t xml:space="preserve"> </w:t>
            </w:r>
            <w:r>
              <w:rPr>
                <w:sz w:val="20"/>
                <w:szCs w:val="20"/>
              </w:rPr>
              <w:t xml:space="preserve">в</w:t>
            </w:r>
            <w:r>
              <w:rPr>
                <w:sz w:val="20"/>
                <w:szCs w:val="20"/>
              </w:rPr>
              <w:t xml:space="preserve"> </w:t>
            </w:r>
            <w:r>
              <w:rPr>
                <w:sz w:val="20"/>
                <w:szCs w:val="20"/>
              </w:rPr>
              <w:t xml:space="preserve">другом</w:t>
            </w:r>
            <w:r>
              <w:rPr>
                <w:sz w:val="20"/>
                <w:szCs w:val="20"/>
              </w:rPr>
              <w:t xml:space="preserve"> </w:t>
            </w:r>
            <w:r>
              <w:rPr>
                <w:sz w:val="20"/>
                <w:szCs w:val="20"/>
              </w:rPr>
              <w:t xml:space="preserve">подразделении</w:t>
            </w:r>
            <w:r>
              <w:rPr>
                <w:sz w:val="20"/>
                <w:szCs w:val="20"/>
              </w:rPr>
              <w:t xml:space="preserve"> </w:t>
            </w:r>
            <w:r>
              <w:rPr>
                <w:sz w:val="20"/>
                <w:szCs w:val="20"/>
              </w:rPr>
              <w:t xml:space="preserve">Банка***</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rPr>
                <w:sz w:val="20"/>
                <w:szCs w:val="20"/>
              </w:rPr>
            </w:pPr>
            <w:r>
              <w:rPr>
                <w:sz w:val="20"/>
                <w:szCs w:val="20"/>
              </w:rPr>
              <w:t xml:space="preserve">0,3%</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130"/>
              <w:jc w:val="center"/>
              <w:rPr>
                <w:sz w:val="20"/>
                <w:szCs w:val="20"/>
              </w:rPr>
            </w:pPr>
            <w:r>
              <w:rPr>
                <w:sz w:val="20"/>
                <w:szCs w:val="20"/>
              </w:rPr>
              <w:t xml:space="preserve">минимум</w:t>
            </w:r>
            <w:r>
              <w:rPr>
                <w:sz w:val="20"/>
                <w:szCs w:val="20"/>
              </w:rPr>
            </w:r>
            <w:r>
              <w:rPr>
                <w:sz w:val="20"/>
                <w:szCs w:val="20"/>
              </w:rPr>
            </w:r>
          </w:p>
          <w:p>
            <w:pPr>
              <w:pStyle w:val="1130"/>
              <w:jc w:val="center"/>
              <w:rPr>
                <w:sz w:val="20"/>
                <w:szCs w:val="20"/>
              </w:rPr>
            </w:pPr>
            <w:r>
              <w:rPr>
                <w:sz w:val="20"/>
                <w:szCs w:val="20"/>
              </w:rPr>
              <w:t xml:space="preserve">450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rPr>
                <w:sz w:val="20"/>
                <w:szCs w:val="20"/>
              </w:rPr>
            </w:pPr>
            <w:r>
              <w:rPr>
                <w:sz w:val="20"/>
                <w:szCs w:val="20"/>
              </w:rPr>
              <w:t xml:space="preserve">Оформляется</w:t>
            </w:r>
            <w:r>
              <w:rPr>
                <w:sz w:val="20"/>
                <w:szCs w:val="20"/>
              </w:rPr>
              <w:t xml:space="preserve"> </w:t>
            </w:r>
            <w:r>
              <w:rPr>
                <w:sz w:val="20"/>
                <w:szCs w:val="20"/>
              </w:rPr>
              <w:t xml:space="preserve">дополнительным</w:t>
            </w:r>
            <w:r>
              <w:rPr>
                <w:sz w:val="20"/>
                <w:szCs w:val="20"/>
              </w:rPr>
              <w:t xml:space="preserve"> </w:t>
            </w:r>
            <w:r>
              <w:rPr>
                <w:sz w:val="20"/>
                <w:szCs w:val="20"/>
              </w:rPr>
              <w:t xml:space="preserve">соглашением</w:t>
            </w:r>
            <w:r>
              <w:rPr>
                <w:sz w:val="20"/>
                <w:szCs w:val="20"/>
              </w:rPr>
              <w:t xml:space="preserve"> </w:t>
            </w:r>
            <w:r>
              <w:rPr>
                <w:sz w:val="20"/>
                <w:szCs w:val="20"/>
              </w:rPr>
              <w:t xml:space="preserve">к</w:t>
            </w:r>
            <w:r>
              <w:rPr>
                <w:sz w:val="20"/>
                <w:szCs w:val="20"/>
              </w:rPr>
              <w:t xml:space="preserve"> </w:t>
            </w:r>
            <w:r>
              <w:rPr>
                <w:sz w:val="20"/>
                <w:szCs w:val="20"/>
              </w:rPr>
              <w:t xml:space="preserve">Договору</w:t>
            </w:r>
            <w:r>
              <w:rPr>
                <w:sz w:val="20"/>
                <w:szCs w:val="20"/>
              </w:rPr>
              <w:t xml:space="preserve"> </w:t>
            </w:r>
            <w:r>
              <w:rPr>
                <w:sz w:val="20"/>
                <w:szCs w:val="20"/>
              </w:rPr>
              <w:t xml:space="preserve">на</w:t>
            </w:r>
            <w:r>
              <w:rPr>
                <w:sz w:val="20"/>
                <w:szCs w:val="20"/>
              </w:rPr>
              <w:t xml:space="preserve"> </w:t>
            </w:r>
            <w:r>
              <w:rPr>
                <w:sz w:val="20"/>
                <w:szCs w:val="20"/>
              </w:rPr>
              <w:t xml:space="preserve">кассовое</w:t>
            </w:r>
            <w:r>
              <w:rPr>
                <w:sz w:val="20"/>
                <w:szCs w:val="20"/>
              </w:rPr>
              <w:t xml:space="preserve"> </w:t>
            </w:r>
            <w:r>
              <w:rPr>
                <w:sz w:val="20"/>
                <w:szCs w:val="20"/>
              </w:rPr>
              <w:t xml:space="preserve">обслуживание</w:t>
            </w:r>
            <w:r>
              <w:rPr>
                <w:sz w:val="20"/>
                <w:szCs w:val="20"/>
              </w:rPr>
              <w:t xml:space="preserve"> </w:t>
            </w:r>
            <w:r>
              <w:rPr>
                <w:sz w:val="20"/>
                <w:szCs w:val="20"/>
              </w:rPr>
              <w:t xml:space="preserve">в</w:t>
            </w:r>
            <w:r>
              <w:rPr>
                <w:sz w:val="20"/>
                <w:szCs w:val="20"/>
              </w:rPr>
              <w:t xml:space="preserve"> </w:t>
            </w:r>
            <w:r>
              <w:rPr>
                <w:sz w:val="20"/>
                <w:szCs w:val="20"/>
              </w:rPr>
              <w:t xml:space="preserve">наличной</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0"/>
              <w:jc w:val="center"/>
              <w:rPr>
                <w:sz w:val="20"/>
                <w:szCs w:val="20"/>
                <w:lang w:val="en-US"/>
              </w:rPr>
            </w:pPr>
            <w:r>
              <w:rPr>
                <w:sz w:val="20"/>
                <w:szCs w:val="20"/>
                <w:lang w:val="en-US"/>
              </w:rPr>
              <w:t xml:space="preserve">2.</w:t>
            </w:r>
            <w:r>
              <w:rPr>
                <w:sz w:val="20"/>
                <w:szCs w:val="20"/>
              </w:rPr>
              <w:t xml:space="preserve">6</w:t>
            </w:r>
            <w:r>
              <w:rPr>
                <w:sz w:val="20"/>
                <w:szCs w:val="20"/>
                <w:lang w:val="en-US"/>
              </w:rPr>
              <w:t xml:space="preserve">.</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0"/>
              <w:rPr>
                <w:sz w:val="20"/>
                <w:szCs w:val="20"/>
              </w:rPr>
            </w:pPr>
            <w:r>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rPr>
                <w:sz w:val="20"/>
                <w:szCs w:val="20"/>
              </w:rPr>
            </w:pPr>
            <w:r>
              <w:rPr>
                <w:sz w:val="20"/>
                <w:szCs w:val="20"/>
              </w:rPr>
              <w:t xml:space="preserve">0,1% от суммы, минимум 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0"/>
              <w:jc w:val="center"/>
              <w:rPr>
                <w:sz w:val="20"/>
                <w:szCs w:val="20"/>
              </w:rPr>
            </w:pPr>
            <w:r>
              <w:rPr>
                <w:sz w:val="20"/>
                <w:szCs w:val="20"/>
              </w:rPr>
              <w:t xml:space="preserve">2.7</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0"/>
              <w:rPr>
                <w:sz w:val="20"/>
                <w:szCs w:val="20"/>
              </w:rPr>
            </w:pPr>
            <w:r>
              <w:rPr>
                <w:sz w:val="20"/>
                <w:szCs w:val="20"/>
              </w:rPr>
              <w:t xml:space="preserve">Прием</w:t>
            </w:r>
            <w:r>
              <w:rPr>
                <w:sz w:val="20"/>
                <w:szCs w:val="20"/>
              </w:rPr>
              <w:t xml:space="preserve"> </w:t>
            </w:r>
            <w:r>
              <w:rPr>
                <w:sz w:val="20"/>
                <w:szCs w:val="20"/>
              </w:rPr>
              <w:t xml:space="preserve">денежных</w:t>
            </w:r>
            <w:r>
              <w:rPr>
                <w:sz w:val="20"/>
                <w:szCs w:val="20"/>
              </w:rPr>
              <w:t xml:space="preserve"> </w:t>
            </w:r>
            <w:r>
              <w:rPr>
                <w:sz w:val="20"/>
                <w:szCs w:val="20"/>
              </w:rPr>
              <w:t xml:space="preserve">знаков</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вызывающих</w:t>
            </w:r>
            <w:r>
              <w:rPr>
                <w:sz w:val="20"/>
                <w:szCs w:val="20"/>
              </w:rPr>
              <w:t xml:space="preserve"> </w:t>
            </w:r>
            <w:r>
              <w:rPr>
                <w:sz w:val="20"/>
                <w:szCs w:val="20"/>
              </w:rPr>
              <w:t xml:space="preserve">сомнение</w:t>
            </w:r>
            <w:r>
              <w:rPr>
                <w:sz w:val="20"/>
                <w:szCs w:val="20"/>
              </w:rPr>
              <w:t xml:space="preserve"> </w:t>
            </w:r>
            <w:r>
              <w:rPr>
                <w:sz w:val="20"/>
                <w:szCs w:val="20"/>
              </w:rPr>
              <w:t xml:space="preserve">в</w:t>
            </w:r>
            <w:r>
              <w:rPr>
                <w:sz w:val="20"/>
                <w:szCs w:val="20"/>
              </w:rPr>
              <w:t xml:space="preserve"> </w:t>
            </w:r>
            <w:r>
              <w:rPr>
                <w:sz w:val="20"/>
                <w:szCs w:val="20"/>
              </w:rPr>
              <w:t xml:space="preserve">подлинности,</w:t>
            </w:r>
            <w:r>
              <w:rPr>
                <w:sz w:val="20"/>
                <w:szCs w:val="20"/>
              </w:rPr>
              <w:t xml:space="preserve"> </w:t>
            </w:r>
            <w:r>
              <w:rPr>
                <w:sz w:val="20"/>
                <w:szCs w:val="20"/>
              </w:rPr>
              <w:t xml:space="preserve">для</w:t>
            </w:r>
            <w:r>
              <w:rPr>
                <w:sz w:val="20"/>
                <w:szCs w:val="20"/>
              </w:rPr>
              <w:t xml:space="preserve"> </w:t>
            </w:r>
            <w:r>
              <w:rPr>
                <w:sz w:val="20"/>
                <w:szCs w:val="20"/>
              </w:rPr>
              <w:t xml:space="preserve">направления</w:t>
            </w:r>
            <w:r>
              <w:rPr>
                <w:sz w:val="20"/>
                <w:szCs w:val="20"/>
              </w:rPr>
              <w:t xml:space="preserve"> </w:t>
            </w:r>
            <w:r>
              <w:rPr>
                <w:sz w:val="20"/>
                <w:szCs w:val="20"/>
              </w:rPr>
              <w:t xml:space="preserve">на</w:t>
            </w:r>
            <w:r>
              <w:rPr>
                <w:sz w:val="20"/>
                <w:szCs w:val="20"/>
              </w:rPr>
              <w:t xml:space="preserve"> </w:t>
            </w:r>
            <w:r>
              <w:rPr>
                <w:sz w:val="20"/>
                <w:szCs w:val="20"/>
              </w:rPr>
              <w:t xml:space="preserve">экспертизу</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0"/>
              <w:jc w:val="center"/>
              <w:rPr>
                <w:sz w:val="20"/>
                <w:szCs w:val="20"/>
              </w:rPr>
            </w:pPr>
            <w:r>
              <w:rPr>
                <w:sz w:val="20"/>
                <w:szCs w:val="20"/>
              </w:rPr>
              <w:t xml:space="preserve">2.8</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0"/>
              <w:rPr>
                <w:sz w:val="20"/>
                <w:szCs w:val="20"/>
              </w:rPr>
            </w:pPr>
            <w:r>
              <w:rPr>
                <w:sz w:val="20"/>
                <w:szCs w:val="20"/>
              </w:rPr>
              <w:t xml:space="preserve">Обмен</w:t>
            </w:r>
            <w:r>
              <w:rPr>
                <w:sz w:val="20"/>
                <w:szCs w:val="20"/>
              </w:rPr>
              <w:t xml:space="preserve"> </w:t>
            </w:r>
            <w:r>
              <w:rPr>
                <w:sz w:val="20"/>
                <w:szCs w:val="20"/>
              </w:rPr>
              <w:t xml:space="preserve">ветхих</w:t>
            </w:r>
            <w:r>
              <w:rPr>
                <w:sz w:val="20"/>
                <w:szCs w:val="20"/>
              </w:rPr>
              <w:t xml:space="preserve"> </w:t>
            </w:r>
            <w:r>
              <w:rPr>
                <w:sz w:val="20"/>
                <w:szCs w:val="20"/>
              </w:rPr>
              <w:t xml:space="preserve">банкнот</w:t>
            </w:r>
            <w:r>
              <w:rPr>
                <w:sz w:val="20"/>
                <w:szCs w:val="20"/>
              </w:rPr>
              <w:t xml:space="preserve"> </w:t>
            </w:r>
            <w:r>
              <w:rPr>
                <w:sz w:val="20"/>
                <w:szCs w:val="20"/>
              </w:rPr>
              <w:t xml:space="preserve">и</w:t>
            </w:r>
            <w:r>
              <w:rPr>
                <w:sz w:val="20"/>
                <w:szCs w:val="20"/>
              </w:rPr>
              <w:t xml:space="preserve"> </w:t>
            </w:r>
            <w:r>
              <w:rPr>
                <w:sz w:val="20"/>
                <w:szCs w:val="20"/>
              </w:rPr>
              <w:t xml:space="preserve">дефектной</w:t>
            </w:r>
            <w:r>
              <w:rPr>
                <w:sz w:val="20"/>
                <w:szCs w:val="20"/>
              </w:rPr>
              <w:t xml:space="preserve"> </w:t>
            </w:r>
            <w:r>
              <w:rPr>
                <w:sz w:val="20"/>
                <w:szCs w:val="20"/>
              </w:rPr>
              <w:t xml:space="preserve">монеты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годные</w:t>
            </w:r>
            <w:r>
              <w:rPr>
                <w:sz w:val="20"/>
                <w:szCs w:val="20"/>
              </w:rPr>
              <w:t xml:space="preserve"> </w:t>
            </w:r>
            <w:r>
              <w:rPr>
                <w:sz w:val="20"/>
                <w:szCs w:val="20"/>
              </w:rPr>
              <w:t xml:space="preserve">к</w:t>
            </w:r>
            <w:r>
              <w:rPr>
                <w:sz w:val="20"/>
                <w:szCs w:val="20"/>
              </w:rPr>
              <w:t xml:space="preserve"> </w:t>
            </w:r>
            <w:r>
              <w:rPr>
                <w:sz w:val="20"/>
                <w:szCs w:val="20"/>
              </w:rPr>
              <w:t xml:space="preserve">обращению</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30"/>
              <w:jc w:val="center"/>
              <w:rPr>
                <w:sz w:val="20"/>
                <w:szCs w:val="20"/>
              </w:rPr>
            </w:pPr>
            <w:r>
              <w:rPr>
                <w:sz w:val="20"/>
                <w:szCs w:val="20"/>
              </w:rPr>
              <w:t xml:space="preserve">2.</w:t>
            </w:r>
            <w:r>
              <w:rPr>
                <w:sz w:val="20"/>
                <w:szCs w:val="20"/>
              </w:rPr>
              <w:t xml:space="preserve">9</w:t>
            </w:r>
            <w:r>
              <w:rPr>
                <w:sz w:val="20"/>
                <w:szCs w:val="20"/>
              </w:rPr>
              <w:t xml:space="preserve">.</w:t>
            </w:r>
            <w:r>
              <w:rPr>
                <w:sz w:val="20"/>
                <w:szCs w:val="20"/>
              </w:rPr>
              <w:t xml:space="preserve"> </w:t>
            </w:r>
            <w:r>
              <w:rPr>
                <w:sz w:val="20"/>
                <w:szCs w:val="20"/>
              </w:rPr>
              <w:t xml:space="preserve">Размен</w:t>
            </w:r>
            <w:r>
              <w:rPr>
                <w:sz w:val="20"/>
                <w:szCs w:val="20"/>
              </w:rPr>
              <w:t xml:space="preserve"> </w:t>
            </w:r>
            <w:r>
              <w:rPr>
                <w:sz w:val="20"/>
                <w:szCs w:val="20"/>
              </w:rPr>
              <w:t xml:space="preserve">банкнот/монет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0"/>
              <w:jc w:val="center"/>
              <w:rPr>
                <w:sz w:val="20"/>
                <w:szCs w:val="20"/>
              </w:rPr>
            </w:pPr>
            <w:r>
              <w:rPr>
                <w:sz w:val="20"/>
                <w:szCs w:val="20"/>
              </w:rPr>
              <w:t xml:space="preserve">2.9</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0"/>
              <w:rPr>
                <w:sz w:val="20"/>
                <w:szCs w:val="20"/>
              </w:rPr>
            </w:pPr>
            <w:r>
              <w:rPr>
                <w:sz w:val="20"/>
                <w:szCs w:val="20"/>
              </w:rPr>
              <w:t xml:space="preserve">Размен</w:t>
            </w:r>
            <w:r>
              <w:rPr>
                <w:sz w:val="20"/>
                <w:szCs w:val="20"/>
              </w:rPr>
              <w:t xml:space="preserve"> </w:t>
            </w:r>
            <w:r>
              <w:rPr>
                <w:sz w:val="20"/>
                <w:szCs w:val="20"/>
              </w:rPr>
              <w:t xml:space="preserve">банкнот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банкноты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другого</w:t>
            </w:r>
            <w:r>
              <w:rPr>
                <w:sz w:val="20"/>
                <w:szCs w:val="20"/>
              </w:rPr>
              <w:t xml:space="preserve"> </w:t>
            </w:r>
            <w:r>
              <w:rPr>
                <w:sz w:val="20"/>
                <w:szCs w:val="20"/>
              </w:rPr>
              <w:t xml:space="preserve">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rPr>
                <w:sz w:val="20"/>
                <w:szCs w:val="20"/>
              </w:rPr>
            </w:pPr>
            <w:r>
              <w:rPr>
                <w:sz w:val="20"/>
                <w:szCs w:val="20"/>
              </w:rPr>
              <w:t xml:space="preserve">2%</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30"/>
              <w:rPr>
                <w:sz w:val="20"/>
                <w:szCs w:val="20"/>
              </w:rPr>
            </w:pPr>
            <w:r>
              <w:rPr>
                <w:sz w:val="20"/>
                <w:szCs w:val="20"/>
              </w:rPr>
              <w:t xml:space="preserve">Осуществляется</w:t>
            </w:r>
            <w:r>
              <w:rPr>
                <w:sz w:val="20"/>
                <w:szCs w:val="20"/>
              </w:rPr>
              <w:t xml:space="preserve"> </w:t>
            </w:r>
            <w:r>
              <w:rPr>
                <w:sz w:val="20"/>
                <w:szCs w:val="20"/>
              </w:rPr>
              <w:t xml:space="preserve">подразделениями</w:t>
            </w:r>
            <w:r>
              <w:rPr>
                <w:sz w:val="20"/>
                <w:szCs w:val="20"/>
              </w:rPr>
              <w:t xml:space="preserve"> </w:t>
            </w:r>
            <w:r>
              <w:rPr>
                <w:sz w:val="20"/>
                <w:szCs w:val="20"/>
              </w:rPr>
              <w:t xml:space="preserve">Банка</w:t>
            </w:r>
            <w:r>
              <w:rPr>
                <w:sz w:val="20"/>
                <w:szCs w:val="20"/>
              </w:rPr>
              <w:t xml:space="preserve"> </w:t>
            </w:r>
            <w:r>
              <w:rPr>
                <w:sz w:val="20"/>
                <w:szCs w:val="20"/>
              </w:rPr>
              <w:t xml:space="preserve">по</w:t>
            </w:r>
            <w:r>
              <w:rPr>
                <w:sz w:val="20"/>
                <w:szCs w:val="20"/>
              </w:rPr>
              <w:t xml:space="preserve"> </w:t>
            </w:r>
            <w:r>
              <w:rPr>
                <w:sz w:val="20"/>
                <w:szCs w:val="20"/>
              </w:rPr>
              <w:t xml:space="preserve">письменному</w:t>
            </w:r>
            <w:r>
              <w:rPr>
                <w:sz w:val="20"/>
                <w:szCs w:val="20"/>
              </w:rPr>
              <w:t xml:space="preserve"> </w:t>
            </w:r>
            <w:r>
              <w:rPr>
                <w:sz w:val="20"/>
                <w:szCs w:val="20"/>
              </w:rPr>
              <w:t xml:space="preserve">заявлению</w:t>
            </w:r>
            <w:r>
              <w:rPr>
                <w:sz w:val="20"/>
                <w:szCs w:val="20"/>
              </w:rPr>
              <w:t xml:space="preserve"> </w:t>
            </w:r>
            <w:r>
              <w:rPr>
                <w:sz w:val="20"/>
                <w:szCs w:val="20"/>
              </w:rPr>
              <w:t xml:space="preserve">клиента</w:t>
            </w:r>
            <w:r>
              <w:rPr>
                <w:sz w:val="20"/>
                <w:szCs w:val="20"/>
              </w:rPr>
              <w:t xml:space="preserve"> </w:t>
            </w:r>
            <w:r>
              <w:rPr>
                <w:sz w:val="20"/>
                <w:szCs w:val="20"/>
              </w:rPr>
              <w:t xml:space="preserve">при</w:t>
            </w:r>
            <w:r>
              <w:rPr>
                <w:sz w:val="20"/>
                <w:szCs w:val="20"/>
              </w:rPr>
              <w:t xml:space="preserve"> </w:t>
            </w:r>
            <w:r>
              <w:rPr>
                <w:sz w:val="20"/>
                <w:szCs w:val="20"/>
              </w:rPr>
              <w:t xml:space="preserve">наличии</w:t>
            </w:r>
            <w:r>
              <w:rPr>
                <w:sz w:val="20"/>
                <w:szCs w:val="20"/>
              </w:rPr>
              <w:t xml:space="preserve"> </w:t>
            </w:r>
            <w:r>
              <w:rPr>
                <w:sz w:val="20"/>
                <w:szCs w:val="20"/>
              </w:rPr>
              <w:t xml:space="preserve">в</w:t>
            </w:r>
            <w:r>
              <w:rPr>
                <w:sz w:val="20"/>
                <w:szCs w:val="20"/>
              </w:rPr>
              <w:t xml:space="preserve"> </w:t>
            </w:r>
            <w:r>
              <w:rPr>
                <w:sz w:val="20"/>
                <w:szCs w:val="20"/>
              </w:rPr>
              <w:t xml:space="preserve">достаточном</w:t>
            </w:r>
            <w:r>
              <w:rPr>
                <w:sz w:val="20"/>
                <w:szCs w:val="20"/>
              </w:rPr>
              <w:t xml:space="preserve"> </w:t>
            </w:r>
            <w:r>
              <w:rPr>
                <w:sz w:val="20"/>
                <w:szCs w:val="20"/>
              </w:rPr>
              <w:t xml:space="preserve">количестве</w:t>
            </w:r>
            <w:r>
              <w:rPr>
                <w:sz w:val="20"/>
                <w:szCs w:val="20"/>
              </w:rPr>
              <w:t xml:space="preserve"> </w:t>
            </w:r>
            <w:r>
              <w:rPr>
                <w:sz w:val="20"/>
                <w:szCs w:val="20"/>
              </w:rPr>
              <w:t xml:space="preserve">в</w:t>
            </w:r>
            <w:r>
              <w:rPr>
                <w:sz w:val="20"/>
                <w:szCs w:val="20"/>
              </w:rPr>
              <w:t xml:space="preserve"> </w:t>
            </w:r>
            <w:r>
              <w:rPr>
                <w:sz w:val="20"/>
                <w:szCs w:val="20"/>
              </w:rPr>
              <w:t xml:space="preserve">операционной</w:t>
            </w:r>
            <w:r>
              <w:rPr>
                <w:sz w:val="20"/>
                <w:szCs w:val="20"/>
              </w:rPr>
              <w:t xml:space="preserve"> </w:t>
            </w:r>
            <w:r>
              <w:rPr>
                <w:sz w:val="20"/>
                <w:szCs w:val="20"/>
              </w:rPr>
              <w:t xml:space="preserve">кассе</w:t>
            </w:r>
            <w:r>
              <w:rPr>
                <w:sz w:val="20"/>
                <w:szCs w:val="20"/>
              </w:rPr>
              <w:t xml:space="preserve"> </w:t>
            </w:r>
            <w:r>
              <w:rPr>
                <w:sz w:val="20"/>
                <w:szCs w:val="20"/>
              </w:rPr>
              <w:t xml:space="preserve">подразделения</w:t>
            </w:r>
            <w:r>
              <w:rPr>
                <w:sz w:val="20"/>
                <w:szCs w:val="20"/>
              </w:rPr>
              <w:t xml:space="preserve"> </w:t>
            </w:r>
            <w:r>
              <w:rPr>
                <w:sz w:val="20"/>
                <w:szCs w:val="20"/>
              </w:rPr>
              <w:t xml:space="preserve">Банка</w:t>
            </w:r>
            <w:r>
              <w:rPr>
                <w:sz w:val="20"/>
                <w:szCs w:val="20"/>
              </w:rPr>
              <w:t xml:space="preserve"> </w:t>
            </w:r>
            <w:r>
              <w:rPr>
                <w:sz w:val="20"/>
                <w:szCs w:val="20"/>
              </w:rPr>
              <w:t xml:space="preserve">номиналов</w:t>
            </w:r>
            <w:r>
              <w:rPr>
                <w:sz w:val="20"/>
                <w:szCs w:val="20"/>
              </w:rPr>
              <w:t xml:space="preserve"> </w:t>
            </w:r>
            <w:r>
              <w:rPr>
                <w:sz w:val="20"/>
                <w:szCs w:val="20"/>
              </w:rPr>
              <w:t xml:space="preserve">банкнот/монет,</w:t>
            </w:r>
            <w:r>
              <w:rPr>
                <w:sz w:val="20"/>
                <w:szCs w:val="20"/>
              </w:rPr>
              <w:t xml:space="preserve"> </w:t>
            </w:r>
            <w:r>
              <w:rPr>
                <w:sz w:val="20"/>
                <w:szCs w:val="20"/>
              </w:rPr>
              <w:t xml:space="preserve">требуемых</w:t>
            </w:r>
            <w:r>
              <w:rPr>
                <w:sz w:val="20"/>
                <w:szCs w:val="20"/>
              </w:rPr>
              <w:t xml:space="preserve"> </w:t>
            </w:r>
            <w:r>
              <w:rPr>
                <w:sz w:val="20"/>
                <w:szCs w:val="20"/>
              </w:rPr>
              <w:t xml:space="preserve">для</w:t>
            </w:r>
            <w:r>
              <w:rPr>
                <w:sz w:val="20"/>
                <w:szCs w:val="20"/>
              </w:rPr>
              <w:t xml:space="preserve"> </w:t>
            </w:r>
            <w:r>
              <w:rPr>
                <w:sz w:val="20"/>
                <w:szCs w:val="20"/>
              </w:rPr>
              <w:t xml:space="preserve">размена</w:t>
            </w:r>
            <w:r>
              <w:rPr>
                <w:sz w:val="20"/>
                <w:szCs w:val="20"/>
              </w:rPr>
              <w:t xml:space="preserve">.</w:t>
            </w:r>
            <w:r>
              <w:rPr>
                <w:sz w:val="20"/>
                <w:szCs w:val="20"/>
              </w:rPr>
            </w:r>
            <w:r>
              <w:rPr>
                <w:sz w:val="20"/>
                <w:szCs w:val="20"/>
              </w:rPr>
            </w:r>
          </w:p>
          <w:p>
            <w:pPr>
              <w:pStyle w:val="113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0"/>
              <w:jc w:val="center"/>
              <w:rPr>
                <w:sz w:val="20"/>
                <w:szCs w:val="20"/>
              </w:rPr>
            </w:pPr>
            <w:r>
              <w:rPr>
                <w:sz w:val="20"/>
                <w:szCs w:val="20"/>
              </w:rPr>
              <w:t xml:space="preserve">2.</w:t>
            </w:r>
            <w:r>
              <w:rPr>
                <w:sz w:val="20"/>
                <w:szCs w:val="20"/>
              </w:rPr>
              <w:t xml:space="preserve">9</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0"/>
              <w:rPr>
                <w:sz w:val="20"/>
                <w:szCs w:val="20"/>
              </w:rPr>
            </w:pPr>
            <w:r>
              <w:rPr>
                <w:sz w:val="20"/>
                <w:szCs w:val="20"/>
              </w:rPr>
              <w:t xml:space="preserve">Размен</w:t>
            </w:r>
            <w:r>
              <w:rPr>
                <w:sz w:val="20"/>
                <w:szCs w:val="20"/>
              </w:rPr>
              <w:t xml:space="preserve"> </w:t>
            </w:r>
            <w:r>
              <w:rPr>
                <w:sz w:val="20"/>
                <w:szCs w:val="20"/>
              </w:rPr>
              <w:t xml:space="preserve">банкнот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монету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rPr>
                <w:sz w:val="20"/>
                <w:szCs w:val="20"/>
              </w:rPr>
            </w:pPr>
            <w:r>
              <w:rPr>
                <w:sz w:val="20"/>
                <w:szCs w:val="20"/>
              </w:rPr>
              <w:t xml:space="preserve">3%</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0"/>
              <w:jc w:val="center"/>
              <w:rPr>
                <w:sz w:val="20"/>
                <w:szCs w:val="20"/>
              </w:rPr>
            </w:pPr>
            <w:r>
              <w:rPr>
                <w:sz w:val="20"/>
                <w:szCs w:val="20"/>
              </w:rPr>
              <w:t xml:space="preserve">2.</w:t>
            </w:r>
            <w:r>
              <w:rPr>
                <w:sz w:val="20"/>
                <w:szCs w:val="20"/>
              </w:rPr>
              <w:t xml:space="preserve">9</w:t>
            </w:r>
            <w:r>
              <w:rPr>
                <w:sz w:val="20"/>
                <w:szCs w:val="20"/>
              </w:rPr>
              <w:t xml:space="preserve">.3.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0"/>
              <w:rPr>
                <w:sz w:val="20"/>
                <w:szCs w:val="20"/>
              </w:rPr>
            </w:pPr>
            <w:r>
              <w:rPr>
                <w:sz w:val="20"/>
                <w:szCs w:val="20"/>
              </w:rPr>
              <w:t xml:space="preserve">Размен</w:t>
            </w:r>
            <w:r>
              <w:rPr>
                <w:sz w:val="20"/>
                <w:szCs w:val="20"/>
              </w:rPr>
              <w:t xml:space="preserve"> </w:t>
            </w:r>
            <w:r>
              <w:rPr>
                <w:sz w:val="20"/>
                <w:szCs w:val="20"/>
              </w:rPr>
              <w:t xml:space="preserve">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банкноты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rPr>
                <w:sz w:val="20"/>
                <w:szCs w:val="20"/>
              </w:rPr>
            </w:pPr>
            <w:r>
              <w:rPr>
                <w:sz w:val="20"/>
                <w:szCs w:val="20"/>
              </w:rPr>
              <w:t xml:space="preserve">4%</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0"/>
              <w:jc w:val="center"/>
              <w:rPr>
                <w:sz w:val="20"/>
                <w:szCs w:val="20"/>
              </w:rPr>
            </w:pPr>
            <w:r>
              <w:rPr>
                <w:sz w:val="20"/>
                <w:szCs w:val="20"/>
              </w:rPr>
              <w:t xml:space="preserve">2.</w:t>
            </w:r>
            <w:r>
              <w:rPr>
                <w:sz w:val="20"/>
                <w:szCs w:val="20"/>
              </w:rPr>
              <w:t xml:space="preserve">9</w:t>
            </w:r>
            <w:r>
              <w:rPr>
                <w:sz w:val="20"/>
                <w:szCs w:val="20"/>
              </w:rPr>
              <w:t xml:space="preserve">.4.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0"/>
              <w:rPr>
                <w:sz w:val="20"/>
                <w:szCs w:val="20"/>
              </w:rPr>
            </w:pPr>
            <w:r>
              <w:rPr>
                <w:sz w:val="20"/>
                <w:szCs w:val="20"/>
              </w:rPr>
              <w:t xml:space="preserve">Размен</w:t>
            </w:r>
            <w:r>
              <w:rPr>
                <w:sz w:val="20"/>
                <w:szCs w:val="20"/>
              </w:rPr>
              <w:t xml:space="preserve"> </w:t>
            </w:r>
            <w:r>
              <w:rPr>
                <w:sz w:val="20"/>
                <w:szCs w:val="20"/>
              </w:rPr>
              <w:t xml:space="preserve">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монету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другого</w:t>
            </w:r>
            <w:r>
              <w:rPr>
                <w:sz w:val="20"/>
                <w:szCs w:val="20"/>
              </w:rPr>
              <w:t xml:space="preserve"> </w:t>
            </w:r>
            <w:r>
              <w:rPr>
                <w:sz w:val="20"/>
                <w:szCs w:val="20"/>
              </w:rPr>
              <w:t xml:space="preserve">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rPr>
                <w:sz w:val="20"/>
                <w:szCs w:val="20"/>
              </w:rPr>
            </w:pPr>
            <w:r>
              <w:rPr>
                <w:sz w:val="20"/>
                <w:szCs w:val="20"/>
              </w:rPr>
              <w:t xml:space="preserve">4%</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r>
              <w:rPr>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0"/>
              <w:jc w:val="center"/>
              <w:rPr>
                <w:sz w:val="20"/>
                <w:szCs w:val="20"/>
              </w:rPr>
            </w:pPr>
            <w:r>
              <w:rPr>
                <w:sz w:val="20"/>
                <w:szCs w:val="20"/>
              </w:rPr>
              <w:t xml:space="preserve">2.1</w:t>
            </w:r>
            <w:r>
              <w:rPr>
                <w:sz w:val="20"/>
                <w:szCs w:val="20"/>
              </w:rPr>
              <w:t xml:space="preserve">0</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0"/>
              <w:rPr>
                <w:sz w:val="20"/>
                <w:szCs w:val="20"/>
              </w:rPr>
            </w:pPr>
            <w:r>
              <w:rPr>
                <w:sz w:val="20"/>
                <w:szCs w:val="20"/>
              </w:rPr>
              <w:t xml:space="preserve">Обеспечение</w:t>
            </w:r>
            <w:r>
              <w:rPr>
                <w:sz w:val="20"/>
                <w:szCs w:val="20"/>
              </w:rPr>
              <w:t xml:space="preserve"> </w:t>
            </w:r>
            <w:r>
              <w:rPr>
                <w:sz w:val="20"/>
                <w:szCs w:val="20"/>
              </w:rPr>
              <w:t xml:space="preserve">клиента</w:t>
            </w:r>
            <w:r>
              <w:rPr>
                <w:sz w:val="20"/>
                <w:szCs w:val="20"/>
              </w:rPr>
              <w:t xml:space="preserve"> </w:t>
            </w:r>
            <w:r>
              <w:rPr>
                <w:sz w:val="20"/>
                <w:szCs w:val="20"/>
              </w:rPr>
              <w:t xml:space="preserve">Банка</w:t>
            </w:r>
            <w:r>
              <w:rPr>
                <w:sz w:val="20"/>
                <w:szCs w:val="20"/>
              </w:rPr>
              <w:t xml:space="preserve"> </w:t>
            </w:r>
            <w:r>
              <w:rPr>
                <w:sz w:val="20"/>
                <w:szCs w:val="20"/>
              </w:rPr>
              <w:t xml:space="preserve">разменной</w:t>
            </w:r>
            <w:r>
              <w:rPr>
                <w:sz w:val="20"/>
                <w:szCs w:val="20"/>
              </w:rPr>
              <w:t xml:space="preserve"> </w:t>
            </w:r>
            <w:r>
              <w:rPr>
                <w:sz w:val="20"/>
                <w:szCs w:val="20"/>
              </w:rPr>
              <w:t xml:space="preserve">монетой</w:t>
            </w:r>
            <w:r>
              <w:rPr>
                <w:sz w:val="20"/>
                <w:szCs w:val="20"/>
              </w:rPr>
              <w:t xml:space="preserve"> </w:t>
            </w:r>
            <w:r>
              <w:rPr>
                <w:sz w:val="20"/>
                <w:szCs w:val="20"/>
              </w:rPr>
              <w:t xml:space="preserve">на</w:t>
            </w:r>
            <w:r>
              <w:rPr>
                <w:sz w:val="20"/>
                <w:szCs w:val="20"/>
              </w:rPr>
              <w:t xml:space="preserve"> </w:t>
            </w:r>
            <w:r>
              <w:rPr>
                <w:sz w:val="20"/>
                <w:szCs w:val="20"/>
              </w:rPr>
              <w:t xml:space="preserve">постоянной</w:t>
            </w:r>
            <w:r>
              <w:rPr>
                <w:sz w:val="20"/>
                <w:szCs w:val="20"/>
              </w:rPr>
              <w:t xml:space="preserve"> </w:t>
            </w:r>
            <w:r>
              <w:rPr>
                <w:sz w:val="20"/>
                <w:szCs w:val="20"/>
              </w:rPr>
              <w:t xml:space="preserve">основе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rPr>
                <w:sz w:val="20"/>
                <w:szCs w:val="20"/>
              </w:rPr>
            </w:pPr>
            <w:r>
              <w:rPr>
                <w:sz w:val="20"/>
                <w:szCs w:val="20"/>
              </w:rPr>
              <w:t xml:space="preserve">0,5%</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r>
              <w:rPr>
                <w:sz w:val="20"/>
                <w:szCs w:val="20"/>
              </w:rPr>
            </w:r>
          </w:p>
          <w:p>
            <w:pPr>
              <w:pStyle w:val="1130"/>
              <w:jc w:val="center"/>
              <w:rPr>
                <w:sz w:val="20"/>
                <w:szCs w:val="20"/>
              </w:rPr>
            </w:pPr>
            <w:r>
              <w:rPr>
                <w:sz w:val="20"/>
                <w:szCs w:val="20"/>
              </w:rPr>
              <w:t xml:space="preserve">минимум</w:t>
            </w:r>
            <w:r>
              <w:rPr>
                <w:sz w:val="20"/>
                <w:szCs w:val="20"/>
              </w:rPr>
              <w:t xml:space="preserve"> </w:t>
            </w:r>
            <w:r>
              <w:rPr>
                <w:sz w:val="20"/>
                <w:szCs w:val="20"/>
              </w:rPr>
              <w:t xml:space="preserve">50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rPr>
                <w:sz w:val="20"/>
                <w:szCs w:val="20"/>
              </w:rPr>
            </w:pPr>
            <w:r>
              <w:rPr>
                <w:sz w:val="20"/>
                <w:szCs w:val="20"/>
              </w:rPr>
              <w:t xml:space="preserve">По</w:t>
            </w:r>
            <w:r>
              <w:rPr>
                <w:sz w:val="20"/>
                <w:szCs w:val="20"/>
              </w:rPr>
              <w:t xml:space="preserve"> </w:t>
            </w:r>
            <w:r>
              <w:rPr>
                <w:sz w:val="20"/>
                <w:szCs w:val="20"/>
              </w:rPr>
              <w:t xml:space="preserve">письменной</w:t>
            </w:r>
            <w:r>
              <w:rPr>
                <w:sz w:val="20"/>
                <w:szCs w:val="20"/>
              </w:rPr>
              <w:t xml:space="preserve"> </w:t>
            </w:r>
            <w:r>
              <w:rPr>
                <w:sz w:val="20"/>
                <w:szCs w:val="20"/>
              </w:rPr>
              <w:t xml:space="preserve">предварительной</w:t>
            </w:r>
            <w:r>
              <w:rPr>
                <w:sz w:val="20"/>
                <w:szCs w:val="20"/>
              </w:rPr>
              <w:t xml:space="preserve"> </w:t>
            </w:r>
            <w:r>
              <w:rPr>
                <w:sz w:val="20"/>
                <w:szCs w:val="20"/>
              </w:rPr>
              <w:t xml:space="preserve">заявке**</w:t>
            </w:r>
            <w:r>
              <w:rPr>
                <w:sz w:val="20"/>
                <w:szCs w:val="20"/>
              </w:rPr>
              <w:t xml:space="preserve"> </w:t>
            </w:r>
            <w:r>
              <w:rPr>
                <w:sz w:val="20"/>
                <w:szCs w:val="20"/>
              </w:rPr>
              <w:t xml:space="preserve">за</w:t>
            </w:r>
            <w:r>
              <w:rPr>
                <w:sz w:val="20"/>
                <w:szCs w:val="20"/>
              </w:rPr>
              <w:t xml:space="preserve"> </w:t>
            </w:r>
            <w:r>
              <w:rPr>
                <w:sz w:val="20"/>
                <w:szCs w:val="20"/>
              </w:rPr>
              <w:t xml:space="preserve">3</w:t>
            </w:r>
            <w:r>
              <w:rPr>
                <w:sz w:val="20"/>
                <w:szCs w:val="20"/>
              </w:rPr>
              <w:t xml:space="preserve"> </w:t>
            </w:r>
            <w:r>
              <w:rPr>
                <w:sz w:val="20"/>
                <w:szCs w:val="20"/>
              </w:rPr>
              <w:t xml:space="preserve">рабочих</w:t>
            </w:r>
            <w:r>
              <w:rPr>
                <w:sz w:val="20"/>
                <w:szCs w:val="20"/>
              </w:rPr>
              <w:t xml:space="preserve"> </w:t>
            </w:r>
            <w:r>
              <w:rPr>
                <w:sz w:val="20"/>
                <w:szCs w:val="20"/>
              </w:rPr>
              <w:t xml:space="preserve">дня</w:t>
            </w:r>
            <w:r>
              <w:rPr>
                <w:sz w:val="20"/>
                <w:szCs w:val="20"/>
              </w:rPr>
              <w:t xml:space="preserve"> </w:t>
            </w:r>
            <w:r>
              <w:rPr>
                <w:sz w:val="20"/>
                <w:szCs w:val="20"/>
              </w:rPr>
              <w:t xml:space="preserve">до</w:t>
            </w:r>
            <w:r>
              <w:rPr>
                <w:sz w:val="20"/>
                <w:szCs w:val="20"/>
              </w:rPr>
              <w:t xml:space="preserve"> </w:t>
            </w:r>
            <w:r>
              <w:rPr>
                <w:sz w:val="20"/>
                <w:szCs w:val="20"/>
              </w:rPr>
              <w:t xml:space="preserve">получения</w:t>
            </w:r>
            <w:r>
              <w:rPr>
                <w:sz w:val="20"/>
                <w:szCs w:val="20"/>
              </w:rPr>
              <w:t xml:space="preserve"> </w:t>
            </w:r>
            <w:r>
              <w:rPr>
                <w:sz w:val="20"/>
                <w:szCs w:val="20"/>
              </w:rPr>
              <w:t xml:space="preserve">разменной</w:t>
            </w:r>
            <w:r>
              <w:rPr>
                <w:sz w:val="20"/>
                <w:szCs w:val="20"/>
              </w:rPr>
              <w:t xml:space="preserve"> </w:t>
            </w:r>
            <w:r>
              <w:rPr>
                <w:sz w:val="20"/>
                <w:szCs w:val="20"/>
              </w:rPr>
              <w:t xml:space="preserve">монеты</w:t>
            </w:r>
            <w:r>
              <w:rPr>
                <w:sz w:val="20"/>
                <w:szCs w:val="20"/>
              </w:rPr>
              <w:t xml:space="preserve">.</w:t>
            </w:r>
            <w:r>
              <w:rPr>
                <w:sz w:val="20"/>
                <w:szCs w:val="20"/>
              </w:rPr>
            </w:r>
            <w:r>
              <w:rPr>
                <w:sz w:val="20"/>
                <w:szCs w:val="20"/>
              </w:rPr>
            </w:r>
          </w:p>
          <w:p>
            <w:pPr>
              <w:pStyle w:val="113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0"/>
              <w:jc w:val="center"/>
              <w:rPr>
                <w:sz w:val="20"/>
                <w:szCs w:val="20"/>
              </w:rPr>
            </w:pPr>
            <w:r>
              <w:rPr>
                <w:sz w:val="20"/>
                <w:szCs w:val="20"/>
              </w:rPr>
              <w:t xml:space="preserve">2.1</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0"/>
              <w:rPr>
                <w:sz w:val="20"/>
                <w:szCs w:val="20"/>
              </w:rPr>
            </w:pPr>
            <w:r>
              <w:rPr>
                <w:bCs/>
                <w:sz w:val="20"/>
                <w:szCs w:val="20"/>
              </w:rPr>
              <w:t xml:space="preserve">Выдача денежной наличности в иностранной валюте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spacing w:before="40"/>
              <w:rPr>
                <w:bCs/>
                <w:sz w:val="20"/>
                <w:szCs w:val="20"/>
              </w:rPr>
            </w:pPr>
            <w:r>
              <w:rPr>
                <w:bCs/>
                <w:sz w:val="20"/>
                <w:szCs w:val="20"/>
              </w:rPr>
              <w:t xml:space="preserve">2,5% от суммы,</w:t>
            </w:r>
            <w:r>
              <w:rPr>
                <w:bCs/>
                <w:sz w:val="20"/>
                <w:szCs w:val="20"/>
              </w:rPr>
            </w:r>
            <w:r>
              <w:rPr>
                <w:bCs/>
                <w:sz w:val="20"/>
                <w:szCs w:val="20"/>
              </w:rPr>
            </w:r>
          </w:p>
          <w:p>
            <w:pPr>
              <w:pStyle w:val="1130"/>
              <w:jc w:val="center"/>
              <w:rPr>
                <w:sz w:val="20"/>
                <w:szCs w:val="20"/>
              </w:rPr>
            </w:pPr>
            <w:r>
              <w:rPr>
                <w:bCs/>
                <w:sz w:val="20"/>
                <w:szCs w:val="20"/>
              </w:rPr>
              <w:t xml:space="preserve">минимум 300 руб.</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0"/>
              <w:jc w:val="center"/>
              <w:rPr>
                <w:sz w:val="20"/>
                <w:szCs w:val="20"/>
              </w:rPr>
            </w:pPr>
            <w:r>
              <w:rPr>
                <w:sz w:val="20"/>
                <w:szCs w:val="20"/>
              </w:rPr>
              <w:t xml:space="preserve">2.1</w:t>
            </w:r>
            <w:r>
              <w:rPr>
                <w:sz w:val="20"/>
                <w:szCs w:val="20"/>
              </w:rPr>
              <w:t xml:space="preserve">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0"/>
              <w:rPr>
                <w:sz w:val="20"/>
                <w:szCs w:val="20"/>
              </w:rPr>
            </w:pPr>
            <w:r>
              <w:rPr>
                <w:bCs/>
                <w:sz w:val="20"/>
                <w:szCs w:val="20"/>
              </w:rPr>
              <w:t xml:space="preserve">Прием наличной иностранной валюты (за исключением монет), включая прием поврежденных банкнот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spacing w:before="40"/>
              <w:rPr>
                <w:bCs/>
                <w:sz w:val="20"/>
                <w:szCs w:val="20"/>
              </w:rPr>
            </w:pPr>
            <w:r>
              <w:rPr>
                <w:bCs/>
                <w:sz w:val="20"/>
                <w:szCs w:val="20"/>
              </w:rPr>
              <w:t xml:space="preserve">3,5% от суммы,</w:t>
            </w:r>
            <w:r>
              <w:rPr>
                <w:bCs/>
                <w:sz w:val="20"/>
                <w:szCs w:val="20"/>
              </w:rPr>
            </w:r>
            <w:r>
              <w:rPr>
                <w:bCs/>
                <w:sz w:val="20"/>
                <w:szCs w:val="20"/>
              </w:rPr>
            </w:r>
          </w:p>
          <w:p>
            <w:pPr>
              <w:pStyle w:val="1130"/>
              <w:jc w:val="center"/>
              <w:rPr>
                <w:sz w:val="20"/>
                <w:szCs w:val="20"/>
              </w:rPr>
            </w:pPr>
            <w:r>
              <w:rPr>
                <w:bCs/>
                <w:sz w:val="20"/>
                <w:szCs w:val="20"/>
              </w:rPr>
              <w:t xml:space="preserve">минимум 200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0"/>
              <w:jc w:val="center"/>
              <w:rPr>
                <w:sz w:val="20"/>
                <w:szCs w:val="20"/>
              </w:rPr>
            </w:pPr>
            <w:r>
              <w:rPr>
                <w:sz w:val="20"/>
                <w:szCs w:val="20"/>
              </w:rPr>
              <w:t xml:space="preserve">2.1</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0"/>
              <w:rPr>
                <w:sz w:val="20"/>
                <w:szCs w:val="20"/>
              </w:rPr>
            </w:pPr>
            <w:r>
              <w:rPr>
                <w:sz w:val="20"/>
                <w:szCs w:val="20"/>
              </w:rPr>
              <w:t xml:space="preserve">Прием</w:t>
            </w:r>
            <w:r>
              <w:rPr>
                <w:sz w:val="20"/>
                <w:szCs w:val="20"/>
              </w:rPr>
              <w:t xml:space="preserve"> </w:t>
            </w:r>
            <w:r>
              <w:rPr>
                <w:sz w:val="20"/>
                <w:szCs w:val="20"/>
              </w:rPr>
              <w:t xml:space="preserve">банкнот</w:t>
            </w:r>
            <w:r>
              <w:rPr>
                <w:sz w:val="20"/>
                <w:szCs w:val="20"/>
              </w:rPr>
              <w:t xml:space="preserve"> </w:t>
            </w:r>
            <w:r>
              <w:rPr>
                <w:sz w:val="20"/>
                <w:szCs w:val="20"/>
              </w:rPr>
              <w:t xml:space="preserve">иностранного</w:t>
            </w:r>
            <w:r>
              <w:rPr>
                <w:sz w:val="20"/>
                <w:szCs w:val="20"/>
              </w:rPr>
              <w:t xml:space="preserve"> </w:t>
            </w:r>
            <w:r>
              <w:rPr>
                <w:sz w:val="20"/>
                <w:szCs w:val="20"/>
              </w:rPr>
              <w:t xml:space="preserve">государства</w:t>
            </w:r>
            <w:r>
              <w:rPr>
                <w:sz w:val="20"/>
                <w:szCs w:val="20"/>
              </w:rPr>
              <w:t xml:space="preserve"> </w:t>
            </w:r>
            <w:r>
              <w:rPr>
                <w:sz w:val="20"/>
                <w:szCs w:val="20"/>
              </w:rPr>
              <w:t xml:space="preserve">(группы</w:t>
            </w:r>
            <w:r>
              <w:rPr>
                <w:sz w:val="20"/>
                <w:szCs w:val="20"/>
              </w:rPr>
              <w:t xml:space="preserve"> </w:t>
            </w:r>
            <w:r>
              <w:rPr>
                <w:sz w:val="20"/>
                <w:szCs w:val="20"/>
              </w:rPr>
              <w:t xml:space="preserve">иностранных</w:t>
            </w:r>
            <w:r>
              <w:rPr>
                <w:sz w:val="20"/>
                <w:szCs w:val="20"/>
              </w:rPr>
              <w:t xml:space="preserve"> </w:t>
            </w:r>
            <w:r>
              <w:rPr>
                <w:sz w:val="20"/>
                <w:szCs w:val="20"/>
              </w:rPr>
              <w:t xml:space="preserve">государств),</w:t>
            </w:r>
            <w:r>
              <w:rPr>
                <w:sz w:val="20"/>
                <w:szCs w:val="20"/>
              </w:rPr>
              <w:t xml:space="preserve"> </w:t>
            </w:r>
            <w:r>
              <w:rPr>
                <w:sz w:val="20"/>
                <w:szCs w:val="20"/>
              </w:rPr>
              <w:t xml:space="preserve">вызывающих</w:t>
            </w:r>
            <w:r>
              <w:rPr>
                <w:sz w:val="20"/>
                <w:szCs w:val="20"/>
              </w:rPr>
              <w:t xml:space="preserve"> </w:t>
            </w:r>
            <w:r>
              <w:rPr>
                <w:sz w:val="20"/>
                <w:szCs w:val="20"/>
              </w:rPr>
              <w:t xml:space="preserve">сомнение</w:t>
            </w:r>
            <w:r>
              <w:rPr>
                <w:sz w:val="20"/>
                <w:szCs w:val="20"/>
              </w:rPr>
              <w:t xml:space="preserve"> </w:t>
            </w:r>
            <w:r>
              <w:rPr>
                <w:sz w:val="20"/>
                <w:szCs w:val="20"/>
              </w:rPr>
              <w:t xml:space="preserve">в</w:t>
            </w:r>
            <w:r>
              <w:rPr>
                <w:sz w:val="20"/>
                <w:szCs w:val="20"/>
              </w:rPr>
              <w:t xml:space="preserve"> </w:t>
            </w:r>
            <w:r>
              <w:rPr>
                <w:sz w:val="20"/>
                <w:szCs w:val="20"/>
              </w:rPr>
              <w:t xml:space="preserve">подлинности,</w:t>
            </w:r>
            <w:r>
              <w:rPr>
                <w:sz w:val="20"/>
                <w:szCs w:val="20"/>
              </w:rPr>
              <w:t xml:space="preserve"> </w:t>
            </w:r>
            <w:r>
              <w:rPr>
                <w:sz w:val="20"/>
                <w:szCs w:val="20"/>
              </w:rPr>
              <w:t xml:space="preserve">для</w:t>
            </w:r>
            <w:r>
              <w:rPr>
                <w:sz w:val="20"/>
                <w:szCs w:val="20"/>
              </w:rPr>
              <w:t xml:space="preserve"> </w:t>
            </w:r>
            <w:r>
              <w:rPr>
                <w:sz w:val="20"/>
                <w:szCs w:val="20"/>
              </w:rPr>
              <w:t xml:space="preserve">направления</w:t>
            </w:r>
            <w:r>
              <w:rPr>
                <w:sz w:val="20"/>
                <w:szCs w:val="20"/>
              </w:rPr>
              <w:t xml:space="preserve"> </w:t>
            </w:r>
            <w:r>
              <w:rPr>
                <w:sz w:val="20"/>
                <w:szCs w:val="20"/>
              </w:rPr>
              <w:t xml:space="preserve">на</w:t>
            </w:r>
            <w:r>
              <w:rPr>
                <w:sz w:val="20"/>
                <w:szCs w:val="20"/>
              </w:rPr>
              <w:t xml:space="preserve"> </w:t>
            </w:r>
            <w:r>
              <w:rPr>
                <w:sz w:val="20"/>
                <w:szCs w:val="20"/>
              </w:rPr>
              <w:t xml:space="preserve">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0"/>
              <w:jc w:val="center"/>
              <w:spacing w:before="40"/>
              <w:rPr>
                <w:sz w:val="20"/>
                <w:szCs w:val="20"/>
              </w:rPr>
            </w:pPr>
            <w:r>
              <w:rPr>
                <w:sz w:val="20"/>
                <w:szCs w:val="20"/>
              </w:rPr>
              <w:t xml:space="preserve">2.14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0"/>
              <w:spacing w:before="40"/>
              <w:rPr>
                <w:sz w:val="20"/>
                <w:szCs w:val="20"/>
              </w:rPr>
            </w:pPr>
            <w:r>
              <w:rPr>
                <w:sz w:val="20"/>
                <w:szCs w:val="20"/>
              </w:rPr>
              <w:t xml:space="preserve">Покупюрный подбор при выдаче наличных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spacing w:before="40"/>
              <w:rPr>
                <w:sz w:val="20"/>
                <w:szCs w:val="20"/>
              </w:rPr>
            </w:pPr>
            <w:r>
              <w:rPr>
                <w:sz w:val="20"/>
                <w:szCs w:val="20"/>
              </w:rPr>
              <w:t xml:space="preserve">0,3% от суммы выдачи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jc w:val="both"/>
              <w:spacing w:before="40" w:after="40"/>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w:t>
              <w:br w:type="textWrapping" w:clear="all"/>
              <w:t xml:space="preserve">п.п. 2.2.1-2.2.3 Тарифов.</w:t>
            </w:r>
            <w:r>
              <w:rPr>
                <w:sz w:val="20"/>
                <w:szCs w:val="20"/>
                <w:lang w:eastAsia="en-US"/>
              </w:rPr>
            </w:r>
            <w:r>
              <w:rPr>
                <w:sz w:val="20"/>
                <w:szCs w:val="20"/>
                <w:lang w:eastAsia="en-US"/>
              </w:rPr>
            </w:r>
          </w:p>
          <w:p>
            <w:pPr>
              <w:pStyle w:val="1130"/>
              <w:jc w:val="both"/>
              <w:spacing w:before="40" w:after="40"/>
              <w:rPr>
                <w:sz w:val="20"/>
                <w:szCs w:val="20"/>
                <w:lang w:eastAsia="en-US"/>
              </w:rPr>
            </w:pPr>
            <w:r>
              <w:rPr>
                <w:sz w:val="20"/>
                <w:szCs w:val="20"/>
                <w:lang w:eastAsia="en-US"/>
              </w:rPr>
              <w:t xml:space="preserve">Услуга оказывается только для предварительно заказанных сумм.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30"/>
              <w:jc w:val="center"/>
              <w:spacing w:before="40"/>
              <w:rPr>
                <w:sz w:val="20"/>
                <w:szCs w:val="20"/>
              </w:rPr>
            </w:pPr>
            <w:r>
              <w:rPr>
                <w:sz w:val="20"/>
                <w:szCs w:val="20"/>
              </w:rPr>
              <w:t xml:space="preserve">2.15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30"/>
              <w:rPr>
                <w:sz w:val="20"/>
                <w:szCs w:val="20"/>
              </w:rPr>
            </w:pPr>
            <w:r>
              <w:rPr>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sz w:val="20"/>
                <w:szCs w:val="20"/>
              </w:rPr>
            </w:r>
            <w:r>
              <w:rPr>
                <w:sz w:val="20"/>
                <w:szCs w:val="20"/>
              </w:rPr>
            </w:r>
          </w:p>
          <w:p>
            <w:pPr>
              <w:pStyle w:val="113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rPr>
                <w:sz w:val="20"/>
                <w:szCs w:val="20"/>
              </w:rPr>
            </w:pPr>
            <w:r>
              <w:rPr>
                <w:sz w:val="20"/>
                <w:szCs w:val="20"/>
              </w:rPr>
              <w:t xml:space="preserve">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jc w:val="both"/>
              <w:rPr>
                <w:sz w:val="20"/>
                <w:szCs w:val="20"/>
              </w:rPr>
            </w:pPr>
            <w:r>
              <w:rPr>
                <w:sz w:val="20"/>
                <w:szCs w:val="20"/>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rPr>
            </w:r>
            <w:r>
              <w:rPr>
                <w:sz w:val="20"/>
                <w:szCs w:val="20"/>
              </w:rPr>
            </w:r>
          </w:p>
        </w:tc>
      </w:tr>
    </w:tbl>
    <w:p>
      <w:pPr>
        <w:pStyle w:val="1130"/>
        <w:rPr>
          <w:i/>
          <w:sz w:val="16"/>
          <w:szCs w:val="16"/>
        </w:rPr>
      </w:pPr>
      <w:r>
        <w:rPr>
          <w:i/>
          <w:sz w:val="16"/>
          <w:szCs w:val="16"/>
        </w:rPr>
        <w:t xml:space="preserve">Примечание:</w:t>
      </w:r>
      <w:r>
        <w:rPr>
          <w:i/>
          <w:sz w:val="16"/>
          <w:szCs w:val="16"/>
        </w:rPr>
      </w:r>
      <w:r>
        <w:rPr>
          <w:i/>
          <w:sz w:val="16"/>
          <w:szCs w:val="16"/>
        </w:rPr>
      </w:r>
    </w:p>
    <w:p>
      <w:pPr>
        <w:pStyle w:val="1130"/>
        <w:rPr>
          <w:bCs/>
          <w:i/>
          <w:sz w:val="16"/>
          <w:szCs w:val="16"/>
        </w:rPr>
      </w:pPr>
      <w:r>
        <w:rPr>
          <w:bCs/>
          <w:i/>
          <w:sz w:val="16"/>
          <w:szCs w:val="16"/>
        </w:rPr>
        <w:t xml:space="preserve">Операции по обслуживанию бюджетных счетов (счета, открываемые на балансовых позициях 401-404)</w:t>
      </w:r>
      <w:r>
        <w:rPr>
          <w:i/>
          <w:sz w:val="16"/>
          <w:szCs w:val="16"/>
        </w:rPr>
        <w:t xml:space="preserve">, </w:t>
      </w:r>
      <w:r>
        <w:rPr>
          <w:bCs/>
          <w:i/>
          <w:sz w:val="16"/>
          <w:szCs w:val="16"/>
        </w:rPr>
        <w:t xml:space="preserve">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bCs/>
          <w:i/>
          <w:sz w:val="16"/>
          <w:szCs w:val="16"/>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bCs/>
          <w:i/>
          <w:sz w:val="16"/>
          <w:szCs w:val="16"/>
        </w:rPr>
      </w:r>
      <w:r>
        <w:rPr>
          <w:bCs/>
          <w:i/>
          <w:sz w:val="16"/>
          <w:szCs w:val="16"/>
        </w:rPr>
      </w:r>
    </w:p>
    <w:p>
      <w:pPr>
        <w:pStyle w:val="1130"/>
        <w:rPr>
          <w:bCs/>
          <w:i/>
          <w:sz w:val="16"/>
          <w:szCs w:val="16"/>
        </w:rPr>
      </w:pPr>
      <w:r>
        <w:rPr>
          <w:i/>
          <w:sz w:val="16"/>
          <w:szCs w:val="16"/>
        </w:rPr>
        <w:t xml:space="preserve">*)</w:t>
      </w:r>
      <w:r>
        <w:rPr>
          <w:i/>
          <w:sz w:val="16"/>
          <w:szCs w:val="16"/>
        </w:rPr>
        <w:t xml:space="preserve"> </w:t>
      </w:r>
      <w:r>
        <w:rPr>
          <w:bCs/>
          <w:i/>
          <w:sz w:val="16"/>
          <w:szCs w:val="16"/>
        </w:rPr>
        <w:t xml:space="preserve">Плата</w:t>
      </w:r>
      <w:r>
        <w:rPr>
          <w:bCs/>
          <w:i/>
          <w:sz w:val="16"/>
          <w:szCs w:val="16"/>
        </w:rPr>
        <w:t xml:space="preserve"> </w:t>
      </w:r>
      <w:r>
        <w:rPr>
          <w:bCs/>
          <w:i/>
          <w:sz w:val="16"/>
          <w:szCs w:val="16"/>
        </w:rPr>
        <w:t xml:space="preserve">за</w:t>
      </w:r>
      <w:r>
        <w:rPr>
          <w:bCs/>
          <w:i/>
          <w:sz w:val="16"/>
          <w:szCs w:val="16"/>
        </w:rPr>
        <w:t xml:space="preserve"> </w:t>
      </w:r>
      <w:r>
        <w:rPr>
          <w:bCs/>
          <w:i/>
          <w:sz w:val="16"/>
          <w:szCs w:val="16"/>
        </w:rPr>
        <w:t xml:space="preserve">услуги</w:t>
      </w:r>
      <w:r>
        <w:rPr>
          <w:bCs/>
          <w:i/>
          <w:sz w:val="16"/>
          <w:szCs w:val="16"/>
        </w:rPr>
        <w:t xml:space="preserve"> </w:t>
      </w:r>
      <w:r>
        <w:rPr>
          <w:bCs/>
          <w:i/>
          <w:sz w:val="16"/>
          <w:szCs w:val="16"/>
        </w:rPr>
        <w:t xml:space="preserve">Банка</w:t>
      </w:r>
      <w:r>
        <w:rPr>
          <w:bCs/>
          <w:i/>
          <w:sz w:val="16"/>
          <w:szCs w:val="16"/>
        </w:rPr>
        <w:t xml:space="preserve"> </w:t>
      </w:r>
      <w:r>
        <w:rPr>
          <w:bCs/>
          <w:i/>
          <w:sz w:val="16"/>
          <w:szCs w:val="16"/>
        </w:rPr>
        <w:t xml:space="preserve">взимается</w:t>
      </w:r>
      <w:r>
        <w:rPr>
          <w:bCs/>
          <w:i/>
          <w:sz w:val="16"/>
          <w:szCs w:val="16"/>
        </w:rPr>
        <w:t xml:space="preserve"> </w:t>
      </w:r>
      <w:r>
        <w:rPr>
          <w:bCs/>
          <w:i/>
          <w:sz w:val="16"/>
          <w:szCs w:val="16"/>
        </w:rPr>
        <w:t xml:space="preserve">в</w:t>
      </w:r>
      <w:r>
        <w:rPr>
          <w:bCs/>
          <w:i/>
          <w:sz w:val="16"/>
          <w:szCs w:val="16"/>
        </w:rPr>
        <w:t xml:space="preserve"> </w:t>
      </w:r>
      <w:r>
        <w:rPr>
          <w:bCs/>
          <w:i/>
          <w:sz w:val="16"/>
          <w:szCs w:val="16"/>
        </w:rPr>
        <w:t xml:space="preserve">момент</w:t>
      </w:r>
      <w:r>
        <w:rPr>
          <w:bCs/>
          <w:i/>
          <w:sz w:val="16"/>
          <w:szCs w:val="16"/>
        </w:rPr>
        <w:t xml:space="preserve"> </w:t>
      </w:r>
      <w:r>
        <w:rPr>
          <w:bCs/>
          <w:i/>
          <w:sz w:val="16"/>
          <w:szCs w:val="16"/>
        </w:rPr>
        <w:t xml:space="preserve">совершения</w:t>
      </w:r>
      <w:r>
        <w:rPr>
          <w:bCs/>
          <w:i/>
          <w:sz w:val="16"/>
          <w:szCs w:val="16"/>
        </w:rPr>
        <w:t xml:space="preserve"> </w:t>
      </w:r>
      <w:r>
        <w:rPr>
          <w:bCs/>
          <w:i/>
          <w:sz w:val="16"/>
          <w:szCs w:val="16"/>
        </w:rPr>
        <w:t xml:space="preserve">операции,</w:t>
      </w:r>
      <w:r>
        <w:rPr>
          <w:bCs/>
          <w:i/>
          <w:sz w:val="16"/>
          <w:szCs w:val="16"/>
        </w:rPr>
        <w:t xml:space="preserve"> </w:t>
      </w:r>
      <w:r>
        <w:rPr>
          <w:bCs/>
          <w:i/>
          <w:sz w:val="16"/>
          <w:szCs w:val="16"/>
        </w:rPr>
        <w:t xml:space="preserve">если</w:t>
      </w:r>
      <w:r>
        <w:rPr>
          <w:bCs/>
          <w:i/>
          <w:sz w:val="16"/>
          <w:szCs w:val="16"/>
        </w:rPr>
        <w:t xml:space="preserve"> </w:t>
      </w:r>
      <w:r>
        <w:rPr>
          <w:bCs/>
          <w:i/>
          <w:sz w:val="16"/>
          <w:szCs w:val="16"/>
        </w:rPr>
        <w:t xml:space="preserve">конкретным</w:t>
      </w:r>
      <w:r>
        <w:rPr>
          <w:bCs/>
          <w:i/>
          <w:sz w:val="16"/>
          <w:szCs w:val="16"/>
        </w:rPr>
        <w:t xml:space="preserve"> </w:t>
      </w:r>
      <w:r>
        <w:rPr>
          <w:bCs/>
          <w:i/>
          <w:sz w:val="16"/>
          <w:szCs w:val="16"/>
        </w:rPr>
        <w:t xml:space="preserve">пунктом</w:t>
      </w:r>
      <w:r>
        <w:rPr>
          <w:bCs/>
          <w:i/>
          <w:sz w:val="16"/>
          <w:szCs w:val="16"/>
        </w:rPr>
        <w:t xml:space="preserve"> </w:t>
      </w:r>
      <w:r>
        <w:rPr>
          <w:bCs/>
          <w:i/>
          <w:sz w:val="16"/>
          <w:szCs w:val="16"/>
        </w:rPr>
        <w:t xml:space="preserve">Тарифов</w:t>
      </w:r>
      <w:r>
        <w:rPr>
          <w:bCs/>
          <w:i/>
          <w:sz w:val="16"/>
          <w:szCs w:val="16"/>
        </w:rPr>
        <w:t xml:space="preserve"> </w:t>
      </w:r>
      <w:r>
        <w:rPr>
          <w:bCs/>
          <w:i/>
          <w:sz w:val="16"/>
          <w:szCs w:val="16"/>
        </w:rPr>
        <w:t xml:space="preserve">не</w:t>
      </w:r>
      <w:r>
        <w:rPr>
          <w:bCs/>
          <w:i/>
          <w:sz w:val="16"/>
          <w:szCs w:val="16"/>
        </w:rPr>
        <w:t xml:space="preserve"> </w:t>
      </w:r>
      <w:r>
        <w:rPr>
          <w:bCs/>
          <w:i/>
          <w:sz w:val="16"/>
          <w:szCs w:val="16"/>
        </w:rPr>
        <w:t xml:space="preserve">предусмотрено</w:t>
      </w:r>
      <w:r>
        <w:rPr>
          <w:bCs/>
          <w:i/>
          <w:sz w:val="16"/>
          <w:szCs w:val="16"/>
        </w:rPr>
        <w:t xml:space="preserve"> </w:t>
      </w:r>
      <w:r>
        <w:rPr>
          <w:bCs/>
          <w:i/>
          <w:sz w:val="16"/>
          <w:szCs w:val="16"/>
        </w:rPr>
        <w:t xml:space="preserve">иное.</w:t>
      </w:r>
      <w:r>
        <w:rPr>
          <w:bCs/>
          <w:i/>
          <w:sz w:val="16"/>
          <w:szCs w:val="16"/>
        </w:rPr>
      </w:r>
      <w:r>
        <w:rPr>
          <w:bCs/>
          <w:i/>
          <w:sz w:val="16"/>
          <w:szCs w:val="16"/>
        </w:rPr>
      </w:r>
    </w:p>
    <w:p>
      <w:pPr>
        <w:pStyle w:val="1130"/>
        <w:rPr>
          <w:bCs/>
          <w:i/>
          <w:sz w:val="16"/>
          <w:szCs w:val="16"/>
        </w:rPr>
      </w:pPr>
      <w:r>
        <w:rPr>
          <w:bCs/>
          <w:i/>
          <w:sz w:val="16"/>
          <w:szCs w:val="16"/>
        </w:rPr>
        <w:t xml:space="preserve">**)</w:t>
      </w:r>
      <w:r>
        <w:rPr>
          <w:bCs/>
          <w:i/>
          <w:sz w:val="16"/>
          <w:szCs w:val="16"/>
        </w:rPr>
        <w:t xml:space="preserve">Предварительная заявка клиента – это письменное заявление клиента о намерении получить денежную наличность со своего банковского</w:t>
      </w:r>
      <w:r>
        <w:rPr>
          <w:bCs/>
          <w:i/>
          <w:sz w:val="16"/>
          <w:szCs w:val="16"/>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bCs/>
          <w:i/>
          <w:sz w:val="16"/>
          <w:szCs w:val="16"/>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bCs/>
          <w:i/>
          <w:sz w:val="16"/>
          <w:szCs w:val="16"/>
        </w:rPr>
      </w:r>
      <w:r>
        <w:rPr>
          <w:bCs/>
          <w:i/>
          <w:sz w:val="16"/>
          <w:szCs w:val="16"/>
        </w:rPr>
      </w:r>
    </w:p>
    <w:p>
      <w:pPr>
        <w:pStyle w:val="1130"/>
        <w:rPr>
          <w:bCs/>
          <w:i/>
          <w:sz w:val="16"/>
          <w:szCs w:val="16"/>
        </w:rPr>
      </w:pPr>
      <w:r>
        <w:rPr>
          <w:i/>
          <w:sz w:val="16"/>
          <w:szCs w:val="16"/>
        </w:rPr>
        <w:t xml:space="preserve">***)</w:t>
      </w:r>
      <w:r>
        <w:rPr>
          <w:i/>
          <w:sz w:val="16"/>
          <w:szCs w:val="16"/>
        </w:rPr>
        <w:t xml:space="preserve"> </w:t>
      </w:r>
      <w:r>
        <w:rPr>
          <w:bCs/>
          <w:i/>
          <w:sz w:val="16"/>
          <w:szCs w:val="16"/>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bCs/>
          <w:i/>
          <w:sz w:val="16"/>
          <w:szCs w:val="16"/>
        </w:rPr>
      </w:r>
      <w:r>
        <w:rPr>
          <w:bCs/>
          <w:i/>
          <w:sz w:val="16"/>
          <w:szCs w:val="16"/>
        </w:rPr>
      </w:r>
    </w:p>
    <w:p>
      <w:pPr>
        <w:pStyle w:val="1130"/>
        <w:jc w:val="both"/>
        <w:spacing w:before="120"/>
        <w:tabs>
          <w:tab w:val="left" w:pos="1134" w:leader="none"/>
        </w:tabs>
        <w:rPr>
          <w:i/>
          <w:sz w:val="16"/>
          <w:szCs w:val="16"/>
        </w:rPr>
      </w:pPr>
      <w:r>
        <w:rPr>
          <w:i/>
          <w:sz w:val="16"/>
          <w:szCs w:val="16"/>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10 - Производство пищевых продуктов (включая все подклассы, группы, подгруппы, виды).</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11 - Производство напитков (включая все подклассы, группы, подгруппы, виды).</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12 - Производство табачных изделий (включая все подклассы, группы, подгруппы, виды).</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46.2 - Торговля оптовая сельскохозяйственным сырьем и живыми животными.</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46.21 - Торговля оптовая зерном, необработанным табаком, семенами и кормами для сельскохозяйственных животных.</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46.21.1 - Торговля оптовая зерном, семенами и кормами для животных.</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46.21.11 - Торговля оптовая зерном.</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46.21.12 - Торговля оптовая семенами, кроме семян масличных культур.</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46.21.13 - Торговля оптовая масличными семенами и маслосодержащими плодами.</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46.21.14 - Торговля оптовая кормами для сельскохозяйственных животных.</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46.21.19 - Торговля оптовая сельскохозяйственным сырьем, не включенным в другие группировки.</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46.22 - Торговля оптовая цветами и растениями.</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46.23 - Торговля оптовая живыми животными.</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46.31 - Торговля оптовая фруктами и овощами.</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46.31.1 - Торговля оптовая свежими овощами, фруктами и орехами.</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46.31.11 - Торговля оптовая свежим картофелем.</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46.31.12 - Торговля оптовая прочими свежими овощами.</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46.31.13 - Торговля оптовая свежими фруктами и орехами.</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46.32 - Торговля оптовая мясом и мясными продуктами.</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46.32.1 - Торговля оптовая мясом и мясом птицы, включая субпродукты.</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46.32.2 - Торговля оптовая продуктами из мяса и мяса птицы.</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46.32.3 - Торговля оптовая консервами из мяса и мяса птицы.</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46.33 - Торговля оптовая молочными продуктами, яйцами и пищевыми маслами и жирами.</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46.33.1 - Торговля оптовая молочными продуктами.</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46.33.2 - Торговля оптовая яйцами.</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46.33.3 - Торговля оптовая пищевыми маслами и жирами.</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47.21 - Торговля розничная фруктами и овощами в специализированных магазинах.</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47.21.1 - Торговля розничная свежими фруктами, овощами, картофелем и орехами в специализированных магазинах.</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47.21.2 - Торговля розничная консервированными фруктами и овощами и орехами в специализированных магазинах.</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47.22 - Торговля розничная мясом и мясными продуктами в специализированных магазинах.</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47.22.1 - Торговля розничная мясом и мясом птицы, включая субпродукты в специализированных магазинах.</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47.22.2 - Торговля розничная продуктами из мяса и мяса птицы в специализированных магазинах.</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47.22.3 - Торговля розничная консервами из мяса и мяса птицы в специализированных магазинах.</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47.29.1 - Торговля розничная молочными продуктами и яйцами в специализированных магазинах.</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47.29.11 - Торговля розничная молочными продуктами в специализированных магазинах.</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47.29.12 - Торговля розничная яйцами в специализированных магазинах.</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47.29.2 - Торговля розничная пищевыми маслами и жирами в специализированных магазинах.</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47.29.21 - Торговля розничная животными маслами и жирами в специализированных магазинах.</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47.29.22 - Торговля розничная растительными маслами в специализированных магазинах.».</w:t>
      </w:r>
      <w:r>
        <w:rPr>
          <w:i/>
          <w:sz w:val="16"/>
          <w:szCs w:val="16"/>
        </w:rPr>
      </w:r>
      <w:r>
        <w:rPr>
          <w:i/>
          <w:sz w:val="16"/>
          <w:szCs w:val="16"/>
        </w:rPr>
      </w:r>
    </w:p>
    <w:p>
      <w:pPr>
        <w:pStyle w:val="1130"/>
        <w:jc w:val="both"/>
        <w:tabs>
          <w:tab w:val="left" w:pos="567" w:leader="none"/>
        </w:tabs>
        <w:rPr>
          <w:i/>
          <w:sz w:val="16"/>
          <w:szCs w:val="16"/>
        </w:rPr>
      </w:pPr>
      <w:r>
        <w:rPr>
          <w:i/>
          <w:sz w:val="16"/>
          <w:szCs w:val="16"/>
        </w:rPr>
        <w:t xml:space="preserve">*****) </w:t>
      </w:r>
      <w:r>
        <w:rPr>
          <w:i/>
          <w:sz w:val="16"/>
          <w:szCs w:val="16"/>
        </w:rPr>
        <w:t xml:space="preserve">В соответствии с Федеральным законом от 10 июля </w:t>
      </w:r>
      <w:r>
        <w:rPr>
          <w:i/>
          <w:sz w:val="16"/>
          <w:szCs w:val="16"/>
        </w:rPr>
        <w:t xml:space="preserve">2023 года № 304-ФЗ </w:t>
        <w:br/>
        <w:t xml:space="preserve">«О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w:t>
      </w:r>
      <w:r>
        <w:rPr>
          <w:i/>
          <w:sz w:val="16"/>
          <w:szCs w:val="16"/>
        </w:rPr>
        <w:t xml:space="preserve">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i/>
          <w:sz w:val="16"/>
          <w:szCs w:val="16"/>
        </w:rPr>
      </w:r>
      <w:r>
        <w:rPr>
          <w:i/>
          <w:sz w:val="16"/>
          <w:szCs w:val="16"/>
        </w:rPr>
      </w:r>
    </w:p>
    <w:p>
      <w:pPr>
        <w:pStyle w:val="1130"/>
        <w:jc w:val="both"/>
        <w:tabs>
          <w:tab w:val="left" w:pos="1134" w:leader="none"/>
        </w:tabs>
        <w:rPr>
          <w:i/>
          <w:sz w:val="16"/>
          <w:szCs w:val="16"/>
        </w:rPr>
      </w:pPr>
      <w:r>
        <w:rPr>
          <w:i/>
          <w:sz w:val="16"/>
          <w:szCs w:val="16"/>
        </w:rPr>
        <w:t xml:space="preserve">******) Банк не принимает поврежденные банкноты иностранных государств.</w:t>
      </w:r>
      <w:r>
        <w:rPr>
          <w:i/>
          <w:sz w:val="16"/>
          <w:szCs w:val="16"/>
        </w:rPr>
      </w:r>
      <w:r>
        <w:rPr>
          <w:i/>
          <w:sz w:val="16"/>
          <w:szCs w:val="16"/>
        </w:rPr>
      </w:r>
    </w:p>
    <w:p>
      <w:pPr>
        <w:pStyle w:val="1130"/>
        <w:jc w:val="center"/>
        <w:tabs>
          <w:tab w:val="left" w:pos="426" w:leader="none"/>
        </w:tabs>
        <w:rPr>
          <w:b/>
        </w:rPr>
      </w:pPr>
      <w:r>
        <w:rPr>
          <w:b/>
        </w:rPr>
      </w:r>
      <w:r>
        <w:rPr>
          <w:b/>
        </w:rPr>
      </w:r>
      <w:r>
        <w:rPr>
          <w:b/>
        </w:rPr>
      </w:r>
    </w:p>
    <w:p>
      <w:pPr>
        <w:pStyle w:val="1134"/>
      </w:pPr>
      <w:r/>
      <w:bookmarkStart w:id="4" w:name="_Toc170985345"/>
      <w:r>
        <w:t xml:space="preserve">3. Выполнение функций агента валютного контроля</w:t>
      </w:r>
      <w:bookmarkEnd w:id="4"/>
      <w:r>
        <w:t xml:space="preserve"> </w:t>
      </w:r>
      <w:r/>
    </w:p>
    <w:p>
      <w:pPr>
        <w:pStyle w:val="1161"/>
        <w:jc w:val="center"/>
        <w:rPr>
          <w:rFonts w:ascii="Times New Roman" w:hAnsi="Times New Roman"/>
          <w:b/>
        </w:rPr>
      </w:pPr>
      <w:r>
        <w:rPr>
          <w:rFonts w:ascii="Times New Roman" w:hAnsi="Times New Roman"/>
          <w:b/>
        </w:rPr>
        <w:t xml:space="preserve">(размер тарифов указан без учета НДС)*</w:t>
      </w:r>
      <w:r>
        <w:rPr>
          <w:rFonts w:ascii="Times New Roman" w:hAnsi="Times New Roman"/>
          <w:b/>
        </w:rPr>
      </w:r>
      <w:r>
        <w:rPr>
          <w:rFonts w:ascii="Times New Roman" w:hAnsi="Times New Roman"/>
          <w:b/>
        </w:rPr>
      </w:r>
    </w:p>
    <w:p>
      <w:pPr>
        <w:pStyle w:val="1130"/>
      </w:pPr>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130"/>
              <w:jc w:val="center"/>
              <w:rPr>
                <w:b/>
                <w:sz w:val="20"/>
                <w:szCs w:val="20"/>
              </w:rPr>
            </w:pPr>
            <w:r>
              <w:rPr>
                <w:b/>
                <w:sz w:val="20"/>
                <w:szCs w:val="20"/>
              </w:rPr>
              <w:t xml:space="preserve">№     п/п</w:t>
            </w:r>
            <w:r>
              <w:rPr>
                <w:b/>
                <w:sz w:val="20"/>
                <w:szCs w:val="20"/>
              </w:rPr>
            </w:r>
            <w:r>
              <w:rPr>
                <w:b/>
                <w:sz w:val="20"/>
                <w:szCs w:val="20"/>
              </w:rPr>
            </w:r>
          </w:p>
        </w:tc>
        <w:tc>
          <w:tcPr>
            <w:tcW w:w="2835" w:type="dxa"/>
            <w:vAlign w:val="center"/>
            <w:textDirection w:val="lrTb"/>
            <w:noWrap w:val="false"/>
          </w:tcPr>
          <w:p>
            <w:pPr>
              <w:pStyle w:val="1130"/>
              <w:jc w:val="center"/>
              <w:rPr>
                <w:b/>
                <w:sz w:val="20"/>
                <w:szCs w:val="20"/>
              </w:rPr>
            </w:pPr>
            <w:r>
              <w:rPr>
                <w:b/>
                <w:sz w:val="20"/>
                <w:szCs w:val="20"/>
              </w:rPr>
              <w:t xml:space="preserve">Наименование услуги</w:t>
            </w:r>
            <w:r>
              <w:rPr>
                <w:b/>
                <w:sz w:val="20"/>
                <w:szCs w:val="20"/>
              </w:rPr>
            </w:r>
            <w:r>
              <w:rPr>
                <w:b/>
                <w:sz w:val="20"/>
                <w:szCs w:val="20"/>
              </w:rPr>
            </w:r>
          </w:p>
        </w:tc>
        <w:tc>
          <w:tcPr>
            <w:tcW w:w="2268" w:type="dxa"/>
            <w:vAlign w:val="center"/>
            <w:textDirection w:val="lrTb"/>
            <w:noWrap w:val="false"/>
          </w:tcPr>
          <w:p>
            <w:pPr>
              <w:pStyle w:val="1130"/>
              <w:jc w:val="center"/>
              <w:rPr>
                <w:b/>
                <w:sz w:val="20"/>
                <w:szCs w:val="20"/>
              </w:rPr>
            </w:pPr>
            <w:r>
              <w:rPr>
                <w:b/>
                <w:sz w:val="20"/>
                <w:szCs w:val="20"/>
              </w:rPr>
              <w:t xml:space="preserve">Тариф</w:t>
            </w:r>
            <w:r>
              <w:rPr>
                <w:b/>
                <w:sz w:val="20"/>
                <w:szCs w:val="20"/>
              </w:rPr>
            </w:r>
            <w:r>
              <w:rPr>
                <w:b/>
                <w:sz w:val="20"/>
                <w:szCs w:val="20"/>
              </w:rPr>
            </w:r>
          </w:p>
        </w:tc>
        <w:tc>
          <w:tcPr>
            <w:tcW w:w="4111" w:type="dxa"/>
            <w:vAlign w:val="center"/>
            <w:textDirection w:val="lrTb"/>
            <w:noWrap w:val="false"/>
          </w:tcPr>
          <w:p>
            <w:pPr>
              <w:pStyle w:val="113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30"/>
              <w:jc w:val="center"/>
              <w:rPr>
                <w:sz w:val="20"/>
                <w:szCs w:val="20"/>
              </w:rPr>
            </w:pPr>
            <w:r>
              <w:rPr>
                <w:sz w:val="20"/>
                <w:szCs w:val="20"/>
              </w:rPr>
              <w:t xml:space="preserve">3.1.</w:t>
            </w:r>
            <w:r>
              <w:rPr>
                <w:sz w:val="20"/>
                <w:szCs w:val="20"/>
              </w:rPr>
            </w:r>
            <w:r>
              <w:rPr>
                <w:sz w:val="20"/>
                <w:szCs w:val="20"/>
              </w:rPr>
            </w:r>
          </w:p>
        </w:tc>
        <w:tc>
          <w:tcPr>
            <w:tcBorders>
              <w:bottom w:val="single" w:color="000000" w:sz="4" w:space="0"/>
            </w:tcBorders>
            <w:tcW w:w="2835" w:type="dxa"/>
            <w:vAlign w:val="top"/>
            <w:textDirection w:val="lrTb"/>
            <w:noWrap w:val="false"/>
          </w:tcPr>
          <w:p>
            <w:pPr>
              <w:pStyle w:val="1130"/>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2268" w:type="dxa"/>
            <w:vAlign w:val="top"/>
            <w:textDirection w:val="lrTb"/>
            <w:noWrap w:val="false"/>
          </w:tcPr>
          <w:p>
            <w:pPr>
              <w:pStyle w:val="1130"/>
              <w:jc w:val="both"/>
              <w:tabs>
                <w:tab w:val="left" w:pos="1134" w:leader="none"/>
              </w:tabs>
              <w:rPr>
                <w:sz w:val="20"/>
                <w:szCs w:val="20"/>
              </w:rPr>
            </w:pPr>
            <w:r>
              <w:rPr>
                <w:sz w:val="20"/>
                <w:szCs w:val="20"/>
              </w:rPr>
              <w:t xml:space="preserve">0,15% </w:t>
            </w:r>
            <w:r>
              <w:rPr>
                <w:sz w:val="20"/>
                <w:szCs w:val="20"/>
              </w:rPr>
            </w:r>
            <w:r>
              <w:rPr>
                <w:sz w:val="20"/>
                <w:szCs w:val="20"/>
              </w:rPr>
            </w:r>
          </w:p>
          <w:p>
            <w:pPr>
              <w:pStyle w:val="1130"/>
              <w:jc w:val="both"/>
              <w:tabs>
                <w:tab w:val="left" w:pos="1134" w:leader="none"/>
              </w:tabs>
              <w:rPr>
                <w:sz w:val="20"/>
                <w:szCs w:val="20"/>
              </w:rPr>
            </w:pPr>
            <w:r>
              <w:rPr>
                <w:sz w:val="20"/>
                <w:szCs w:val="20"/>
              </w:rPr>
              <w:t xml:space="preserve">минимум 500 руб. </w:t>
            </w:r>
            <w:r>
              <w:rPr>
                <w:sz w:val="20"/>
                <w:szCs w:val="20"/>
              </w:rPr>
            </w:r>
            <w:r>
              <w:rPr>
                <w:sz w:val="20"/>
                <w:szCs w:val="20"/>
              </w:rPr>
            </w:r>
          </w:p>
          <w:p>
            <w:pPr>
              <w:pStyle w:val="1130"/>
              <w:jc w:val="both"/>
              <w:tabs>
                <w:tab w:val="left" w:pos="1134" w:leader="none"/>
              </w:tabs>
              <w:rPr>
                <w:sz w:val="20"/>
                <w:szCs w:val="20"/>
              </w:rPr>
            </w:pPr>
            <w:r>
              <w:rPr>
                <w:sz w:val="20"/>
                <w:szCs w:val="20"/>
              </w:rPr>
              <w:t xml:space="preserve">для головного офиса (далее – ГО), РФ АО «Россельхозбанк» - «Центр розничного и малого бизнеса» (далее – ЦРМБ) и РФ АО «Россельхозбанк» - «ЦКБ» (далее – ЦКБ),</w:t>
            </w:r>
            <w:r>
              <w:rPr>
                <w:sz w:val="20"/>
                <w:szCs w:val="20"/>
              </w:rPr>
            </w:r>
            <w:r>
              <w:rPr>
                <w:sz w:val="20"/>
                <w:szCs w:val="20"/>
              </w:rPr>
            </w:r>
          </w:p>
          <w:p>
            <w:pPr>
              <w:pStyle w:val="1130"/>
              <w:jc w:val="both"/>
              <w:tabs>
                <w:tab w:val="left" w:pos="1134" w:leader="none"/>
              </w:tabs>
              <w:rPr>
                <w:sz w:val="20"/>
                <w:szCs w:val="20"/>
              </w:rPr>
            </w:pPr>
            <w:r>
              <w:rPr>
                <w:sz w:val="20"/>
                <w:szCs w:val="20"/>
              </w:rPr>
              <w:t xml:space="preserve">минимум 300 руб. </w:t>
            </w:r>
            <w:r>
              <w:rPr>
                <w:sz w:val="20"/>
                <w:szCs w:val="20"/>
              </w:rPr>
            </w:r>
            <w:r>
              <w:rPr>
                <w:sz w:val="20"/>
                <w:szCs w:val="20"/>
              </w:rPr>
            </w:r>
          </w:p>
          <w:p>
            <w:pPr>
              <w:pStyle w:val="1130"/>
              <w:contextualSpacing/>
              <w:jc w:val="both"/>
              <w:spacing w:before="40"/>
              <w:rPr>
                <w:sz w:val="20"/>
                <w:szCs w:val="20"/>
              </w:rPr>
            </w:pPr>
            <w:r>
              <w:rPr>
                <w:sz w:val="20"/>
                <w:szCs w:val="20"/>
              </w:rPr>
              <w:t xml:space="preserve">для других региональных филиалов АО «Россельхозбанк» (далее – РФ Банка)</w:t>
            </w:r>
            <w:r>
              <w:rPr>
                <w:sz w:val="20"/>
                <w:szCs w:val="20"/>
              </w:rPr>
            </w:r>
            <w:r>
              <w:rPr>
                <w:sz w:val="20"/>
                <w:szCs w:val="20"/>
              </w:rPr>
            </w:r>
          </w:p>
        </w:tc>
        <w:tc>
          <w:tcPr>
            <w:tcBorders>
              <w:bottom w:val="single" w:color="000000" w:sz="4" w:space="0"/>
            </w:tcBorders>
            <w:tcW w:w="4111" w:type="dxa"/>
            <w:vAlign w:val="top"/>
            <w:textDirection w:val="lrTb"/>
            <w:noWrap w:val="false"/>
          </w:tcPr>
          <w:p>
            <w:pPr>
              <w:pStyle w:val="1130"/>
              <w:jc w:val="both"/>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w:t>
            </w:r>
            <w:r>
              <w:rPr>
                <w:sz w:val="20"/>
                <w:szCs w:val="20"/>
              </w:rPr>
              <w:t xml:space="preserve">суммы операции</w:t>
            </w:r>
            <w:r>
              <w:rPr>
                <w:sz w:val="20"/>
                <w:szCs w:val="20"/>
              </w:rPr>
              <w:t xml:space="preserve">, информация о которой подлежит отражению в ведомости банковского контроля. </w:t>
            </w:r>
            <w:r>
              <w:rPr>
                <w:sz w:val="20"/>
                <w:szCs w:val="20"/>
              </w:rPr>
            </w:r>
            <w:r>
              <w:rPr>
                <w:sz w:val="20"/>
                <w:szCs w:val="20"/>
              </w:rPr>
            </w:r>
          </w:p>
          <w:p>
            <w:pPr>
              <w:pStyle w:val="1130"/>
              <w:jc w:val="both"/>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130"/>
              <w:jc w:val="both"/>
              <w:rPr>
                <w:sz w:val="20"/>
                <w:szCs w:val="20"/>
              </w:rPr>
            </w:pPr>
            <w:r>
              <w:rPr>
                <w:sz w:val="20"/>
                <w:szCs w:val="20"/>
              </w:rPr>
              <w:t xml:space="preserve">- по операциям между резидентом и Банком;</w:t>
            </w:r>
            <w:r>
              <w:rPr>
                <w:sz w:val="20"/>
                <w:szCs w:val="20"/>
              </w:rPr>
            </w:r>
            <w:r>
              <w:rPr>
                <w:sz w:val="20"/>
                <w:szCs w:val="20"/>
              </w:rPr>
            </w:r>
          </w:p>
          <w:p>
            <w:pPr>
              <w:pStyle w:val="1130"/>
              <w:jc w:val="both"/>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130"/>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130"/>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130"/>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130"/>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130"/>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130"/>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30"/>
              <w:jc w:val="both"/>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30"/>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2835" w:type="dxa"/>
            <w:vAlign w:val="top"/>
            <w:textDirection w:val="lrTb"/>
            <w:noWrap w:val="false"/>
          </w:tcPr>
          <w:p>
            <w:pPr>
              <w:pStyle w:val="1130"/>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2268" w:type="dxa"/>
            <w:vAlign w:val="center"/>
            <w:textDirection w:val="lrTb"/>
            <w:noWrap w:val="false"/>
          </w:tcPr>
          <w:p>
            <w:pPr>
              <w:pStyle w:val="1130"/>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130"/>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30"/>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3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30"/>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30"/>
              <w:jc w:val="center"/>
              <w:rPr>
                <w:sz w:val="20"/>
                <w:szCs w:val="20"/>
              </w:rPr>
            </w:pPr>
            <w:r>
              <w:rPr>
                <w:sz w:val="20"/>
                <w:szCs w:val="20"/>
              </w:rPr>
              <w:t xml:space="preserve">450 руб. за одну операцию</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130"/>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30"/>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835" w:type="dxa"/>
            <w:vAlign w:val="top"/>
            <w:textDirection w:val="lrTb"/>
            <w:noWrap w:val="false"/>
          </w:tcPr>
          <w:p>
            <w:pPr>
              <w:pStyle w:val="1130"/>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single" w:color="000000" w:sz="4" w:space="0"/>
            </w:tcBorders>
            <w:tcW w:w="2268" w:type="dxa"/>
            <w:vAlign w:val="top"/>
            <w:textDirection w:val="lrTb"/>
            <w:noWrap w:val="false"/>
          </w:tcPr>
          <w:p>
            <w:pPr>
              <w:pStyle w:val="1130"/>
              <w:jc w:val="center"/>
              <w:rPr>
                <w:sz w:val="20"/>
                <w:szCs w:val="20"/>
              </w:rPr>
            </w:pPr>
            <w:r>
              <w:rPr>
                <w:sz w:val="20"/>
                <w:szCs w:val="20"/>
              </w:rPr>
              <w:t xml:space="preserve">700 руб. за одну операцию</w:t>
            </w:r>
            <w:r>
              <w:rPr>
                <w:sz w:val="20"/>
                <w:szCs w:val="20"/>
              </w:rPr>
            </w:r>
            <w:r>
              <w:rPr>
                <w:sz w:val="20"/>
                <w:szCs w:val="20"/>
              </w:rPr>
            </w:r>
          </w:p>
        </w:tc>
        <w:tc>
          <w:tcPr>
            <w:tcBorders>
              <w:top w:val="none" w:color="000000" w:sz="4" w:space="0"/>
              <w:bottom w:val="single" w:color="000000" w:sz="4" w:space="0"/>
            </w:tcBorders>
            <w:tcW w:w="4111" w:type="dxa"/>
            <w:vAlign w:val="top"/>
            <w:textDirection w:val="lrTb"/>
            <w:noWrap w:val="false"/>
          </w:tcPr>
          <w:p>
            <w:pPr>
              <w:pStyle w:val="1130"/>
              <w:jc w:val="both"/>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30"/>
              <w:jc w:val="center"/>
              <w:spacing w:before="40" w:after="40"/>
              <w:rPr>
                <w:sz w:val="20"/>
                <w:szCs w:val="20"/>
              </w:rPr>
            </w:pPr>
            <w:r>
              <w:rPr>
                <w:sz w:val="20"/>
                <w:szCs w:val="20"/>
              </w:rPr>
              <w:t xml:space="preserve">3.3.</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30"/>
              <w:jc w:val="both"/>
              <w:spacing w:before="40" w:after="40"/>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30"/>
              <w:jc w:val="center"/>
              <w:spacing w:before="40" w:after="40"/>
              <w:rPr>
                <w:sz w:val="20"/>
                <w:szCs w:val="20"/>
              </w:rPr>
            </w:pPr>
            <w:r>
              <w:rPr>
                <w:sz w:val="20"/>
                <w:szCs w:val="20"/>
              </w:rPr>
              <w:t xml:space="preserve">3.3.1.</w:t>
            </w:r>
            <w:r>
              <w:rPr>
                <w:sz w:val="20"/>
                <w:szCs w:val="20"/>
              </w:rPr>
            </w:r>
            <w:r>
              <w:rPr>
                <w:sz w:val="20"/>
                <w:szCs w:val="20"/>
              </w:rPr>
            </w:r>
          </w:p>
        </w:tc>
        <w:tc>
          <w:tcPr>
            <w:tcBorders>
              <w:bottom w:val="single" w:color="000000" w:sz="4" w:space="0"/>
            </w:tcBorders>
            <w:tcW w:w="2835" w:type="dxa"/>
            <w:vAlign w:val="top"/>
            <w:textDirection w:val="lrTb"/>
            <w:noWrap w:val="false"/>
          </w:tcPr>
          <w:p>
            <w:pPr>
              <w:pStyle w:val="1130"/>
              <w:spacing w:before="40" w:after="40"/>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30"/>
              <w:jc w:val="center"/>
              <w:spacing w:before="40" w:after="40"/>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130"/>
              <w:spacing w:before="40" w:after="40"/>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30"/>
              <w:jc w:val="center"/>
              <w:spacing w:before="40" w:after="40"/>
              <w:rPr>
                <w:sz w:val="20"/>
                <w:szCs w:val="20"/>
              </w:rPr>
            </w:pPr>
            <w:r>
              <w:rPr>
                <w:sz w:val="20"/>
                <w:szCs w:val="20"/>
              </w:rPr>
              <w:t xml:space="preserve">3.3.2. </w:t>
            </w:r>
            <w:r>
              <w:rPr>
                <w:sz w:val="20"/>
                <w:szCs w:val="20"/>
              </w:rPr>
            </w:r>
            <w:r>
              <w:rPr>
                <w:sz w:val="20"/>
                <w:szCs w:val="20"/>
              </w:rPr>
            </w:r>
          </w:p>
        </w:tc>
        <w:tc>
          <w:tcPr>
            <w:tcBorders>
              <w:bottom w:val="single" w:color="000000" w:sz="4" w:space="0"/>
            </w:tcBorders>
            <w:tcW w:w="2835" w:type="dxa"/>
            <w:vAlign w:val="top"/>
            <w:textDirection w:val="lrTb"/>
            <w:noWrap w:val="false"/>
          </w:tcPr>
          <w:p>
            <w:pPr>
              <w:pStyle w:val="1130"/>
              <w:spacing w:before="40" w:after="40"/>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130"/>
              <w:jc w:val="center"/>
              <w:spacing w:before="40" w:after="40"/>
              <w:rPr>
                <w:sz w:val="20"/>
                <w:szCs w:val="20"/>
              </w:rPr>
            </w:pPr>
            <w:r>
              <w:rPr>
                <w:sz w:val="20"/>
                <w:szCs w:val="20"/>
              </w:rPr>
              <w:t xml:space="preserve">1 500 руб.</w:t>
            </w:r>
            <w:r>
              <w:rPr>
                <w:sz w:val="20"/>
                <w:szCs w:val="20"/>
              </w:rPr>
            </w:r>
            <w:r>
              <w:rPr>
                <w:sz w:val="20"/>
                <w:szCs w:val="20"/>
              </w:rPr>
            </w:r>
          </w:p>
        </w:tc>
        <w:tc>
          <w:tcPr>
            <w:tcBorders>
              <w:bottom w:val="single" w:color="000000" w:sz="4" w:space="0"/>
            </w:tcBorders>
            <w:tcW w:w="4111" w:type="dxa"/>
            <w:vAlign w:val="top"/>
            <w:textDirection w:val="lrTb"/>
            <w:noWrap w:val="false"/>
          </w:tcPr>
          <w:p>
            <w:pPr>
              <w:pStyle w:val="1130"/>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130"/>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851" w:type="dxa"/>
            <w:vAlign w:val="top"/>
            <w:vMerge w:val="restart"/>
            <w:textDirection w:val="lrTb"/>
            <w:noWrap w:val="false"/>
          </w:tcPr>
          <w:p>
            <w:pPr>
              <w:pStyle w:val="1130"/>
              <w:jc w:val="center"/>
              <w:spacing w:before="40" w:after="40"/>
              <w:rPr>
                <w:sz w:val="20"/>
                <w:szCs w:val="20"/>
              </w:rPr>
            </w:pPr>
            <w:r>
              <w:rPr>
                <w:sz w:val="20"/>
                <w:szCs w:val="20"/>
              </w:rPr>
              <w:t xml:space="preserve">3.3.3.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835" w:type="dxa"/>
            <w:vAlign w:val="top"/>
            <w:textDirection w:val="lrTb"/>
            <w:noWrap w:val="false"/>
          </w:tcPr>
          <w:p>
            <w:pPr>
              <w:pStyle w:val="1130"/>
              <w:spacing w:before="40" w:after="40"/>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sz w:val="20"/>
                <w:szCs w:val="20"/>
              </w:rPr>
            </w:r>
            <w:r>
              <w:rPr>
                <w:sz w:val="20"/>
                <w:szCs w:val="20"/>
              </w:rPr>
            </w:r>
          </w:p>
          <w:p>
            <w:pPr>
              <w:pStyle w:val="1130"/>
              <w:spacing w:before="40" w:after="40"/>
            </w:pPr>
            <w:r/>
            <w:r/>
          </w:p>
        </w:tc>
        <w:tc>
          <w:tcPr>
            <w:tcBorders>
              <w:top w:val="single" w:color="000000" w:sz="4" w:space="0"/>
              <w:left w:val="single" w:color="000000" w:sz="4" w:space="0"/>
              <w:bottom w:val="none" w:color="000000" w:sz="4" w:space="0"/>
              <w:right w:val="single" w:color="000000" w:sz="4" w:space="0"/>
            </w:tcBorders>
            <w:tcW w:w="2268" w:type="dxa"/>
            <w:vAlign w:val="center"/>
            <w:textDirection w:val="lrTb"/>
            <w:noWrap w:val="false"/>
          </w:tcPr>
          <w:p>
            <w:pPr>
              <w:pStyle w:val="1130"/>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4111" w:type="dxa"/>
            <w:vAlign w:val="top"/>
            <w:textDirection w:val="lrTb"/>
            <w:noWrap w:val="false"/>
          </w:tcPr>
          <w:p>
            <w:pPr>
              <w:pStyle w:val="1130"/>
              <w:jc w:val="both"/>
              <w:spacing w:before="40" w:after="40"/>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right w:val="single" w:color="000000" w:sz="4" w:space="0"/>
            </w:tcBorders>
            <w:tcW w:w="851" w:type="dxa"/>
            <w:vAlign w:val="top"/>
            <w:vMerge w:val="continue"/>
            <w:textDirection w:val="lrTb"/>
            <w:noWrap w:val="false"/>
          </w:tcPr>
          <w:p>
            <w:pPr>
              <w:pStyle w:val="1130"/>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835" w:type="dxa"/>
            <w:vAlign w:val="top"/>
            <w:textDirection w:val="lrTb"/>
            <w:noWrap w:val="false"/>
          </w:tcPr>
          <w:p>
            <w:pPr>
              <w:pStyle w:val="1130"/>
              <w:spacing w:before="40" w:after="40"/>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268" w:type="dxa"/>
            <w:vAlign w:val="top"/>
            <w:textDirection w:val="lrTb"/>
            <w:noWrap w:val="false"/>
          </w:tcPr>
          <w:p>
            <w:pPr>
              <w:pStyle w:val="1130"/>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4111" w:type="dxa"/>
            <w:vAlign w:val="top"/>
            <w:textDirection w:val="lrTb"/>
            <w:noWrap w:val="false"/>
          </w:tcPr>
          <w:p>
            <w:pPr>
              <w:pStyle w:val="1130"/>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right w:val="single" w:color="000000" w:sz="4" w:space="0"/>
            </w:tcBorders>
            <w:tcW w:w="851" w:type="dxa"/>
            <w:vAlign w:val="top"/>
            <w:vMerge w:val="continue"/>
            <w:textDirection w:val="lrTb"/>
            <w:noWrap w:val="false"/>
          </w:tcPr>
          <w:p>
            <w:pPr>
              <w:pStyle w:val="1130"/>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835" w:type="dxa"/>
            <w:vAlign w:val="top"/>
            <w:textDirection w:val="lrTb"/>
            <w:noWrap w:val="false"/>
          </w:tcPr>
          <w:p>
            <w:pPr>
              <w:pStyle w:val="1130"/>
              <w:spacing w:before="40" w:after="40"/>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30"/>
              <w:jc w:val="center"/>
              <w:spacing w:before="40" w:after="40"/>
              <w:rPr>
                <w:sz w:val="20"/>
                <w:szCs w:val="20"/>
              </w:rPr>
            </w:pPr>
            <w:r>
              <w:rPr>
                <w:sz w:val="20"/>
                <w:szCs w:val="20"/>
              </w:rPr>
              <w:t xml:space="preserve">500 руб. за одну ведомость банковского контроля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4111" w:type="dxa"/>
            <w:vAlign w:val="top"/>
            <w:textDirection w:val="lrTb"/>
            <w:noWrap w:val="false"/>
          </w:tcPr>
          <w:p>
            <w:pPr>
              <w:pStyle w:val="1130"/>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right w:val="single" w:color="000000" w:sz="4" w:space="0"/>
            </w:tcBorders>
            <w:tcW w:w="851" w:type="dxa"/>
            <w:vAlign w:val="top"/>
            <w:textDirection w:val="lrTb"/>
            <w:noWrap w:val="false"/>
          </w:tcPr>
          <w:p>
            <w:pPr>
              <w:pStyle w:val="1130"/>
              <w:jc w:val="center"/>
              <w:spacing w:before="40" w:after="40"/>
              <w:rPr>
                <w:sz w:val="20"/>
                <w:szCs w:val="20"/>
              </w:rPr>
            </w:pPr>
            <w:r>
              <w:rPr>
                <w:sz w:val="20"/>
                <w:szCs w:val="20"/>
              </w:rPr>
              <w:t xml:space="preserve">3.3.4.</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835" w:type="dxa"/>
            <w:vAlign w:val="top"/>
            <w:textDirection w:val="lrTb"/>
            <w:noWrap w:val="false"/>
          </w:tcPr>
          <w:p>
            <w:pPr>
              <w:pStyle w:val="1130"/>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p>
            <w:pPr>
              <w:pStyle w:val="113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30"/>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right w:val="single" w:color="000000" w:sz="4" w:space="0"/>
            </w:tcBorders>
            <w:tcW w:w="4111" w:type="dxa"/>
            <w:vAlign w:val="top"/>
            <w:vMerge w:val="restart"/>
            <w:textDirection w:val="lrTb"/>
            <w:noWrap w:val="false"/>
          </w:tcPr>
          <w:p>
            <w:pPr>
              <w:pStyle w:val="1130"/>
              <w:jc w:val="both"/>
              <w:rPr>
                <w:bCs/>
                <w:sz w:val="20"/>
                <w:szCs w:val="20"/>
              </w:rPr>
            </w:pPr>
            <w:r>
              <w:rPr>
                <w:bCs/>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bCs/>
                <w:sz w:val="20"/>
                <w:szCs w:val="20"/>
              </w:rPr>
            </w:r>
            <w:r>
              <w:rPr>
                <w:bCs/>
                <w:sz w:val="20"/>
                <w:szCs w:val="20"/>
              </w:rPr>
            </w:r>
          </w:p>
          <w:p>
            <w:pPr>
              <w:pStyle w:val="1130"/>
              <w:jc w:val="both"/>
              <w:spacing w:before="40"/>
              <w:rPr>
                <w:bCs/>
                <w:sz w:val="20"/>
                <w:szCs w:val="20"/>
              </w:rPr>
            </w:pPr>
            <w:r>
              <w:rPr>
                <w:bCs/>
                <w:sz w:val="20"/>
                <w:szCs w:val="20"/>
              </w:rPr>
              <w:t xml:space="preserve">Комиссия взимается дополнительно к комиссии по пункта</w:t>
            </w:r>
            <w:r>
              <w:rPr>
                <w:bCs/>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bCs/>
                <w:sz w:val="20"/>
                <w:szCs w:val="20"/>
              </w:rPr>
            </w:r>
            <w:r>
              <w:rPr>
                <w:bCs/>
                <w:sz w:val="20"/>
                <w:szCs w:val="20"/>
              </w:rPr>
            </w:r>
          </w:p>
          <w:p>
            <w:pPr>
              <w:pStyle w:val="1130"/>
              <w:jc w:val="both"/>
              <w:spacing w:before="40"/>
              <w:rPr>
                <w:bCs/>
                <w:sz w:val="20"/>
                <w:szCs w:val="20"/>
              </w:rPr>
            </w:pPr>
            <w:r>
              <w:rPr>
                <w:bCs/>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bCs/>
                <w:sz w:val="20"/>
                <w:szCs w:val="20"/>
              </w:rPr>
            </w:r>
            <w:r>
              <w:rPr>
                <w:bCs/>
                <w:sz w:val="20"/>
                <w:szCs w:val="20"/>
              </w:rPr>
            </w:r>
          </w:p>
          <w:p>
            <w:pPr>
              <w:pStyle w:val="1130"/>
              <w:jc w:val="both"/>
              <w:spacing w:before="40"/>
              <w:rPr>
                <w:bCs/>
                <w:sz w:val="20"/>
                <w:szCs w:val="20"/>
              </w:rPr>
            </w:pPr>
            <w:r>
              <w:rPr>
                <w:bCs/>
                <w:sz w:val="20"/>
                <w:szCs w:val="20"/>
              </w:rPr>
              <w:t xml:space="preserve">Услуга оказывае</w:t>
            </w:r>
            <w:r>
              <w:rPr>
                <w:bCs/>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bCs/>
                <w:sz w:val="20"/>
                <w:szCs w:val="20"/>
              </w:rPr>
            </w:r>
            <w:r>
              <w:rPr>
                <w:bCs/>
                <w:sz w:val="20"/>
                <w:szCs w:val="20"/>
              </w:rPr>
            </w:r>
          </w:p>
          <w:p>
            <w:pPr>
              <w:pStyle w:val="1130"/>
              <w:jc w:val="both"/>
              <w:spacing w:before="40" w:after="40"/>
              <w:tabs>
                <w:tab w:val="left" w:pos="269" w:leader="none"/>
              </w:tabs>
              <w:rPr>
                <w:sz w:val="20"/>
                <w:szCs w:val="20"/>
              </w:rPr>
            </w:pPr>
            <w:r>
              <w:rPr>
                <w:bCs/>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right w:val="single" w:color="000000" w:sz="4" w:space="0"/>
            </w:tcBorders>
            <w:tcW w:w="851" w:type="dxa"/>
            <w:vAlign w:val="top"/>
            <w:textDirection w:val="lrTb"/>
            <w:noWrap w:val="false"/>
          </w:tcPr>
          <w:p>
            <w:pPr>
              <w:pStyle w:val="1130"/>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835" w:type="dxa"/>
            <w:vAlign w:val="top"/>
            <w:textDirection w:val="lrTb"/>
            <w:noWrap w:val="false"/>
          </w:tcPr>
          <w:p>
            <w:pPr>
              <w:pStyle w:val="1130"/>
              <w:rPr>
                <w:sz w:val="20"/>
                <w:szCs w:val="20"/>
              </w:rPr>
            </w:pPr>
            <w:r>
              <w:rPr>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20"/>
                <w:szCs w:val="20"/>
              </w:rPr>
            </w:r>
            <w:r>
              <w:rPr>
                <w:sz w:val="20"/>
                <w:szCs w:val="20"/>
              </w:rPr>
            </w:r>
          </w:p>
          <w:p>
            <w:pPr>
              <w:pStyle w:val="113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268" w:type="dxa"/>
            <w:vAlign w:val="top"/>
            <w:textDirection w:val="lrTb"/>
            <w:noWrap w:val="false"/>
          </w:tcPr>
          <w:p>
            <w:pPr>
              <w:pStyle w:val="1130"/>
              <w:jc w:val="center"/>
              <w:rPr>
                <w:sz w:val="20"/>
                <w:szCs w:val="20"/>
              </w:rPr>
            </w:pPr>
            <w:r>
              <w:rPr>
                <w:sz w:val="20"/>
                <w:szCs w:val="20"/>
              </w:rPr>
              <w:t xml:space="preserve">1 500 руб. </w:t>
            </w:r>
            <w:r>
              <w:rPr>
                <w:sz w:val="20"/>
                <w:szCs w:val="20"/>
              </w:rPr>
            </w:r>
            <w:r>
              <w:rPr>
                <w:sz w:val="20"/>
                <w:szCs w:val="20"/>
              </w:rPr>
            </w:r>
          </w:p>
        </w:tc>
        <w:tc>
          <w:tcPr>
            <w:tcBorders>
              <w:left w:val="single" w:color="000000" w:sz="4" w:space="0"/>
              <w:right w:val="single" w:color="000000" w:sz="4" w:space="0"/>
            </w:tcBorders>
            <w:tcW w:w="4111" w:type="dxa"/>
            <w:vAlign w:val="top"/>
            <w:vMerge w:val="continue"/>
            <w:textDirection w:val="lrTb"/>
            <w:noWrap w:val="false"/>
          </w:tcPr>
          <w:p>
            <w:pPr>
              <w:pStyle w:val="1130"/>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right w:val="single" w:color="000000" w:sz="4" w:space="0"/>
            </w:tcBorders>
            <w:tcW w:w="851" w:type="dxa"/>
            <w:vAlign w:val="top"/>
            <w:textDirection w:val="lrTb"/>
            <w:noWrap w:val="false"/>
          </w:tcPr>
          <w:p>
            <w:pPr>
              <w:pStyle w:val="1130"/>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835" w:type="dxa"/>
            <w:vAlign w:val="top"/>
            <w:textDirection w:val="lrTb"/>
            <w:noWrap w:val="false"/>
          </w:tcPr>
          <w:p>
            <w:pPr>
              <w:pStyle w:val="1130"/>
              <w:rPr>
                <w:sz w:val="20"/>
                <w:szCs w:val="20"/>
              </w:rPr>
            </w:pPr>
            <w:r>
              <w:rPr>
                <w:sz w:val="20"/>
                <w:szCs w:val="20"/>
              </w:rPr>
              <w:t xml:space="preserve">- при предоставлении/ получении документов на бумажном носителе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268" w:type="dxa"/>
            <w:vAlign w:val="top"/>
            <w:textDirection w:val="lrTb"/>
            <w:noWrap w:val="false"/>
          </w:tcPr>
          <w:p>
            <w:pPr>
              <w:pStyle w:val="1130"/>
              <w:jc w:val="center"/>
              <w:rPr>
                <w:sz w:val="20"/>
                <w:szCs w:val="20"/>
              </w:rPr>
            </w:pPr>
            <w:r>
              <w:rPr>
                <w:sz w:val="20"/>
                <w:szCs w:val="20"/>
              </w:rPr>
              <w:t xml:space="preserve">4 000 руб.</w:t>
            </w:r>
            <w:r>
              <w:rPr>
                <w:sz w:val="20"/>
                <w:szCs w:val="20"/>
              </w:rPr>
            </w:r>
            <w:r>
              <w:rPr>
                <w:sz w:val="20"/>
                <w:szCs w:val="20"/>
              </w:rPr>
            </w:r>
          </w:p>
        </w:tc>
        <w:tc>
          <w:tcPr>
            <w:tcBorders>
              <w:left w:val="single" w:color="000000" w:sz="4" w:space="0"/>
              <w:bottom w:val="single" w:color="000000" w:sz="4" w:space="0"/>
              <w:right w:val="single" w:color="000000" w:sz="4" w:space="0"/>
            </w:tcBorders>
            <w:tcW w:w="4111" w:type="dxa"/>
            <w:vAlign w:val="top"/>
            <w:vMerge w:val="continue"/>
            <w:textDirection w:val="lrTb"/>
            <w:noWrap w:val="false"/>
          </w:tcPr>
          <w:p>
            <w:pPr>
              <w:pStyle w:val="1130"/>
              <w:jc w:val="both"/>
              <w:spacing w:before="40" w:after="40"/>
              <w:tabs>
                <w:tab w:val="left" w:pos="269"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30"/>
              <w:jc w:val="center"/>
              <w:spacing w:before="40" w:after="40"/>
              <w:rPr>
                <w:sz w:val="20"/>
                <w:szCs w:val="20"/>
              </w:rPr>
            </w:pPr>
            <w:r>
              <w:rPr>
                <w:sz w:val="20"/>
                <w:szCs w:val="20"/>
              </w:rPr>
              <w:t xml:space="preserve">3.4.</w:t>
            </w:r>
            <w:r>
              <w:rPr>
                <w:sz w:val="20"/>
                <w:szCs w:val="20"/>
              </w:rPr>
            </w:r>
            <w:r>
              <w:rPr>
                <w:sz w:val="20"/>
                <w:szCs w:val="20"/>
              </w:rPr>
            </w:r>
          </w:p>
        </w:tc>
        <w:tc>
          <w:tcPr>
            <w:gridSpan w:val="3"/>
            <w:tcBorders>
              <w:bottom w:val="single" w:color="000000" w:sz="4" w:space="0"/>
            </w:tcBorders>
            <w:tcW w:w="9214" w:type="dxa"/>
            <w:vAlign w:val="top"/>
            <w:textDirection w:val="lrTb"/>
            <w:noWrap w:val="false"/>
          </w:tcPr>
          <w:p>
            <w:pPr>
              <w:pStyle w:val="1130"/>
              <w:rPr>
                <w:bCs/>
                <w:sz w:val="20"/>
                <w:szCs w:val="20"/>
              </w:rPr>
            </w:pPr>
            <w:r>
              <w:rPr>
                <w:bCs/>
                <w:sz w:val="20"/>
                <w:szCs w:val="20"/>
              </w:rPr>
              <w:t xml:space="preserve">- с использованием системы дистанционного банковского обслуживания;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30"/>
              <w:jc w:val="center"/>
              <w:rPr>
                <w:sz w:val="20"/>
                <w:szCs w:val="20"/>
              </w:rPr>
            </w:pPr>
            <w:r>
              <w:rPr>
                <w:sz w:val="20"/>
                <w:szCs w:val="20"/>
              </w:rPr>
              <w:t xml:space="preserve">3.4.1.</w:t>
            </w:r>
            <w:r>
              <w:rPr>
                <w:sz w:val="20"/>
                <w:szCs w:val="20"/>
              </w:rPr>
            </w:r>
            <w:r>
              <w:rPr>
                <w:sz w:val="20"/>
                <w:szCs w:val="20"/>
              </w:rPr>
            </w:r>
          </w:p>
        </w:tc>
        <w:tc>
          <w:tcPr>
            <w:tcBorders>
              <w:bottom w:val="none" w:color="000000" w:sz="4" w:space="0"/>
            </w:tcBorders>
            <w:tcW w:w="2835" w:type="dxa"/>
            <w:vAlign w:val="top"/>
            <w:textDirection w:val="lrTb"/>
            <w:noWrap w:val="false"/>
          </w:tcPr>
          <w:p>
            <w:pPr>
              <w:pStyle w:val="1130"/>
              <w:rPr>
                <w:bCs/>
                <w:sz w:val="20"/>
                <w:szCs w:val="20"/>
              </w:rPr>
            </w:pPr>
            <w:r>
              <w:rPr>
                <w:bCs/>
                <w:sz w:val="20"/>
                <w:szCs w:val="20"/>
              </w:rPr>
              <w:t xml:space="preserve">- на бумажном носителе</w:t>
            </w:r>
            <w:r>
              <w:rPr>
                <w:bCs/>
                <w:sz w:val="20"/>
                <w:szCs w:val="20"/>
              </w:rPr>
            </w:r>
            <w:r>
              <w:rPr>
                <w:bCs/>
                <w:sz w:val="20"/>
                <w:szCs w:val="20"/>
              </w:rPr>
            </w:r>
          </w:p>
        </w:tc>
        <w:tc>
          <w:tcPr>
            <w:tcBorders>
              <w:bottom w:val="none" w:color="000000" w:sz="4" w:space="0"/>
            </w:tcBorders>
            <w:tcW w:w="2268" w:type="dxa"/>
            <w:vAlign w:val="top"/>
            <w:textDirection w:val="lrTb"/>
            <w:noWrap w:val="false"/>
          </w:tcPr>
          <w:p>
            <w:pPr>
              <w:pStyle w:val="1130"/>
              <w:jc w:val="center"/>
              <w:rPr>
                <w:bCs/>
                <w:sz w:val="20"/>
                <w:szCs w:val="20"/>
              </w:rPr>
            </w:pPr>
            <w:r>
              <w:rPr>
                <w:bCs/>
                <w:sz w:val="20"/>
                <w:szCs w:val="20"/>
              </w:rPr>
            </w:r>
            <w:r>
              <w:rPr>
                <w:bCs/>
                <w:sz w:val="20"/>
                <w:szCs w:val="20"/>
              </w:rPr>
            </w:r>
            <w:r>
              <w:rPr>
                <w:bCs/>
                <w:sz w:val="20"/>
                <w:szCs w:val="20"/>
              </w:rPr>
            </w:r>
          </w:p>
        </w:tc>
        <w:tc>
          <w:tcPr>
            <w:tcW w:w="4111" w:type="dxa"/>
            <w:vAlign w:val="top"/>
            <w:vMerge w:val="restart"/>
            <w:textDirection w:val="lrTb"/>
            <w:noWrap w:val="false"/>
          </w:tcPr>
          <w:p>
            <w:pPr>
              <w:pStyle w:val="1130"/>
              <w:jc w:val="both"/>
              <w:rPr>
                <w:b/>
                <w:sz w:val="20"/>
                <w:szCs w:val="20"/>
              </w:rPr>
            </w:pPr>
            <w:r>
              <w:rPr>
                <w:bCs/>
                <w:sz w:val="20"/>
                <w:szCs w:val="20"/>
              </w:rPr>
              <w:t xml:space="preserve">Комиссия взимается в срок не позднее следующего рабочего дня после дня оказания услуги***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3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30"/>
              <w:rPr>
                <w:bCs/>
                <w:sz w:val="20"/>
                <w:szCs w:val="20"/>
              </w:rPr>
            </w:pPr>
            <w:r>
              <w:rPr>
                <w:bCs/>
                <w:sz w:val="20"/>
                <w:szCs w:val="20"/>
              </w:rPr>
              <w:t xml:space="preserve">- с использованием системы дистанционного банковского обслуживания;</w:t>
            </w:r>
            <w:r>
              <w:rPr>
                <w:bCs/>
                <w:sz w:val="20"/>
                <w:szCs w:val="20"/>
              </w:rPr>
            </w:r>
            <w:r>
              <w:rPr>
                <w:bCs/>
                <w:sz w:val="20"/>
                <w:szCs w:val="20"/>
              </w:rPr>
            </w:r>
          </w:p>
        </w:tc>
        <w:tc>
          <w:tcPr>
            <w:tcBorders>
              <w:top w:val="none" w:color="000000" w:sz="4" w:space="0"/>
              <w:bottom w:val="none" w:color="000000" w:sz="4" w:space="0"/>
            </w:tcBorders>
            <w:tcW w:w="2268" w:type="dxa"/>
            <w:vAlign w:val="top"/>
            <w:textDirection w:val="lrTb"/>
            <w:noWrap w:val="false"/>
          </w:tcPr>
          <w:p>
            <w:pPr>
              <w:pStyle w:val="1130"/>
              <w:jc w:val="center"/>
              <w:rPr>
                <w:bCs/>
                <w:sz w:val="20"/>
                <w:szCs w:val="20"/>
              </w:rPr>
            </w:pPr>
            <w:r>
              <w:rPr>
                <w:bCs/>
                <w:sz w:val="20"/>
                <w:szCs w:val="20"/>
              </w:rPr>
              <w:t xml:space="preserve">Не взимается</w:t>
            </w:r>
            <w:r>
              <w:rPr>
                <w:bCs/>
                <w:sz w:val="20"/>
                <w:szCs w:val="20"/>
              </w:rPr>
            </w:r>
            <w:r>
              <w:rPr>
                <w:bCs/>
                <w:sz w:val="20"/>
                <w:szCs w:val="20"/>
              </w:rPr>
            </w:r>
          </w:p>
        </w:tc>
        <w:tc>
          <w:tcPr>
            <w:tcW w:w="4111" w:type="dxa"/>
            <w:vAlign w:val="top"/>
            <w:vMerge w:val="continue"/>
            <w:textDirection w:val="lrTb"/>
            <w:noWrap w:val="false"/>
          </w:tcPr>
          <w:p>
            <w:pPr>
              <w:pStyle w:val="1130"/>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30"/>
              <w:jc w:val="center"/>
              <w:rPr>
                <w:sz w:val="20"/>
                <w:szCs w:val="20"/>
              </w:rPr>
            </w:pPr>
            <w:r>
              <w:rPr>
                <w:sz w:val="20"/>
                <w:szCs w:val="20"/>
              </w:rPr>
            </w:r>
            <w:r>
              <w:rPr>
                <w:sz w:val="20"/>
                <w:szCs w:val="20"/>
              </w:rPr>
            </w:r>
            <w:r>
              <w:rPr>
                <w:sz w:val="20"/>
                <w:szCs w:val="20"/>
              </w:rPr>
            </w:r>
          </w:p>
        </w:tc>
        <w:tc>
          <w:tcPr>
            <w:tcBorders>
              <w:top w:val="none" w:color="000000" w:sz="4" w:space="0"/>
            </w:tcBorders>
            <w:tcW w:w="2835" w:type="dxa"/>
            <w:vAlign w:val="top"/>
            <w:textDirection w:val="lrTb"/>
            <w:noWrap w:val="false"/>
          </w:tcPr>
          <w:p>
            <w:pPr>
              <w:pStyle w:val="1130"/>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tcBorders>
            <w:tcW w:w="2268" w:type="dxa"/>
            <w:vAlign w:val="top"/>
            <w:textDirection w:val="lrTb"/>
            <w:noWrap w:val="false"/>
          </w:tcPr>
          <w:p>
            <w:pPr>
              <w:pStyle w:val="1130"/>
              <w:jc w:val="center"/>
              <w:rPr>
                <w:sz w:val="20"/>
                <w:szCs w:val="20"/>
              </w:rPr>
            </w:pPr>
            <w:r>
              <w:rPr>
                <w:sz w:val="20"/>
                <w:szCs w:val="20"/>
              </w:rPr>
              <w:t xml:space="preserve">500 руб.                    за один документ</w:t>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tc>
        <w:tc>
          <w:tcPr>
            <w:tcW w:w="4111" w:type="dxa"/>
            <w:vAlign w:val="top"/>
            <w:vMerge w:val="continue"/>
            <w:textDirection w:val="lrTb"/>
            <w:noWrap w:val="false"/>
          </w:tcPr>
          <w:p>
            <w:pPr>
              <w:pStyle w:val="1130"/>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30"/>
              <w:jc w:val="center"/>
              <w:rPr>
                <w:sz w:val="20"/>
                <w:szCs w:val="20"/>
              </w:rPr>
            </w:pPr>
            <w:r>
              <w:rPr>
                <w:sz w:val="20"/>
                <w:szCs w:val="20"/>
              </w:rPr>
              <w:t xml:space="preserve">3.4.2.</w:t>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30"/>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30"/>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130"/>
              <w:jc w:val="both"/>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3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30"/>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30"/>
              <w:jc w:val="center"/>
              <w:rPr>
                <w:sz w:val="20"/>
                <w:szCs w:val="20"/>
              </w:rPr>
            </w:pPr>
            <w:r>
              <w:rPr>
                <w:sz w:val="20"/>
                <w:szCs w:val="20"/>
              </w:rPr>
              <w:t xml:space="preserve">450 руб. за один подтверждающий документ</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13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3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835" w:type="dxa"/>
            <w:vAlign w:val="top"/>
            <w:textDirection w:val="lrTb"/>
            <w:noWrap w:val="false"/>
          </w:tcPr>
          <w:p>
            <w:pPr>
              <w:pStyle w:val="1130"/>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130"/>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top w:val="none" w:color="000000" w:sz="4" w:space="0"/>
            </w:tcBorders>
            <w:tcW w:w="4111" w:type="dxa"/>
            <w:vAlign w:val="top"/>
            <w:textDirection w:val="lrTb"/>
            <w:noWrap w:val="false"/>
          </w:tcPr>
          <w:p>
            <w:pPr>
              <w:pStyle w:val="113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0"/>
              <w:jc w:val="center"/>
              <w:spacing w:before="40" w:after="40"/>
              <w:rPr>
                <w:sz w:val="20"/>
                <w:szCs w:val="20"/>
              </w:rPr>
            </w:pPr>
            <w:r>
              <w:rPr>
                <w:sz w:val="20"/>
                <w:szCs w:val="20"/>
              </w:rPr>
              <w:t xml:space="preserve">3.5.</w:t>
            </w:r>
            <w:r>
              <w:rPr>
                <w:sz w:val="20"/>
                <w:szCs w:val="20"/>
              </w:rPr>
            </w:r>
            <w:r>
              <w:rPr>
                <w:sz w:val="20"/>
                <w:szCs w:val="20"/>
              </w:rPr>
            </w:r>
          </w:p>
        </w:tc>
        <w:tc>
          <w:tcPr>
            <w:gridSpan w:val="3"/>
            <w:tcW w:w="9214" w:type="dxa"/>
            <w:vAlign w:val="center"/>
            <w:textDirection w:val="lrTb"/>
            <w:noWrap w:val="false"/>
          </w:tcPr>
          <w:p>
            <w:pPr>
              <w:pStyle w:val="1130"/>
              <w:spacing w:before="40" w:after="40"/>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0"/>
              <w:jc w:val="center"/>
              <w:rPr>
                <w:sz w:val="20"/>
                <w:szCs w:val="20"/>
              </w:rPr>
            </w:pPr>
            <w:r>
              <w:rPr>
                <w:sz w:val="20"/>
                <w:szCs w:val="20"/>
              </w:rPr>
              <w:t xml:space="preserve">3.5.1.</w:t>
            </w:r>
            <w:r>
              <w:rPr>
                <w:sz w:val="20"/>
                <w:szCs w:val="20"/>
              </w:rPr>
            </w:r>
            <w:r>
              <w:rPr>
                <w:sz w:val="20"/>
                <w:szCs w:val="20"/>
              </w:rPr>
            </w:r>
          </w:p>
        </w:tc>
        <w:tc>
          <w:tcPr>
            <w:tcW w:w="2835" w:type="dxa"/>
            <w:vAlign w:val="top"/>
            <w:textDirection w:val="lrTb"/>
            <w:noWrap w:val="false"/>
          </w:tcPr>
          <w:p>
            <w:pPr>
              <w:pStyle w:val="1130"/>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130"/>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tc>
        <w:tc>
          <w:tcPr>
            <w:tcW w:w="2268" w:type="dxa"/>
            <w:vAlign w:val="top"/>
            <w:textDirection w:val="lrTb"/>
            <w:noWrap w:val="false"/>
          </w:tcPr>
          <w:p>
            <w:pPr>
              <w:pStyle w:val="1130"/>
              <w:jc w:val="center"/>
              <w:rPr>
                <w:sz w:val="20"/>
                <w:szCs w:val="20"/>
              </w:rPr>
            </w:pPr>
            <w:r>
              <w:rPr>
                <w:sz w:val="20"/>
                <w:szCs w:val="20"/>
              </w:rPr>
              <w:t xml:space="preserve">3 000 руб.</w:t>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130"/>
              <w:jc w:val="both"/>
              <w:tabs>
                <w:tab w:val="left" w:pos="257" w:leader="none"/>
              </w:tabs>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30"/>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r>
              <w:rPr>
                <w:bCs/>
                <w:sz w:val="20"/>
                <w:szCs w:val="20"/>
              </w:rPr>
            </w:r>
          </w:p>
          <w:p>
            <w:pPr>
              <w:pStyle w:val="1130"/>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130"/>
              <w:jc w:val="both"/>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130"/>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0"/>
              <w:jc w:val="center"/>
              <w:rPr>
                <w:sz w:val="20"/>
                <w:szCs w:val="20"/>
              </w:rPr>
            </w:pPr>
            <w:r>
              <w:rPr>
                <w:sz w:val="20"/>
                <w:szCs w:val="20"/>
              </w:rPr>
              <w:t xml:space="preserve">3.5.2.</w:t>
            </w:r>
            <w:r>
              <w:rPr>
                <w:sz w:val="20"/>
                <w:szCs w:val="20"/>
              </w:rPr>
            </w:r>
            <w:r>
              <w:rPr>
                <w:sz w:val="20"/>
                <w:szCs w:val="20"/>
              </w:rPr>
            </w:r>
          </w:p>
        </w:tc>
        <w:tc>
          <w:tcPr>
            <w:tcW w:w="2835" w:type="dxa"/>
            <w:vAlign w:val="top"/>
            <w:textDirection w:val="lrTb"/>
            <w:noWrap w:val="false"/>
          </w:tcPr>
          <w:p>
            <w:pPr>
              <w:pStyle w:val="1130"/>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2268" w:type="dxa"/>
            <w:vAlign w:val="top"/>
            <w:textDirection w:val="lrTb"/>
            <w:noWrap w:val="false"/>
          </w:tcPr>
          <w:p>
            <w:pPr>
              <w:pStyle w:val="1130"/>
              <w:jc w:val="center"/>
              <w:rPr>
                <w:sz w:val="20"/>
                <w:szCs w:val="20"/>
              </w:rPr>
            </w:pPr>
            <w:r>
              <w:rPr>
                <w:sz w:val="20"/>
                <w:szCs w:val="20"/>
              </w:rPr>
              <w:t xml:space="preserve">10</w:t>
            </w:r>
            <w:r>
              <w:rPr>
                <w:sz w:val="20"/>
                <w:szCs w:val="20"/>
              </w:rPr>
              <w:t xml:space="preserve"> 000 руб.</w:t>
            </w:r>
            <w:r>
              <w:rPr>
                <w:sz w:val="20"/>
                <w:szCs w:val="20"/>
              </w:rPr>
            </w:r>
            <w:r>
              <w:rPr>
                <w:sz w:val="20"/>
                <w:szCs w:val="20"/>
              </w:rPr>
            </w:r>
          </w:p>
        </w:tc>
        <w:tc>
          <w:tcPr>
            <w:tcW w:w="4111" w:type="dxa"/>
            <w:vAlign w:val="top"/>
            <w:vMerge w:val="continue"/>
            <w:textDirection w:val="lrTb"/>
            <w:noWrap w:val="false"/>
          </w:tcPr>
          <w:p>
            <w:pPr>
              <w:pStyle w:val="113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0"/>
              <w:jc w:val="center"/>
              <w:rPr>
                <w:sz w:val="20"/>
                <w:szCs w:val="20"/>
              </w:rPr>
            </w:pPr>
            <w:r>
              <w:rPr>
                <w:sz w:val="20"/>
                <w:szCs w:val="20"/>
              </w:rPr>
              <w:t xml:space="preserve">3.5.3.</w:t>
            </w:r>
            <w:r>
              <w:rPr>
                <w:sz w:val="20"/>
                <w:szCs w:val="20"/>
              </w:rPr>
            </w:r>
            <w:r>
              <w:rPr>
                <w:sz w:val="20"/>
                <w:szCs w:val="20"/>
              </w:rPr>
            </w:r>
          </w:p>
        </w:tc>
        <w:tc>
          <w:tcPr>
            <w:tcW w:w="2835" w:type="dxa"/>
            <w:vAlign w:val="top"/>
            <w:textDirection w:val="lrTb"/>
            <w:noWrap w:val="false"/>
          </w:tcPr>
          <w:p>
            <w:pPr>
              <w:pStyle w:val="1130"/>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2268" w:type="dxa"/>
            <w:vAlign w:val="top"/>
            <w:textDirection w:val="lrTb"/>
            <w:noWrap w:val="false"/>
          </w:tcPr>
          <w:p>
            <w:pPr>
              <w:pStyle w:val="1130"/>
              <w:jc w:val="center"/>
              <w:rPr>
                <w:sz w:val="20"/>
                <w:szCs w:val="20"/>
              </w:rPr>
            </w:pPr>
            <w:r>
              <w:rPr>
                <w:sz w:val="20"/>
                <w:szCs w:val="20"/>
              </w:rPr>
              <w:t xml:space="preserve">0,15 % минимум 500 руб., максимум      80 000 руб. для ГО, </w:t>
            </w:r>
            <w:r>
              <w:rPr>
                <w:sz w:val="20"/>
                <w:szCs w:val="20"/>
              </w:rPr>
              <w:t xml:space="preserve">ЦРМБ</w:t>
            </w:r>
            <w:r>
              <w:rPr>
                <w:sz w:val="20"/>
                <w:szCs w:val="20"/>
              </w:rPr>
              <w:t xml:space="preserve">  и ЦКБ,</w:t>
            </w:r>
            <w:r>
              <w:rPr>
                <w:sz w:val="20"/>
                <w:szCs w:val="20"/>
              </w:rPr>
            </w:r>
            <w:r>
              <w:rPr>
                <w:sz w:val="20"/>
                <w:szCs w:val="20"/>
              </w:rPr>
            </w:r>
          </w:p>
          <w:p>
            <w:pPr>
              <w:pStyle w:val="1130"/>
              <w:jc w:val="center"/>
              <w:rPr>
                <w:sz w:val="20"/>
                <w:szCs w:val="20"/>
              </w:rPr>
            </w:pPr>
            <w:r>
              <w:rPr>
                <w:sz w:val="20"/>
                <w:szCs w:val="20"/>
              </w:rPr>
              <w:t xml:space="preserve">минимум 300 руб., максимум 80 000 руб. для других РФ Банка</w:t>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130"/>
              <w:jc w:val="both"/>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130"/>
              <w:jc w:val="both"/>
              <w:rPr>
                <w:sz w:val="20"/>
                <w:szCs w:val="20"/>
              </w:rPr>
            </w:pPr>
            <w:r>
              <w:rPr>
                <w:sz w:val="20"/>
                <w:szCs w:val="20"/>
              </w:rPr>
              <w:t xml:space="preserve">Комиссия взимается:</w:t>
            </w:r>
            <w:r>
              <w:rPr>
                <w:sz w:val="20"/>
                <w:szCs w:val="20"/>
              </w:rPr>
            </w:r>
            <w:r>
              <w:rPr>
                <w:sz w:val="20"/>
                <w:szCs w:val="20"/>
              </w:rPr>
            </w:r>
          </w:p>
          <w:p>
            <w:pPr>
              <w:pStyle w:val="1130"/>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0"/>
              <w:jc w:val="center"/>
              <w:spacing w:before="40"/>
              <w:rPr>
                <w:sz w:val="20"/>
                <w:szCs w:val="20"/>
              </w:rPr>
            </w:pPr>
            <w:r>
              <w:rPr>
                <w:sz w:val="20"/>
                <w:szCs w:val="20"/>
              </w:rPr>
              <w:t xml:space="preserve">3.6.</w:t>
            </w:r>
            <w:r>
              <w:rPr>
                <w:sz w:val="20"/>
                <w:szCs w:val="20"/>
              </w:rPr>
            </w:r>
            <w:r>
              <w:rPr>
                <w:sz w:val="20"/>
                <w:szCs w:val="20"/>
              </w:rPr>
            </w:r>
          </w:p>
        </w:tc>
        <w:tc>
          <w:tcPr>
            <w:tcW w:w="2835" w:type="dxa"/>
            <w:vAlign w:val="top"/>
            <w:textDirection w:val="lrTb"/>
            <w:noWrap w:val="false"/>
          </w:tcPr>
          <w:p>
            <w:pPr>
              <w:pStyle w:val="1130"/>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2268" w:type="dxa"/>
            <w:vAlign w:val="top"/>
            <w:textDirection w:val="lrTb"/>
            <w:noWrap w:val="false"/>
          </w:tcPr>
          <w:p>
            <w:pPr>
              <w:pStyle w:val="1130"/>
              <w:contextualSpacing/>
              <w:jc w:val="center"/>
              <w:rPr>
                <w:sz w:val="20"/>
                <w:szCs w:val="20"/>
              </w:rPr>
            </w:pPr>
            <w:r>
              <w:rPr>
                <w:sz w:val="20"/>
                <w:szCs w:val="20"/>
              </w:rPr>
              <w:t xml:space="preserve">0,12%</w:t>
            </w:r>
            <w:r>
              <w:rPr>
                <w:sz w:val="20"/>
                <w:szCs w:val="20"/>
              </w:rPr>
            </w:r>
            <w:r>
              <w:rPr>
                <w:sz w:val="20"/>
                <w:szCs w:val="20"/>
              </w:rPr>
            </w:r>
          </w:p>
          <w:p>
            <w:pPr>
              <w:pStyle w:val="1130"/>
              <w:contextualSpacing/>
              <w:jc w:val="center"/>
              <w:rPr>
                <w:sz w:val="20"/>
                <w:szCs w:val="20"/>
              </w:rPr>
            </w:pPr>
            <w:r>
              <w:rPr>
                <w:sz w:val="20"/>
                <w:szCs w:val="20"/>
              </w:rPr>
              <w:t xml:space="preserve">минимум 250 руб.,</w:t>
            </w:r>
            <w:r>
              <w:rPr>
                <w:sz w:val="20"/>
                <w:szCs w:val="20"/>
              </w:rPr>
            </w:r>
            <w:r>
              <w:rPr>
                <w:sz w:val="20"/>
                <w:szCs w:val="20"/>
              </w:rPr>
            </w:r>
          </w:p>
          <w:p>
            <w:pPr>
              <w:pStyle w:val="1130"/>
              <w:contextualSpacing/>
              <w:jc w:val="center"/>
              <w:rPr>
                <w:sz w:val="20"/>
                <w:szCs w:val="20"/>
              </w:rPr>
            </w:pPr>
            <w:r>
              <w:rPr>
                <w:sz w:val="20"/>
                <w:szCs w:val="20"/>
              </w:rPr>
              <w:t xml:space="preserve">максимум 10 000 руб.</w:t>
            </w:r>
            <w:r>
              <w:rPr>
                <w:sz w:val="20"/>
                <w:szCs w:val="20"/>
              </w:rPr>
            </w:r>
            <w:r>
              <w:rPr>
                <w:sz w:val="20"/>
                <w:szCs w:val="20"/>
              </w:rPr>
            </w:r>
          </w:p>
          <w:p>
            <w:pPr>
              <w:pStyle w:val="1130"/>
              <w:contextualSpacing/>
              <w:jc w:val="center"/>
              <w:rPr>
                <w:sz w:val="20"/>
                <w:szCs w:val="20"/>
              </w:rPr>
            </w:pPr>
            <w:r>
              <w:rPr>
                <w:sz w:val="20"/>
                <w:szCs w:val="20"/>
              </w:rPr>
              <w:t xml:space="preserve">для ГО, </w:t>
            </w:r>
            <w:r>
              <w:rPr>
                <w:sz w:val="20"/>
                <w:szCs w:val="20"/>
              </w:rPr>
              <w:t xml:space="preserve">ЦРМБ</w:t>
            </w:r>
            <w:r>
              <w:rPr>
                <w:sz w:val="20"/>
                <w:szCs w:val="20"/>
              </w:rPr>
              <w:t xml:space="preserve">  и ЦКБ,</w:t>
            </w:r>
            <w:r>
              <w:rPr>
                <w:sz w:val="20"/>
                <w:szCs w:val="20"/>
              </w:rPr>
            </w:r>
            <w:r>
              <w:rPr>
                <w:sz w:val="20"/>
                <w:szCs w:val="20"/>
              </w:rPr>
            </w:r>
          </w:p>
          <w:p>
            <w:pPr>
              <w:pStyle w:val="1130"/>
              <w:contextualSpacing/>
              <w:jc w:val="center"/>
              <w:rPr>
                <w:sz w:val="20"/>
                <w:szCs w:val="20"/>
              </w:rPr>
            </w:pPr>
            <w:r>
              <w:rPr>
                <w:sz w:val="20"/>
                <w:szCs w:val="20"/>
              </w:rPr>
              <w:t xml:space="preserve">минимум 150 руб.,</w:t>
            </w:r>
            <w:r>
              <w:rPr>
                <w:sz w:val="20"/>
                <w:szCs w:val="20"/>
              </w:rPr>
            </w:r>
            <w:r>
              <w:rPr>
                <w:sz w:val="20"/>
                <w:szCs w:val="20"/>
              </w:rPr>
            </w:r>
          </w:p>
          <w:p>
            <w:pPr>
              <w:pStyle w:val="1130"/>
              <w:contextualSpacing/>
              <w:jc w:val="center"/>
              <w:rPr>
                <w:sz w:val="20"/>
                <w:szCs w:val="20"/>
              </w:rPr>
            </w:pPr>
            <w:r>
              <w:rPr>
                <w:sz w:val="20"/>
                <w:szCs w:val="20"/>
              </w:rPr>
              <w:t xml:space="preserve">максимум 5 000 руб.</w:t>
            </w:r>
            <w:r>
              <w:rPr>
                <w:sz w:val="20"/>
                <w:szCs w:val="20"/>
              </w:rPr>
            </w:r>
            <w:r>
              <w:rPr>
                <w:sz w:val="20"/>
                <w:szCs w:val="20"/>
              </w:rPr>
            </w:r>
          </w:p>
          <w:p>
            <w:pPr>
              <w:pStyle w:val="1130"/>
              <w:contextualSpacing/>
              <w:jc w:val="center"/>
              <w:rPr>
                <w:sz w:val="20"/>
                <w:szCs w:val="20"/>
              </w:rPr>
            </w:pPr>
            <w:r>
              <w:rPr>
                <w:sz w:val="20"/>
                <w:szCs w:val="20"/>
              </w:rPr>
              <w:t xml:space="preserve">для других РФ Банка</w:t>
            </w:r>
            <w:r>
              <w:rPr>
                <w:sz w:val="20"/>
                <w:szCs w:val="20"/>
              </w:rPr>
            </w:r>
            <w:r>
              <w:rPr>
                <w:sz w:val="20"/>
                <w:szCs w:val="20"/>
              </w:rPr>
            </w:r>
          </w:p>
        </w:tc>
        <w:tc>
          <w:tcPr>
            <w:tcW w:w="4111" w:type="dxa"/>
            <w:vAlign w:val="top"/>
            <w:textDirection w:val="lrTb"/>
            <w:noWrap w:val="false"/>
          </w:tcPr>
          <w:p>
            <w:pPr>
              <w:pStyle w:val="1130"/>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130"/>
              <w:jc w:val="both"/>
              <w:rPr>
                <w:b/>
                <w:sz w:val="20"/>
                <w:szCs w:val="20"/>
              </w:rPr>
            </w:pPr>
            <w:r>
              <w:rPr>
                <w:b/>
                <w:sz w:val="20"/>
                <w:szCs w:val="20"/>
              </w:rPr>
              <w:t xml:space="preserve">Комиссия не взимается:</w:t>
            </w:r>
            <w:r>
              <w:rPr>
                <w:b/>
                <w:sz w:val="20"/>
                <w:szCs w:val="20"/>
              </w:rPr>
            </w:r>
            <w:r>
              <w:rPr>
                <w:b/>
                <w:sz w:val="20"/>
                <w:szCs w:val="20"/>
              </w:rPr>
            </w:r>
          </w:p>
          <w:p>
            <w:pPr>
              <w:pStyle w:val="1130"/>
              <w:jc w:val="both"/>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130"/>
              <w:jc w:val="both"/>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130"/>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130"/>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130"/>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0"/>
              <w:jc w:val="center"/>
              <w:rPr>
                <w:sz w:val="20"/>
                <w:szCs w:val="20"/>
              </w:rPr>
            </w:pPr>
            <w:r>
              <w:rPr>
                <w:sz w:val="20"/>
                <w:szCs w:val="20"/>
              </w:rPr>
              <w:t xml:space="preserve">3.7.</w:t>
            </w:r>
            <w:r>
              <w:rPr>
                <w:sz w:val="20"/>
                <w:szCs w:val="20"/>
              </w:rPr>
            </w:r>
            <w:r>
              <w:rPr>
                <w:sz w:val="20"/>
                <w:szCs w:val="20"/>
              </w:rPr>
            </w:r>
          </w:p>
        </w:tc>
        <w:tc>
          <w:tcPr>
            <w:tcW w:w="2835" w:type="dxa"/>
            <w:vAlign w:val="top"/>
            <w:textDirection w:val="lrTb"/>
            <w:noWrap w:val="false"/>
          </w:tcPr>
          <w:p>
            <w:pPr>
              <w:pStyle w:val="1130"/>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2268" w:type="dxa"/>
            <w:vAlign w:val="top"/>
            <w:textDirection w:val="lrTb"/>
            <w:noWrap w:val="false"/>
          </w:tcPr>
          <w:p>
            <w:pPr>
              <w:pStyle w:val="1130"/>
              <w:jc w:val="center"/>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130"/>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130"/>
              <w:jc w:val="center"/>
              <w:rPr>
                <w:sz w:val="20"/>
                <w:szCs w:val="20"/>
              </w:rPr>
            </w:pPr>
            <w:r>
              <w:rPr>
                <w:sz w:val="20"/>
                <w:szCs w:val="20"/>
              </w:rPr>
              <w:t xml:space="preserve">3.8.</w:t>
            </w:r>
            <w:r>
              <w:rPr>
                <w:sz w:val="20"/>
                <w:szCs w:val="20"/>
              </w:rPr>
            </w:r>
            <w:r>
              <w:rPr>
                <w:sz w:val="20"/>
                <w:szCs w:val="20"/>
              </w:rPr>
            </w:r>
          </w:p>
        </w:tc>
        <w:tc>
          <w:tcPr>
            <w:tcW w:w="2835" w:type="dxa"/>
            <w:vAlign w:val="top"/>
            <w:textDirection w:val="lrTb"/>
            <w:noWrap w:val="false"/>
          </w:tcPr>
          <w:p>
            <w:pPr>
              <w:pStyle w:val="1130"/>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2268" w:type="dxa"/>
            <w:vAlign w:val="center"/>
            <w:textDirection w:val="lrTb"/>
            <w:noWrap w:val="false"/>
          </w:tcPr>
          <w:p>
            <w:pPr>
              <w:pStyle w:val="1130"/>
              <w:jc w:val="center"/>
              <w:rPr>
                <w:sz w:val="20"/>
                <w:szCs w:val="20"/>
              </w:rPr>
            </w:pPr>
            <w:r>
              <w:rPr>
                <w:sz w:val="20"/>
                <w:szCs w:val="20"/>
              </w:rPr>
              <w:t xml:space="preserve">50 руб. за лист, максимум 1 000 руб.</w:t>
            </w:r>
            <w:r>
              <w:rPr>
                <w:sz w:val="20"/>
                <w:szCs w:val="20"/>
              </w:rPr>
            </w:r>
            <w:r>
              <w:rPr>
                <w:sz w:val="20"/>
                <w:szCs w:val="20"/>
              </w:rPr>
            </w:r>
          </w:p>
        </w:tc>
        <w:tc>
          <w:tcPr>
            <w:tcW w:w="4111" w:type="dxa"/>
            <w:vAlign w:val="top"/>
            <w:textDirection w:val="lrTb"/>
            <w:noWrap w:val="false"/>
          </w:tcPr>
          <w:p>
            <w:pPr>
              <w:pStyle w:val="1130"/>
              <w:jc w:val="both"/>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bl>
    <w:p>
      <w:pPr>
        <w:pStyle w:val="1130"/>
        <w:jc w:val="both"/>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30"/>
        <w:contextualSpacing/>
        <w:ind w:firstLine="567"/>
        <w:jc w:val="both"/>
        <w:spacing w:before="120"/>
        <w:rPr>
          <w:bCs/>
          <w:sz w:val="20"/>
          <w:szCs w:val="20"/>
        </w:rPr>
      </w:pPr>
      <w:r>
        <w:rPr>
          <w:bCs/>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sz w:val="20"/>
          <w:szCs w:val="20"/>
        </w:rPr>
      </w:r>
      <w:r>
        <w:rPr>
          <w:bCs/>
          <w:sz w:val="20"/>
          <w:szCs w:val="20"/>
        </w:rPr>
      </w:r>
    </w:p>
    <w:p>
      <w:pPr>
        <w:pStyle w:val="1130"/>
        <w:contextualSpacing/>
        <w:ind w:firstLine="567"/>
        <w:jc w:val="both"/>
        <w:spacing w:before="120"/>
        <w:rPr>
          <w:bCs/>
          <w:sz w:val="20"/>
          <w:szCs w:val="20"/>
        </w:rPr>
      </w:pPr>
      <w:r>
        <w:rPr>
          <w:bCs/>
          <w:sz w:val="20"/>
          <w:szCs w:val="20"/>
        </w:rPr>
        <w:t xml:space="preserve">Понятия и термины применяются в значениях, определенных в Инструкции Центрального банка Российской Федерации от 16.08.2</w:t>
      </w:r>
      <w:r>
        <w:rPr>
          <w:bCs/>
          <w:sz w:val="20"/>
          <w:szCs w:val="20"/>
        </w:rPr>
        <w:t xml:space="preserve">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w:t>
      </w:r>
      <w:r>
        <w:rPr>
          <w:bCs/>
          <w:sz w:val="20"/>
          <w:szCs w:val="20"/>
        </w:rPr>
        <w:t xml:space="preserve">(далее </w:t>
      </w:r>
      <w:r>
        <w:t xml:space="preserve">–</w:t>
      </w:r>
      <w:r>
        <w:rPr>
          <w:bCs/>
          <w:sz w:val="20"/>
          <w:szCs w:val="20"/>
        </w:rPr>
        <w:t xml:space="preserve"> </w:t>
      </w:r>
      <w:r>
        <w:rPr>
          <w:sz w:val="20"/>
          <w:szCs w:val="20"/>
        </w:rPr>
        <w:t xml:space="preserve">Инструкци</w:t>
      </w:r>
      <w:r>
        <w:rPr>
          <w:sz w:val="20"/>
          <w:szCs w:val="20"/>
        </w:rPr>
        <w:t xml:space="preserve">я</w:t>
      </w:r>
      <w:r>
        <w:rPr>
          <w:sz w:val="20"/>
          <w:szCs w:val="20"/>
        </w:rPr>
        <w:t xml:space="preserve"> Банка России № 181-И)</w:t>
      </w:r>
      <w:r>
        <w:rPr>
          <w:bCs/>
          <w:sz w:val="20"/>
          <w:szCs w:val="20"/>
        </w:rPr>
        <w:t xml:space="preserve">.</w:t>
      </w:r>
      <w:r>
        <w:rPr>
          <w:bCs/>
          <w:sz w:val="20"/>
          <w:szCs w:val="20"/>
        </w:rPr>
      </w:r>
      <w:r>
        <w:rPr>
          <w:bCs/>
          <w:sz w:val="20"/>
          <w:szCs w:val="20"/>
        </w:rPr>
      </w:r>
    </w:p>
    <w:p>
      <w:pPr>
        <w:pStyle w:val="1130"/>
        <w:ind w:firstLine="709"/>
        <w:jc w:val="both"/>
        <w:tabs>
          <w:tab w:val="left" w:pos="1134" w:leader="none"/>
        </w:tabs>
        <w:rPr>
          <w:bCs/>
          <w:sz w:val="20"/>
          <w:szCs w:val="20"/>
        </w:rPr>
      </w:pPr>
      <w:r>
        <w:rPr>
          <w:sz w:val="20"/>
          <w:szCs w:val="20"/>
        </w:rPr>
        <w:t xml:space="preserve">Порядок представления документов при выполнении Банком функций агента валютного контроля установлен </w:t>
      </w:r>
      <w:r>
        <w:rPr>
          <w:bCs/>
          <w:sz w:val="20"/>
          <w:szCs w:val="20"/>
        </w:rPr>
        <w:t xml:space="preserve">Регламентом взаимодействия клиентов с АО «Россельхозбанк» при осуществлении операций, подлежащих валютному контролю</w:t>
      </w:r>
      <w:r>
        <w:rPr>
          <w:bCs/>
          <w:sz w:val="20"/>
          <w:szCs w:val="20"/>
        </w:rPr>
        <w:t xml:space="preserve">.</w:t>
      </w:r>
      <w:r>
        <w:rPr>
          <w:bCs/>
          <w:sz w:val="20"/>
          <w:szCs w:val="20"/>
        </w:rPr>
      </w:r>
      <w:r>
        <w:rPr>
          <w:bCs/>
          <w:sz w:val="20"/>
          <w:szCs w:val="20"/>
        </w:rPr>
      </w:r>
    </w:p>
    <w:p>
      <w:pPr>
        <w:pStyle w:val="1130"/>
        <w:contextualSpacing/>
        <w:jc w:val="both"/>
        <w:spacing w:before="120"/>
        <w:rPr>
          <w:bCs/>
          <w:sz w:val="20"/>
          <w:szCs w:val="20"/>
        </w:rPr>
      </w:pPr>
      <w:r>
        <w:rPr>
          <w:sz w:val="20"/>
          <w:szCs w:val="20"/>
        </w:rPr>
        <w:t xml:space="preserve">* </w:t>
      </w:r>
      <w:r>
        <w:rPr>
          <w:bCs/>
          <w:sz w:val="20"/>
          <w:szCs w:val="20"/>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bCs/>
          <w:sz w:val="20"/>
          <w:szCs w:val="20"/>
        </w:rPr>
      </w:r>
      <w:r>
        <w:rPr>
          <w:bCs/>
          <w:sz w:val="20"/>
          <w:szCs w:val="20"/>
        </w:rPr>
      </w:r>
    </w:p>
    <w:p>
      <w:pPr>
        <w:pStyle w:val="1130"/>
        <w:contextualSpacing/>
        <w:ind w:firstLine="567"/>
        <w:jc w:val="both"/>
        <w:spacing w:before="120"/>
        <w:rPr>
          <w:bCs/>
          <w:sz w:val="20"/>
          <w:szCs w:val="20"/>
        </w:rPr>
      </w:pPr>
      <w:r>
        <w:rPr>
          <w:bCs/>
          <w:sz w:val="20"/>
          <w:szCs w:val="20"/>
        </w:rPr>
        <w:t xml:space="preserve">Комиссионное вознаграждение начисляется в валюте РФ. Комиссионное вознаграждение по операциям в и</w:t>
      </w:r>
      <w:r>
        <w:rPr>
          <w:bCs/>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bCs/>
          <w:sz w:val="20"/>
          <w:szCs w:val="20"/>
        </w:rPr>
      </w:r>
      <w:r>
        <w:rPr>
          <w:bCs/>
          <w:sz w:val="20"/>
          <w:szCs w:val="20"/>
        </w:rPr>
      </w:r>
    </w:p>
    <w:p>
      <w:pPr>
        <w:pStyle w:val="1130"/>
        <w:contextualSpacing/>
        <w:ind w:firstLine="567"/>
        <w:jc w:val="both"/>
        <w:spacing w:before="120"/>
        <w:rPr>
          <w:bCs/>
          <w:sz w:val="20"/>
          <w:szCs w:val="20"/>
        </w:rPr>
      </w:pPr>
      <w:r>
        <w:rPr>
          <w:bCs/>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bCs/>
          <w:sz w:val="20"/>
          <w:szCs w:val="20"/>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bCs/>
          <w:sz w:val="20"/>
          <w:szCs w:val="20"/>
        </w:rPr>
      </w:r>
      <w:r>
        <w:rPr>
          <w:bCs/>
          <w:sz w:val="20"/>
          <w:szCs w:val="20"/>
        </w:rPr>
      </w:r>
    </w:p>
    <w:p>
      <w:pPr>
        <w:pStyle w:val="1130"/>
        <w:jc w:val="both"/>
        <w:spacing w:before="120"/>
        <w:rPr>
          <w:bCs/>
          <w:sz w:val="20"/>
          <w:szCs w:val="20"/>
        </w:rPr>
      </w:pPr>
      <w:r>
        <w:rPr>
          <w:bCs/>
          <w:sz w:val="20"/>
          <w:szCs w:val="20"/>
        </w:rPr>
        <w:t xml:space="preserve">** В случае перевода (зачисления) денежных средств общей суммой:</w:t>
      </w:r>
      <w:r>
        <w:rPr>
          <w:bCs/>
          <w:sz w:val="20"/>
          <w:szCs w:val="20"/>
        </w:rPr>
      </w:r>
      <w:r>
        <w:rPr>
          <w:bCs/>
          <w:sz w:val="20"/>
          <w:szCs w:val="20"/>
        </w:rPr>
      </w:r>
    </w:p>
    <w:p>
      <w:pPr>
        <w:pStyle w:val="1130"/>
        <w:contextualSpacing/>
        <w:ind w:firstLine="567"/>
        <w:jc w:val="both"/>
        <w:spacing w:before="120"/>
        <w:rPr>
          <w:bCs/>
          <w:sz w:val="20"/>
          <w:szCs w:val="20"/>
        </w:rPr>
      </w:pPr>
      <w:r>
        <w:rPr>
          <w:bCs/>
          <w:sz w:val="20"/>
          <w:szCs w:val="20"/>
        </w:rPr>
        <w:t xml:space="preserve">- по нескольким контрактам (договорам) расчет комиссии производится по каждому контракту (договору);</w:t>
      </w:r>
      <w:r>
        <w:rPr>
          <w:bCs/>
          <w:sz w:val="20"/>
          <w:szCs w:val="20"/>
        </w:rPr>
      </w:r>
      <w:r>
        <w:rPr>
          <w:bCs/>
          <w:sz w:val="20"/>
          <w:szCs w:val="20"/>
        </w:rPr>
      </w:r>
    </w:p>
    <w:p>
      <w:pPr>
        <w:pStyle w:val="1130"/>
        <w:contextualSpacing/>
        <w:ind w:firstLine="567"/>
        <w:jc w:val="both"/>
        <w:spacing w:before="120"/>
        <w:rPr>
          <w:bCs/>
          <w:sz w:val="20"/>
          <w:szCs w:val="20"/>
        </w:rPr>
      </w:pPr>
      <w:r>
        <w:rPr>
          <w:bCs/>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sz w:val="20"/>
          <w:szCs w:val="20"/>
        </w:rPr>
      </w:r>
      <w:r>
        <w:rPr>
          <w:bCs/>
          <w:sz w:val="20"/>
          <w:szCs w:val="20"/>
        </w:rPr>
      </w:r>
    </w:p>
    <w:p>
      <w:pPr>
        <w:pStyle w:val="1130"/>
        <w:contextualSpacing/>
        <w:ind w:firstLine="567"/>
        <w:jc w:val="both"/>
        <w:spacing w:before="120"/>
        <w:rPr>
          <w:bCs/>
          <w:sz w:val="20"/>
          <w:szCs w:val="20"/>
        </w:rPr>
      </w:pPr>
      <w:r>
        <w:rPr>
          <w:bCs/>
          <w:sz w:val="20"/>
          <w:szCs w:val="20"/>
        </w:rPr>
        <w:t xml:space="preserve">Комиссионное вознаграждение взимается</w:t>
      </w:r>
      <w:r>
        <w:rPr>
          <w:bCs/>
          <w:sz w:val="20"/>
          <w:szCs w:val="20"/>
        </w:rPr>
        <w:t xml:space="preserve">:</w:t>
      </w:r>
      <w:r>
        <w:rPr>
          <w:bCs/>
          <w:sz w:val="20"/>
          <w:szCs w:val="20"/>
        </w:rPr>
        <w:t xml:space="preserve"> </w:t>
      </w:r>
      <w:r>
        <w:rPr>
          <w:bCs/>
          <w:sz w:val="20"/>
          <w:szCs w:val="20"/>
        </w:rPr>
      </w:r>
      <w:r>
        <w:rPr>
          <w:bCs/>
          <w:sz w:val="20"/>
          <w:szCs w:val="20"/>
        </w:rPr>
      </w:r>
    </w:p>
    <w:p>
      <w:pPr>
        <w:pStyle w:val="1130"/>
        <w:contextualSpacing/>
        <w:ind w:firstLine="567"/>
        <w:jc w:val="both"/>
        <w:spacing w:before="120"/>
        <w:rPr>
          <w:bCs/>
          <w:sz w:val="20"/>
          <w:szCs w:val="20"/>
        </w:rPr>
      </w:pPr>
      <w:r>
        <w:rPr>
          <w:bCs/>
          <w:sz w:val="20"/>
          <w:szCs w:val="20"/>
        </w:rPr>
        <w:t xml:space="preserve">-</w:t>
      </w:r>
      <w:r>
        <w:rPr>
          <w:bCs/>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sz w:val="20"/>
          <w:szCs w:val="20"/>
        </w:rPr>
      </w:r>
      <w:r>
        <w:rPr>
          <w:bCs/>
          <w:sz w:val="20"/>
          <w:szCs w:val="20"/>
        </w:rPr>
      </w:r>
    </w:p>
    <w:p>
      <w:pPr>
        <w:pStyle w:val="1130"/>
        <w:contextualSpacing/>
        <w:ind w:firstLine="567"/>
        <w:jc w:val="both"/>
        <w:spacing w:before="120"/>
        <w:rPr>
          <w:bCs/>
          <w:sz w:val="20"/>
          <w:szCs w:val="20"/>
        </w:rPr>
      </w:pPr>
      <w:r>
        <w:rPr>
          <w:bCs/>
          <w:sz w:val="20"/>
          <w:szCs w:val="20"/>
        </w:rPr>
        <w:t xml:space="preserve">- с расчетного счета клиента-резидента, являющегося резидентом-агентом (комиссионером) и де</w:t>
      </w:r>
      <w:r>
        <w:rPr>
          <w:bCs/>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sz w:val="20"/>
          <w:szCs w:val="20"/>
        </w:rPr>
      </w:r>
      <w:r>
        <w:rPr>
          <w:bCs/>
          <w:sz w:val="20"/>
          <w:szCs w:val="20"/>
        </w:rPr>
      </w:r>
    </w:p>
    <w:p>
      <w:pPr>
        <w:pStyle w:val="1130"/>
        <w:contextualSpacing/>
        <w:ind w:firstLine="567"/>
        <w:jc w:val="both"/>
        <w:spacing w:before="120"/>
        <w:rPr>
          <w:bCs/>
          <w:sz w:val="20"/>
          <w:szCs w:val="20"/>
        </w:rPr>
      </w:pPr>
      <w:r>
        <w:rPr>
          <w:bCs/>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w:t>
      </w:r>
      <w:r>
        <w:rPr>
          <w:bCs/>
          <w:sz w:val="20"/>
          <w:szCs w:val="20"/>
        </w:rPr>
        <w:t xml:space="preserve">акт на учет.</w:t>
      </w:r>
      <w:r>
        <w:rPr>
          <w:bCs/>
          <w:sz w:val="20"/>
          <w:szCs w:val="20"/>
        </w:rPr>
      </w:r>
      <w:r>
        <w:rPr>
          <w:bCs/>
          <w:sz w:val="20"/>
          <w:szCs w:val="20"/>
        </w:rPr>
      </w:r>
    </w:p>
    <w:p>
      <w:pPr>
        <w:pStyle w:val="1130"/>
        <w:contextualSpacing/>
        <w:ind w:right="-2" w:firstLine="567"/>
        <w:jc w:val="both"/>
        <w:rPr>
          <w:sz w:val="20"/>
          <w:szCs w:val="20"/>
        </w:rPr>
      </w:pPr>
      <w:r>
        <w:rPr>
          <w:sz w:val="20"/>
          <w:szCs w:val="20"/>
        </w:rPr>
        <w:t xml:space="preserve">Комиссионное вознаграждение взимается, в том числе, при использовании резидентом аккре</w:t>
      </w:r>
      <w:r>
        <w:rPr>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sz w:val="20"/>
          <w:szCs w:val="20"/>
        </w:rPr>
      </w:r>
      <w:r>
        <w:rPr>
          <w:sz w:val="20"/>
          <w:szCs w:val="20"/>
        </w:rPr>
      </w:r>
    </w:p>
    <w:p>
      <w:pPr>
        <w:pStyle w:val="1130"/>
        <w:jc w:val="both"/>
        <w:spacing w:before="120"/>
        <w:rPr>
          <w:sz w:val="20"/>
          <w:szCs w:val="20"/>
        </w:rPr>
      </w:pPr>
      <w:r>
        <w:rPr>
          <w:sz w:val="20"/>
          <w:szCs w:val="20"/>
        </w:rPr>
        <w:t xml:space="preserve">**</w:t>
      </w:r>
      <w:r>
        <w:rPr>
          <w:sz w:val="20"/>
          <w:szCs w:val="20"/>
        </w:rPr>
        <w:t xml:space="preserve">*</w:t>
      </w:r>
      <w:r>
        <w:rPr>
          <w:sz w:val="20"/>
          <w:szCs w:val="20"/>
        </w:rPr>
        <w:t xml:space="preserve"> Днем оказания услуги по валютному контролю является:</w:t>
      </w:r>
      <w:r>
        <w:rPr>
          <w:sz w:val="20"/>
          <w:szCs w:val="20"/>
        </w:rPr>
      </w:r>
      <w:r>
        <w:rPr>
          <w:sz w:val="20"/>
          <w:szCs w:val="20"/>
        </w:rPr>
      </w:r>
    </w:p>
    <w:p>
      <w:pPr>
        <w:pStyle w:val="1130"/>
        <w:numPr>
          <w:ilvl w:val="0"/>
          <w:numId w:val="29"/>
        </w:numPr>
        <w:contextualSpacing/>
        <w:ind w:left="0" w:firstLine="567"/>
        <w:jc w:val="both"/>
        <w:tabs>
          <w:tab w:val="left" w:pos="851" w:leader="none"/>
        </w:tabs>
        <w:rPr>
          <w:bCs/>
          <w:sz w:val="20"/>
          <w:szCs w:val="20"/>
        </w:rPr>
      </w:pPr>
      <w:r>
        <w:rPr>
          <w:sz w:val="20"/>
          <w:szCs w:val="20"/>
        </w:rPr>
        <w:t xml:space="preserve">По операциям резидентов, в том числе</w:t>
      </w:r>
      <w:r>
        <w:rPr>
          <w:bCs/>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sz w:val="20"/>
          <w:szCs w:val="20"/>
        </w:rPr>
      </w:r>
      <w:r>
        <w:rPr>
          <w:bCs/>
          <w:sz w:val="20"/>
          <w:szCs w:val="20"/>
        </w:rPr>
      </w:r>
    </w:p>
    <w:p>
      <w:pPr>
        <w:pStyle w:val="1130"/>
        <w:contextualSpacing/>
        <w:ind w:right="-2"/>
        <w:jc w:val="both"/>
        <w:rPr>
          <w:bCs/>
          <w:sz w:val="20"/>
          <w:szCs w:val="20"/>
        </w:rPr>
      </w:pPr>
      <w:r>
        <w:rPr>
          <w:bCs/>
          <w:sz w:val="20"/>
          <w:szCs w:val="20"/>
        </w:rPr>
        <w:t xml:space="preserve">-</w:t>
      </w:r>
      <w:r>
        <w:rPr>
          <w:sz w:val="20"/>
          <w:szCs w:val="20"/>
        </w:rPr>
        <w:t xml:space="preserve"> </w:t>
      </w:r>
      <w:r>
        <w:rPr>
          <w:b/>
          <w:sz w:val="20"/>
          <w:szCs w:val="20"/>
        </w:rPr>
        <w:t xml:space="preserve">день списания денежных средств с расчетного счета клиента-резидента;</w:t>
      </w:r>
      <w:r>
        <w:rPr>
          <w:bCs/>
          <w:sz w:val="20"/>
          <w:szCs w:val="20"/>
        </w:rPr>
      </w:r>
      <w:r>
        <w:rPr>
          <w:bCs/>
          <w:sz w:val="20"/>
          <w:szCs w:val="20"/>
        </w:rPr>
      </w:r>
    </w:p>
    <w:p>
      <w:pPr>
        <w:pStyle w:val="1130"/>
        <w:contextualSpacing/>
        <w:ind w:right="-2"/>
        <w:jc w:val="both"/>
        <w:rPr>
          <w:b/>
          <w:sz w:val="20"/>
          <w:szCs w:val="20"/>
        </w:rPr>
      </w:pPr>
      <w:r>
        <w:rPr>
          <w:b/>
          <w:sz w:val="20"/>
          <w:szCs w:val="20"/>
        </w:rPr>
        <w:t xml:space="preserve">- </w:t>
      </w:r>
      <w:r>
        <w:rPr>
          <w:b/>
          <w:sz w:val="20"/>
          <w:szCs w:val="20"/>
        </w:rPr>
        <w:t xml:space="preserve">день принятия Банком </w:t>
      </w:r>
      <w:r>
        <w:rPr>
          <w:b/>
          <w:sz w:val="20"/>
          <w:szCs w:val="20"/>
        </w:rPr>
        <w:t xml:space="preserve">информации о коде вида операции, соответствующем наименованию вида операции, указанному в приложении 1 к Инструкции Банка России № 181-И</w:t>
      </w:r>
      <w:r>
        <w:rPr>
          <w:b/>
          <w:sz w:val="20"/>
          <w:szCs w:val="20"/>
        </w:rPr>
        <w:t xml:space="preserve">;</w:t>
      </w:r>
      <w:r>
        <w:rPr>
          <w:b/>
          <w:sz w:val="20"/>
          <w:szCs w:val="20"/>
        </w:rPr>
      </w:r>
      <w:r>
        <w:rPr>
          <w:b/>
          <w:sz w:val="20"/>
          <w:szCs w:val="20"/>
        </w:rPr>
      </w:r>
    </w:p>
    <w:p>
      <w:pPr>
        <w:pStyle w:val="1130"/>
        <w:contextualSpacing/>
        <w:ind w:right="-2"/>
        <w:jc w:val="both"/>
        <w:rPr>
          <w:b/>
          <w:sz w:val="20"/>
          <w:szCs w:val="20"/>
        </w:rPr>
      </w:pPr>
      <w:r>
        <w:rPr>
          <w:b/>
          <w:sz w:val="20"/>
          <w:szCs w:val="20"/>
        </w:rPr>
        <w:t xml:space="preserve">- день принятия Банком</w:t>
      </w:r>
      <w:r>
        <w:rPr>
          <w:b/>
          <w:sz w:val="20"/>
          <w:szCs w:val="20"/>
        </w:rPr>
        <w:t xml:space="preserve"> информации об уникальном номере контракта (кредитного договора);</w:t>
      </w:r>
      <w:r>
        <w:rPr>
          <w:b/>
          <w:sz w:val="20"/>
          <w:szCs w:val="20"/>
        </w:rPr>
      </w:r>
      <w:r>
        <w:rPr>
          <w:b/>
          <w:sz w:val="20"/>
          <w:szCs w:val="20"/>
        </w:rPr>
      </w:r>
    </w:p>
    <w:p>
      <w:pPr>
        <w:pStyle w:val="1130"/>
        <w:contextualSpacing/>
        <w:ind w:right="-2"/>
        <w:jc w:val="both"/>
        <w:rPr>
          <w:b/>
          <w:sz w:val="20"/>
          <w:szCs w:val="20"/>
        </w:rPr>
      </w:pPr>
      <w:r>
        <w:rPr>
          <w:b/>
          <w:sz w:val="20"/>
          <w:szCs w:val="20"/>
        </w:rPr>
        <w:t xml:space="preserve">-</w:t>
      </w:r>
      <w:r>
        <w:rPr>
          <w:b/>
          <w:sz w:val="20"/>
          <w:szCs w:val="20"/>
        </w:rPr>
        <w:t xml:space="preserve"> день принятия Банком </w:t>
      </w:r>
      <w:r>
        <w:rPr>
          <w:b/>
          <w:sz w:val="20"/>
          <w:szCs w:val="20"/>
        </w:rPr>
        <w:t xml:space="preserve">документов, связанных с проведением валютной операции;</w:t>
      </w:r>
      <w:r>
        <w:rPr>
          <w:b/>
          <w:sz w:val="20"/>
          <w:szCs w:val="20"/>
        </w:rPr>
      </w:r>
      <w:r>
        <w:rPr>
          <w:b/>
          <w:sz w:val="20"/>
          <w:szCs w:val="20"/>
        </w:rPr>
      </w:r>
    </w:p>
    <w:p>
      <w:pPr>
        <w:pStyle w:val="1130"/>
        <w:contextualSpacing/>
        <w:ind w:right="-2"/>
        <w:jc w:val="both"/>
        <w:rPr>
          <w:b/>
          <w:sz w:val="20"/>
          <w:szCs w:val="20"/>
        </w:rPr>
      </w:pPr>
      <w:r>
        <w:rPr>
          <w:b/>
          <w:sz w:val="20"/>
          <w:szCs w:val="20"/>
        </w:rPr>
        <w:t xml:space="preserve">- </w:t>
      </w:r>
      <w:r>
        <w:rPr>
          <w:b/>
        </w:rPr>
        <w:t xml:space="preserve">день принятия Банком </w:t>
      </w:r>
      <w:r>
        <w:rPr>
          <w:b/>
          <w:sz w:val="20"/>
          <w:szCs w:val="20"/>
        </w:rPr>
        <w:t xml:space="preserve">сведений</w:t>
      </w:r>
      <w:r>
        <w:rPr>
          <w:b/>
          <w:sz w:val="20"/>
          <w:szCs w:val="20"/>
        </w:rPr>
        <w:t xml:space="preserve"> уполномоченного банка о проведенной операции.</w:t>
      </w:r>
      <w:r>
        <w:rPr>
          <w:b/>
          <w:sz w:val="20"/>
          <w:szCs w:val="20"/>
        </w:rPr>
      </w:r>
      <w:r>
        <w:rPr>
          <w:b/>
          <w:sz w:val="20"/>
          <w:szCs w:val="20"/>
        </w:rPr>
      </w:r>
    </w:p>
    <w:p>
      <w:pPr>
        <w:pStyle w:val="1130"/>
        <w:numPr>
          <w:ilvl w:val="0"/>
          <w:numId w:val="29"/>
        </w:numPr>
        <w:ind w:left="0" w:right="-2" w:firstLine="567"/>
        <w:jc w:val="both"/>
        <w:tabs>
          <w:tab w:val="left" w:pos="851" w:leader="none"/>
        </w:tabs>
        <w:rPr>
          <w:sz w:val="20"/>
          <w:szCs w:val="20"/>
        </w:rPr>
      </w:pPr>
      <w:r>
        <w:rPr>
          <w:sz w:val="20"/>
          <w:szCs w:val="20"/>
        </w:rPr>
        <w:t xml:space="preserve">При представлении клиенту информации о коде вида операции, который отражен Банком в данных по операциям:</w:t>
      </w:r>
      <w:r>
        <w:rPr>
          <w:sz w:val="20"/>
          <w:szCs w:val="20"/>
        </w:rPr>
      </w:r>
      <w:r>
        <w:rPr>
          <w:sz w:val="20"/>
          <w:szCs w:val="20"/>
        </w:rPr>
      </w:r>
    </w:p>
    <w:p>
      <w:pPr>
        <w:pStyle w:val="1130"/>
        <w:ind w:right="-2" w:firstLine="567"/>
        <w:jc w:val="both"/>
        <w:tabs>
          <w:tab w:val="left" w:pos="851" w:leader="none"/>
        </w:tabs>
        <w:rPr>
          <w:b/>
          <w:sz w:val="20"/>
          <w:szCs w:val="20"/>
        </w:rPr>
      </w:pPr>
      <w:r>
        <w:rPr>
          <w:b/>
          <w:sz w:val="20"/>
          <w:szCs w:val="20"/>
        </w:rPr>
        <w:t xml:space="preserve">- день направления резиденту информации о коде вида операции.</w:t>
      </w:r>
      <w:r>
        <w:rPr>
          <w:b/>
          <w:sz w:val="20"/>
          <w:szCs w:val="20"/>
        </w:rPr>
      </w:r>
      <w:r>
        <w:rPr>
          <w:b/>
          <w:sz w:val="20"/>
          <w:szCs w:val="20"/>
        </w:rPr>
      </w:r>
    </w:p>
    <w:p>
      <w:pPr>
        <w:pStyle w:val="1130"/>
        <w:ind w:right="-2" w:firstLine="567"/>
        <w:jc w:val="both"/>
        <w:tabs>
          <w:tab w:val="left" w:pos="851" w:leader="none"/>
        </w:tabs>
        <w:rPr>
          <w:sz w:val="20"/>
          <w:szCs w:val="20"/>
        </w:rPr>
      </w:pPr>
      <w:r>
        <w:rPr>
          <w:sz w:val="20"/>
          <w:szCs w:val="20"/>
        </w:rPr>
        <w:t xml:space="preserve">3</w:t>
      </w:r>
      <w:r>
        <w:rPr>
          <w:sz w:val="20"/>
          <w:szCs w:val="20"/>
        </w:rPr>
        <w:t xml:space="preserve">.</w:t>
      </w:r>
      <w:r>
        <w:rPr>
          <w:sz w:val="20"/>
          <w:szCs w:val="20"/>
        </w:rPr>
        <w:tab/>
      </w:r>
      <w:r>
        <w:rPr>
          <w:sz w:val="20"/>
          <w:szCs w:val="20"/>
        </w:rPr>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sz w:val="20"/>
          <w:szCs w:val="20"/>
        </w:rPr>
      </w:r>
      <w:r>
        <w:rPr>
          <w:sz w:val="20"/>
          <w:szCs w:val="20"/>
        </w:rPr>
      </w:r>
    </w:p>
    <w:p>
      <w:pPr>
        <w:pStyle w:val="1130"/>
        <w:ind w:right="-2" w:firstLine="567"/>
        <w:jc w:val="both"/>
        <w:tabs>
          <w:tab w:val="left" w:pos="851" w:leader="none"/>
        </w:tabs>
        <w:rPr>
          <w:b/>
          <w:sz w:val="20"/>
          <w:szCs w:val="20"/>
        </w:rPr>
      </w:pPr>
      <w:r>
        <w:rPr>
          <w:b/>
          <w:sz w:val="20"/>
          <w:szCs w:val="20"/>
        </w:rPr>
        <w:t xml:space="preserve">- день присвоения Банком экспортному контракту уникального номера.</w:t>
      </w:r>
      <w:r>
        <w:rPr>
          <w:b/>
          <w:sz w:val="20"/>
          <w:szCs w:val="20"/>
        </w:rPr>
      </w:r>
      <w:r>
        <w:rPr>
          <w:b/>
          <w:sz w:val="20"/>
          <w:szCs w:val="20"/>
        </w:rPr>
      </w:r>
    </w:p>
    <w:p>
      <w:pPr>
        <w:pStyle w:val="1130"/>
        <w:ind w:firstLine="567"/>
        <w:jc w:val="both"/>
        <w:tabs>
          <w:tab w:val="left" w:pos="709" w:leader="none"/>
          <w:tab w:val="left" w:pos="851" w:leader="none"/>
          <w:tab w:val="left" w:pos="1134" w:leader="none"/>
        </w:tabs>
        <w:rPr>
          <w:bCs/>
          <w:sz w:val="20"/>
          <w:szCs w:val="20"/>
        </w:rPr>
      </w:pPr>
      <w:r>
        <w:rPr>
          <w:bCs/>
          <w:sz w:val="20"/>
          <w:szCs w:val="20"/>
        </w:rPr>
        <w:t xml:space="preserve">4.</w:t>
      </w:r>
      <w:r>
        <w:rPr>
          <w:bCs/>
          <w:sz w:val="20"/>
          <w:szCs w:val="20"/>
        </w:rPr>
        <w:tab/>
      </w:r>
      <w:r>
        <w:rPr>
          <w:bCs/>
          <w:sz w:val="20"/>
          <w:szCs w:val="20"/>
        </w:rPr>
        <w:t xml:space="preserve">При проверке СПД:</w:t>
      </w:r>
      <w:r>
        <w:rPr>
          <w:bCs/>
          <w:sz w:val="20"/>
          <w:szCs w:val="20"/>
        </w:rPr>
      </w:r>
      <w:r>
        <w:rPr>
          <w:bCs/>
          <w:sz w:val="20"/>
          <w:szCs w:val="20"/>
        </w:rPr>
      </w:r>
    </w:p>
    <w:p>
      <w:pPr>
        <w:pStyle w:val="1130"/>
        <w:ind w:firstLine="567"/>
        <w:jc w:val="both"/>
        <w:tabs>
          <w:tab w:val="left" w:pos="851" w:leader="none"/>
          <w:tab w:val="left" w:pos="1134" w:leader="none"/>
        </w:tabs>
        <w:rPr>
          <w:b/>
          <w:bCs/>
          <w:sz w:val="20"/>
          <w:szCs w:val="20"/>
        </w:rPr>
      </w:pPr>
      <w:r>
        <w:rPr>
          <w:b/>
          <w:bCs/>
          <w:sz w:val="20"/>
          <w:szCs w:val="20"/>
        </w:rPr>
        <w:t xml:space="preserve">- день принятия Банком СПД.</w:t>
      </w:r>
      <w:r>
        <w:rPr>
          <w:b/>
          <w:bCs/>
          <w:sz w:val="20"/>
          <w:szCs w:val="20"/>
        </w:rPr>
      </w:r>
      <w:r>
        <w:rPr>
          <w:b/>
          <w:bCs/>
          <w:sz w:val="20"/>
          <w:szCs w:val="20"/>
        </w:rPr>
      </w:r>
    </w:p>
    <w:p>
      <w:pPr>
        <w:pStyle w:val="1130"/>
        <w:ind w:right="-2" w:firstLine="567"/>
        <w:jc w:val="both"/>
        <w:tabs>
          <w:tab w:val="left" w:pos="851" w:leader="none"/>
        </w:tabs>
        <w:rPr>
          <w:sz w:val="20"/>
          <w:szCs w:val="20"/>
        </w:rPr>
      </w:pPr>
      <w:r>
        <w:rPr>
          <w:sz w:val="20"/>
          <w:szCs w:val="20"/>
        </w:rPr>
        <w:t xml:space="preserve">5.</w:t>
      </w:r>
      <w:r>
        <w:rPr>
          <w:sz w:val="20"/>
          <w:szCs w:val="20"/>
        </w:rPr>
        <w:tab/>
      </w:r>
      <w:r>
        <w:rPr>
          <w:sz w:val="20"/>
          <w:szCs w:val="20"/>
        </w:rPr>
        <w:t xml:space="preserve">При оформлении Банком СПД за клиента:</w:t>
      </w:r>
      <w:r>
        <w:rPr>
          <w:sz w:val="20"/>
          <w:szCs w:val="20"/>
        </w:rPr>
      </w:r>
      <w:r>
        <w:rPr>
          <w:sz w:val="20"/>
          <w:szCs w:val="20"/>
        </w:rPr>
      </w:r>
    </w:p>
    <w:p>
      <w:pPr>
        <w:pStyle w:val="1130"/>
        <w:ind w:right="-2" w:firstLine="567"/>
        <w:jc w:val="both"/>
        <w:tabs>
          <w:tab w:val="left" w:pos="851" w:leader="none"/>
        </w:tabs>
        <w:rPr>
          <w:b/>
          <w:sz w:val="20"/>
          <w:szCs w:val="20"/>
        </w:rPr>
      </w:pPr>
      <w:r>
        <w:rPr>
          <w:b/>
          <w:sz w:val="20"/>
          <w:szCs w:val="20"/>
        </w:rPr>
        <w:t xml:space="preserve">- день оформления Банком СПД.</w:t>
      </w:r>
      <w:r>
        <w:rPr>
          <w:b/>
          <w:sz w:val="20"/>
          <w:szCs w:val="20"/>
        </w:rPr>
      </w:r>
      <w:r>
        <w:rPr>
          <w:b/>
          <w:sz w:val="20"/>
          <w:szCs w:val="20"/>
        </w:rPr>
      </w:r>
    </w:p>
    <w:p>
      <w:pPr>
        <w:pStyle w:val="1130"/>
        <w:ind w:right="-2" w:firstLine="567"/>
        <w:jc w:val="both"/>
        <w:tabs>
          <w:tab w:val="left" w:pos="851" w:leader="none"/>
        </w:tabs>
        <w:rPr>
          <w:sz w:val="20"/>
          <w:szCs w:val="20"/>
        </w:rPr>
      </w:pPr>
      <w:r>
        <w:rPr>
          <w:sz w:val="20"/>
          <w:szCs w:val="20"/>
        </w:rPr>
        <w:t xml:space="preserve">6.</w:t>
      </w:r>
      <w:r>
        <w:rPr>
          <w:sz w:val="20"/>
          <w:szCs w:val="20"/>
        </w:rPr>
        <w:tab/>
      </w:r>
      <w:r>
        <w:rPr>
          <w:sz w:val="20"/>
          <w:szCs w:val="20"/>
        </w:rPr>
        <w:t xml:space="preserve">При снятии контракта (кредитного договора) с учета:</w:t>
      </w:r>
      <w:r>
        <w:rPr>
          <w:sz w:val="20"/>
          <w:szCs w:val="20"/>
        </w:rPr>
      </w:r>
      <w:r>
        <w:rPr>
          <w:sz w:val="20"/>
          <w:szCs w:val="20"/>
        </w:rPr>
      </w:r>
    </w:p>
    <w:p>
      <w:pPr>
        <w:pStyle w:val="1130"/>
        <w:ind w:right="-2" w:firstLine="567"/>
        <w:jc w:val="both"/>
        <w:tabs>
          <w:tab w:val="left" w:pos="851" w:leader="none"/>
        </w:tabs>
        <w:rPr>
          <w:b/>
          <w:sz w:val="20"/>
          <w:szCs w:val="20"/>
        </w:rPr>
      </w:pPr>
      <w:r>
        <w:rPr>
          <w:b/>
          <w:sz w:val="20"/>
          <w:szCs w:val="20"/>
        </w:rPr>
        <w:t xml:space="preserve">- день снятия Банком контракта (кредитного договора) с учета.</w:t>
      </w:r>
      <w:r>
        <w:rPr>
          <w:b/>
          <w:sz w:val="20"/>
          <w:szCs w:val="20"/>
        </w:rPr>
      </w:r>
      <w:r>
        <w:rPr>
          <w:b/>
          <w:sz w:val="20"/>
          <w:szCs w:val="20"/>
        </w:rPr>
      </w:r>
    </w:p>
    <w:p>
      <w:pPr>
        <w:pStyle w:val="1130"/>
        <w:ind w:right="-2" w:firstLine="567"/>
        <w:jc w:val="both"/>
        <w:tabs>
          <w:tab w:val="left" w:pos="851" w:leader="none"/>
        </w:tabs>
        <w:rPr>
          <w:sz w:val="20"/>
          <w:szCs w:val="20"/>
        </w:rPr>
      </w:pPr>
      <w:r>
        <w:rPr>
          <w:sz w:val="20"/>
          <w:szCs w:val="20"/>
        </w:rPr>
        <w:t xml:space="preserve">7.</w:t>
      </w:r>
      <w:r>
        <w:rPr>
          <w:sz w:val="20"/>
          <w:szCs w:val="20"/>
        </w:rPr>
        <w:tab/>
      </w:r>
      <w:r>
        <w:rPr>
          <w:sz w:val="20"/>
          <w:szCs w:val="20"/>
        </w:rPr>
        <w:t xml:space="preserve">При списании денежных средств с расчетного счета клиента-нерезидента - юридического лица в валюте Российской Федерации:</w:t>
      </w:r>
      <w:r>
        <w:rPr>
          <w:sz w:val="20"/>
          <w:szCs w:val="20"/>
        </w:rPr>
      </w:r>
      <w:r>
        <w:rPr>
          <w:sz w:val="20"/>
          <w:szCs w:val="20"/>
        </w:rPr>
      </w:r>
    </w:p>
    <w:p>
      <w:pPr>
        <w:pStyle w:val="1130"/>
        <w:ind w:right="-2" w:firstLine="567"/>
        <w:jc w:val="both"/>
        <w:tabs>
          <w:tab w:val="left" w:pos="851" w:leader="none"/>
        </w:tabs>
        <w:rPr>
          <w:b/>
          <w:sz w:val="20"/>
          <w:szCs w:val="20"/>
        </w:rPr>
      </w:pPr>
      <w:r>
        <w:rPr>
          <w:b/>
          <w:sz w:val="20"/>
          <w:szCs w:val="20"/>
        </w:rPr>
        <w:t xml:space="preserve">- день списания денежных средств с расчетного счета клиента-нерезидента.</w:t>
      </w:r>
      <w:r>
        <w:rPr>
          <w:b/>
          <w:sz w:val="20"/>
          <w:szCs w:val="20"/>
        </w:rPr>
      </w:r>
      <w:r>
        <w:rPr>
          <w:b/>
          <w:sz w:val="20"/>
          <w:szCs w:val="20"/>
        </w:rPr>
      </w:r>
    </w:p>
    <w:p>
      <w:pPr>
        <w:pStyle w:val="1130"/>
        <w:ind w:right="-2" w:firstLine="567"/>
        <w:jc w:val="both"/>
        <w:tabs>
          <w:tab w:val="left" w:pos="851" w:leader="none"/>
        </w:tabs>
        <w:rPr>
          <w:b/>
          <w:sz w:val="20"/>
          <w:szCs w:val="20"/>
        </w:rPr>
      </w:pPr>
      <w:r>
        <w:rPr>
          <w:sz w:val="20"/>
          <w:szCs w:val="20"/>
        </w:rPr>
        <w:t xml:space="preserve">8.</w:t>
      </w:r>
      <w:r>
        <w:rPr>
          <w:sz w:val="20"/>
          <w:szCs w:val="20"/>
        </w:rPr>
        <w:tab/>
      </w:r>
      <w:r>
        <w:rPr>
          <w:sz w:val="20"/>
          <w:szCs w:val="20"/>
        </w:rPr>
        <w:t xml:space="preserve">При представлении клиенту копий документов из досье валютного контроля:</w:t>
      </w:r>
      <w:r>
        <w:rPr>
          <w:b/>
          <w:sz w:val="20"/>
          <w:szCs w:val="20"/>
        </w:rPr>
      </w:r>
      <w:r>
        <w:rPr>
          <w:b/>
          <w:sz w:val="20"/>
          <w:szCs w:val="20"/>
        </w:rPr>
      </w:r>
    </w:p>
    <w:p>
      <w:pPr>
        <w:pStyle w:val="1130"/>
        <w:ind w:right="-2" w:firstLine="567"/>
        <w:jc w:val="both"/>
        <w:rPr>
          <w:sz w:val="20"/>
          <w:szCs w:val="20"/>
        </w:rPr>
      </w:pPr>
      <w:r>
        <w:rPr>
          <w:b/>
          <w:sz w:val="20"/>
          <w:szCs w:val="20"/>
        </w:rPr>
        <w:t xml:space="preserve">- день направления клиенту копий документов.</w:t>
      </w:r>
      <w:r>
        <w:rPr>
          <w:sz w:val="20"/>
          <w:szCs w:val="20"/>
        </w:rPr>
        <w:t xml:space="preserve"> </w:t>
      </w:r>
      <w:r>
        <w:rPr>
          <w:sz w:val="20"/>
          <w:szCs w:val="20"/>
        </w:rPr>
      </w:r>
      <w:r>
        <w:rPr>
          <w:sz w:val="20"/>
          <w:szCs w:val="20"/>
        </w:rPr>
      </w:r>
    </w:p>
    <w:p>
      <w:pPr>
        <w:pStyle w:val="1130"/>
        <w:jc w:val="both"/>
        <w:spacing w:before="120"/>
        <w:rPr>
          <w:sz w:val="20"/>
          <w:szCs w:val="20"/>
        </w:rPr>
      </w:pPr>
      <w:r>
        <w:rPr>
          <w:sz w:val="20"/>
          <w:szCs w:val="20"/>
        </w:rPr>
        <w:t xml:space="preserve">**** В случае перевода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w:t>
      </w:r>
      <w:r>
        <w:rPr>
          <w:sz w:val="20"/>
          <w:szCs w:val="20"/>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sz w:val="20"/>
          <w:szCs w:val="20"/>
        </w:rPr>
        <w:t xml:space="preserve">.</w:t>
      </w:r>
      <w:r>
        <w:rPr>
          <w:sz w:val="20"/>
          <w:szCs w:val="20"/>
        </w:rPr>
      </w:r>
      <w:r>
        <w:rPr>
          <w:sz w:val="20"/>
          <w:szCs w:val="20"/>
        </w:rPr>
      </w:r>
    </w:p>
    <w:p>
      <w:pPr>
        <w:pStyle w:val="1134"/>
      </w:pPr>
      <w:r/>
      <w:r/>
    </w:p>
    <w:p>
      <w:pPr>
        <w:pStyle w:val="1134"/>
      </w:pPr>
      <w:r/>
      <w:bookmarkStart w:id="5" w:name="_Toc170985346"/>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5"/>
      <w:r/>
      <w:r/>
    </w:p>
    <w:p>
      <w:pPr>
        <w:pStyle w:val="1130"/>
      </w:pPr>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08"/>
        <w:gridCol w:w="3969"/>
        <w:gridCol w:w="1985"/>
        <w:gridCol w:w="34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708" w:type="dxa"/>
            <w:vAlign w:val="top"/>
            <w:textDirection w:val="lrTb"/>
            <w:noWrap w:val="false"/>
          </w:tcPr>
          <w:p>
            <w:pPr>
              <w:pStyle w:val="113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13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textDirection w:val="lrTb"/>
            <w:noWrap w:val="false"/>
          </w:tcPr>
          <w:p>
            <w:pPr>
              <w:pStyle w:val="1130"/>
              <w:jc w:val="center"/>
              <w:rPr>
                <w:b/>
                <w:sz w:val="20"/>
                <w:szCs w:val="20"/>
              </w:rPr>
            </w:pPr>
            <w:r>
              <w:rPr>
                <w:b/>
                <w:sz w:val="20"/>
                <w:szCs w:val="20"/>
              </w:rPr>
              <w:t xml:space="preserve">Тариф</w:t>
            </w:r>
            <w:r>
              <w:rPr>
                <w:b/>
                <w:sz w:val="20"/>
                <w:szCs w:val="20"/>
              </w:rPr>
            </w:r>
            <w:r>
              <w:rPr>
                <w:b/>
                <w:sz w:val="20"/>
                <w:szCs w:val="20"/>
              </w:rPr>
            </w:r>
          </w:p>
        </w:tc>
        <w:tc>
          <w:tcPr>
            <w:tcW w:w="3403" w:type="dxa"/>
            <w:vAlign w:val="top"/>
            <w:textDirection w:val="lrTb"/>
            <w:noWrap w:val="false"/>
          </w:tcPr>
          <w:p>
            <w:pPr>
              <w:pStyle w:val="113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restart"/>
            <w:textDirection w:val="lrTb"/>
            <w:noWrap w:val="false"/>
          </w:tcPr>
          <w:p>
            <w:pPr>
              <w:pStyle w:val="1130"/>
              <w:jc w:val="center"/>
              <w:rPr>
                <w:sz w:val="20"/>
                <w:szCs w:val="20"/>
              </w:rPr>
            </w:pPr>
            <w:r>
              <w:rPr>
                <w:sz w:val="20"/>
                <w:szCs w:val="20"/>
              </w:rPr>
              <w:t xml:space="preserve">4.1.</w:t>
            </w:r>
            <w:r>
              <w:rPr>
                <w:sz w:val="20"/>
                <w:szCs w:val="20"/>
              </w:rPr>
            </w:r>
            <w:r>
              <w:rPr>
                <w:sz w:val="20"/>
                <w:szCs w:val="20"/>
              </w:rPr>
            </w:r>
          </w:p>
        </w:tc>
        <w:tc>
          <w:tcPr>
            <w:gridSpan w:val="3"/>
            <w:tcW w:w="9357" w:type="dxa"/>
            <w:vAlign w:val="top"/>
            <w:textDirection w:val="lrTb"/>
            <w:noWrap w:val="false"/>
          </w:tcPr>
          <w:p>
            <w:pPr>
              <w:pStyle w:val="1130"/>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continue"/>
            <w:textDirection w:val="lrTb"/>
            <w:noWrap w:val="false"/>
          </w:tcPr>
          <w:p>
            <w:pPr>
              <w:pStyle w:val="1130"/>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30"/>
              <w:jc w:val="both"/>
              <w:spacing w:before="40" w:after="40"/>
              <w:rPr>
                <w:bCs/>
                <w:sz w:val="20"/>
                <w:szCs w:val="20"/>
              </w:rPr>
            </w:pPr>
            <w:r>
              <w:rPr>
                <w:bCs/>
                <w:sz w:val="20"/>
                <w:szCs w:val="20"/>
              </w:rPr>
              <w:t xml:space="preserve">векселя серии «К»</w:t>
            </w:r>
            <w:r>
              <w:rPr>
                <w:bCs/>
                <w:sz w:val="20"/>
                <w:szCs w:val="20"/>
              </w:rPr>
            </w:r>
            <w:r>
              <w:rPr>
                <w:bCs/>
                <w:sz w:val="20"/>
                <w:szCs w:val="20"/>
              </w:rPr>
            </w:r>
          </w:p>
        </w:tc>
        <w:tc>
          <w:tcPr>
            <w:tcW w:w="1985" w:type="dxa"/>
            <w:vAlign w:val="top"/>
            <w:textDirection w:val="lrTb"/>
            <w:noWrap w:val="false"/>
          </w:tcPr>
          <w:p>
            <w:pPr>
              <w:pStyle w:val="1130"/>
              <w:jc w:val="center"/>
              <w:rPr>
                <w:sz w:val="20"/>
                <w:szCs w:val="20"/>
              </w:rPr>
            </w:pPr>
            <w:r>
              <w:rPr>
                <w:sz w:val="20"/>
                <w:szCs w:val="20"/>
              </w:rPr>
              <w:t xml:space="preserve">305</w:t>
            </w:r>
            <w:r>
              <w:rPr>
                <w:sz w:val="20"/>
                <w:szCs w:val="20"/>
              </w:rPr>
              <w:t xml:space="preserve"> руб.</w:t>
            </w:r>
            <w:r>
              <w:rPr>
                <w:sz w:val="20"/>
                <w:szCs w:val="20"/>
              </w:rPr>
              <w:t xml:space="preserve">          </w:t>
            </w:r>
            <w:r>
              <w:rPr>
                <w:sz w:val="20"/>
                <w:szCs w:val="20"/>
              </w:rPr>
              <w:t xml:space="preserve"> за лист</w:t>
            </w:r>
            <w:r>
              <w:rPr>
                <w:sz w:val="20"/>
                <w:szCs w:val="20"/>
              </w:rPr>
              <w:t xml:space="preserve">»</w:t>
            </w:r>
            <w:r>
              <w:rPr>
                <w:sz w:val="20"/>
                <w:szCs w:val="20"/>
              </w:rPr>
            </w:r>
            <w:r>
              <w:rPr>
                <w:sz w:val="20"/>
                <w:szCs w:val="20"/>
              </w:rPr>
            </w:r>
          </w:p>
        </w:tc>
        <w:tc>
          <w:tcPr>
            <w:tcW w:w="3403"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restart"/>
            <w:textDirection w:val="lrTb"/>
            <w:noWrap w:val="false"/>
          </w:tcPr>
          <w:p>
            <w:pPr>
              <w:pStyle w:val="1130"/>
              <w:jc w:val="center"/>
              <w:rPr>
                <w:sz w:val="20"/>
                <w:szCs w:val="20"/>
              </w:rPr>
            </w:pPr>
            <w:r>
              <w:rPr>
                <w:sz w:val="20"/>
                <w:szCs w:val="20"/>
              </w:rPr>
              <w:t xml:space="preserve">4.2.</w:t>
            </w:r>
            <w:r>
              <w:rPr>
                <w:sz w:val="20"/>
                <w:szCs w:val="20"/>
              </w:rPr>
            </w:r>
            <w:r>
              <w:rPr>
                <w:sz w:val="20"/>
                <w:szCs w:val="20"/>
              </w:rPr>
            </w:r>
          </w:p>
        </w:tc>
        <w:tc>
          <w:tcPr>
            <w:gridSpan w:val="3"/>
            <w:tcW w:w="9357" w:type="dxa"/>
            <w:vAlign w:val="top"/>
            <w:textDirection w:val="lrTb"/>
            <w:noWrap w:val="false"/>
          </w:tcPr>
          <w:p>
            <w:pPr>
              <w:pStyle w:val="1130"/>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АО «Россельхозбанк» </w:t>
            </w:r>
            <w:r>
              <w:rPr>
                <w:sz w:val="20"/>
                <w:szCs w:val="20"/>
              </w:rPr>
              <w:t xml:space="preserve">в</w:t>
            </w:r>
            <w:r>
              <w:rPr>
                <w:sz w:val="20"/>
                <w:szCs w:val="20"/>
              </w:rPr>
              <w:t xml:space="preserve"> </w:t>
            </w:r>
            <w:r>
              <w:rPr>
                <w:sz w:val="20"/>
                <w:szCs w:val="20"/>
              </w:rPr>
              <w:t xml:space="preserve">региональных</w:t>
            </w:r>
            <w:r>
              <w:rPr>
                <w:sz w:val="20"/>
                <w:szCs w:val="20"/>
              </w:rPr>
              <w:t xml:space="preserve"> </w:t>
            </w:r>
            <w:r>
              <w:rPr>
                <w:sz w:val="20"/>
                <w:szCs w:val="20"/>
              </w:rPr>
              <w:t xml:space="preserve">филиалах</w:t>
            </w:r>
            <w:r>
              <w:rPr>
                <w:sz w:val="20"/>
                <w:szCs w:val="20"/>
              </w:rPr>
              <w:t xml:space="preserve">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continue"/>
            <w:textDirection w:val="lrTb"/>
            <w:noWrap w:val="false"/>
          </w:tcPr>
          <w:p>
            <w:pPr>
              <w:pStyle w:val="1130"/>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30"/>
              <w:jc w:val="both"/>
              <w:spacing w:before="40" w:after="40"/>
              <w:rPr>
                <w:bCs/>
                <w:sz w:val="20"/>
                <w:szCs w:val="20"/>
              </w:rPr>
            </w:pPr>
            <w:r>
              <w:rPr>
                <w:bCs/>
                <w:sz w:val="20"/>
                <w:szCs w:val="20"/>
              </w:rPr>
              <w:t xml:space="preserve">векселя серии «К» </w:t>
            </w:r>
            <w:r>
              <w:rPr>
                <w:bCs/>
                <w:sz w:val="20"/>
                <w:szCs w:val="20"/>
              </w:rPr>
            </w:r>
            <w:r>
              <w:rPr>
                <w:bCs/>
                <w:sz w:val="20"/>
                <w:szCs w:val="20"/>
              </w:rPr>
            </w:r>
          </w:p>
        </w:tc>
        <w:tc>
          <w:tcPr>
            <w:tcW w:w="1985" w:type="dxa"/>
            <w:vAlign w:val="top"/>
            <w:textDirection w:val="lrTb"/>
            <w:noWrap w:val="false"/>
          </w:tcPr>
          <w:p>
            <w:pPr>
              <w:pStyle w:val="1130"/>
              <w:jc w:val="center"/>
              <w:rPr>
                <w:bCs/>
                <w:sz w:val="20"/>
                <w:szCs w:val="20"/>
              </w:rPr>
            </w:pPr>
            <w:r>
              <w:rPr>
                <w:sz w:val="20"/>
                <w:szCs w:val="20"/>
              </w:rPr>
              <w:t xml:space="preserve">305</w:t>
            </w:r>
            <w:r>
              <w:rPr>
                <w:sz w:val="20"/>
                <w:szCs w:val="20"/>
              </w:rPr>
              <w:t xml:space="preserve"> руб.</w:t>
            </w:r>
            <w:r>
              <w:rPr>
                <w:sz w:val="20"/>
                <w:szCs w:val="20"/>
              </w:rPr>
              <w:t xml:space="preserve">         </w:t>
            </w:r>
            <w:r>
              <w:rPr>
                <w:sz w:val="20"/>
                <w:szCs w:val="20"/>
              </w:rPr>
              <w:t xml:space="preserve"> за лист</w:t>
            </w:r>
            <w:r>
              <w:rPr>
                <w:sz w:val="20"/>
                <w:szCs w:val="20"/>
              </w:rPr>
              <w:t xml:space="preserve">»</w:t>
            </w:r>
            <w:r>
              <w:rPr>
                <w:bCs/>
                <w:sz w:val="20"/>
                <w:szCs w:val="20"/>
              </w:rPr>
            </w:r>
            <w:r>
              <w:rPr>
                <w:bCs/>
                <w:sz w:val="20"/>
                <w:szCs w:val="20"/>
              </w:rPr>
            </w:r>
          </w:p>
        </w:tc>
        <w:tc>
          <w:tcPr>
            <w:tcW w:w="3403"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continue"/>
            <w:textDirection w:val="lrTb"/>
            <w:noWrap w:val="false"/>
          </w:tcPr>
          <w:p>
            <w:pPr>
              <w:pStyle w:val="1130"/>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30"/>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r>
              <w:rPr>
                <w:sz w:val="20"/>
                <w:szCs w:val="20"/>
              </w:rPr>
            </w:r>
          </w:p>
        </w:tc>
        <w:tc>
          <w:tcPr>
            <w:tcW w:w="1985" w:type="dxa"/>
            <w:vAlign w:val="top"/>
            <w:textDirection w:val="lrTb"/>
            <w:noWrap w:val="false"/>
          </w:tcPr>
          <w:p>
            <w:pPr>
              <w:pStyle w:val="1130"/>
              <w:jc w:val="center"/>
              <w:rPr>
                <w:sz w:val="20"/>
                <w:szCs w:val="20"/>
              </w:rPr>
            </w:pPr>
            <w:r>
              <w:rPr>
                <w:sz w:val="20"/>
                <w:szCs w:val="20"/>
              </w:rPr>
            </w:r>
            <w:r>
              <w:rPr>
                <w:sz w:val="20"/>
                <w:szCs w:val="20"/>
              </w:rPr>
            </w:r>
            <w:r>
              <w:rPr>
                <w:sz w:val="20"/>
                <w:szCs w:val="20"/>
              </w:rPr>
            </w:r>
          </w:p>
        </w:tc>
        <w:tc>
          <w:tcPr>
            <w:tcW w:w="3403"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708" w:type="dxa"/>
            <w:vAlign w:val="top"/>
            <w:vMerge w:val="continue"/>
            <w:textDirection w:val="lrTb"/>
            <w:noWrap w:val="false"/>
          </w:tcPr>
          <w:p>
            <w:pPr>
              <w:pStyle w:val="1130"/>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30"/>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r>
            <w:r>
              <w:rPr>
                <w:sz w:val="20"/>
                <w:szCs w:val="20"/>
              </w:rPr>
            </w:r>
          </w:p>
        </w:tc>
        <w:tc>
          <w:tcPr>
            <w:tcW w:w="1985" w:type="dxa"/>
            <w:vAlign w:val="top"/>
            <w:textDirection w:val="lrTb"/>
            <w:noWrap w:val="false"/>
          </w:tcPr>
          <w:p>
            <w:pPr>
              <w:pStyle w:val="1130"/>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403" w:type="dxa"/>
            <w:vAlign w:val="top"/>
            <w:vMerge w:val="restart"/>
            <w:textDirection w:val="lrTb"/>
            <w:noWrap w:val="false"/>
          </w:tcPr>
          <w:p>
            <w:pPr>
              <w:pStyle w:val="1130"/>
              <w:rPr>
                <w:sz w:val="20"/>
                <w:szCs w:val="20"/>
              </w:rPr>
            </w:pPr>
            <w:r>
              <w:rPr>
                <w:sz w:val="20"/>
                <w:szCs w:val="20"/>
              </w:rPr>
              <w:t xml:space="preserve">Указанная</w:t>
            </w:r>
            <w:r>
              <w:rPr>
                <w:sz w:val="20"/>
                <w:szCs w:val="20"/>
              </w:rPr>
              <w:t xml:space="preserve"> </w:t>
            </w:r>
            <w:r>
              <w:rPr>
                <w:sz w:val="20"/>
                <w:szCs w:val="20"/>
              </w:rPr>
              <w:t xml:space="preserve">комиссия</w:t>
            </w:r>
            <w:r>
              <w:rPr>
                <w:sz w:val="20"/>
                <w:szCs w:val="20"/>
              </w:rPr>
              <w:t xml:space="preserve"> </w:t>
            </w:r>
            <w:r>
              <w:rPr>
                <w:sz w:val="20"/>
                <w:szCs w:val="20"/>
              </w:rPr>
              <w:t xml:space="preserve">облагается</w:t>
            </w:r>
            <w:r>
              <w:rPr>
                <w:sz w:val="20"/>
                <w:szCs w:val="20"/>
              </w:rPr>
              <w:t xml:space="preserve"> </w:t>
            </w:r>
            <w:r>
              <w:rPr>
                <w:sz w:val="20"/>
                <w:szCs w:val="20"/>
              </w:rPr>
              <w:t xml:space="preserve">НДС,</w:t>
            </w:r>
            <w:r>
              <w:rPr>
                <w:sz w:val="20"/>
                <w:szCs w:val="20"/>
              </w:rPr>
              <w:t xml:space="preserve"> </w:t>
            </w:r>
            <w:r>
              <w:rPr>
                <w:sz w:val="20"/>
                <w:szCs w:val="20"/>
              </w:rPr>
              <w:t xml:space="preserve">сумма</w:t>
            </w:r>
            <w:r>
              <w:rPr>
                <w:sz w:val="20"/>
                <w:szCs w:val="20"/>
              </w:rPr>
              <w:t xml:space="preserve"> </w:t>
            </w:r>
            <w:r>
              <w:rPr>
                <w:sz w:val="20"/>
                <w:szCs w:val="20"/>
              </w:rPr>
              <w:t xml:space="preserve">которого</w:t>
            </w:r>
            <w:r>
              <w:rPr>
                <w:sz w:val="20"/>
                <w:szCs w:val="20"/>
              </w:rPr>
              <w:t xml:space="preserve"> </w:t>
            </w:r>
            <w:r>
              <w:rPr>
                <w:sz w:val="20"/>
                <w:szCs w:val="20"/>
              </w:rPr>
              <w:t xml:space="preserve">взимается</w:t>
            </w:r>
            <w:r>
              <w:rPr>
                <w:sz w:val="20"/>
                <w:szCs w:val="20"/>
              </w:rPr>
              <w:t xml:space="preserve"> </w:t>
            </w:r>
            <w:r>
              <w:rPr>
                <w:sz w:val="20"/>
                <w:szCs w:val="20"/>
              </w:rPr>
              <w:t xml:space="preserve">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continue"/>
            <w:textDirection w:val="lrTb"/>
            <w:noWrap w:val="false"/>
          </w:tcPr>
          <w:p>
            <w:pPr>
              <w:pStyle w:val="1130"/>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30"/>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ранее»</w:t>
            </w:r>
            <w:r>
              <w:rPr>
                <w:sz w:val="20"/>
                <w:szCs w:val="20"/>
              </w:rPr>
              <w:t xml:space="preserve"> </w:t>
            </w:r>
            <w:r>
              <w:rPr>
                <w:sz w:val="20"/>
                <w:szCs w:val="20"/>
              </w:rPr>
              <w:t xml:space="preserve">и</w:t>
            </w:r>
            <w:r>
              <w:rPr>
                <w:sz w:val="20"/>
                <w:szCs w:val="20"/>
              </w:rPr>
              <w:t xml:space="preserve"> </w:t>
            </w:r>
            <w:r>
              <w:rPr>
                <w:sz w:val="20"/>
                <w:szCs w:val="20"/>
              </w:rPr>
              <w:t xml:space="preserve">срочные</w:t>
            </w:r>
            <w:r>
              <w:rPr>
                <w:sz w:val="20"/>
                <w:szCs w:val="20"/>
              </w:rPr>
              <w:t xml:space="preserve"> </w:t>
            </w:r>
            <w:r>
              <w:rPr>
                <w:sz w:val="20"/>
                <w:szCs w:val="20"/>
              </w:rPr>
              <w:t xml:space="preserve">векселя</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t xml:space="preserve"> </w:t>
            </w:r>
            <w:r>
              <w:rPr>
                <w:sz w:val="20"/>
                <w:szCs w:val="20"/>
              </w:rPr>
              <w:t xml:space="preserve">менее</w:t>
            </w:r>
            <w:r>
              <w:rPr>
                <w:sz w:val="20"/>
                <w:szCs w:val="20"/>
              </w:rPr>
              <w:t xml:space="preserve"> </w:t>
            </w:r>
            <w:r>
              <w:rPr>
                <w:sz w:val="20"/>
                <w:szCs w:val="20"/>
              </w:rPr>
              <w:t xml:space="preserve">3</w:t>
            </w:r>
            <w:r>
              <w:rPr>
                <w:sz w:val="20"/>
                <w:szCs w:val="20"/>
              </w:rPr>
              <w:t xml:space="preserve">0</w:t>
            </w:r>
            <w:r>
              <w:rPr>
                <w:sz w:val="20"/>
                <w:szCs w:val="20"/>
              </w:rPr>
              <w:t xml:space="preserve"> </w:t>
            </w:r>
            <w:r>
              <w:rPr>
                <w:sz w:val="20"/>
                <w:szCs w:val="20"/>
              </w:rPr>
              <w:t xml:space="preserve">дней</w:t>
            </w:r>
            <w:r>
              <w:rPr>
                <w:sz w:val="20"/>
                <w:szCs w:val="20"/>
              </w:rPr>
              <w:t xml:space="preserve"> </w:t>
            </w:r>
            <w:r>
              <w:rPr>
                <w:sz w:val="20"/>
                <w:szCs w:val="20"/>
              </w:rPr>
            </w:r>
            <w:r>
              <w:rPr>
                <w:sz w:val="20"/>
                <w:szCs w:val="20"/>
              </w:rPr>
            </w:r>
          </w:p>
        </w:tc>
        <w:tc>
          <w:tcPr>
            <w:tcW w:w="1985" w:type="dxa"/>
            <w:vAlign w:val="top"/>
            <w:textDirection w:val="lrTb"/>
            <w:noWrap w:val="false"/>
          </w:tcPr>
          <w:p>
            <w:pPr>
              <w:pStyle w:val="1130"/>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403" w:type="dxa"/>
            <w:vAlign w:val="top"/>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continue"/>
            <w:textDirection w:val="lrTb"/>
            <w:noWrap w:val="false"/>
          </w:tcPr>
          <w:p>
            <w:pPr>
              <w:pStyle w:val="1130"/>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30"/>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ранее»</w:t>
            </w:r>
            <w:r>
              <w:rPr>
                <w:sz w:val="20"/>
                <w:szCs w:val="20"/>
              </w:rPr>
              <w:t xml:space="preserve"> </w:t>
            </w:r>
            <w:r>
              <w:rPr>
                <w:sz w:val="20"/>
                <w:szCs w:val="20"/>
              </w:rPr>
              <w:t xml:space="preserve">и</w:t>
            </w:r>
            <w:r>
              <w:rPr>
                <w:sz w:val="20"/>
                <w:szCs w:val="20"/>
              </w:rPr>
              <w:t xml:space="preserve"> </w:t>
            </w:r>
            <w:r>
              <w:rPr>
                <w:sz w:val="20"/>
                <w:szCs w:val="20"/>
              </w:rPr>
              <w:t xml:space="preserve">срочные</w:t>
            </w:r>
            <w:r>
              <w:rPr>
                <w:sz w:val="20"/>
                <w:szCs w:val="20"/>
              </w:rPr>
              <w:t xml:space="preserve"> </w:t>
            </w:r>
            <w:r>
              <w:rPr>
                <w:sz w:val="20"/>
                <w:szCs w:val="20"/>
              </w:rPr>
              <w:t xml:space="preserve">векселя</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t xml:space="preserve"> </w:t>
            </w:r>
            <w:r>
              <w:rPr>
                <w:sz w:val="20"/>
                <w:szCs w:val="20"/>
              </w:rPr>
              <w:t xml:space="preserve">3</w:t>
            </w:r>
            <w:r>
              <w:rPr>
                <w:sz w:val="20"/>
                <w:szCs w:val="20"/>
              </w:rPr>
              <w:t xml:space="preserve">0</w:t>
            </w:r>
            <w:r>
              <w:rPr>
                <w:sz w:val="20"/>
                <w:szCs w:val="20"/>
              </w:rPr>
              <w:t xml:space="preserve"> </w:t>
            </w:r>
            <w:r>
              <w:rPr>
                <w:sz w:val="20"/>
                <w:szCs w:val="20"/>
              </w:rPr>
              <w:t xml:space="preserve">дней</w:t>
            </w:r>
            <w:r>
              <w:rPr>
                <w:sz w:val="20"/>
                <w:szCs w:val="20"/>
              </w:rPr>
              <w:t xml:space="preserve"> </w:t>
            </w:r>
            <w:r>
              <w:rPr>
                <w:sz w:val="20"/>
                <w:szCs w:val="20"/>
              </w:rPr>
              <w:t xml:space="preserve">и</w:t>
            </w:r>
            <w:r>
              <w:rPr>
                <w:sz w:val="20"/>
                <w:szCs w:val="20"/>
              </w:rPr>
              <w:t xml:space="preserve"> </w:t>
            </w:r>
            <w:r>
              <w:rPr>
                <w:sz w:val="20"/>
                <w:szCs w:val="20"/>
              </w:rPr>
              <w:t xml:space="preserve">более</w:t>
            </w:r>
            <w:r>
              <w:rPr>
                <w:sz w:val="20"/>
                <w:szCs w:val="20"/>
              </w:rPr>
            </w:r>
            <w:r>
              <w:rPr>
                <w:sz w:val="20"/>
                <w:szCs w:val="20"/>
              </w:rPr>
            </w:r>
          </w:p>
        </w:tc>
        <w:tc>
          <w:tcPr>
            <w:tcW w:w="1985" w:type="dxa"/>
            <w:vAlign w:val="top"/>
            <w:textDirection w:val="lrTb"/>
            <w:noWrap w:val="false"/>
          </w:tcPr>
          <w:p>
            <w:pPr>
              <w:pStyle w:val="1130"/>
              <w:jc w:val="center"/>
              <w:rPr>
                <w:sz w:val="20"/>
                <w:szCs w:val="20"/>
              </w:rPr>
            </w:pPr>
            <w:r>
              <w:rPr>
                <w:sz w:val="20"/>
                <w:szCs w:val="20"/>
              </w:rPr>
              <w:t xml:space="preserve">Бесплатно</w:t>
            </w:r>
            <w:r>
              <w:rPr>
                <w:sz w:val="20"/>
                <w:szCs w:val="20"/>
              </w:rPr>
            </w:r>
            <w:r>
              <w:rPr>
                <w:sz w:val="20"/>
                <w:szCs w:val="20"/>
              </w:rPr>
            </w:r>
          </w:p>
        </w:tc>
        <w:tc>
          <w:tcPr>
            <w:tcW w:w="3403"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restart"/>
            <w:textDirection w:val="lrTb"/>
            <w:noWrap w:val="false"/>
          </w:tcPr>
          <w:p>
            <w:pPr>
              <w:pStyle w:val="1130"/>
              <w:jc w:val="center"/>
              <w:rPr>
                <w:sz w:val="20"/>
                <w:szCs w:val="20"/>
              </w:rPr>
            </w:pPr>
            <w:r>
              <w:rPr>
                <w:sz w:val="20"/>
                <w:szCs w:val="20"/>
              </w:rPr>
              <w:t xml:space="preserve">4.3.</w:t>
            </w:r>
            <w:r>
              <w:rPr>
                <w:sz w:val="20"/>
                <w:szCs w:val="20"/>
              </w:rPr>
            </w:r>
            <w:r>
              <w:rPr>
                <w:sz w:val="20"/>
                <w:szCs w:val="20"/>
              </w:rPr>
            </w:r>
          </w:p>
        </w:tc>
        <w:tc>
          <w:tcPr>
            <w:gridSpan w:val="3"/>
            <w:tcW w:w="9357" w:type="dxa"/>
            <w:vAlign w:val="top"/>
            <w:textDirection w:val="lrTb"/>
            <w:noWrap w:val="false"/>
          </w:tcPr>
          <w:p>
            <w:pPr>
              <w:pStyle w:val="1130"/>
              <w:jc w:val="center"/>
              <w:rPr>
                <w:sz w:val="20"/>
                <w:szCs w:val="20"/>
              </w:rPr>
            </w:pPr>
            <w:r>
              <w:rPr>
                <w:sz w:val="20"/>
                <w:szCs w:val="20"/>
              </w:rPr>
              <w:t xml:space="preserve">Проведение</w:t>
            </w:r>
            <w:r>
              <w:rPr>
                <w:sz w:val="20"/>
                <w:szCs w:val="20"/>
              </w:rPr>
              <w:t xml:space="preserve"> </w:t>
            </w:r>
            <w:r>
              <w:rPr>
                <w:sz w:val="20"/>
                <w:szCs w:val="20"/>
              </w:rPr>
              <w:t xml:space="preserve">залоговых</w:t>
            </w:r>
            <w:r>
              <w:rPr>
                <w:sz w:val="20"/>
                <w:szCs w:val="20"/>
              </w:rPr>
              <w:t xml:space="preserve"> </w:t>
            </w:r>
            <w:r>
              <w:rPr>
                <w:sz w:val="20"/>
                <w:szCs w:val="20"/>
              </w:rPr>
              <w:t xml:space="preserve">операций</w:t>
            </w:r>
            <w:r>
              <w:rPr>
                <w:sz w:val="20"/>
                <w:szCs w:val="20"/>
              </w:rPr>
              <w:t xml:space="preserve"> </w:t>
            </w:r>
            <w:r>
              <w:rPr>
                <w:sz w:val="20"/>
                <w:szCs w:val="20"/>
              </w:rPr>
              <w:t xml:space="preserve">с</w:t>
            </w:r>
            <w:r>
              <w:rPr>
                <w:sz w:val="20"/>
                <w:szCs w:val="20"/>
              </w:rPr>
              <w:t xml:space="preserve"> </w:t>
            </w:r>
            <w:r>
              <w:rPr>
                <w:sz w:val="20"/>
                <w:szCs w:val="20"/>
              </w:rPr>
              <w:t xml:space="preserve">векселем</w:t>
            </w:r>
            <w:r>
              <w:rPr>
                <w:sz w:val="20"/>
                <w:szCs w:val="20"/>
              </w:rPr>
              <w:t xml:space="preserve"> 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vMerge w:val="continue"/>
            <w:textDirection w:val="lrTb"/>
            <w:noWrap w:val="false"/>
          </w:tcPr>
          <w:p>
            <w:pPr>
              <w:pStyle w:val="1130"/>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30"/>
              <w:jc w:val="both"/>
              <w:spacing w:before="40" w:after="40"/>
              <w:rPr>
                <w:bCs/>
                <w:sz w:val="20"/>
                <w:szCs w:val="20"/>
              </w:rPr>
            </w:pPr>
            <w:r>
              <w:rPr>
                <w:sz w:val="20"/>
                <w:szCs w:val="20"/>
              </w:rPr>
              <w:t xml:space="preserve">Пересчет и проверка векселей</w:t>
            </w:r>
            <w:r>
              <w:rPr>
                <w:sz w:val="20"/>
                <w:szCs w:val="20"/>
              </w:rPr>
              <w:t xml:space="preserve"> АО </w:t>
            </w:r>
            <w:r>
              <w:rPr>
                <w:sz w:val="20"/>
                <w:szCs w:val="20"/>
              </w:rPr>
              <w:t xml:space="preserve">«Россельхозбанк» серии «К» головным офисом и региональным филиалом АО «Россельхозбанк»</w:t>
            </w:r>
            <w:r>
              <w:rPr>
                <w:bCs/>
                <w:sz w:val="20"/>
                <w:szCs w:val="20"/>
              </w:rPr>
            </w:r>
            <w:r>
              <w:rPr>
                <w:bCs/>
                <w:sz w:val="20"/>
                <w:szCs w:val="20"/>
              </w:rPr>
            </w:r>
          </w:p>
        </w:tc>
        <w:tc>
          <w:tcPr>
            <w:tcW w:w="1985" w:type="dxa"/>
            <w:vAlign w:val="top"/>
            <w:textDirection w:val="lrTb"/>
            <w:noWrap w:val="false"/>
          </w:tcPr>
          <w:p>
            <w:pPr>
              <w:pStyle w:val="1130"/>
              <w:jc w:val="center"/>
              <w:rPr>
                <w:bCs/>
                <w:sz w:val="20"/>
                <w:szCs w:val="20"/>
              </w:rPr>
            </w:pPr>
            <w:r>
              <w:rPr>
                <w:sz w:val="20"/>
                <w:szCs w:val="20"/>
              </w:rPr>
              <w:t xml:space="preserve">3</w:t>
            </w:r>
            <w:r>
              <w:rPr>
                <w:sz w:val="20"/>
                <w:szCs w:val="20"/>
              </w:rPr>
              <w:t xml:space="preserve">1</w:t>
            </w:r>
            <w:r>
              <w:rPr>
                <w:sz w:val="20"/>
                <w:szCs w:val="20"/>
              </w:rPr>
              <w:t xml:space="preserve"> руб. </w:t>
            </w:r>
            <w:r>
              <w:rPr>
                <w:sz w:val="20"/>
                <w:szCs w:val="20"/>
              </w:rPr>
              <w:t xml:space="preserve">               </w:t>
            </w:r>
            <w:r>
              <w:rPr>
                <w:sz w:val="20"/>
                <w:szCs w:val="20"/>
              </w:rPr>
              <w:t xml:space="preserve">за лист</w:t>
            </w:r>
            <w:r>
              <w:rPr>
                <w:bCs/>
                <w:sz w:val="20"/>
                <w:szCs w:val="20"/>
              </w:rPr>
            </w:r>
            <w:r>
              <w:rPr>
                <w:bCs/>
                <w:sz w:val="20"/>
                <w:szCs w:val="20"/>
              </w:rPr>
            </w:r>
          </w:p>
        </w:tc>
        <w:tc>
          <w:tcPr>
            <w:tcW w:w="3403"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708" w:type="dxa"/>
            <w:vAlign w:val="top"/>
            <w:textDirection w:val="lrTb"/>
            <w:noWrap w:val="false"/>
          </w:tcPr>
          <w:p>
            <w:pPr>
              <w:pStyle w:val="1130"/>
              <w:jc w:val="center"/>
              <w:spacing w:before="40"/>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1130"/>
              <w:spacing w:before="40" w:after="40"/>
              <w:rPr>
                <w:bCs/>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bCs/>
                <w:sz w:val="20"/>
                <w:szCs w:val="20"/>
              </w:rPr>
            </w:r>
            <w:r>
              <w:rPr>
                <w:bCs/>
                <w:sz w:val="20"/>
                <w:szCs w:val="20"/>
              </w:rPr>
            </w:r>
          </w:p>
        </w:tc>
        <w:tc>
          <w:tcPr>
            <w:tcW w:w="1985" w:type="dxa"/>
            <w:vAlign w:val="top"/>
            <w:textDirection w:val="lrTb"/>
            <w:noWrap w:val="false"/>
          </w:tcPr>
          <w:p>
            <w:pPr>
              <w:pStyle w:val="1130"/>
              <w:jc w:val="center"/>
              <w:spacing w:before="40"/>
              <w:rPr>
                <w:bCs/>
                <w:sz w:val="20"/>
                <w:szCs w:val="20"/>
              </w:rPr>
            </w:pPr>
            <w:r>
              <w:rPr>
                <w:sz w:val="20"/>
                <w:szCs w:val="20"/>
              </w:rPr>
              <w:t xml:space="preserve">1</w:t>
            </w:r>
            <w:r>
              <w:rPr>
                <w:sz w:val="20"/>
                <w:szCs w:val="20"/>
              </w:rPr>
              <w:t xml:space="preserve">1</w:t>
            </w:r>
            <w:r>
              <w:rPr>
                <w:sz w:val="20"/>
                <w:szCs w:val="20"/>
              </w:rPr>
              <w:t xml:space="preserve"> руб. </w:t>
            </w:r>
            <w:r>
              <w:rPr>
                <w:sz w:val="20"/>
                <w:szCs w:val="20"/>
              </w:rPr>
              <w:t xml:space="preserve">           </w:t>
            </w:r>
            <w:r>
              <w:rPr>
                <w:sz w:val="20"/>
                <w:szCs w:val="20"/>
              </w:rPr>
              <w:t xml:space="preserve">за один лист с односторонним расположением текста</w:t>
            </w:r>
            <w:r>
              <w:rPr>
                <w:sz w:val="20"/>
                <w:szCs w:val="20"/>
              </w:rPr>
              <w:t xml:space="preserve">»</w:t>
            </w:r>
            <w:r>
              <w:rPr>
                <w:bCs/>
                <w:sz w:val="20"/>
                <w:szCs w:val="20"/>
              </w:rPr>
            </w:r>
            <w:r>
              <w:rPr>
                <w:bCs/>
                <w:sz w:val="20"/>
                <w:szCs w:val="20"/>
              </w:rPr>
            </w:r>
          </w:p>
        </w:tc>
        <w:tc>
          <w:tcPr>
            <w:tcW w:w="3403" w:type="dxa"/>
            <w:vAlign w:val="top"/>
            <w:textDirection w:val="lrTb"/>
            <w:noWrap w:val="false"/>
          </w:tcPr>
          <w:p>
            <w:pPr>
              <w:pStyle w:val="1130"/>
              <w:jc w:val="both"/>
              <w:rPr>
                <w:b/>
                <w:sz w:val="20"/>
                <w:szCs w:val="20"/>
              </w:rPr>
            </w:pPr>
            <w:r>
              <w:rPr>
                <w:b/>
                <w:sz w:val="20"/>
                <w:szCs w:val="20"/>
              </w:rPr>
            </w:r>
            <w:r>
              <w:rPr>
                <w:b/>
                <w:sz w:val="20"/>
                <w:szCs w:val="20"/>
              </w:rPr>
            </w:r>
            <w:r>
              <w:rPr>
                <w:b/>
                <w:sz w:val="20"/>
                <w:szCs w:val="20"/>
              </w:rPr>
            </w:r>
          </w:p>
        </w:tc>
      </w:tr>
    </w:tbl>
    <w:p>
      <w:pPr>
        <w:pStyle w:val="1134"/>
      </w:pPr>
      <w:r/>
      <w:r/>
    </w:p>
    <w:p>
      <w:pPr>
        <w:pStyle w:val="1134"/>
      </w:pPr>
      <w:r/>
      <w:bookmarkStart w:id="6" w:name="_Toc170985347"/>
      <w:r>
        <w:t xml:space="preserve">5.</w:t>
      </w:r>
      <w:r>
        <w:t xml:space="preserve"> </w:t>
      </w:r>
      <w:r>
        <w:t xml:space="preserve">Документарные</w:t>
      </w:r>
      <w:r>
        <w:t xml:space="preserve"> </w:t>
      </w:r>
      <w:r>
        <w:t xml:space="preserve">операции</w:t>
      </w:r>
      <w:bookmarkEnd w:id="6"/>
      <w:r/>
      <w:r/>
    </w:p>
    <w:p>
      <w:pPr>
        <w:pStyle w:val="1134"/>
      </w:pPr>
      <w:r/>
      <w:r/>
    </w:p>
    <w:tbl>
      <w:tblPr>
        <w:tblW w:w="4902" w:type="pct"/>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68"/>
        <w:gridCol w:w="3945"/>
        <w:gridCol w:w="1957"/>
        <w:gridCol w:w="349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rPr>
                <w:b/>
                <w:sz w:val="20"/>
                <w:szCs w:val="20"/>
              </w:rPr>
            </w:pPr>
            <w:r>
              <w:rPr>
                <w:b/>
                <w:sz w:val="20"/>
                <w:szCs w:val="20"/>
              </w:rPr>
              <w:t xml:space="preserve">№</w:t>
            </w:r>
            <w:r>
              <w:rPr>
                <w:b/>
                <w:sz w:val="20"/>
                <w:szCs w:val="20"/>
              </w:rPr>
            </w:r>
            <w:r>
              <w:rPr>
                <w:b/>
                <w:sz w:val="20"/>
                <w:szCs w:val="20"/>
              </w:rPr>
            </w:r>
          </w:p>
          <w:p>
            <w:pPr>
              <w:pStyle w:val="1130"/>
              <w:jc w:val="center"/>
              <w:rPr>
                <w:b/>
                <w:sz w:val="20"/>
                <w:szCs w:val="20"/>
              </w:rPr>
            </w:pPr>
            <w:r>
              <w:rPr>
                <w:b/>
                <w:sz w:val="20"/>
                <w:szCs w:val="20"/>
              </w:rPr>
              <w:t xml:space="preserve">п/п </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59" w:type="pct"/>
            <w:vAlign w:val="center"/>
            <w:textDirection w:val="lrTb"/>
            <w:noWrap w:val="false"/>
          </w:tcPr>
          <w:p>
            <w:pPr>
              <w:pStyle w:val="1130"/>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30"/>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textDirection w:val="lrTb"/>
            <w:noWrap w:val="false"/>
          </w:tcPr>
          <w:p>
            <w:pPr>
              <w:pStyle w:val="113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spacing w:before="60" w:after="60"/>
              <w:rPr>
                <w:b/>
                <w:bCs/>
                <w:color w:val="000000"/>
                <w:sz w:val="20"/>
                <w:szCs w:val="20"/>
              </w:rPr>
            </w:pPr>
            <w:r>
              <w:rPr>
                <w:b/>
                <w:bCs/>
                <w:color w:val="000000"/>
                <w:sz w:val="20"/>
                <w:szCs w:val="20"/>
              </w:rPr>
              <w:t xml:space="preserve">5.1.</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668" w:type="pct"/>
            <w:vAlign w:val="top"/>
            <w:textDirection w:val="lrTb"/>
            <w:noWrap w:val="false"/>
          </w:tcPr>
          <w:p>
            <w:pPr>
              <w:pStyle w:val="1130"/>
              <w:ind w:right="170"/>
              <w:spacing w:before="60" w:after="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30"/>
              <w:numPr>
                <w:ilvl w:val="0"/>
                <w:numId w:val="30"/>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130"/>
              <w:numPr>
                <w:ilvl w:val="0"/>
                <w:numId w:val="30"/>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30"/>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r>
              <w:rPr>
                <w:bCs/>
                <w:color w:val="000000"/>
                <w:sz w:val="20"/>
                <w:szCs w:val="20"/>
              </w:rPr>
            </w:r>
          </w:p>
          <w:p>
            <w:pPr>
              <w:pStyle w:val="1130"/>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1130"/>
              <w:jc w:val="center"/>
              <w:rPr>
                <w:bCs/>
                <w:color w:val="000000"/>
                <w:sz w:val="20"/>
                <w:szCs w:val="20"/>
              </w:rPr>
            </w:pPr>
            <w:r>
              <w:rPr>
                <w:bCs/>
                <w:color w:val="000000"/>
                <w:sz w:val="20"/>
                <w:szCs w:val="20"/>
              </w:rPr>
              <w:t xml:space="preserve">максимум 10 000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30"/>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spacing w:before="40"/>
              <w:rPr>
                <w:bCs/>
                <w:color w:val="000000"/>
                <w:sz w:val="20"/>
                <w:szCs w:val="20"/>
              </w:rPr>
            </w:pPr>
            <w:r>
              <w:rPr>
                <w:bCs/>
                <w:color w:val="000000"/>
                <w:sz w:val="20"/>
                <w:szCs w:val="20"/>
              </w:rPr>
              <w:t xml:space="preserve">5.1.2.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30"/>
              <w:numPr>
                <w:ilvl w:val="0"/>
                <w:numId w:val="30"/>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30"/>
              <w:numPr>
                <w:ilvl w:val="0"/>
                <w:numId w:val="30"/>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30"/>
              <w:numPr>
                <w:ilvl w:val="0"/>
                <w:numId w:val="30"/>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3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30"/>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32" w:type="pct"/>
            <w:vAlign w:val="top"/>
            <w:textDirection w:val="lrTb"/>
            <w:noWrap w:val="false"/>
          </w:tcPr>
          <w:p>
            <w:pPr>
              <w:pStyle w:val="1130"/>
              <w:jc w:val="center"/>
              <w:spacing w:before="40"/>
              <w:rPr>
                <w:bCs/>
                <w:color w:val="000000"/>
                <w:sz w:val="20"/>
                <w:szCs w:val="20"/>
              </w:rPr>
            </w:pPr>
            <w:r>
              <w:rPr>
                <w:bCs/>
                <w:color w:val="000000"/>
                <w:sz w:val="20"/>
                <w:szCs w:val="20"/>
              </w:rPr>
              <w:t xml:space="preserve">5.1.2.1.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59" w:type="pct"/>
            <w:vAlign w:val="top"/>
            <w:textDirection w:val="lrTb"/>
            <w:noWrap w:val="false"/>
          </w:tcPr>
          <w:p>
            <w:pPr>
              <w:pStyle w:val="1130"/>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72" w:type="pct"/>
            <w:vAlign w:val="top"/>
            <w:textDirection w:val="lrTb"/>
            <w:noWrap w:val="false"/>
          </w:tcPr>
          <w:p>
            <w:pPr>
              <w:pStyle w:val="113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vMerge w:val="restart"/>
            <w:textDirection w:val="lrTb"/>
            <w:noWrap w:val="false"/>
          </w:tcPr>
          <w:p>
            <w:pPr>
              <w:pStyle w:val="1130"/>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r>
              <w:rPr>
                <w:iCs/>
                <w:sz w:val="20"/>
                <w:szCs w:val="20"/>
              </w:rPr>
            </w:r>
          </w:p>
          <w:p>
            <w:pPr>
              <w:pStyle w:val="1130"/>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30"/>
              <w:jc w:val="both"/>
              <w:spacing w:before="40"/>
              <w:rPr>
                <w:iCs/>
                <w:sz w:val="20"/>
                <w:szCs w:val="20"/>
                <w:lang w:eastAsia="en-US"/>
              </w:rPr>
            </w:pPr>
            <w:r>
              <w:rPr>
                <w:iCs/>
                <w:sz w:val="20"/>
                <w:szCs w:val="20"/>
              </w:rPr>
              <w:t xml:space="preserve">Расче</w:t>
            </w:r>
            <w:r>
              <w:rPr>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iCs/>
                <w:sz w:val="20"/>
                <w:szCs w:val="20"/>
                <w:lang w:eastAsia="en-US"/>
              </w:rPr>
            </w:r>
            <w:r>
              <w:rPr>
                <w:iCs/>
                <w:sz w:val="20"/>
                <w:szCs w:val="20"/>
                <w:lang w:eastAsia="en-US"/>
              </w:rPr>
            </w:r>
          </w:p>
          <w:p>
            <w:pPr>
              <w:pStyle w:val="1130"/>
              <w:jc w:val="both"/>
              <w:spacing w:before="40"/>
              <w:rPr>
                <w:iCs/>
                <w:sz w:val="20"/>
                <w:szCs w:val="20"/>
              </w:rPr>
            </w:pPr>
            <w:r>
              <w:rPr>
                <w:iCs/>
                <w:sz w:val="20"/>
                <w:szCs w:val="20"/>
              </w:rPr>
              <w:t xml:space="preserve">При внесении в условия открытого аккредит</w:t>
            </w:r>
            <w:r>
              <w:rPr>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sz w:val="20"/>
                <w:szCs w:val="20"/>
              </w:rPr>
            </w:r>
            <w:r>
              <w:rPr>
                <w:iCs/>
                <w:sz w:val="20"/>
                <w:szCs w:val="20"/>
              </w:rPr>
            </w:r>
          </w:p>
          <w:p>
            <w:pPr>
              <w:pStyle w:val="1130"/>
              <w:jc w:val="both"/>
              <w:spacing w:before="40"/>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959" w:type="pct"/>
            <w:vAlign w:val="top"/>
            <w:textDirection w:val="lrTb"/>
            <w:noWrap w:val="false"/>
          </w:tcPr>
          <w:p>
            <w:pPr>
              <w:pStyle w:val="1130"/>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972" w:type="pct"/>
            <w:vAlign w:val="top"/>
            <w:textDirection w:val="lrTb"/>
            <w:noWrap w:val="false"/>
          </w:tcPr>
          <w:p>
            <w:pPr>
              <w:pStyle w:val="1130"/>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30"/>
              <w:jc w:val="center"/>
              <w:rPr>
                <w:bCs/>
                <w:sz w:val="20"/>
                <w:szCs w:val="20"/>
              </w:rPr>
            </w:pPr>
            <w:r>
              <w:rPr>
                <w:bCs/>
                <w:sz w:val="20"/>
                <w:szCs w:val="20"/>
              </w:rPr>
              <w:t xml:space="preserve">минимум 5 000 руб.,</w:t>
            </w:r>
            <w:r>
              <w:rPr>
                <w:bCs/>
                <w:sz w:val="20"/>
                <w:szCs w:val="20"/>
              </w:rPr>
            </w:r>
            <w:r>
              <w:rPr>
                <w:bCs/>
                <w:sz w:val="20"/>
                <w:szCs w:val="20"/>
              </w:rPr>
            </w:r>
          </w:p>
          <w:p>
            <w:pPr>
              <w:pStyle w:val="1130"/>
              <w:jc w:val="center"/>
              <w:rPr>
                <w:bCs/>
                <w:sz w:val="20"/>
                <w:szCs w:val="20"/>
              </w:rPr>
            </w:pPr>
            <w:r>
              <w:rPr>
                <w:bCs/>
                <w:sz w:val="20"/>
                <w:szCs w:val="20"/>
              </w:rPr>
              <w:t xml:space="preserve">максимум 50 000 руб.,</w:t>
            </w:r>
            <w:r>
              <w:rPr>
                <w:bCs/>
                <w:sz w:val="20"/>
                <w:szCs w:val="20"/>
              </w:rPr>
            </w:r>
            <w:r>
              <w:rPr>
                <w:bCs/>
                <w:sz w:val="20"/>
                <w:szCs w:val="20"/>
              </w:rPr>
            </w:r>
          </w:p>
          <w:p>
            <w:pPr>
              <w:pStyle w:val="1130"/>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vMerge w:val="continue"/>
            <w:textDirection w:val="lrTb"/>
            <w:noWrap w:val="false"/>
          </w:tcPr>
          <w:p>
            <w:pPr>
              <w:pStyle w:val="113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30"/>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72" w:type="pct"/>
            <w:vAlign w:val="top"/>
            <w:textDirection w:val="lrTb"/>
            <w:noWrap w:val="false"/>
          </w:tcPr>
          <w:p>
            <w:pPr>
              <w:pStyle w:val="1130"/>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30"/>
              <w:jc w:val="center"/>
              <w:rPr>
                <w:bCs/>
                <w:sz w:val="20"/>
                <w:szCs w:val="20"/>
              </w:rPr>
            </w:pPr>
            <w:r>
              <w:rPr>
                <w:bCs/>
                <w:sz w:val="20"/>
                <w:szCs w:val="20"/>
              </w:rPr>
              <w:t xml:space="preserve">минимум 5 000 руб.,</w:t>
            </w:r>
            <w:r>
              <w:rPr>
                <w:bCs/>
                <w:sz w:val="20"/>
                <w:szCs w:val="20"/>
              </w:rPr>
            </w:r>
            <w:r>
              <w:rPr>
                <w:bCs/>
                <w:sz w:val="20"/>
                <w:szCs w:val="20"/>
              </w:rPr>
            </w:r>
          </w:p>
          <w:p>
            <w:pPr>
              <w:pStyle w:val="1130"/>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vMerge w:val="continue"/>
            <w:textDirection w:val="lrTb"/>
            <w:noWrap w:val="false"/>
          </w:tcPr>
          <w:p>
            <w:pPr>
              <w:pStyle w:val="113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spacing w:before="40"/>
              <w:rPr>
                <w:bCs/>
                <w:color w:val="000000"/>
                <w:sz w:val="20"/>
                <w:szCs w:val="20"/>
              </w:rPr>
            </w:pPr>
            <w:r>
              <w:rPr>
                <w:bCs/>
                <w:color w:val="000000"/>
                <w:sz w:val="20"/>
                <w:szCs w:val="20"/>
              </w:rPr>
              <w:t xml:space="preserve">5.1.2.2.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30"/>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72" w:type="pct"/>
            <w:vAlign w:val="top"/>
            <w:textDirection w:val="lrTb"/>
            <w:noWrap w:val="false"/>
          </w:tcPr>
          <w:p>
            <w:pPr>
              <w:pStyle w:val="1130"/>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30"/>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32" w:type="pct"/>
            <w:vAlign w:val="top"/>
            <w:textDirection w:val="lrTb"/>
            <w:noWrap w:val="false"/>
          </w:tcPr>
          <w:p>
            <w:pPr>
              <w:pStyle w:val="1130"/>
              <w:jc w:val="center"/>
              <w:spacing w:before="40"/>
              <w:rPr>
                <w:bCs/>
                <w:color w:val="000000"/>
                <w:sz w:val="20"/>
                <w:szCs w:val="20"/>
              </w:rPr>
            </w:pPr>
            <w:r>
              <w:rPr>
                <w:bCs/>
                <w:color w:val="000000"/>
                <w:sz w:val="20"/>
                <w:szCs w:val="20"/>
              </w:rPr>
              <w:t xml:space="preserve">5.1.3.</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59" w:type="pct"/>
            <w:vAlign w:val="top"/>
            <w:textDirection w:val="lrTb"/>
            <w:noWrap w:val="false"/>
          </w:tcPr>
          <w:p>
            <w:pPr>
              <w:pStyle w:val="1130"/>
              <w:numPr>
                <w:ilvl w:val="0"/>
                <w:numId w:val="30"/>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130"/>
              <w:numPr>
                <w:ilvl w:val="0"/>
                <w:numId w:val="30"/>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3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36" w:type="pct"/>
            <w:vAlign w:val="top"/>
            <w:textDirection w:val="lrTb"/>
            <w:noWrap w:val="false"/>
          </w:tcPr>
          <w:p>
            <w:pPr>
              <w:pStyle w:val="113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32" w:type="pct"/>
            <w:vAlign w:val="top"/>
            <w:textDirection w:val="lrTb"/>
            <w:noWrap w:val="false"/>
          </w:tcPr>
          <w:p>
            <w:pPr>
              <w:pStyle w:val="1130"/>
              <w:jc w:val="center"/>
              <w:spacing w:before="40"/>
              <w:rPr>
                <w:bCs/>
                <w:color w:val="000000"/>
                <w:sz w:val="20"/>
                <w:szCs w:val="20"/>
              </w:rPr>
            </w:pPr>
            <w:r>
              <w:rPr>
                <w:bCs/>
                <w:color w:val="000000"/>
                <w:sz w:val="20"/>
                <w:szCs w:val="20"/>
              </w:rPr>
              <w:t xml:space="preserve">5.1.3.1.</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59" w:type="pct"/>
            <w:vAlign w:val="top"/>
            <w:textDirection w:val="lrTb"/>
            <w:noWrap w:val="false"/>
          </w:tcPr>
          <w:p>
            <w:pPr>
              <w:pStyle w:val="1130"/>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30"/>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30"/>
              <w:jc w:val="center"/>
              <w:rPr>
                <w:bCs/>
                <w:sz w:val="20"/>
                <w:szCs w:val="20"/>
              </w:rPr>
            </w:pPr>
            <w:r>
              <w:rPr>
                <w:bCs/>
                <w:sz w:val="20"/>
                <w:szCs w:val="20"/>
              </w:rPr>
              <w:t xml:space="preserve">минимум 5000 руб.,</w:t>
            </w:r>
            <w:r>
              <w:rPr>
                <w:bCs/>
                <w:sz w:val="20"/>
                <w:szCs w:val="20"/>
              </w:rPr>
            </w:r>
            <w:r>
              <w:rPr>
                <w:bCs/>
                <w:sz w:val="20"/>
                <w:szCs w:val="20"/>
              </w:rPr>
            </w:r>
          </w:p>
          <w:p>
            <w:pPr>
              <w:pStyle w:val="1130"/>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36" w:type="pct"/>
            <w:vAlign w:val="top"/>
            <w:textDirection w:val="lrTb"/>
            <w:noWrap w:val="false"/>
          </w:tcPr>
          <w:p>
            <w:pPr>
              <w:pStyle w:val="1130"/>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r>
              <w:rPr>
                <w:iCs/>
                <w:sz w:val="20"/>
                <w:szCs w:val="20"/>
              </w:rPr>
            </w:r>
          </w:p>
          <w:p>
            <w:pPr>
              <w:pStyle w:val="1130"/>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30"/>
              <w:jc w:val="both"/>
              <w:spacing w:before="40"/>
              <w:rPr>
                <w:iCs/>
                <w:sz w:val="20"/>
                <w:szCs w:val="20"/>
                <w:lang w:eastAsia="en-US"/>
              </w:rPr>
            </w:pPr>
            <w:r>
              <w:rPr>
                <w:iCs/>
                <w:sz w:val="20"/>
                <w:szCs w:val="20"/>
              </w:rPr>
              <w:t xml:space="preserve">Расчет суммы комиссии производится от суммы аккредит</w:t>
            </w:r>
            <w:r>
              <w:rPr>
                <w:i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iCs/>
                <w:sz w:val="20"/>
                <w:szCs w:val="20"/>
                <w:lang w:eastAsia="en-US"/>
              </w:rPr>
            </w:r>
            <w:r>
              <w:rPr>
                <w:iCs/>
                <w:sz w:val="20"/>
                <w:szCs w:val="20"/>
                <w:lang w:eastAsia="en-US"/>
              </w:rPr>
            </w:r>
          </w:p>
          <w:p>
            <w:pPr>
              <w:pStyle w:val="1130"/>
              <w:jc w:val="both"/>
              <w:rPr>
                <w:iCs/>
                <w:sz w:val="20"/>
                <w:szCs w:val="20"/>
              </w:rPr>
            </w:pPr>
            <w:r>
              <w:rPr>
                <w:iCs/>
                <w:sz w:val="20"/>
                <w:szCs w:val="20"/>
              </w:rPr>
              <w:t xml:space="preserve">При внесении в условия подтвержденного аккредитив</w:t>
            </w:r>
            <w:r>
              <w:rPr>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iCs/>
                <w:sz w:val="20"/>
                <w:szCs w:val="20"/>
              </w:rPr>
            </w:r>
            <w:r>
              <w:rPr>
                <w:iCs/>
                <w:sz w:val="20"/>
                <w:szCs w:val="20"/>
              </w:rPr>
            </w:r>
          </w:p>
          <w:p>
            <w:pPr>
              <w:pStyle w:val="1130"/>
              <w:jc w:val="both"/>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32" w:type="pct"/>
            <w:vAlign w:val="top"/>
            <w:textDirection w:val="lrTb"/>
            <w:noWrap w:val="false"/>
          </w:tcPr>
          <w:p>
            <w:pPr>
              <w:pStyle w:val="1130"/>
              <w:jc w:val="center"/>
              <w:spacing w:before="40"/>
              <w:rPr>
                <w:bCs/>
                <w:color w:val="000000"/>
                <w:sz w:val="20"/>
                <w:szCs w:val="20"/>
              </w:rPr>
            </w:pPr>
            <w:r>
              <w:rPr>
                <w:bCs/>
                <w:color w:val="000000"/>
                <w:sz w:val="20"/>
                <w:szCs w:val="20"/>
              </w:rPr>
              <w:t xml:space="preserve">5.1.3.2</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59" w:type="pct"/>
            <w:vAlign w:val="top"/>
            <w:textDirection w:val="lrTb"/>
            <w:noWrap w:val="false"/>
          </w:tcPr>
          <w:p>
            <w:pPr>
              <w:pStyle w:val="1130"/>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30"/>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36" w:type="pct"/>
            <w:vAlign w:val="top"/>
            <w:textDirection w:val="lrTb"/>
            <w:noWrap w:val="false"/>
          </w:tcPr>
          <w:p>
            <w:pPr>
              <w:pStyle w:val="113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30"/>
              <w:numPr>
                <w:ilvl w:val="0"/>
                <w:numId w:val="30"/>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30"/>
              <w:numPr>
                <w:ilvl w:val="0"/>
                <w:numId w:val="30"/>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r>
              <w:rPr>
                <w:bCs/>
                <w:color w:val="000000"/>
                <w:sz w:val="20"/>
                <w:szCs w:val="20"/>
              </w:rPr>
            </w:r>
          </w:p>
          <w:p>
            <w:pPr>
              <w:pStyle w:val="1130"/>
              <w:numPr>
                <w:ilvl w:val="0"/>
                <w:numId w:val="30"/>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30"/>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30"/>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59" w:type="pct"/>
            <w:vAlign w:val="top"/>
            <w:textDirection w:val="lrTb"/>
            <w:noWrap w:val="false"/>
          </w:tcPr>
          <w:p>
            <w:pPr>
              <w:pStyle w:val="1130"/>
              <w:numPr>
                <w:ilvl w:val="0"/>
                <w:numId w:val="30"/>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30"/>
              <w:numPr>
                <w:ilvl w:val="0"/>
                <w:numId w:val="30"/>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r>
              <w:rPr>
                <w:bCs/>
                <w:color w:val="000000"/>
                <w:sz w:val="20"/>
                <w:szCs w:val="20"/>
              </w:rPr>
            </w:r>
          </w:p>
          <w:p>
            <w:pPr>
              <w:pStyle w:val="1130"/>
              <w:numPr>
                <w:ilvl w:val="0"/>
                <w:numId w:val="30"/>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72" w:type="pct"/>
            <w:vAlign w:val="center"/>
            <w:textDirection w:val="lrTb"/>
            <w:noWrap w:val="false"/>
          </w:tcPr>
          <w:p>
            <w:pPr>
              <w:pStyle w:val="1130"/>
              <w:jc w:val="center"/>
              <w:rPr>
                <w:bCs/>
                <w:color w:val="000000"/>
                <w:sz w:val="20"/>
                <w:szCs w:val="20"/>
              </w:rPr>
            </w:pPr>
            <w:r>
              <w:rPr>
                <w:bCs/>
                <w:color w:val="000000"/>
                <w:sz w:val="20"/>
                <w:szCs w:val="20"/>
              </w:rPr>
              <w:t xml:space="preserve">1 500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36" w:type="pct"/>
            <w:vAlign w:val="top"/>
            <w:textDirection w:val="lrTb"/>
            <w:noWrap w:val="false"/>
          </w:tcPr>
          <w:p>
            <w:pPr>
              <w:pStyle w:val="113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spacing w:before="40" w:after="40"/>
              <w:rPr>
                <w:bCs/>
                <w:color w:val="000000"/>
                <w:sz w:val="20"/>
                <w:szCs w:val="20"/>
              </w:rPr>
            </w:pPr>
            <w:r>
              <w:rPr>
                <w:bCs/>
                <w:color w:val="000000"/>
                <w:sz w:val="20"/>
                <w:szCs w:val="20"/>
              </w:rPr>
              <w:t xml:space="preserve">5.1.6.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30"/>
              <w:jc w:val="both"/>
              <w:spacing w:before="40" w:after="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30"/>
              <w:jc w:val="center"/>
              <w:spacing w:before="40" w:after="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30"/>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spacing w:before="40" w:after="40"/>
              <w:rPr>
                <w:b/>
                <w:bCs/>
                <w:color w:val="000000"/>
                <w:sz w:val="20"/>
                <w:szCs w:val="20"/>
              </w:rPr>
            </w:pPr>
            <w:r>
              <w:rPr>
                <w:b/>
                <w:bCs/>
                <w:color w:val="000000"/>
                <w:sz w:val="20"/>
                <w:szCs w:val="20"/>
              </w:rPr>
              <w:t xml:space="preserve">5.2.</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668" w:type="pct"/>
            <w:vAlign w:val="top"/>
            <w:textDirection w:val="lrTb"/>
            <w:noWrap w:val="false"/>
          </w:tcPr>
          <w:p>
            <w:pPr>
              <w:pStyle w:val="1130"/>
              <w:jc w:val="both"/>
              <w:spacing w:before="40" w:after="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spacing w:before="40" w:after="40"/>
              <w:rPr>
                <w:bCs/>
                <w:color w:val="000000"/>
                <w:sz w:val="20"/>
                <w:szCs w:val="20"/>
              </w:rPr>
            </w:pPr>
            <w:r>
              <w:rPr>
                <w:bCs/>
                <w:color w:val="000000"/>
                <w:sz w:val="20"/>
                <w:szCs w:val="20"/>
              </w:rPr>
              <w:t xml:space="preserve">5.2.1.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center"/>
            <w:textDirection w:val="lrTb"/>
            <w:noWrap w:val="false"/>
          </w:tcPr>
          <w:p>
            <w:pPr>
              <w:pStyle w:val="1130"/>
              <w:numPr>
                <w:ilvl w:val="0"/>
                <w:numId w:val="30"/>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30"/>
              <w:numPr>
                <w:ilvl w:val="0"/>
                <w:numId w:val="30"/>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30"/>
              <w:numPr>
                <w:ilvl w:val="0"/>
                <w:numId w:val="30"/>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3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textDirection w:val="lrTb"/>
            <w:noWrap w:val="false"/>
          </w:tcPr>
          <w:p>
            <w:pPr>
              <w:pStyle w:val="113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spacing w:before="40" w:after="40"/>
              <w:rPr>
                <w:bCs/>
                <w:color w:val="000000"/>
                <w:sz w:val="20"/>
                <w:szCs w:val="20"/>
              </w:rPr>
            </w:pPr>
            <w:r>
              <w:rPr>
                <w:bCs/>
                <w:color w:val="000000"/>
                <w:sz w:val="20"/>
                <w:szCs w:val="20"/>
              </w:rPr>
              <w:t xml:space="preserve">5.2.1.1.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center"/>
            <w:textDirection w:val="lrTb"/>
            <w:noWrap w:val="false"/>
          </w:tcPr>
          <w:p>
            <w:pPr>
              <w:pStyle w:val="1130"/>
              <w:jc w:val="both"/>
              <w:spacing w:before="40" w:after="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3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vMerge w:val="restart"/>
            <w:textDirection w:val="lrTb"/>
            <w:noWrap w:val="false"/>
          </w:tcPr>
          <w:p>
            <w:pPr>
              <w:pStyle w:val="1130"/>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130"/>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w:t>
            </w:r>
            <w:r>
              <w:rPr>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30"/>
              <w:jc w:val="both"/>
              <w:spacing w:before="40"/>
              <w:rPr>
                <w:iCs/>
                <w:sz w:val="20"/>
                <w:szCs w:val="20"/>
                <w:lang w:eastAsia="en-US"/>
              </w:rPr>
            </w:pPr>
            <w:r>
              <w:rPr>
                <w:iCs/>
                <w:sz w:val="20"/>
                <w:szCs w:val="20"/>
              </w:rPr>
              <w:t xml:space="preserve">Расчет су</w:t>
            </w:r>
            <w:r>
              <w:rPr>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iCs/>
                <w:sz w:val="20"/>
                <w:szCs w:val="20"/>
                <w:lang w:eastAsia="en-US"/>
              </w:rPr>
            </w:r>
            <w:r>
              <w:rPr>
                <w:iCs/>
                <w:sz w:val="20"/>
                <w:szCs w:val="20"/>
                <w:lang w:eastAsia="en-US"/>
              </w:rPr>
            </w:r>
          </w:p>
          <w:p>
            <w:pPr>
              <w:pStyle w:val="1130"/>
              <w:jc w:val="both"/>
              <w:spacing w:before="40"/>
              <w:rPr>
                <w:iCs/>
                <w:sz w:val="20"/>
                <w:szCs w:val="20"/>
              </w:rPr>
            </w:pPr>
            <w:r>
              <w:rPr>
                <w:iCs/>
                <w:sz w:val="20"/>
                <w:szCs w:val="20"/>
              </w:rPr>
              <w:t xml:space="preserve">При внесении в условия открытого аккреди</w:t>
            </w:r>
            <w:r>
              <w:rPr>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iCs/>
                <w:sz w:val="20"/>
                <w:szCs w:val="20"/>
              </w:rPr>
            </w:r>
            <w:r>
              <w:rPr>
                <w:iCs/>
                <w:sz w:val="20"/>
                <w:szCs w:val="20"/>
              </w:rPr>
            </w:r>
          </w:p>
          <w:p>
            <w:pPr>
              <w:pStyle w:val="1130"/>
              <w:jc w:val="both"/>
              <w:rPr>
                <w:bCs/>
                <w:color w:val="000000"/>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30"/>
              <w:jc w:val="both"/>
              <w:spacing w:before="40" w:after="40"/>
              <w:rPr>
                <w:bCs/>
                <w:color w:val="000000"/>
                <w:sz w:val="20"/>
                <w:szCs w:val="20"/>
              </w:rPr>
            </w:pPr>
            <w:r>
              <w:rPr>
                <w:bCs/>
                <w:color w:val="000000"/>
                <w:sz w:val="20"/>
                <w:szCs w:val="20"/>
              </w:rPr>
              <w:t xml:space="preserve">- в рублях Российской Федерации</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30"/>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130"/>
              <w:jc w:val="center"/>
              <w:rPr>
                <w:bCs/>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sz w:val="20"/>
                <w:szCs w:val="20"/>
              </w:rPr>
            </w:r>
            <w:r>
              <w:rPr>
                <w:bCs/>
                <w:sz w:val="20"/>
                <w:szCs w:val="20"/>
              </w:rPr>
            </w:r>
          </w:p>
          <w:p>
            <w:pPr>
              <w:pStyle w:val="113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vMerge w:val="continue"/>
            <w:textDirection w:val="lrTb"/>
            <w:noWrap w:val="false"/>
          </w:tcPr>
          <w:p>
            <w:pPr>
              <w:pStyle w:val="113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30"/>
              <w:jc w:val="both"/>
              <w:spacing w:before="40" w:after="40"/>
              <w:rPr>
                <w:bCs/>
                <w:color w:val="000000"/>
                <w:sz w:val="20"/>
                <w:szCs w:val="20"/>
              </w:rPr>
            </w:pPr>
            <w:r>
              <w:rPr>
                <w:bCs/>
                <w:color w:val="000000"/>
                <w:sz w:val="20"/>
                <w:szCs w:val="20"/>
              </w:rPr>
              <w:t xml:space="preserve">- в долларах США, евро и иной валюте</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30"/>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1130"/>
              <w:jc w:val="center"/>
              <w:rPr>
                <w:bCs/>
                <w:color w:val="000000"/>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vMerge w:val="continue"/>
            <w:textDirection w:val="lrTb"/>
            <w:noWrap w:val="false"/>
          </w:tcPr>
          <w:p>
            <w:pPr>
              <w:pStyle w:val="113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spacing w:before="40" w:after="40"/>
              <w:rPr>
                <w:bCs/>
                <w:color w:val="000000"/>
                <w:sz w:val="20"/>
                <w:szCs w:val="20"/>
              </w:rPr>
            </w:pPr>
            <w:r>
              <w:rPr>
                <w:bCs/>
                <w:color w:val="000000"/>
                <w:sz w:val="20"/>
                <w:szCs w:val="20"/>
              </w:rPr>
              <w:t xml:space="preserve">5.2.1.2.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30"/>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30"/>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3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spacing w:before="40" w:after="40"/>
              <w:rPr>
                <w:bCs/>
                <w:color w:val="000000"/>
                <w:sz w:val="20"/>
                <w:szCs w:val="20"/>
              </w:rPr>
            </w:pPr>
            <w:r>
              <w:rPr>
                <w:bCs/>
                <w:color w:val="000000"/>
                <w:sz w:val="20"/>
                <w:szCs w:val="20"/>
              </w:rPr>
              <w:t xml:space="preserve">5.2.2.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center"/>
            <w:textDirection w:val="lrTb"/>
            <w:noWrap w:val="false"/>
          </w:tcPr>
          <w:p>
            <w:pPr>
              <w:pStyle w:val="1130"/>
              <w:numPr>
                <w:ilvl w:val="0"/>
                <w:numId w:val="30"/>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30"/>
              <w:numPr>
                <w:ilvl w:val="0"/>
                <w:numId w:val="30"/>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130"/>
              <w:numPr>
                <w:ilvl w:val="0"/>
                <w:numId w:val="30"/>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30"/>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textDirection w:val="lrTb"/>
            <w:noWrap w:val="false"/>
          </w:tcPr>
          <w:p>
            <w:pPr>
              <w:pStyle w:val="113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spacing w:before="40"/>
              <w:rPr>
                <w:bCs/>
                <w:color w:val="000000"/>
                <w:sz w:val="20"/>
                <w:szCs w:val="20"/>
              </w:rPr>
            </w:pPr>
            <w:r>
              <w:rPr>
                <w:bCs/>
                <w:color w:val="000000"/>
                <w:sz w:val="20"/>
                <w:szCs w:val="20"/>
              </w:rPr>
              <w:t xml:space="preserve">5.2.3.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30"/>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30"/>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30"/>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30"/>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spacing w:before="40" w:after="40"/>
              <w:rPr>
                <w:bCs/>
                <w:color w:val="000000"/>
                <w:sz w:val="20"/>
                <w:szCs w:val="20"/>
              </w:rPr>
            </w:pPr>
            <w:r>
              <w:rPr>
                <w:bCs/>
                <w:color w:val="000000"/>
                <w:sz w:val="20"/>
                <w:szCs w:val="20"/>
              </w:rPr>
              <w:t xml:space="preserve">5.2.4.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30"/>
              <w:jc w:val="both"/>
              <w:spacing w:before="40" w:after="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30"/>
              <w:jc w:val="center"/>
              <w:spacing w:before="40" w:after="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30"/>
              <w:jc w:val="both"/>
              <w:spacing w:before="40" w:after="40"/>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spacing w:before="40" w:after="40"/>
              <w:rPr>
                <w:bCs/>
                <w:color w:val="000000"/>
                <w:sz w:val="20"/>
                <w:szCs w:val="20"/>
              </w:rPr>
            </w:pPr>
            <w:r>
              <w:rPr>
                <w:bCs/>
                <w:color w:val="000000"/>
                <w:sz w:val="20"/>
                <w:szCs w:val="20"/>
              </w:rPr>
              <w:t xml:space="preserve">5.2.5.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30"/>
              <w:numPr>
                <w:ilvl w:val="0"/>
                <w:numId w:val="30"/>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130"/>
              <w:numPr>
                <w:ilvl w:val="0"/>
                <w:numId w:val="30"/>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30"/>
              <w:jc w:val="center"/>
              <w:spacing w:before="40" w:after="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r>
              <w:rPr>
                <w:bCs/>
                <w:color w:val="000000"/>
                <w:sz w:val="20"/>
                <w:szCs w:val="20"/>
              </w:rPr>
            </w:r>
          </w:p>
          <w:p>
            <w:pPr>
              <w:pStyle w:val="1130"/>
              <w:jc w:val="center"/>
              <w:spacing w:before="40" w:after="40"/>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100 000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30"/>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32" w:type="pct"/>
            <w:vAlign w:val="top"/>
            <w:textDirection w:val="lrTb"/>
            <w:noWrap w:val="false"/>
          </w:tcPr>
          <w:p>
            <w:pPr>
              <w:pStyle w:val="1130"/>
              <w:jc w:val="center"/>
              <w:spacing w:before="40" w:after="40"/>
              <w:rPr>
                <w:bCs/>
                <w:color w:val="000000"/>
                <w:sz w:val="20"/>
                <w:szCs w:val="20"/>
              </w:rPr>
            </w:pPr>
            <w:r>
              <w:rPr>
                <w:bCs/>
                <w:color w:val="000000"/>
                <w:sz w:val="20"/>
                <w:szCs w:val="20"/>
              </w:rPr>
              <w:t xml:space="preserve">5.2.6.</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59" w:type="pct"/>
            <w:vAlign w:val="center"/>
            <w:textDirection w:val="lrTb"/>
            <w:noWrap w:val="false"/>
          </w:tcPr>
          <w:p>
            <w:pPr>
              <w:pStyle w:val="1130"/>
              <w:numPr>
                <w:ilvl w:val="0"/>
                <w:numId w:val="30"/>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r>
              <w:rPr>
                <w:bCs/>
                <w:color w:val="000000"/>
                <w:sz w:val="20"/>
                <w:szCs w:val="20"/>
              </w:rPr>
            </w:r>
          </w:p>
          <w:p>
            <w:pPr>
              <w:pStyle w:val="1130"/>
              <w:numPr>
                <w:ilvl w:val="0"/>
                <w:numId w:val="30"/>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r>
              <w:rPr>
                <w:bCs/>
                <w:color w:val="000000"/>
                <w:sz w:val="20"/>
                <w:szCs w:val="20"/>
              </w:rPr>
            </w:r>
          </w:p>
          <w:p>
            <w:pPr>
              <w:pStyle w:val="1130"/>
              <w:numPr>
                <w:ilvl w:val="0"/>
                <w:numId w:val="30"/>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30"/>
              <w:numPr>
                <w:ilvl w:val="0"/>
                <w:numId w:val="30"/>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972" w:type="pct"/>
            <w:vAlign w:val="center"/>
            <w:textDirection w:val="lrTb"/>
            <w:noWrap w:val="false"/>
          </w:tcPr>
          <w:p>
            <w:pPr>
              <w:pStyle w:val="1130"/>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36" w:type="pct"/>
            <w:vAlign w:val="center"/>
            <w:textDirection w:val="lrTb"/>
            <w:noWrap w:val="false"/>
          </w:tcPr>
          <w:p>
            <w:pPr>
              <w:pStyle w:val="113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332" w:type="pct"/>
            <w:vAlign w:val="top"/>
            <w:textDirection w:val="lrTb"/>
            <w:noWrap w:val="false"/>
          </w:tcPr>
          <w:p>
            <w:pPr>
              <w:pStyle w:val="1130"/>
              <w:jc w:val="center"/>
              <w:spacing w:before="120" w:after="120"/>
              <w:rPr>
                <w:b/>
                <w:bCs/>
                <w:color w:val="000000"/>
                <w:sz w:val="20"/>
                <w:szCs w:val="20"/>
              </w:rPr>
            </w:pPr>
            <w:r>
              <w:rPr>
                <w:b/>
                <w:bCs/>
                <w:color w:val="000000"/>
                <w:sz w:val="20"/>
                <w:szCs w:val="20"/>
              </w:rPr>
              <w:t xml:space="preserve">5.3.</w:t>
            </w:r>
            <w:r>
              <w:rPr>
                <w:b/>
                <w:bCs/>
                <w:color w:val="000000"/>
                <w:sz w:val="20"/>
                <w:szCs w:val="20"/>
              </w:rPr>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668" w:type="pct"/>
            <w:vAlign w:val="center"/>
            <w:textDirection w:val="lrTb"/>
            <w:noWrap w:val="false"/>
          </w:tcPr>
          <w:p>
            <w:pPr>
              <w:pStyle w:val="1130"/>
              <w:jc w:val="both"/>
              <w:spacing w:before="120" w:after="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spacing w:before="40" w:after="40"/>
              <w:rPr>
                <w:bCs/>
                <w:color w:val="000000"/>
                <w:sz w:val="20"/>
                <w:szCs w:val="20"/>
              </w:rPr>
            </w:pPr>
            <w:r>
              <w:rPr>
                <w:bCs/>
                <w:color w:val="000000"/>
                <w:sz w:val="20"/>
                <w:szCs w:val="20"/>
              </w:rPr>
              <w:t xml:space="preserve">5.3.1.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center"/>
            <w:textDirection w:val="lrTb"/>
            <w:noWrap w:val="false"/>
          </w:tcPr>
          <w:p>
            <w:pPr>
              <w:pStyle w:val="1130"/>
              <w:jc w:val="both"/>
              <w:spacing w:before="40" w:after="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30"/>
              <w:jc w:val="center"/>
              <w:spacing w:before="40" w:after="40"/>
              <w:rPr>
                <w:bCs/>
                <w:color w:val="000000"/>
                <w:sz w:val="20"/>
                <w:szCs w:val="20"/>
              </w:rPr>
            </w:pPr>
            <w:r>
              <w:rPr>
                <w:bCs/>
                <w:color w:val="000000"/>
                <w:sz w:val="20"/>
                <w:szCs w:val="20"/>
              </w:rPr>
              <w:t xml:space="preserve">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center"/>
            <w:textDirection w:val="lrTb"/>
            <w:noWrap w:val="false"/>
          </w:tcPr>
          <w:p>
            <w:pPr>
              <w:pStyle w:val="1130"/>
              <w:rPr>
                <w:bCs/>
                <w:color w:val="000000"/>
                <w:sz w:val="20"/>
                <w:szCs w:val="20"/>
              </w:rPr>
            </w:pPr>
            <w:r>
              <w:rPr>
                <w:bCs/>
                <w:color w:val="000000"/>
                <w:sz w:val="20"/>
                <w:szCs w:val="20"/>
              </w:rPr>
              <w:t xml:space="preserve"> </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spacing w:before="40"/>
              <w:rPr>
                <w:bCs/>
                <w:color w:val="000000"/>
                <w:sz w:val="20"/>
                <w:szCs w:val="20"/>
              </w:rPr>
            </w:pPr>
            <w:r>
              <w:rPr>
                <w:bCs/>
                <w:color w:val="000000"/>
                <w:sz w:val="20"/>
                <w:szCs w:val="20"/>
              </w:rPr>
              <w:t xml:space="preserve">5.3.2.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30"/>
              <w:numPr>
                <w:ilvl w:val="0"/>
                <w:numId w:val="30"/>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r>
              <w:rPr>
                <w:bCs/>
                <w:color w:val="000000"/>
                <w:sz w:val="20"/>
                <w:szCs w:val="20"/>
              </w:rPr>
            </w:r>
          </w:p>
          <w:p>
            <w:pPr>
              <w:pStyle w:val="1130"/>
              <w:numPr>
                <w:ilvl w:val="0"/>
                <w:numId w:val="30"/>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30"/>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r>
              <w:rPr>
                <w:bCs/>
                <w:color w:val="000000"/>
                <w:sz w:val="20"/>
                <w:szCs w:val="20"/>
              </w:rPr>
            </w:r>
          </w:p>
          <w:p>
            <w:pPr>
              <w:pStyle w:val="1130"/>
              <w:jc w:val="center"/>
              <w:spacing w:after="40"/>
              <w:rPr>
                <w:bCs/>
                <w:color w:val="000000"/>
                <w:sz w:val="20"/>
                <w:szCs w:val="20"/>
              </w:rPr>
            </w:pPr>
            <w:r>
              <w:rPr>
                <w:bCs/>
                <w:color w:val="000000"/>
                <w:sz w:val="20"/>
                <w:szCs w:val="20"/>
              </w:rPr>
              <w:t xml:space="preserve">минимум</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75 000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3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rPr>
                <w:bCs/>
                <w:color w:val="000000"/>
                <w:sz w:val="20"/>
                <w:szCs w:val="20"/>
              </w:rPr>
            </w:pPr>
            <w:r>
              <w:rPr>
                <w:bCs/>
                <w:color w:val="000000"/>
                <w:sz w:val="20"/>
                <w:szCs w:val="20"/>
              </w:rPr>
              <w:t xml:space="preserve">5.3.3.</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30"/>
              <w:numPr>
                <w:ilvl w:val="0"/>
                <w:numId w:val="30"/>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r>
              <w:rPr>
                <w:bCs/>
                <w:color w:val="000000"/>
                <w:sz w:val="20"/>
                <w:szCs w:val="20"/>
              </w:rPr>
            </w:r>
          </w:p>
          <w:p>
            <w:pPr>
              <w:pStyle w:val="1130"/>
              <w:numPr>
                <w:ilvl w:val="0"/>
                <w:numId w:val="30"/>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30"/>
              <w:jc w:val="center"/>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3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rPr>
                <w:bCs/>
                <w:color w:val="000000"/>
                <w:sz w:val="20"/>
                <w:szCs w:val="20"/>
              </w:rPr>
            </w:pPr>
            <w:r>
              <w:rPr>
                <w:bCs/>
                <w:color w:val="000000"/>
                <w:sz w:val="20"/>
                <w:szCs w:val="20"/>
              </w:rPr>
              <w:t xml:space="preserve">5.3.3.1.</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30"/>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30"/>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1130"/>
              <w:jc w:val="center"/>
              <w:rPr>
                <w:bCs/>
                <w:sz w:val="20"/>
                <w:szCs w:val="20"/>
              </w:rPr>
            </w:pPr>
            <w:r>
              <w:rPr>
                <w:bCs/>
                <w:sz w:val="20"/>
                <w:szCs w:val="20"/>
              </w:rPr>
              <w:t xml:space="preserve">минимум 10</w:t>
            </w:r>
            <w:r>
              <w:rPr>
                <w:bCs/>
                <w:sz w:val="20"/>
                <w:szCs w:val="20"/>
                <w:lang w:val="en-US"/>
              </w:rPr>
              <w:t xml:space="preserve"> </w:t>
            </w:r>
            <w:r>
              <w:rPr>
                <w:bCs/>
                <w:sz w:val="20"/>
                <w:szCs w:val="20"/>
              </w:rPr>
              <w:t xml:space="preserve">000 руб.,</w:t>
            </w:r>
            <w:r>
              <w:rPr>
                <w:bCs/>
                <w:sz w:val="20"/>
                <w:szCs w:val="20"/>
              </w:rPr>
            </w:r>
            <w:r>
              <w:rPr>
                <w:bCs/>
                <w:sz w:val="20"/>
                <w:szCs w:val="20"/>
              </w:rPr>
            </w:r>
          </w:p>
          <w:p>
            <w:pPr>
              <w:pStyle w:val="1130"/>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30"/>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130"/>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w:t>
            </w:r>
            <w:r>
              <w:rPr>
                <w:iCs/>
                <w:sz w:val="20"/>
                <w:szCs w:val="20"/>
              </w:rPr>
              <w:t xml:space="preserve">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ype="textWrapping" w:clear="all"/>
              <w:t xml:space="preserve">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r>
              <w:rPr>
                <w:iCs/>
                <w:sz w:val="20"/>
                <w:szCs w:val="20"/>
              </w:rPr>
            </w:r>
          </w:p>
          <w:p>
            <w:pPr>
              <w:pStyle w:val="1130"/>
              <w:jc w:val="both"/>
              <w:spacing w:before="40"/>
              <w:rPr>
                <w:iCs/>
                <w:sz w:val="20"/>
                <w:szCs w:val="20"/>
              </w:rPr>
            </w:pPr>
            <w:r>
              <w:rPr>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iCs/>
                <w:sz w:val="20"/>
                <w:szCs w:val="20"/>
              </w:rPr>
            </w:r>
            <w:r>
              <w:rPr>
                <w:iCs/>
                <w:sz w:val="20"/>
                <w:szCs w:val="20"/>
              </w:rPr>
            </w:r>
          </w:p>
          <w:p>
            <w:pPr>
              <w:pStyle w:val="1130"/>
              <w:jc w:val="both"/>
              <w:spacing w:before="40"/>
              <w:rPr>
                <w:iCs/>
                <w:sz w:val="20"/>
                <w:szCs w:val="20"/>
              </w:rPr>
            </w:pPr>
            <w:r>
              <w:rPr>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iCs/>
                <w:sz w:val="20"/>
                <w:szCs w:val="20"/>
              </w:rPr>
            </w:r>
            <w:r>
              <w:rPr>
                <w:iCs/>
                <w:sz w:val="20"/>
                <w:szCs w:val="20"/>
              </w:rPr>
            </w:r>
          </w:p>
          <w:p>
            <w:pPr>
              <w:pStyle w:val="1130"/>
              <w:jc w:val="both"/>
              <w:spacing w:before="40"/>
              <w:rPr>
                <w:iCs/>
                <w:sz w:val="20"/>
                <w:szCs w:val="20"/>
              </w:rPr>
            </w:pPr>
            <w:r>
              <w:rPr>
                <w:iCs/>
                <w:sz w:val="20"/>
                <w:szCs w:val="20"/>
              </w:rPr>
              <w:t xml:space="preserve">При внесении в условия подтвержденного аккредити</w:t>
            </w:r>
            <w:r>
              <w:rPr>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iCs/>
                <w:sz w:val="20"/>
                <w:szCs w:val="20"/>
              </w:rPr>
            </w:r>
            <w:r>
              <w:rPr>
                <w:iCs/>
                <w:sz w:val="20"/>
                <w:szCs w:val="20"/>
              </w:rPr>
            </w:r>
          </w:p>
          <w:p>
            <w:pPr>
              <w:pStyle w:val="1130"/>
              <w:jc w:val="both"/>
              <w:spacing w:before="40"/>
              <w:rPr>
                <w:iCs/>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rPr>
                <w:bCs/>
                <w:color w:val="000000"/>
                <w:sz w:val="20"/>
                <w:szCs w:val="20"/>
              </w:rPr>
            </w:pPr>
            <w:r>
              <w:rPr>
                <w:bCs/>
                <w:color w:val="000000"/>
                <w:sz w:val="20"/>
                <w:szCs w:val="20"/>
              </w:rPr>
              <w:t xml:space="preserve">5.3.3.2.</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30"/>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30"/>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3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rPr>
                <w:bCs/>
                <w:color w:val="000000"/>
                <w:sz w:val="20"/>
                <w:szCs w:val="20"/>
              </w:rPr>
            </w:pPr>
            <w:r>
              <w:rPr>
                <w:bCs/>
                <w:color w:val="000000"/>
                <w:sz w:val="20"/>
                <w:szCs w:val="20"/>
              </w:rPr>
              <w:t xml:space="preserve">5.3.4.</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30"/>
              <w:numPr>
                <w:ilvl w:val="0"/>
                <w:numId w:val="30"/>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r>
              <w:rPr>
                <w:bCs/>
                <w:color w:val="000000"/>
                <w:sz w:val="20"/>
                <w:szCs w:val="20"/>
              </w:rPr>
            </w:r>
          </w:p>
          <w:p>
            <w:pPr>
              <w:pStyle w:val="1130"/>
              <w:numPr>
                <w:ilvl w:val="0"/>
                <w:numId w:val="30"/>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r>
              <w:rPr>
                <w:bCs/>
                <w:color w:val="000000"/>
                <w:sz w:val="20"/>
                <w:szCs w:val="20"/>
              </w:rPr>
            </w:r>
          </w:p>
          <w:p>
            <w:pPr>
              <w:pStyle w:val="1130"/>
              <w:numPr>
                <w:ilvl w:val="0"/>
                <w:numId w:val="30"/>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r>
              <w:rPr>
                <w:bCs/>
                <w:color w:val="000000"/>
                <w:sz w:val="20"/>
                <w:szCs w:val="20"/>
              </w:rPr>
            </w:r>
          </w:p>
          <w:p>
            <w:pPr>
              <w:pStyle w:val="1130"/>
              <w:numPr>
                <w:ilvl w:val="0"/>
                <w:numId w:val="30"/>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30"/>
              <w:jc w:val="center"/>
              <w:rPr>
                <w:bCs/>
                <w:color w:val="000000"/>
                <w:sz w:val="20"/>
                <w:szCs w:val="20"/>
              </w:rPr>
            </w:pPr>
            <w:r>
              <w:rPr>
                <w:bCs/>
                <w:color w:val="000000"/>
                <w:sz w:val="20"/>
                <w:szCs w:val="20"/>
              </w:rPr>
              <w:t xml:space="preserve">3 500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3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spacing w:before="40"/>
              <w:rPr>
                <w:bCs/>
                <w:color w:val="000000"/>
                <w:sz w:val="20"/>
                <w:szCs w:val="20"/>
              </w:rPr>
            </w:pPr>
            <w:r>
              <w:rPr>
                <w:bCs/>
                <w:color w:val="000000"/>
                <w:sz w:val="20"/>
                <w:szCs w:val="20"/>
              </w:rPr>
              <w:t xml:space="preserve">5.3.5.</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30"/>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30"/>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r>
              <w:rPr>
                <w:bCs/>
                <w:color w:val="000000"/>
                <w:sz w:val="20"/>
                <w:szCs w:val="20"/>
              </w:rPr>
            </w:r>
          </w:p>
          <w:p>
            <w:pPr>
              <w:pStyle w:val="1130"/>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30"/>
              <w:jc w:val="center"/>
              <w:rPr>
                <w:bCs/>
                <w:color w:val="000000"/>
                <w:sz w:val="20"/>
                <w:szCs w:val="20"/>
              </w:rPr>
            </w:pPr>
            <w:r>
              <w:rPr>
                <w:bCs/>
                <w:color w:val="000000"/>
                <w:sz w:val="20"/>
                <w:szCs w:val="20"/>
              </w:rPr>
              <w:t xml:space="preserve">максимум 350 000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30"/>
              <w:jc w:val="both"/>
              <w:spacing w:before="40" w:after="120"/>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spacing w:before="40"/>
              <w:rPr>
                <w:bCs/>
                <w:color w:val="000000"/>
                <w:sz w:val="20"/>
                <w:szCs w:val="20"/>
              </w:rPr>
            </w:pPr>
            <w:r>
              <w:rPr>
                <w:bCs/>
                <w:color w:val="000000"/>
                <w:sz w:val="20"/>
                <w:szCs w:val="20"/>
              </w:rPr>
              <w:t xml:space="preserve">5.3.6.</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30"/>
              <w:numPr>
                <w:ilvl w:val="0"/>
                <w:numId w:val="30"/>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r>
              <w:rPr>
                <w:bCs/>
                <w:color w:val="000000"/>
                <w:sz w:val="20"/>
                <w:szCs w:val="20"/>
              </w:rPr>
            </w:r>
          </w:p>
          <w:p>
            <w:pPr>
              <w:pStyle w:val="1130"/>
              <w:numPr>
                <w:ilvl w:val="0"/>
                <w:numId w:val="30"/>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30"/>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r>
              <w:rPr>
                <w:bCs/>
                <w:color w:val="000000"/>
                <w:sz w:val="20"/>
                <w:szCs w:val="20"/>
              </w:rPr>
            </w:r>
          </w:p>
          <w:p>
            <w:pPr>
              <w:pStyle w:val="1130"/>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r>
              <w:rPr>
                <w:bCs/>
                <w:color w:val="000000"/>
                <w:sz w:val="20"/>
                <w:szCs w:val="20"/>
              </w:rPr>
            </w:r>
          </w:p>
          <w:p>
            <w:pPr>
              <w:pStyle w:val="1130"/>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3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spacing w:before="40"/>
              <w:rPr>
                <w:bCs/>
                <w:color w:val="000000"/>
                <w:sz w:val="20"/>
                <w:szCs w:val="20"/>
              </w:rPr>
            </w:pPr>
            <w:r>
              <w:rPr>
                <w:bCs/>
                <w:color w:val="000000"/>
                <w:sz w:val="20"/>
                <w:szCs w:val="20"/>
              </w:rPr>
              <w:t xml:space="preserve">5.3.7.</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30"/>
              <w:numPr>
                <w:ilvl w:val="0"/>
                <w:numId w:val="30"/>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130"/>
              <w:numPr>
                <w:ilvl w:val="0"/>
                <w:numId w:val="30"/>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p>
            <w:pPr>
              <w:pStyle w:val="1130"/>
              <w:numPr>
                <w:ilvl w:val="0"/>
                <w:numId w:val="30"/>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r>
              <w:rPr>
                <w:bCs/>
                <w:color w:val="000000"/>
                <w:sz w:val="20"/>
                <w:szCs w:val="20"/>
              </w:rPr>
            </w:r>
          </w:p>
          <w:p>
            <w:pPr>
              <w:pStyle w:val="1130"/>
              <w:numPr>
                <w:ilvl w:val="0"/>
                <w:numId w:val="30"/>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972" w:type="pct"/>
            <w:vAlign w:val="center"/>
            <w:textDirection w:val="lrTb"/>
            <w:noWrap w:val="false"/>
          </w:tcPr>
          <w:p>
            <w:pPr>
              <w:pStyle w:val="1130"/>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3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spacing w:before="120" w:after="120"/>
              <w:rPr>
                <w:b/>
                <w:bCs/>
                <w:color w:val="000000"/>
                <w:sz w:val="20"/>
                <w:szCs w:val="20"/>
              </w:rPr>
            </w:pPr>
            <w:r>
              <w:rPr>
                <w:b/>
                <w:bCs/>
                <w:color w:val="000000"/>
                <w:sz w:val="20"/>
                <w:szCs w:val="20"/>
              </w:rPr>
              <w:t xml:space="preserve">5.4.</w:t>
            </w:r>
            <w:r>
              <w:rPr>
                <w:b/>
                <w:bCs/>
                <w:color w:val="000000"/>
                <w:sz w:val="20"/>
                <w:szCs w:val="20"/>
              </w:rPr>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668" w:type="pct"/>
            <w:vAlign w:val="top"/>
            <w:textDirection w:val="lrTb"/>
            <w:noWrap w:val="false"/>
          </w:tcPr>
          <w:p>
            <w:pPr>
              <w:pStyle w:val="1130"/>
              <w:spacing w:before="120" w:after="120"/>
              <w:rPr>
                <w:b/>
                <w:bCs/>
                <w:color w:val="000000"/>
                <w:sz w:val="20"/>
                <w:szCs w:val="20"/>
              </w:rPr>
            </w:pPr>
            <w:r>
              <w:rPr>
                <w:b/>
                <w:bCs/>
                <w:color w:val="000000"/>
                <w:sz w:val="20"/>
                <w:szCs w:val="20"/>
              </w:rPr>
              <w:t xml:space="preserve">Документарное инкассо</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spacing w:before="40" w:after="40"/>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30"/>
              <w:jc w:val="both"/>
              <w:spacing w:before="40" w:after="40"/>
              <w:rPr>
                <w:sz w:val="20"/>
                <w:szCs w:val="20"/>
              </w:rPr>
            </w:pPr>
            <w:r>
              <w:rPr>
                <w:sz w:val="20"/>
                <w:szCs w:val="20"/>
              </w:rPr>
              <w:t xml:space="preserve">Прием, проверка, подготовка документов для отправки на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30"/>
              <w:jc w:val="center"/>
              <w:spacing w:before="40"/>
              <w:rPr>
                <w:sz w:val="20"/>
                <w:szCs w:val="20"/>
              </w:rPr>
            </w:pPr>
            <w:r>
              <w:rPr>
                <w:sz w:val="20"/>
                <w:szCs w:val="20"/>
              </w:rPr>
              <w:t xml:space="preserve">0,15% от суммы,</w:t>
            </w:r>
            <w:r>
              <w:rPr>
                <w:sz w:val="20"/>
                <w:szCs w:val="20"/>
              </w:rPr>
            </w:r>
            <w:r>
              <w:rPr>
                <w:sz w:val="20"/>
                <w:szCs w:val="20"/>
              </w:rPr>
            </w:r>
          </w:p>
          <w:p>
            <w:pPr>
              <w:pStyle w:val="1130"/>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30"/>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spacing w:before="40" w:after="40"/>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30"/>
              <w:jc w:val="both"/>
              <w:spacing w:before="40" w:after="40"/>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30"/>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spacing w:before="40" w:after="40"/>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30"/>
              <w:jc w:val="both"/>
              <w:spacing w:before="40" w:after="40"/>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30"/>
              <w:jc w:val="center"/>
              <w:spacing w:before="40"/>
              <w:rPr>
                <w:sz w:val="20"/>
                <w:szCs w:val="20"/>
              </w:rPr>
            </w:pPr>
            <w:r>
              <w:rPr>
                <w:sz w:val="20"/>
                <w:szCs w:val="20"/>
              </w:rPr>
              <w:t xml:space="preserve">0,15% от суммы,</w:t>
            </w:r>
            <w:r>
              <w:rPr>
                <w:sz w:val="20"/>
                <w:szCs w:val="20"/>
              </w:rPr>
            </w:r>
            <w:r>
              <w:rPr>
                <w:sz w:val="20"/>
                <w:szCs w:val="20"/>
              </w:rPr>
            </w:r>
          </w:p>
          <w:p>
            <w:pPr>
              <w:pStyle w:val="1130"/>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r>
              <w:rPr>
                <w:sz w:val="20"/>
                <w:szCs w:val="20"/>
              </w:rPr>
            </w:r>
          </w:p>
          <w:p>
            <w:pPr>
              <w:pStyle w:val="1130"/>
              <w:jc w:val="center"/>
              <w:rPr>
                <w:sz w:val="20"/>
                <w:szCs w:val="20"/>
              </w:rPr>
            </w:pPr>
            <w:r>
              <w:rPr>
                <w:sz w:val="20"/>
                <w:szCs w:val="20"/>
              </w:rPr>
              <w:t xml:space="preserve">макс. 35 000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spacing w:before="40" w:after="40"/>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30"/>
              <w:spacing w:before="40" w:after="40"/>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30"/>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32" w:type="pct"/>
            <w:vAlign w:val="top"/>
            <w:textDirection w:val="lrTb"/>
            <w:noWrap w:val="false"/>
          </w:tcPr>
          <w:p>
            <w:pPr>
              <w:pStyle w:val="1130"/>
              <w:jc w:val="center"/>
              <w:spacing w:before="40" w:after="40"/>
              <w:rPr>
                <w:sz w:val="20"/>
                <w:szCs w:val="20"/>
              </w:rPr>
            </w:pPr>
            <w:r>
              <w:rPr>
                <w:sz w:val="20"/>
                <w:szCs w:val="20"/>
                <w:lang w:val="en-US"/>
              </w:rPr>
              <w:t xml:space="preserve">5</w:t>
            </w:r>
            <w:r>
              <w:rPr>
                <w:sz w:val="20"/>
                <w:szCs w:val="20"/>
              </w:rPr>
              <w:t xml:space="preserve">.4.5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59" w:type="pct"/>
            <w:vAlign w:val="top"/>
            <w:textDirection w:val="lrTb"/>
            <w:noWrap w:val="false"/>
          </w:tcPr>
          <w:p>
            <w:pPr>
              <w:pStyle w:val="1130"/>
              <w:spacing w:before="40" w:after="40"/>
              <w:rPr>
                <w:sz w:val="20"/>
                <w:szCs w:val="20"/>
              </w:rPr>
            </w:pPr>
            <w:r>
              <w:rPr>
                <w:sz w:val="20"/>
                <w:szCs w:val="20"/>
              </w:rPr>
              <w:t xml:space="preserve">Запрос по инкассо по распоряжению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972" w:type="pct"/>
            <w:vAlign w:val="top"/>
            <w:textDirection w:val="lrTb"/>
            <w:noWrap w:val="false"/>
          </w:tcPr>
          <w:p>
            <w:pPr>
              <w:pStyle w:val="1130"/>
              <w:jc w:val="center"/>
              <w:spacing w:before="40"/>
              <w:rPr>
                <w:bCs/>
                <w:color w:val="000000"/>
                <w:sz w:val="20"/>
                <w:szCs w:val="20"/>
              </w:rPr>
            </w:pPr>
            <w:r>
              <w:rPr>
                <w:bCs/>
                <w:color w:val="000000"/>
                <w:sz w:val="20"/>
                <w:szCs w:val="20"/>
              </w:rPr>
              <w:t xml:space="preserve">2 500 руб. </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36" w:type="pct"/>
            <w:vAlign w:val="top"/>
            <w:textDirection w:val="lrTb"/>
            <w:noWrap w:val="false"/>
          </w:tcPr>
          <w:p>
            <w:pPr>
              <w:pStyle w:val="1130"/>
              <w:rPr>
                <w:sz w:val="20"/>
                <w:szCs w:val="20"/>
              </w:rPr>
            </w:pPr>
            <w:r>
              <w:rPr>
                <w:sz w:val="20"/>
                <w:szCs w:val="20"/>
              </w:rPr>
            </w:r>
            <w:r>
              <w:rPr>
                <w:sz w:val="20"/>
                <w:szCs w:val="20"/>
              </w:rPr>
            </w:r>
            <w:r>
              <w:rPr>
                <w:sz w:val="20"/>
                <w:szCs w:val="20"/>
              </w:rPr>
            </w:r>
          </w:p>
        </w:tc>
      </w:tr>
    </w:tbl>
    <w:p>
      <w:pPr>
        <w:pStyle w:val="1130"/>
        <w:jc w:val="both"/>
        <w:spacing w:before="120"/>
        <w:rPr>
          <w:sz w:val="16"/>
          <w:szCs w:val="16"/>
        </w:rPr>
      </w:pPr>
      <w:r>
        <w:rPr>
          <w:sz w:val="16"/>
          <w:szCs w:val="16"/>
        </w:rPr>
        <w:t xml:space="preserve">*Под комиссионным периодом понимается период в 90 (девяносто) последовательных календарных дней.</w:t>
      </w:r>
      <w:r>
        <w:rPr>
          <w:sz w:val="16"/>
          <w:szCs w:val="16"/>
        </w:rPr>
      </w:r>
      <w:r>
        <w:rPr>
          <w:sz w:val="16"/>
          <w:szCs w:val="16"/>
        </w:rPr>
      </w:r>
    </w:p>
    <w:p>
      <w:pPr>
        <w:pStyle w:val="1130"/>
        <w:jc w:val="both"/>
        <w:spacing w:before="120"/>
        <w:tabs>
          <w:tab w:val="left" w:pos="284" w:leader="none"/>
        </w:tabs>
        <w:rPr>
          <w:sz w:val="16"/>
          <w:szCs w:val="16"/>
          <w:u w:val="single"/>
        </w:rPr>
      </w:pPr>
      <w:r>
        <w:rPr>
          <w:sz w:val="16"/>
          <w:szCs w:val="16"/>
          <w:u w:val="single"/>
        </w:rPr>
      </w:r>
      <w:r>
        <w:rPr>
          <w:sz w:val="16"/>
          <w:szCs w:val="16"/>
          <w:u w:val="single"/>
        </w:rPr>
      </w:r>
      <w:r>
        <w:rPr>
          <w:sz w:val="16"/>
          <w:szCs w:val="16"/>
          <w:u w:val="single"/>
        </w:rPr>
      </w:r>
    </w:p>
    <w:p>
      <w:pPr>
        <w:pStyle w:val="1130"/>
        <w:jc w:val="both"/>
        <w:spacing w:before="120"/>
        <w:tabs>
          <w:tab w:val="left" w:pos="284" w:leader="none"/>
        </w:tabs>
        <w:rPr>
          <w:sz w:val="16"/>
          <w:szCs w:val="16"/>
          <w:u w:val="single"/>
        </w:rPr>
      </w:pPr>
      <w:r>
        <w:rPr>
          <w:sz w:val="16"/>
          <w:szCs w:val="16"/>
          <w:u w:val="single"/>
        </w:rPr>
        <w:t xml:space="preserve">Примечание:</w:t>
      </w:r>
      <w:r>
        <w:rPr>
          <w:sz w:val="16"/>
          <w:szCs w:val="16"/>
          <w:u w:val="single"/>
        </w:rPr>
      </w:r>
      <w:r>
        <w:rPr>
          <w:sz w:val="16"/>
          <w:szCs w:val="16"/>
          <w:u w:val="single"/>
        </w:rPr>
      </w:r>
    </w:p>
    <w:p>
      <w:pPr>
        <w:pStyle w:val="1130"/>
        <w:jc w:val="both"/>
        <w:spacing w:before="40"/>
        <w:tabs>
          <w:tab w:val="left" w:pos="-1276" w:leader="none"/>
          <w:tab w:val="left" w:pos="284" w:leader="none"/>
          <w:tab w:val="left" w:pos="1134" w:leader="none"/>
        </w:tabs>
        <w:rPr>
          <w:bCs/>
          <w:color w:val="000000"/>
          <w:sz w:val="16"/>
          <w:szCs w:val="16"/>
        </w:rPr>
      </w:pPr>
      <w:r>
        <w:rPr>
          <w:sz w:val="16"/>
          <w:szCs w:val="16"/>
        </w:rPr>
        <w:t xml:space="preserve">1.</w:t>
        <w:tab/>
        <w:t xml:space="preserve">При указании в наименовании услуги двух и более операций к</w:t>
      </w:r>
      <w:r>
        <w:rPr>
          <w:bCs/>
          <w:color w:val="000000"/>
          <w:sz w:val="16"/>
          <w:szCs w:val="16"/>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color w:val="000000"/>
          <w:sz w:val="16"/>
          <w:szCs w:val="16"/>
        </w:rPr>
      </w:r>
      <w:r>
        <w:rPr>
          <w:bCs/>
          <w:color w:val="000000"/>
          <w:sz w:val="16"/>
          <w:szCs w:val="16"/>
        </w:rPr>
      </w:r>
    </w:p>
    <w:p>
      <w:pPr>
        <w:pStyle w:val="1130"/>
        <w:jc w:val="both"/>
        <w:spacing w:before="40"/>
        <w:tabs>
          <w:tab w:val="left" w:pos="-1276" w:leader="none"/>
          <w:tab w:val="left" w:pos="284" w:leader="none"/>
          <w:tab w:val="left" w:pos="1134" w:leader="none"/>
        </w:tabs>
        <w:rPr>
          <w:sz w:val="16"/>
          <w:szCs w:val="16"/>
        </w:rPr>
      </w:pPr>
      <w:r>
        <w:rPr>
          <w:sz w:val="16"/>
          <w:szCs w:val="16"/>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sz w:val="16"/>
          <w:szCs w:val="16"/>
        </w:rPr>
      </w:r>
      <w:r>
        <w:rPr>
          <w:sz w:val="16"/>
          <w:szCs w:val="16"/>
        </w:rPr>
      </w:r>
    </w:p>
    <w:p>
      <w:pPr>
        <w:pStyle w:val="1130"/>
        <w:jc w:val="both"/>
        <w:tabs>
          <w:tab w:val="left" w:pos="284" w:leader="none"/>
          <w:tab w:val="left" w:pos="1134" w:leader="none"/>
        </w:tabs>
        <w:rPr>
          <w:sz w:val="16"/>
          <w:szCs w:val="16"/>
        </w:rPr>
      </w:pPr>
      <w:r>
        <w:rPr>
          <w:sz w:val="16"/>
          <w:szCs w:val="16"/>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sz w:val="16"/>
          <w:szCs w:val="16"/>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sz w:val="16"/>
          <w:szCs w:val="16"/>
        </w:rPr>
      </w:r>
      <w:r>
        <w:rPr>
          <w:sz w:val="16"/>
          <w:szCs w:val="16"/>
        </w:rPr>
      </w:r>
    </w:p>
    <w:p>
      <w:pPr>
        <w:pStyle w:val="1130"/>
        <w:jc w:val="both"/>
        <w:tabs>
          <w:tab w:val="left" w:pos="284" w:leader="none"/>
          <w:tab w:val="left" w:pos="1134" w:leader="none"/>
        </w:tabs>
        <w:rPr>
          <w:sz w:val="16"/>
          <w:szCs w:val="16"/>
        </w:rPr>
      </w:pPr>
      <w:r>
        <w:rPr>
          <w:sz w:val="16"/>
          <w:szCs w:val="16"/>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sz w:val="16"/>
          <w:szCs w:val="16"/>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sz w:val="16"/>
          <w:szCs w:val="16"/>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sz w:val="16"/>
          <w:szCs w:val="16"/>
        </w:rPr>
      </w:r>
      <w:r>
        <w:rPr>
          <w:sz w:val="16"/>
          <w:szCs w:val="16"/>
        </w:rPr>
      </w:r>
    </w:p>
    <w:p>
      <w:pPr>
        <w:pStyle w:val="1130"/>
        <w:jc w:val="both"/>
        <w:rPr>
          <w:sz w:val="16"/>
          <w:szCs w:val="16"/>
          <w:highlight w:val="none"/>
        </w:rPr>
      </w:pPr>
      <w:r>
        <w:rPr>
          <w:sz w:val="16"/>
          <w:szCs w:val="16"/>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sz w:val="16"/>
          <w:szCs w:val="16"/>
          <w:highlight w:val="none"/>
        </w:rPr>
      </w:r>
      <w:r>
        <w:rPr>
          <w:sz w:val="16"/>
          <w:szCs w:val="16"/>
          <w:highlight w:val="none"/>
        </w:rPr>
      </w:r>
    </w:p>
    <w:p>
      <w:pPr>
        <w:pStyle w:val="1130"/>
        <w:jc w:val="both"/>
        <w:tabs>
          <w:tab w:val="left" w:pos="-1276" w:leader="none"/>
          <w:tab w:val="left" w:pos="0" w:leader="none"/>
          <w:tab w:val="left" w:pos="1134" w:leader="none"/>
        </w:tabs>
        <w:rPr>
          <w:sz w:val="16"/>
          <w:szCs w:val="16"/>
        </w:rPr>
      </w:pPr>
      <w:r>
        <w:rPr>
          <w:sz w:val="16"/>
          <w:szCs w:val="16"/>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sz w:val="16"/>
          <w:szCs w:val="16"/>
        </w:rPr>
      </w:r>
      <w:r>
        <w:rPr>
          <w:sz w:val="16"/>
          <w:szCs w:val="16"/>
        </w:rPr>
      </w:r>
    </w:p>
    <w:p>
      <w:pPr>
        <w:pStyle w:val="1130"/>
        <w:jc w:val="both"/>
        <w:tabs>
          <w:tab w:val="left" w:pos="-1276" w:leader="none"/>
          <w:tab w:val="left" w:pos="0" w:leader="none"/>
          <w:tab w:val="left" w:pos="1134" w:leader="none"/>
        </w:tabs>
        <w:rPr>
          <w:sz w:val="16"/>
          <w:szCs w:val="16"/>
        </w:rPr>
      </w:pPr>
      <w:r>
        <w:rPr>
          <w:sz w:val="16"/>
          <w:szCs w:val="16"/>
        </w:rPr>
        <w:t xml:space="preserve">7. </w:t>
      </w:r>
      <w:r>
        <w:rPr>
          <w:bCs/>
          <w:iCs/>
          <w:sz w:val="16"/>
          <w:szCs w:val="16"/>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sz w:val="16"/>
          <w:szCs w:val="16"/>
        </w:rPr>
      </w:r>
      <w:r>
        <w:rPr>
          <w:sz w:val="16"/>
          <w:szCs w:val="16"/>
        </w:rPr>
      </w:r>
    </w:p>
    <w:p>
      <w:pPr>
        <w:pStyle w:val="1130"/>
        <w:jc w:val="both"/>
        <w:rPr>
          <w:sz w:val="16"/>
          <w:szCs w:val="16"/>
        </w:rPr>
      </w:pPr>
      <w:r>
        <w:rPr>
          <w:sz w:val="16"/>
          <w:szCs w:val="16"/>
        </w:rPr>
        <w:t xml:space="preserve">8. Комиссионное вознаграждение, уплаченное Банку за оказание услуг (кроме ошибочно удержанного), возврату не подлежит.».</w:t>
      </w:r>
      <w:r>
        <w:rPr>
          <w:sz w:val="16"/>
          <w:szCs w:val="16"/>
        </w:rPr>
      </w:r>
      <w:r>
        <w:rPr>
          <w:sz w:val="16"/>
          <w:szCs w:val="16"/>
        </w:rPr>
      </w:r>
    </w:p>
    <w:p>
      <w:pPr>
        <w:pStyle w:val="1130"/>
      </w:pPr>
      <w:r/>
      <w:r/>
    </w:p>
    <w:p>
      <w:pPr>
        <w:pStyle w:val="1134"/>
      </w:pPr>
      <w:r/>
      <w:bookmarkStart w:id="7" w:name="_Toc170985348"/>
      <w:r>
        <w:t xml:space="preserve">6.</w:t>
      </w:r>
      <w:r>
        <w:t xml:space="preserve"> </w:t>
      </w:r>
      <w:r>
        <w:t xml:space="preserve">Гарантийные</w:t>
      </w:r>
      <w:r>
        <w:t xml:space="preserve"> </w:t>
      </w:r>
      <w:r>
        <w:t xml:space="preserve">операции</w:t>
      </w:r>
      <w:bookmarkEnd w:id="7"/>
      <w:r/>
      <w:r/>
    </w:p>
    <w:p>
      <w:pPr>
        <w:pStyle w:val="1130"/>
      </w:pPr>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69"/>
        <w:gridCol w:w="3767"/>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769" w:type="dxa"/>
            <w:vAlign w:val="center"/>
            <w:textDirection w:val="lrTb"/>
            <w:noWrap w:val="false"/>
          </w:tcPr>
          <w:p>
            <w:pPr>
              <w:pStyle w:val="1130"/>
              <w:jc w:val="center"/>
              <w:spacing w:before="40" w:after="4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767" w:type="dxa"/>
            <w:vAlign w:val="center"/>
            <w:textDirection w:val="lrTb"/>
            <w:noWrap w:val="false"/>
          </w:tcPr>
          <w:p>
            <w:pPr>
              <w:pStyle w:val="1130"/>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30"/>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30"/>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top"/>
            <w:textDirection w:val="lrTb"/>
            <w:noWrap w:val="false"/>
          </w:tcPr>
          <w:p>
            <w:pPr>
              <w:pStyle w:val="1130"/>
              <w:jc w:val="center"/>
              <w:spacing w:before="40" w:after="40"/>
              <w:rPr>
                <w:bCs/>
                <w:sz w:val="20"/>
                <w:szCs w:val="20"/>
              </w:rPr>
            </w:pPr>
            <w:r>
              <w:rPr>
                <w:bCs/>
                <w:sz w:val="20"/>
                <w:szCs w:val="20"/>
              </w:rPr>
              <w:t xml:space="preserve">6.1.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30"/>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30"/>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30"/>
              <w:jc w:val="both"/>
              <w:rPr>
                <w:sz w:val="20"/>
                <w:szCs w:val="20"/>
              </w:rPr>
            </w:pPr>
            <w:r>
              <w:rPr>
                <w:sz w:val="20"/>
                <w:szCs w:val="20"/>
              </w:rPr>
            </w:r>
            <w:r>
              <w:rPr>
                <w:sz w:val="20"/>
                <w:szCs w:val="20"/>
              </w:rPr>
            </w:r>
            <w:r>
              <w:rPr>
                <w:sz w:val="20"/>
                <w:szCs w:val="20"/>
              </w:rPr>
            </w:r>
          </w:p>
          <w:p>
            <w:pPr>
              <w:pStyle w:val="1177"/>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130"/>
              <w:jc w:val="both"/>
              <w:rPr>
                <w:sz w:val="20"/>
                <w:szCs w:val="20"/>
              </w:rPr>
            </w:pPr>
            <w:r>
              <w:rPr>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130"/>
              <w:jc w:val="both"/>
              <w:rPr>
                <w:sz w:val="20"/>
                <w:szCs w:val="20"/>
              </w:rPr>
            </w:pPr>
            <w:r>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sz w:val="20"/>
                <w:szCs w:val="20"/>
              </w:rPr>
            </w:r>
            <w:r>
              <w:rPr>
                <w:sz w:val="20"/>
                <w:szCs w:val="20"/>
              </w:rPr>
            </w:r>
          </w:p>
          <w:p>
            <w:pPr>
              <w:pStyle w:val="1130"/>
              <w:jc w:val="both"/>
              <w:rPr>
                <w:sz w:val="20"/>
                <w:szCs w:val="20"/>
              </w:rPr>
            </w:pPr>
            <w:r>
              <w:rPr>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0"/>
                <w:szCs w:val="20"/>
              </w:rPr>
            </w:r>
            <w:r>
              <w:rPr>
                <w:sz w:val="20"/>
                <w:szCs w:val="20"/>
              </w:rPr>
            </w:r>
          </w:p>
          <w:p>
            <w:pPr>
              <w:pStyle w:val="1130"/>
              <w:jc w:val="both"/>
              <w:rPr>
                <w:sz w:val="20"/>
                <w:szCs w:val="20"/>
              </w:rPr>
            </w:pPr>
            <w:r>
              <w:rPr>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0"/>
                <w:szCs w:val="20"/>
              </w:rPr>
            </w:r>
            <w:r>
              <w:rPr>
                <w:sz w:val="20"/>
                <w:szCs w:val="20"/>
              </w:rPr>
            </w:r>
          </w:p>
          <w:p>
            <w:pPr>
              <w:pStyle w:val="1130"/>
              <w:jc w:val="both"/>
              <w:spacing w:before="40"/>
              <w:rPr>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top"/>
            <w:textDirection w:val="lrTb"/>
            <w:noWrap w:val="false"/>
          </w:tcPr>
          <w:p>
            <w:pPr>
              <w:pStyle w:val="1130"/>
              <w:jc w:val="center"/>
              <w:spacing w:before="120" w:after="120"/>
              <w:rPr>
                <w:bCs/>
                <w:sz w:val="20"/>
                <w:szCs w:val="20"/>
              </w:rPr>
            </w:pPr>
            <w:r>
              <w:rPr>
                <w:bCs/>
                <w:sz w:val="20"/>
                <w:szCs w:val="20"/>
              </w:rPr>
              <w:t xml:space="preserve">6.2.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96" w:type="dxa"/>
            <w:vAlign w:val="top"/>
            <w:textDirection w:val="lrTb"/>
            <w:noWrap w:val="false"/>
          </w:tcPr>
          <w:p>
            <w:pPr>
              <w:pStyle w:val="1130"/>
              <w:spacing w:before="120" w:after="12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top"/>
            <w:textDirection w:val="lrTb"/>
            <w:noWrap w:val="false"/>
          </w:tcPr>
          <w:p>
            <w:pPr>
              <w:pStyle w:val="1130"/>
              <w:jc w:val="center"/>
              <w:spacing w:before="40"/>
              <w:rPr>
                <w:sz w:val="20"/>
                <w:szCs w:val="20"/>
              </w:rPr>
            </w:pPr>
            <w:r>
              <w:rPr>
                <w:sz w:val="20"/>
                <w:szCs w:val="20"/>
              </w:rPr>
              <w:t xml:space="preserve">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30"/>
              <w:jc w:val="both"/>
              <w:spacing w:before="40" w:after="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30"/>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30"/>
              <w:jc w:val="both"/>
              <w:rPr>
                <w:sz w:val="20"/>
                <w:szCs w:val="20"/>
              </w:rPr>
            </w:pPr>
            <w:r>
              <w:rPr>
                <w:sz w:val="20"/>
                <w:szCs w:val="20"/>
              </w:rPr>
            </w:r>
            <w:r>
              <w:rPr>
                <w:sz w:val="20"/>
                <w:szCs w:val="20"/>
              </w:rPr>
            </w:r>
            <w:r>
              <w:rPr>
                <w:sz w:val="20"/>
                <w:szCs w:val="20"/>
              </w:rPr>
            </w:r>
          </w:p>
          <w:p>
            <w:pPr>
              <w:pStyle w:val="1177"/>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130"/>
              <w:jc w:val="both"/>
              <w:rPr>
                <w:sz w:val="20"/>
                <w:szCs w:val="20"/>
              </w:rPr>
            </w:pPr>
            <w:r>
              <w:rPr>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r>
              <w:rPr>
                <w:sz w:val="20"/>
                <w:szCs w:val="20"/>
              </w:rPr>
            </w:r>
          </w:p>
          <w:p>
            <w:pPr>
              <w:pStyle w:val="1130"/>
              <w:jc w:val="both"/>
              <w:rPr>
                <w:sz w:val="20"/>
                <w:szCs w:val="20"/>
                <w:lang w:eastAsia="en-US"/>
              </w:rPr>
            </w:pPr>
            <w:r>
              <w:rPr>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sz w:val="20"/>
                <w:szCs w:val="20"/>
                <w:lang w:eastAsia="en-US"/>
              </w:rPr>
            </w:r>
            <w:r>
              <w:rPr>
                <w:sz w:val="20"/>
                <w:szCs w:val="20"/>
                <w:lang w:eastAsia="en-US"/>
              </w:rPr>
            </w:r>
          </w:p>
          <w:p>
            <w:pPr>
              <w:pStyle w:val="1130"/>
              <w:jc w:val="both"/>
              <w:rPr>
                <w:sz w:val="20"/>
                <w:szCs w:val="20"/>
              </w:rPr>
            </w:pPr>
            <w:r>
              <w:rPr>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sz w:val="20"/>
                <w:szCs w:val="20"/>
              </w:rPr>
            </w:r>
            <w:r>
              <w:rPr>
                <w:sz w:val="20"/>
                <w:szCs w:val="20"/>
              </w:rPr>
            </w:r>
          </w:p>
          <w:p>
            <w:pPr>
              <w:pStyle w:val="1130"/>
              <w:jc w:val="both"/>
              <w:rPr>
                <w:sz w:val="20"/>
                <w:szCs w:val="20"/>
              </w:rPr>
            </w:pPr>
            <w:r>
              <w:rPr>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sz w:val="20"/>
                <w:szCs w:val="20"/>
              </w:rPr>
            </w:r>
            <w:r>
              <w:rPr>
                <w:sz w:val="20"/>
                <w:szCs w:val="20"/>
              </w:rPr>
            </w:r>
          </w:p>
          <w:p>
            <w:pPr>
              <w:pStyle w:val="1130"/>
              <w:jc w:val="both"/>
              <w:rPr>
                <w:sz w:val="20"/>
                <w:szCs w:val="20"/>
              </w:rPr>
            </w:pPr>
            <w:r>
              <w:rPr>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0"/>
                <w:szCs w:val="20"/>
              </w:rPr>
            </w:r>
            <w:r>
              <w:rPr>
                <w:sz w:val="20"/>
                <w:szCs w:val="20"/>
              </w:rPr>
            </w:r>
          </w:p>
          <w:p>
            <w:pPr>
              <w:pStyle w:val="1130"/>
              <w:jc w:val="both"/>
              <w:rPr>
                <w:sz w:val="20"/>
                <w:szCs w:val="20"/>
              </w:rPr>
            </w:pPr>
            <w:r>
              <w:rPr>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0"/>
                <w:szCs w:val="20"/>
              </w:rPr>
            </w:r>
            <w:r>
              <w:rPr>
                <w:sz w:val="20"/>
                <w:szCs w:val="20"/>
              </w:rPr>
            </w:r>
          </w:p>
          <w:p>
            <w:pPr>
              <w:pStyle w:val="1130"/>
              <w:jc w:val="both"/>
              <w:rPr>
                <w:bCs/>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top"/>
            <w:textDirection w:val="lrTb"/>
            <w:noWrap w:val="false"/>
          </w:tcPr>
          <w:p>
            <w:pPr>
              <w:pStyle w:val="1130"/>
              <w:jc w:val="center"/>
              <w:spacing w:before="40"/>
              <w:rPr>
                <w:sz w:val="20"/>
                <w:szCs w:val="20"/>
              </w:rPr>
            </w:pPr>
            <w:r>
              <w:rPr>
                <w:sz w:val="20"/>
                <w:szCs w:val="20"/>
              </w:rPr>
              <w:t xml:space="preserve">6.2.2.</w:t>
            </w:r>
            <w:r>
              <w:rPr>
                <w:sz w:val="20"/>
                <w:szCs w:val="20"/>
              </w:rPr>
            </w:r>
            <w:r>
              <w:rPr>
                <w:sz w:val="20"/>
                <w:szCs w:val="20"/>
              </w:rPr>
            </w:r>
          </w:p>
          <w:p>
            <w:pPr>
              <w:pStyle w:val="1130"/>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30"/>
              <w:jc w:val="both"/>
              <w:spacing w:before="40" w:after="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130"/>
              <w:jc w:val="both"/>
              <w:rPr>
                <w:sz w:val="20"/>
                <w:szCs w:val="20"/>
              </w:rPr>
            </w:pPr>
            <w:r>
              <w:rPr>
                <w:sz w:val="20"/>
                <w:szCs w:val="20"/>
              </w:rPr>
            </w:r>
            <w:r>
              <w:rPr>
                <w:sz w:val="20"/>
                <w:szCs w:val="20"/>
              </w:rPr>
            </w:r>
            <w:r>
              <w:rPr>
                <w:sz w:val="20"/>
                <w:szCs w:val="20"/>
              </w:rPr>
            </w:r>
          </w:p>
          <w:p>
            <w:pPr>
              <w:pStyle w:val="1177"/>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r>
              <w:rPr>
                <w:rFonts w:ascii="Times New Roman" w:hAnsi="Times New Roman" w:cs="Times New Roman"/>
              </w:rPr>
            </w:r>
          </w:p>
          <w:p>
            <w:pPr>
              <w:pStyle w:val="1130"/>
              <w:jc w:val="both"/>
              <w:rPr>
                <w:sz w:val="20"/>
                <w:szCs w:val="20"/>
              </w:rPr>
            </w:pPr>
            <w:r>
              <w:rPr>
                <w:sz w:val="20"/>
                <w:szCs w:val="20"/>
              </w:rPr>
              <w:t xml:space="preserve">Комиссия устанавливается в абсолютном выражении (твердая денежная сумма).</w:t>
            </w:r>
            <w:r>
              <w:rPr>
                <w:sz w:val="20"/>
                <w:szCs w:val="20"/>
              </w:rPr>
            </w:r>
            <w:r>
              <w:rPr>
                <w:sz w:val="20"/>
                <w:szCs w:val="20"/>
              </w:rPr>
            </w:r>
          </w:p>
          <w:p>
            <w:pPr>
              <w:pStyle w:val="1130"/>
              <w:jc w:val="both"/>
              <w:rPr>
                <w:sz w:val="20"/>
                <w:szCs w:val="20"/>
              </w:rPr>
            </w:pPr>
            <w:r>
              <w:rPr>
                <w:sz w:val="20"/>
                <w:szCs w:val="20"/>
              </w:rPr>
              <w:t xml:space="preserve">Комиссия не взимается в следующих случаях:</w:t>
            </w:r>
            <w:r>
              <w:rPr>
                <w:sz w:val="20"/>
                <w:szCs w:val="20"/>
              </w:rPr>
            </w:r>
            <w:r>
              <w:rPr>
                <w:sz w:val="20"/>
                <w:szCs w:val="20"/>
              </w:rPr>
            </w:r>
          </w:p>
          <w:p>
            <w:pPr>
              <w:pStyle w:val="1130"/>
              <w:jc w:val="both"/>
              <w:rPr>
                <w:sz w:val="20"/>
                <w:szCs w:val="20"/>
              </w:rPr>
            </w:pPr>
            <w:r>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sz w:val="20"/>
                <w:szCs w:val="20"/>
              </w:rPr>
            </w:r>
            <w:r>
              <w:rPr>
                <w:sz w:val="20"/>
                <w:szCs w:val="20"/>
              </w:rPr>
            </w:r>
          </w:p>
          <w:p>
            <w:pPr>
              <w:pStyle w:val="1130"/>
              <w:jc w:val="both"/>
              <w:rPr>
                <w:sz w:val="20"/>
                <w:szCs w:val="20"/>
              </w:rPr>
            </w:pPr>
            <w:r>
              <w:rPr>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sz w:val="20"/>
                <w:szCs w:val="20"/>
              </w:rPr>
            </w:r>
            <w:r>
              <w:rPr>
                <w:sz w:val="20"/>
                <w:szCs w:val="20"/>
              </w:rPr>
            </w:r>
          </w:p>
          <w:p>
            <w:pPr>
              <w:pStyle w:val="1130"/>
              <w:jc w:val="both"/>
              <w:rPr>
                <w:sz w:val="20"/>
                <w:szCs w:val="20"/>
              </w:rPr>
            </w:pPr>
            <w:r>
              <w:rPr>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sz w:val="20"/>
                <w:szCs w:val="20"/>
              </w:rPr>
            </w:r>
            <w:r>
              <w:rPr>
                <w:sz w:val="20"/>
                <w:szCs w:val="20"/>
              </w:rPr>
            </w:r>
          </w:p>
          <w:p>
            <w:pPr>
              <w:pStyle w:val="1130"/>
              <w:jc w:val="both"/>
              <w:rPr>
                <w:b/>
                <w:bCs/>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center"/>
            <w:textDirection w:val="lrTb"/>
            <w:noWrap w:val="false"/>
          </w:tcPr>
          <w:p>
            <w:pPr>
              <w:pStyle w:val="1130"/>
              <w:jc w:val="center"/>
              <w:rPr>
                <w:bCs/>
                <w:sz w:val="20"/>
                <w:szCs w:val="20"/>
              </w:rPr>
            </w:pPr>
            <w:r>
              <w:rPr>
                <w:bCs/>
                <w:sz w:val="20"/>
                <w:szCs w:val="20"/>
              </w:rPr>
              <w:t xml:space="preserve">6.3.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30"/>
              <w:tabs>
                <w:tab w:val="left" w:pos="709" w:leader="none"/>
              </w:tabs>
              <w:rPr>
                <w:bCs/>
                <w:sz w:val="20"/>
                <w:szCs w:val="20"/>
              </w:rPr>
            </w:pPr>
            <w:r>
              <w:rPr>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tabs>
                <w:tab w:val="left" w:pos="709" w:leader="none"/>
              </w:tabs>
              <w:rPr>
                <w:bCs/>
                <w:sz w:val="20"/>
                <w:szCs w:val="20"/>
                <w:lang w:eastAsia="en-US"/>
              </w:rPr>
            </w:pPr>
            <w:r>
              <w:rPr>
                <w:bCs/>
                <w:sz w:val="20"/>
                <w:szCs w:val="20"/>
              </w:rPr>
              <w:t xml:space="preserve">20 000 руб.</w:t>
            </w:r>
            <w:r>
              <w:rPr>
                <w:bCs/>
                <w:sz w:val="20"/>
                <w:szCs w:val="20"/>
                <w:lang w:eastAsia="en-US"/>
              </w:rPr>
            </w:r>
            <w:r>
              <w:rPr>
                <w:bCs/>
                <w:sz w:val="20"/>
                <w:szCs w:val="20"/>
                <w:lang w:eastAsia="en-US"/>
              </w:rPr>
            </w:r>
          </w:p>
          <w:p>
            <w:pPr>
              <w:pStyle w:val="1130"/>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30"/>
              <w:jc w:val="both"/>
              <w:keepNext/>
              <w:rPr>
                <w:bCs/>
                <w:sz w:val="20"/>
                <w:szCs w:val="20"/>
              </w:rPr>
              <w:outlineLvl w:val="8"/>
            </w:pPr>
            <w:r>
              <w:rPr>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center"/>
            <w:textDirection w:val="lrTb"/>
            <w:noWrap w:val="false"/>
          </w:tcPr>
          <w:p>
            <w:pPr>
              <w:pStyle w:val="1130"/>
              <w:jc w:val="center"/>
              <w:rPr>
                <w:bCs/>
                <w:sz w:val="20"/>
                <w:szCs w:val="20"/>
              </w:rPr>
            </w:pPr>
            <w:r>
              <w:rPr>
                <w:bCs/>
                <w:sz w:val="20"/>
                <w:szCs w:val="20"/>
              </w:rPr>
              <w:t xml:space="preserve">6.4.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30"/>
              <w:tabs>
                <w:tab w:val="left" w:pos="709" w:leader="none"/>
              </w:tabs>
              <w:rPr>
                <w:bCs/>
                <w:sz w:val="20"/>
                <w:szCs w:val="20"/>
              </w:rPr>
            </w:pPr>
            <w:r>
              <w:rPr>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rPr>
                <w:bCs/>
                <w:sz w:val="20"/>
                <w:szCs w:val="20"/>
              </w:rPr>
            </w:pPr>
            <w:r>
              <w:rPr>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center"/>
            <w:textDirection w:val="lrTb"/>
            <w:noWrap w:val="false"/>
          </w:tcPr>
          <w:p>
            <w:pPr>
              <w:pStyle w:val="1130"/>
              <w:jc w:val="center"/>
              <w:rPr>
                <w:bCs/>
                <w:sz w:val="20"/>
                <w:szCs w:val="20"/>
              </w:rPr>
            </w:pPr>
            <w:r>
              <w:rPr>
                <w:bCs/>
                <w:sz w:val="20"/>
                <w:szCs w:val="20"/>
              </w:rPr>
              <w:t xml:space="preserve">6.5.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30"/>
              <w:rPr>
                <w:bCs/>
                <w:sz w:val="20"/>
                <w:szCs w:val="20"/>
              </w:rPr>
            </w:pPr>
            <w:r>
              <w:rPr>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130"/>
              <w:jc w:val="center"/>
              <w:rPr>
                <w:bCs/>
                <w:sz w:val="20"/>
                <w:szCs w:val="20"/>
              </w:rPr>
            </w:pPr>
            <w:r>
              <w:rPr>
                <w:bCs/>
                <w:sz w:val="20"/>
                <w:szCs w:val="20"/>
              </w:rPr>
              <w:t xml:space="preserve">7 500 руб.</w:t>
            </w:r>
            <w:r>
              <w:rPr>
                <w:bCs/>
                <w:sz w:val="20"/>
                <w:szCs w:val="20"/>
              </w:rPr>
            </w:r>
            <w:r>
              <w:rPr>
                <w:bCs/>
                <w:sz w:val="20"/>
                <w:szCs w:val="20"/>
              </w:rPr>
            </w:r>
          </w:p>
          <w:p>
            <w:pPr>
              <w:pStyle w:val="1130"/>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30"/>
              <w:jc w:val="both"/>
              <w:keepNext/>
              <w:rPr>
                <w:bCs/>
                <w:sz w:val="20"/>
                <w:szCs w:val="20"/>
              </w:rPr>
              <w:outlineLvl w:val="8"/>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center"/>
            <w:textDirection w:val="lrTb"/>
            <w:noWrap w:val="false"/>
          </w:tcPr>
          <w:p>
            <w:pPr>
              <w:pStyle w:val="1130"/>
              <w:jc w:val="center"/>
              <w:rPr>
                <w:bCs/>
                <w:sz w:val="20"/>
                <w:szCs w:val="20"/>
              </w:rPr>
            </w:pPr>
            <w:r>
              <w:rPr>
                <w:bCs/>
                <w:sz w:val="20"/>
                <w:szCs w:val="20"/>
              </w:rPr>
              <w:t xml:space="preserve">6.6.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30"/>
              <w:rPr>
                <w:bCs/>
                <w:sz w:val="20"/>
                <w:szCs w:val="20"/>
              </w:rPr>
            </w:pPr>
            <w:r>
              <w:rPr>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130"/>
              <w:jc w:val="center"/>
              <w:rPr>
                <w:sz w:val="20"/>
                <w:szCs w:val="20"/>
              </w:rPr>
            </w:pPr>
            <w:r>
              <w:rPr>
                <w:sz w:val="20"/>
                <w:szCs w:val="20"/>
              </w:rPr>
              <w:t xml:space="preserve">3 500 руб.</w:t>
            </w:r>
            <w:r>
              <w:rPr>
                <w:sz w:val="20"/>
                <w:szCs w:val="20"/>
              </w:rPr>
            </w:r>
            <w:r>
              <w:rPr>
                <w:sz w:val="20"/>
                <w:szCs w:val="20"/>
              </w:rPr>
            </w:r>
          </w:p>
          <w:p>
            <w:pPr>
              <w:pStyle w:val="1130"/>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30"/>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769" w:type="dxa"/>
            <w:vAlign w:val="center"/>
            <w:textDirection w:val="lrTb"/>
            <w:noWrap w:val="false"/>
          </w:tcPr>
          <w:p>
            <w:pPr>
              <w:pStyle w:val="1130"/>
              <w:jc w:val="center"/>
              <w:rPr>
                <w:bCs/>
                <w:sz w:val="20"/>
                <w:szCs w:val="20"/>
              </w:rPr>
            </w:pPr>
            <w:r>
              <w:rPr>
                <w:bCs/>
                <w:sz w:val="20"/>
                <w:szCs w:val="20"/>
              </w:rPr>
              <w:t xml:space="preserve">6.7.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767" w:type="dxa"/>
            <w:vAlign w:val="top"/>
            <w:textDirection w:val="lrTb"/>
            <w:noWrap w:val="false"/>
          </w:tcPr>
          <w:p>
            <w:pPr>
              <w:pStyle w:val="1130"/>
              <w:rPr>
                <w:bCs/>
                <w:sz w:val="20"/>
                <w:szCs w:val="20"/>
              </w:rPr>
            </w:pPr>
            <w:r>
              <w:rPr>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tabs>
                <w:tab w:val="left" w:pos="709"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130"/>
              <w:jc w:val="center"/>
              <w:rPr>
                <w:sz w:val="20"/>
                <w:szCs w:val="20"/>
              </w:rPr>
            </w:pPr>
            <w:r>
              <w:rPr>
                <w:sz w:val="20"/>
                <w:szCs w:val="20"/>
              </w:rPr>
              <w:t xml:space="preserve">2 500 руб.</w:t>
            </w:r>
            <w:r>
              <w:rPr>
                <w:sz w:val="20"/>
                <w:szCs w:val="20"/>
              </w:rPr>
            </w:r>
            <w:r>
              <w:rPr>
                <w:sz w:val="20"/>
                <w:szCs w:val="20"/>
              </w:rPr>
            </w:r>
          </w:p>
          <w:p>
            <w:pPr>
              <w:pStyle w:val="1130"/>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tabs>
                <w:tab w:val="left" w:pos="709" w:leader="none"/>
              </w:tabs>
              <w:rPr>
                <w:iCs/>
                <w:sz w:val="20"/>
                <w:szCs w:val="20"/>
                <w:lang w:eastAsia="en-US"/>
              </w:rPr>
            </w:pPr>
            <w:r>
              <w:rPr>
                <w:iCs/>
                <w:sz w:val="20"/>
                <w:szCs w:val="20"/>
                <w:lang w:eastAsia="en-US"/>
              </w:rPr>
            </w:r>
            <w:r>
              <w:rPr>
                <w:iCs/>
                <w:sz w:val="20"/>
                <w:szCs w:val="20"/>
                <w:lang w:eastAsia="en-US"/>
              </w:rPr>
            </w:r>
            <w:r>
              <w:rPr>
                <w:iCs/>
                <w:sz w:val="20"/>
                <w:szCs w:val="20"/>
                <w:lang w:eastAsia="en-US"/>
              </w:rPr>
            </w:r>
          </w:p>
          <w:p>
            <w:pPr>
              <w:pStyle w:val="1130"/>
              <w:jc w:val="both"/>
              <w:rPr>
                <w:bCs/>
                <w:sz w:val="20"/>
                <w:szCs w:val="20"/>
              </w:rPr>
            </w:pPr>
            <w:r>
              <w:rPr>
                <w:iCs/>
                <w:sz w:val="20"/>
                <w:szCs w:val="20"/>
              </w:rPr>
              <w:t xml:space="preserve">Комиссия включает НДС</w:t>
            </w:r>
            <w:r>
              <w:rPr>
                <w:bCs/>
                <w:sz w:val="20"/>
                <w:szCs w:val="20"/>
              </w:rPr>
            </w:r>
            <w:r>
              <w:rPr>
                <w:bCs/>
                <w:sz w:val="20"/>
                <w:szCs w:val="20"/>
              </w:rPr>
            </w:r>
          </w:p>
        </w:tc>
      </w:tr>
    </w:tbl>
    <w:p>
      <w:pPr>
        <w:pStyle w:val="1130"/>
        <w:jc w:val="center"/>
        <w:keepNext/>
        <w:spacing w:before="120"/>
        <w:rPr>
          <w:b/>
          <w:bCs/>
        </w:rPr>
        <w:outlineLvl w:val="3"/>
      </w:pPr>
      <w:r>
        <w:rPr>
          <w:b/>
          <w:bCs/>
        </w:rPr>
      </w:r>
      <w:r>
        <w:rPr>
          <w:b/>
          <w:bCs/>
        </w:rPr>
      </w:r>
      <w:r>
        <w:rPr>
          <w:b/>
          <w:bCs/>
        </w:rPr>
      </w:r>
    </w:p>
    <w:p>
      <w:pPr>
        <w:pStyle w:val="1130"/>
        <w:jc w:val="both"/>
        <w:tabs>
          <w:tab w:val="left" w:pos="284" w:leader="none"/>
        </w:tabs>
        <w:rPr>
          <w:sz w:val="16"/>
          <w:szCs w:val="16"/>
          <w:u w:val="single"/>
          <w:lang w:eastAsia="en-US"/>
        </w:rPr>
      </w:pPr>
      <w:r>
        <w:rPr>
          <w:sz w:val="16"/>
          <w:szCs w:val="16"/>
          <w:u w:val="single"/>
        </w:rPr>
        <w:t xml:space="preserve">Примечание к пунктам 6.3-6.7 Тарифов:</w:t>
      </w:r>
      <w:r>
        <w:rPr>
          <w:sz w:val="16"/>
          <w:szCs w:val="16"/>
          <w:u w:val="single"/>
          <w:lang w:eastAsia="en-US"/>
        </w:rPr>
      </w:r>
      <w:r>
        <w:rPr>
          <w:sz w:val="16"/>
          <w:szCs w:val="16"/>
          <w:u w:val="single"/>
          <w:lang w:eastAsia="en-US"/>
        </w:rPr>
      </w:r>
    </w:p>
    <w:p>
      <w:pPr>
        <w:pStyle w:val="1130"/>
        <w:jc w:val="both"/>
        <w:tabs>
          <w:tab w:val="left" w:pos="284" w:leader="none"/>
        </w:tabs>
        <w:rPr>
          <w:bCs/>
          <w:iCs/>
          <w:sz w:val="16"/>
          <w:szCs w:val="16"/>
        </w:rPr>
      </w:pPr>
      <w:r>
        <w:rPr>
          <w:bCs/>
          <w:iCs/>
          <w:sz w:val="16"/>
          <w:szCs w:val="16"/>
        </w:rPr>
        <w:t xml:space="preserve">1. Если уплата комиссионного вознаграж</w:t>
      </w:r>
      <w:r>
        <w:rPr>
          <w:bCs/>
          <w:iCs/>
          <w:sz w:val="16"/>
          <w:szCs w:val="16"/>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Cs/>
          <w:sz w:val="16"/>
          <w:szCs w:val="16"/>
        </w:rPr>
      </w:r>
      <w:r>
        <w:rPr>
          <w:bCs/>
          <w:iCs/>
          <w:sz w:val="16"/>
          <w:szCs w:val="16"/>
        </w:rPr>
      </w:r>
    </w:p>
    <w:p>
      <w:pPr>
        <w:pStyle w:val="1130"/>
        <w:jc w:val="both"/>
        <w:tabs>
          <w:tab w:val="left" w:pos="284" w:leader="none"/>
        </w:tabs>
        <w:rPr>
          <w:bCs/>
          <w:iCs/>
          <w:sz w:val="16"/>
          <w:szCs w:val="16"/>
        </w:rPr>
      </w:pPr>
      <w:r>
        <w:rPr>
          <w:bCs/>
          <w:iCs/>
          <w:sz w:val="16"/>
          <w:szCs w:val="16"/>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16"/>
          <w:szCs w:val="16"/>
        </w:rPr>
      </w:r>
      <w:r>
        <w:rPr>
          <w:bCs/>
          <w:iCs/>
          <w:sz w:val="16"/>
          <w:szCs w:val="16"/>
        </w:rPr>
      </w:r>
    </w:p>
    <w:p>
      <w:pPr>
        <w:pStyle w:val="1130"/>
        <w:jc w:val="both"/>
        <w:tabs>
          <w:tab w:val="left" w:pos="284" w:leader="none"/>
        </w:tabs>
        <w:rPr>
          <w:bCs/>
          <w:iCs/>
          <w:sz w:val="16"/>
          <w:szCs w:val="16"/>
        </w:rPr>
      </w:pPr>
      <w:r>
        <w:rPr>
          <w:bCs/>
          <w:iCs/>
          <w:sz w:val="16"/>
          <w:szCs w:val="16"/>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Cs/>
          <w:sz w:val="16"/>
          <w:szCs w:val="16"/>
        </w:rPr>
      </w:r>
      <w:r>
        <w:rPr>
          <w:bCs/>
          <w:iCs/>
          <w:sz w:val="16"/>
          <w:szCs w:val="16"/>
        </w:rPr>
      </w:r>
    </w:p>
    <w:p>
      <w:pPr>
        <w:pStyle w:val="1130"/>
        <w:jc w:val="both"/>
        <w:tabs>
          <w:tab w:val="left" w:pos="284" w:leader="none"/>
        </w:tabs>
        <w:rPr>
          <w:bCs/>
          <w:iCs/>
          <w:sz w:val="16"/>
          <w:szCs w:val="16"/>
        </w:rPr>
      </w:pPr>
      <w:r>
        <w:rPr>
          <w:bCs/>
          <w:iCs/>
          <w:sz w:val="16"/>
          <w:szCs w:val="16"/>
        </w:rPr>
        <w:t xml:space="preserve">4. Комиссионное вознаграждение, уплаченное Банку за оказание услуг (кроме ошибочно удержанного), возврату не подлежит</w:t>
      </w:r>
      <w:r>
        <w:rPr>
          <w:sz w:val="16"/>
          <w:szCs w:val="16"/>
        </w:rPr>
        <w:t xml:space="preserve">.».</w:t>
      </w:r>
      <w:r>
        <w:rPr>
          <w:bCs/>
          <w:iCs/>
          <w:sz w:val="16"/>
          <w:szCs w:val="16"/>
        </w:rPr>
      </w:r>
      <w:r>
        <w:rPr>
          <w:bCs/>
          <w:iCs/>
          <w:sz w:val="16"/>
          <w:szCs w:val="16"/>
        </w:rPr>
      </w:r>
    </w:p>
    <w:p>
      <w:pPr>
        <w:pStyle w:val="1130"/>
      </w:pPr>
      <w:r/>
      <w:r/>
    </w:p>
    <w:p>
      <w:pPr>
        <w:pStyle w:val="1134"/>
      </w:pPr>
      <w:r/>
      <w:bookmarkStart w:id="8" w:name="_Toc170985349"/>
      <w:r>
        <w:t xml:space="preserve">7. Дистанционное банковское обслуживание (ДБО)</w:t>
      </w:r>
      <w:bookmarkEnd w:id="8"/>
      <w:r/>
      <w:r/>
    </w:p>
    <w:p>
      <w:pPr>
        <w:pStyle w:val="1130"/>
      </w:pPr>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3802"/>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130"/>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W w:w="3802" w:type="dxa"/>
            <w:vAlign w:val="center"/>
            <w:textDirection w:val="lrTb"/>
            <w:noWrap w:val="false"/>
          </w:tcPr>
          <w:p>
            <w:pPr>
              <w:pStyle w:val="1130"/>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W w:w="1985" w:type="dxa"/>
            <w:vAlign w:val="center"/>
            <w:textDirection w:val="lrTb"/>
            <w:noWrap w:val="false"/>
          </w:tcPr>
          <w:p>
            <w:pPr>
              <w:pStyle w:val="1130"/>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544" w:type="dxa"/>
            <w:vAlign w:val="center"/>
            <w:textDirection w:val="lrTb"/>
            <w:noWrap w:val="false"/>
          </w:tcPr>
          <w:p>
            <w:pPr>
              <w:pStyle w:val="1130"/>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0"/>
              <w:jc w:val="center"/>
              <w:spacing w:before="40" w:after="40"/>
              <w:rPr>
                <w:bCs/>
                <w:sz w:val="20"/>
                <w:szCs w:val="20"/>
              </w:rPr>
            </w:pPr>
            <w:r>
              <w:rPr>
                <w:bCs/>
                <w:sz w:val="20"/>
                <w:szCs w:val="20"/>
              </w:rPr>
              <w:t xml:space="preserve">7.1.</w:t>
            </w:r>
            <w:r>
              <w:rPr>
                <w:bCs/>
                <w:sz w:val="20"/>
                <w:szCs w:val="20"/>
              </w:rPr>
            </w:r>
            <w:r>
              <w:rPr>
                <w:bCs/>
                <w:sz w:val="20"/>
                <w:szCs w:val="20"/>
              </w:rPr>
            </w:r>
          </w:p>
        </w:tc>
        <w:tc>
          <w:tcPr>
            <w:gridSpan w:val="3"/>
            <w:tcW w:w="9331" w:type="dxa"/>
            <w:vAlign w:val="center"/>
            <w:textDirection w:val="lrTb"/>
            <w:noWrap w:val="false"/>
          </w:tcPr>
          <w:p>
            <w:pPr>
              <w:pStyle w:val="1130"/>
              <w:jc w:val="both"/>
              <w:spacing w:before="40" w:after="40"/>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130"/>
              <w:jc w:val="center"/>
              <w:spacing w:before="40" w:after="40"/>
              <w:rPr>
                <w:bCs/>
                <w:sz w:val="20"/>
                <w:szCs w:val="20"/>
              </w:rPr>
            </w:pPr>
            <w:r>
              <w:rPr>
                <w:bCs/>
                <w:sz w:val="20"/>
                <w:szCs w:val="20"/>
              </w:rPr>
              <w:t xml:space="preserve">7.1.1.</w:t>
            </w:r>
            <w:r>
              <w:rPr>
                <w:bCs/>
                <w:sz w:val="20"/>
                <w:szCs w:val="20"/>
              </w:rPr>
            </w:r>
            <w:r>
              <w:rPr>
                <w:bCs/>
                <w:sz w:val="20"/>
                <w:szCs w:val="20"/>
              </w:rPr>
            </w:r>
          </w:p>
        </w:tc>
        <w:tc>
          <w:tcPr>
            <w:tcBorders>
              <w:bottom w:val="none" w:color="000000" w:sz="4" w:space="0"/>
            </w:tcBorders>
            <w:tcW w:w="3802" w:type="dxa"/>
            <w:vAlign w:val="top"/>
            <w:textDirection w:val="lrTb"/>
            <w:noWrap w:val="false"/>
          </w:tcPr>
          <w:p>
            <w:pPr>
              <w:pStyle w:val="1130"/>
              <w:spacing w:before="40" w:after="40"/>
              <w:rPr>
                <w:bCs/>
                <w:sz w:val="20"/>
                <w:szCs w:val="20"/>
              </w:rPr>
            </w:pPr>
            <w:r>
              <w:rPr>
                <w:bCs/>
                <w:sz w:val="20"/>
                <w:szCs w:val="20"/>
              </w:rPr>
              <w:t xml:space="preserve">- по г. Кызылу</w:t>
            </w:r>
            <w:r>
              <w:rPr>
                <w:bCs/>
                <w:sz w:val="20"/>
                <w:szCs w:val="20"/>
              </w:rPr>
            </w:r>
            <w:r>
              <w:rPr>
                <w:bCs/>
                <w:sz w:val="20"/>
                <w:szCs w:val="20"/>
              </w:rPr>
            </w:r>
          </w:p>
        </w:tc>
        <w:tc>
          <w:tcPr>
            <w:tcBorders>
              <w:bottom w:val="none" w:color="000000" w:sz="4" w:space="0"/>
            </w:tcBorders>
            <w:tcW w:w="1985" w:type="dxa"/>
            <w:vAlign w:val="top"/>
            <w:textDirection w:val="lrTb"/>
            <w:noWrap w:val="false"/>
          </w:tcPr>
          <w:p>
            <w:pPr>
              <w:pStyle w:val="1130"/>
              <w:jc w:val="center"/>
              <w:spacing w:before="40" w:after="40"/>
              <w:rPr>
                <w:bCs/>
                <w:sz w:val="20"/>
                <w:szCs w:val="20"/>
              </w:rPr>
            </w:pPr>
            <w:r>
              <w:rPr>
                <w:bCs/>
                <w:sz w:val="20"/>
                <w:szCs w:val="20"/>
              </w:rPr>
              <w:t xml:space="preserve">3000 руб.</w:t>
            </w:r>
            <w:r>
              <w:rPr>
                <w:bCs/>
                <w:sz w:val="20"/>
                <w:szCs w:val="20"/>
              </w:rPr>
            </w:r>
            <w:r>
              <w:rPr>
                <w:bCs/>
                <w:sz w:val="20"/>
                <w:szCs w:val="20"/>
              </w:rPr>
            </w:r>
          </w:p>
        </w:tc>
        <w:tc>
          <w:tcPr>
            <w:tcW w:w="3544" w:type="dxa"/>
            <w:vAlign w:val="top"/>
            <w:vMerge w:val="restart"/>
            <w:textDirection w:val="lrTb"/>
            <w:noWrap w:val="false"/>
          </w:tcPr>
          <w:p>
            <w:pPr>
              <w:pStyle w:val="1130"/>
              <w:jc w:val="both"/>
              <w:spacing w:before="40" w:after="40"/>
              <w:rPr>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br w:type="textWrapping" w:clear="all"/>
            </w:r>
            <w:r>
              <w:rPr>
                <w:sz w:val="20"/>
                <w:szCs w:val="20"/>
              </w:rPr>
              <w:t xml:space="preserve">«</w:t>
            </w:r>
            <w:r>
              <w:rPr>
                <w:sz w:val="20"/>
                <w:szCs w:val="20"/>
              </w:rPr>
              <w:t xml:space="preserve">Банк-Клиент»/«Интернет-Клиент»/«Свой Бизнес</w:t>
            </w:r>
            <w:r>
              <w:rPr>
                <w:sz w:val="20"/>
                <w:szCs w:val="20"/>
              </w:rPr>
              <w:t xml:space="preserve">»</w:t>
            </w:r>
            <w:r>
              <w:rPr>
                <w:sz w:val="20"/>
                <w:szCs w:val="20"/>
              </w:rPr>
              <w:t xml:space="preserve">.</w:t>
            </w:r>
            <w:r>
              <w:rPr>
                <w:sz w:val="20"/>
                <w:szCs w:val="20"/>
              </w:rPr>
            </w:r>
            <w:r>
              <w:rPr>
                <w:sz w:val="20"/>
                <w:szCs w:val="20"/>
              </w:rPr>
            </w:r>
          </w:p>
          <w:p>
            <w:pPr>
              <w:pStyle w:val="1130"/>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3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3802" w:type="dxa"/>
            <w:vAlign w:val="top"/>
            <w:textDirection w:val="lrTb"/>
            <w:noWrap w:val="false"/>
          </w:tcPr>
          <w:p>
            <w:pPr>
              <w:pStyle w:val="1130"/>
              <w:spacing w:before="40" w:after="40"/>
              <w:rPr>
                <w:bCs/>
                <w:sz w:val="20"/>
                <w:szCs w:val="20"/>
              </w:rPr>
            </w:pPr>
            <w:r>
              <w:rPr>
                <w:bCs/>
                <w:sz w:val="20"/>
                <w:szCs w:val="20"/>
              </w:rPr>
              <w:t xml:space="preserve">- </w:t>
            </w:r>
            <w:r>
              <w:rPr>
                <w:sz w:val="20"/>
                <w:szCs w:val="20"/>
              </w:rPr>
              <w:t xml:space="preserve">по районам Республики Тыва</w:t>
            </w:r>
            <w:r>
              <w:rPr>
                <w:bCs/>
                <w:sz w:val="20"/>
                <w:szCs w:val="20"/>
              </w:rPr>
            </w:r>
            <w:r>
              <w:rPr>
                <w:bCs/>
                <w:sz w:val="20"/>
                <w:szCs w:val="20"/>
              </w:rPr>
            </w:r>
          </w:p>
        </w:tc>
        <w:tc>
          <w:tcPr>
            <w:tcBorders>
              <w:top w:val="none" w:color="000000" w:sz="4" w:space="0"/>
            </w:tcBorders>
            <w:tcW w:w="1985" w:type="dxa"/>
            <w:vAlign w:val="top"/>
            <w:textDirection w:val="lrTb"/>
            <w:noWrap w:val="false"/>
          </w:tcPr>
          <w:p>
            <w:pPr>
              <w:pStyle w:val="1130"/>
              <w:jc w:val="center"/>
              <w:spacing w:before="40" w:after="40"/>
              <w:rPr>
                <w:bCs/>
                <w:sz w:val="20"/>
                <w:szCs w:val="20"/>
              </w:rPr>
            </w:pPr>
            <w:r>
              <w:rPr>
                <w:bCs/>
                <w:sz w:val="20"/>
                <w:szCs w:val="20"/>
              </w:rPr>
              <w:t xml:space="preserve">4000 руб.</w:t>
            </w:r>
            <w:r>
              <w:rPr>
                <w:bCs/>
                <w:sz w:val="20"/>
                <w:szCs w:val="20"/>
              </w:rPr>
            </w:r>
            <w:r>
              <w:rPr>
                <w:bCs/>
                <w:sz w:val="20"/>
                <w:szCs w:val="20"/>
              </w:rPr>
            </w:r>
          </w:p>
        </w:tc>
        <w:tc>
          <w:tcPr>
            <w:tcW w:w="3544" w:type="dxa"/>
            <w:vAlign w:val="top"/>
            <w:vMerge w:val="continue"/>
            <w:textDirection w:val="lrTb"/>
            <w:noWrap w:val="false"/>
          </w:tcPr>
          <w:p>
            <w:pPr>
              <w:pStyle w:val="1130"/>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0"/>
              <w:jc w:val="center"/>
              <w:spacing w:before="40" w:after="40"/>
              <w:rPr>
                <w:bCs/>
                <w:sz w:val="20"/>
                <w:szCs w:val="20"/>
              </w:rPr>
            </w:pPr>
            <w:r>
              <w:rPr>
                <w:bCs/>
                <w:sz w:val="20"/>
                <w:szCs w:val="20"/>
              </w:rPr>
              <w:t xml:space="preserve">7.2.</w:t>
            </w:r>
            <w:r>
              <w:rPr>
                <w:bCs/>
                <w:sz w:val="20"/>
                <w:szCs w:val="20"/>
              </w:rPr>
            </w:r>
            <w:r>
              <w:rPr>
                <w:bCs/>
                <w:sz w:val="20"/>
                <w:szCs w:val="20"/>
              </w:rPr>
            </w:r>
          </w:p>
        </w:tc>
        <w:tc>
          <w:tcPr>
            <w:gridSpan w:val="3"/>
            <w:tcW w:w="9331" w:type="dxa"/>
            <w:vAlign w:val="top"/>
            <w:textDirection w:val="lrTb"/>
            <w:noWrap w:val="false"/>
          </w:tcPr>
          <w:p>
            <w:pPr>
              <w:pStyle w:val="1130"/>
              <w:spacing w:before="40" w:after="40"/>
              <w:rPr>
                <w:bCs/>
                <w:sz w:val="20"/>
                <w:szCs w:val="20"/>
              </w:rPr>
            </w:pPr>
            <w:r>
              <w:rPr>
                <w:bCs/>
                <w:sz w:val="20"/>
                <w:szCs w:val="20"/>
              </w:rPr>
              <w:t xml:space="preserve">Перевод клиента на новую систему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0"/>
              <w:jc w:val="center"/>
              <w:spacing w:before="40" w:after="40"/>
              <w:rPr>
                <w:bCs/>
                <w:sz w:val="20"/>
                <w:szCs w:val="20"/>
              </w:rPr>
            </w:pPr>
            <w:r>
              <w:rPr>
                <w:bCs/>
                <w:sz w:val="20"/>
                <w:szCs w:val="20"/>
              </w:rPr>
              <w:t xml:space="preserve">7.2.1.</w:t>
            </w:r>
            <w:r>
              <w:rPr>
                <w:bCs/>
                <w:sz w:val="20"/>
                <w:szCs w:val="20"/>
              </w:rPr>
            </w:r>
            <w:r>
              <w:rPr>
                <w:bCs/>
                <w:sz w:val="20"/>
                <w:szCs w:val="20"/>
              </w:rPr>
            </w:r>
          </w:p>
        </w:tc>
        <w:tc>
          <w:tcPr>
            <w:tcW w:w="3802" w:type="dxa"/>
            <w:vAlign w:val="top"/>
            <w:textDirection w:val="lrTb"/>
            <w:noWrap w:val="false"/>
          </w:tcPr>
          <w:p>
            <w:pPr>
              <w:pStyle w:val="1130"/>
              <w:jc w:val="both"/>
              <w:spacing w:before="40" w:after="40"/>
              <w:rPr>
                <w:bCs/>
                <w:sz w:val="20"/>
                <w:szCs w:val="20"/>
              </w:rPr>
            </w:pPr>
            <w:r>
              <w:rPr>
                <w:bCs/>
                <w:sz w:val="20"/>
                <w:szCs w:val="20"/>
              </w:rPr>
              <w:t xml:space="preserve">Перевод клиента с «Интернет-Клиент» на «Свой бизнес»</w:t>
            </w:r>
            <w:r>
              <w:rPr>
                <w:bCs/>
                <w:sz w:val="20"/>
                <w:szCs w:val="20"/>
              </w:rPr>
            </w:r>
            <w:r>
              <w:rPr>
                <w:bCs/>
                <w:sz w:val="20"/>
                <w:szCs w:val="20"/>
              </w:rPr>
            </w:r>
          </w:p>
        </w:tc>
        <w:tc>
          <w:tcPr>
            <w:tcW w:w="1985" w:type="dxa"/>
            <w:vAlign w:val="center"/>
            <w:textDirection w:val="lrTb"/>
            <w:noWrap w:val="false"/>
          </w:tcPr>
          <w:p>
            <w:pPr>
              <w:pStyle w:val="1130"/>
              <w:jc w:val="center"/>
              <w:rPr>
                <w:sz w:val="20"/>
                <w:szCs w:val="20"/>
              </w:rPr>
            </w:pPr>
            <w:r>
              <w:rPr>
                <w:sz w:val="20"/>
                <w:szCs w:val="20"/>
              </w:rPr>
              <w:t xml:space="preserve">Не взимается</w:t>
            </w:r>
            <w:r>
              <w:rPr>
                <w:sz w:val="20"/>
                <w:szCs w:val="20"/>
              </w:rPr>
            </w:r>
            <w:r>
              <w:rPr>
                <w:sz w:val="20"/>
                <w:szCs w:val="20"/>
              </w:rPr>
            </w:r>
          </w:p>
        </w:tc>
        <w:tc>
          <w:tcPr>
            <w:tcW w:w="3544" w:type="dxa"/>
            <w:vAlign w:val="top"/>
            <w:textDirection w:val="lrTb"/>
            <w:noWrap w:val="false"/>
          </w:tcPr>
          <w:p>
            <w:pPr>
              <w:pStyle w:val="1130"/>
              <w:jc w:val="both"/>
              <w:spacing w:before="40" w:after="40"/>
              <w:rPr>
                <w:bCs/>
              </w:rPr>
            </w:pPr>
            <w:r>
              <w:rPr>
                <w:bCs/>
              </w:rPr>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0"/>
              <w:jc w:val="center"/>
              <w:spacing w:before="40" w:after="40"/>
              <w:rPr>
                <w:bCs/>
                <w:sz w:val="20"/>
                <w:szCs w:val="20"/>
              </w:rPr>
            </w:pPr>
            <w:r>
              <w:rPr>
                <w:bCs/>
                <w:sz w:val="20"/>
                <w:szCs w:val="20"/>
              </w:rPr>
              <w:t xml:space="preserve">7.3.</w:t>
            </w:r>
            <w:r>
              <w:rPr>
                <w:bCs/>
                <w:sz w:val="20"/>
                <w:szCs w:val="20"/>
              </w:rPr>
            </w:r>
            <w:r>
              <w:rPr>
                <w:bCs/>
                <w:sz w:val="20"/>
                <w:szCs w:val="20"/>
              </w:rPr>
            </w:r>
          </w:p>
        </w:tc>
        <w:tc>
          <w:tcPr>
            <w:gridSpan w:val="3"/>
            <w:tcW w:w="9331" w:type="dxa"/>
            <w:vAlign w:val="top"/>
            <w:textDirection w:val="lrTb"/>
            <w:noWrap w:val="false"/>
          </w:tcPr>
          <w:p>
            <w:pPr>
              <w:pStyle w:val="1130"/>
              <w:jc w:val="both"/>
              <w:spacing w:before="40" w:after="40"/>
              <w:rPr>
                <w:bCs/>
                <w:sz w:val="20"/>
                <w:szCs w:val="20"/>
              </w:rPr>
            </w:pPr>
            <w:r>
              <w:rPr>
                <w:bCs/>
                <w:sz w:val="20"/>
                <w:szCs w:val="20"/>
              </w:rPr>
              <w:t xml:space="preserve">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textDirection w:val="lrTb"/>
            <w:noWrap w:val="false"/>
          </w:tcPr>
          <w:p>
            <w:pPr>
              <w:pStyle w:val="1130"/>
              <w:jc w:val="center"/>
              <w:spacing w:before="40" w:after="40"/>
              <w:rPr>
                <w:sz w:val="20"/>
                <w:szCs w:val="20"/>
              </w:rPr>
            </w:pPr>
            <w:r>
              <w:rPr>
                <w:sz w:val="20"/>
                <w:szCs w:val="20"/>
              </w:rPr>
              <w:t xml:space="preserve">7.3.1.</w:t>
            </w:r>
            <w:r>
              <w:rPr>
                <w:sz w:val="20"/>
                <w:szCs w:val="20"/>
              </w:rPr>
            </w:r>
            <w:r>
              <w:rPr>
                <w:sz w:val="20"/>
                <w:szCs w:val="20"/>
              </w:rPr>
            </w:r>
          </w:p>
        </w:tc>
        <w:tc>
          <w:tcPr>
            <w:tcBorders>
              <w:bottom w:val="none" w:color="000000" w:sz="4" w:space="0"/>
            </w:tcBorders>
            <w:tcW w:w="3802" w:type="dxa"/>
            <w:vAlign w:val="center"/>
            <w:textDirection w:val="lrTb"/>
            <w:noWrap w:val="false"/>
          </w:tcPr>
          <w:p>
            <w:pPr>
              <w:pStyle w:val="1130"/>
              <w:spacing w:before="40"/>
              <w:rPr>
                <w:sz w:val="20"/>
                <w:szCs w:val="20"/>
              </w:rPr>
            </w:pPr>
            <w:r>
              <w:rPr>
                <w:bCs/>
                <w:sz w:val="20"/>
                <w:szCs w:val="20"/>
              </w:rPr>
              <w:t xml:space="preserve">- «Банк-Клиент»</w:t>
            </w:r>
            <w:r>
              <w:rPr>
                <w:sz w:val="20"/>
                <w:szCs w:val="20"/>
              </w:rPr>
            </w:r>
            <w:r>
              <w:rPr>
                <w:sz w:val="20"/>
                <w:szCs w:val="20"/>
              </w:rPr>
            </w:r>
          </w:p>
        </w:tc>
        <w:tc>
          <w:tcPr>
            <w:tcBorders>
              <w:bottom w:val="none" w:color="000000" w:sz="4" w:space="0"/>
            </w:tcBorders>
            <w:tcW w:w="1985" w:type="dxa"/>
            <w:vAlign w:val="center"/>
            <w:textDirection w:val="lrTb"/>
            <w:noWrap w:val="false"/>
          </w:tcPr>
          <w:p>
            <w:pPr>
              <w:pStyle w:val="1130"/>
              <w:jc w:val="center"/>
              <w:spacing w:before="40"/>
              <w:rPr>
                <w:sz w:val="20"/>
                <w:szCs w:val="20"/>
              </w:rPr>
            </w:pPr>
            <w:r>
              <w:rPr>
                <w:bCs/>
                <w:sz w:val="20"/>
                <w:szCs w:val="20"/>
              </w:rPr>
              <w:t xml:space="preserve">5</w:t>
            </w:r>
            <w:r>
              <w:rPr>
                <w:bCs/>
                <w:sz w:val="20"/>
                <w:szCs w:val="20"/>
              </w:rPr>
              <w:t xml:space="preserve"> 0</w:t>
            </w:r>
            <w:r>
              <w:rPr>
                <w:bCs/>
                <w:sz w:val="20"/>
                <w:szCs w:val="20"/>
              </w:rPr>
              <w:t xml:space="preserve">00 руб. в месяц</w:t>
            </w:r>
            <w:r>
              <w:rPr>
                <w:sz w:val="20"/>
                <w:szCs w:val="20"/>
              </w:rPr>
            </w:r>
            <w:r>
              <w:rPr>
                <w:sz w:val="20"/>
                <w:szCs w:val="20"/>
              </w:rPr>
            </w:r>
          </w:p>
        </w:tc>
        <w:tc>
          <w:tcPr>
            <w:tcW w:w="3544" w:type="dxa"/>
            <w:vAlign w:val="top"/>
            <w:vMerge w:val="restart"/>
            <w:textDirection w:val="lrTb"/>
            <w:noWrap w:val="false"/>
          </w:tcPr>
          <w:p>
            <w:pPr>
              <w:pStyle w:val="1130"/>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w:t>
            </w:r>
            <w:r>
              <w:rPr>
                <w:bCs/>
                <w:sz w:val="20"/>
                <w:szCs w:val="20"/>
              </w:rPr>
            </w:r>
            <w:r>
              <w:rPr>
                <w:bCs/>
                <w:sz w:val="20"/>
                <w:szCs w:val="20"/>
              </w:rPr>
            </w:r>
          </w:p>
          <w:p>
            <w:pPr>
              <w:pStyle w:val="1130"/>
              <w:spacing w:before="40"/>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1130"/>
              <w:rPr>
                <w:bCs/>
                <w:sz w:val="20"/>
                <w:szCs w:val="20"/>
              </w:rPr>
            </w:pPr>
            <w:r>
              <w:rPr>
                <w:bCs/>
                <w:sz w:val="20"/>
                <w:szCs w:val="20"/>
              </w:rPr>
              <w:t xml:space="preserve">Комиссия взимается с клиента вне зависимости от количества подключенных к системе ДБО счетов данного клиента.</w:t>
            </w:r>
            <w:r>
              <w:rPr>
                <w:bCs/>
                <w:sz w:val="20"/>
                <w:szCs w:val="20"/>
              </w:rPr>
            </w:r>
            <w:r>
              <w:rPr>
                <w:bCs/>
                <w:sz w:val="20"/>
                <w:szCs w:val="20"/>
              </w:rPr>
            </w:r>
          </w:p>
          <w:p>
            <w:pPr>
              <w:pStyle w:val="1130"/>
            </w:pPr>
            <w:r>
              <w:rPr>
                <w:bCs/>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p>
          <w:p>
            <w:pPr>
              <w:pStyle w:val="1130"/>
              <w:rPr>
                <w:bCs/>
                <w:sz w:val="20"/>
                <w:szCs w:val="20"/>
              </w:rPr>
            </w:pPr>
            <w:r>
              <w:rPr>
                <w:bCs/>
                <w:sz w:val="20"/>
                <w:szCs w:val="20"/>
              </w:rPr>
              <w:t xml:space="preserve">При пользовании клиентом услуг Банка по п.п. 7.3.2-7.3.3 комиссия по п. 7.3.1 Банком не взимается.</w:t>
            </w:r>
            <w:r>
              <w:rPr>
                <w:bCs/>
                <w:sz w:val="20"/>
                <w:szCs w:val="20"/>
              </w:rPr>
            </w:r>
            <w:r>
              <w:rPr>
                <w:bCs/>
                <w:sz w:val="20"/>
                <w:szCs w:val="20"/>
              </w:rPr>
            </w:r>
          </w:p>
          <w:p>
            <w:pPr>
              <w:pStyle w:val="1130"/>
              <w:spacing w:after="120"/>
              <w:rPr>
                <w:bCs/>
                <w:sz w:val="20"/>
                <w:szCs w:val="20"/>
              </w:rPr>
            </w:pPr>
            <w:r>
              <w:rPr>
                <w:bCs/>
                <w:sz w:val="20"/>
                <w:szCs w:val="20"/>
              </w:rPr>
              <w:t xml:space="preserve">Использование Мобильного приложения «Свой Бизнес Мобайл» возможно только при условии подключения «Свой Бизнес».</w:t>
            </w:r>
            <w:r>
              <w:rPr>
                <w:bCs/>
                <w:sz w:val="20"/>
                <w:szCs w:val="20"/>
              </w:rPr>
            </w:r>
            <w:r>
              <w:rPr>
                <w:bCs/>
                <w:sz w:val="20"/>
                <w:szCs w:val="20"/>
              </w:rPr>
            </w:r>
          </w:p>
          <w:p>
            <w:pPr>
              <w:pStyle w:val="1130"/>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130"/>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r>
              <w:rPr>
                <w:bCs/>
                <w:sz w:val="20"/>
                <w:szCs w:val="20"/>
              </w:rPr>
            </w:r>
          </w:p>
          <w:p>
            <w:pPr>
              <w:pStyle w:val="1130"/>
              <w:spacing w:before="40" w:after="40"/>
              <w:rPr>
                <w:bCs/>
                <w:sz w:val="20"/>
                <w:szCs w:val="20"/>
              </w:rPr>
            </w:pPr>
            <w:r>
              <w:rPr>
                <w:bCs/>
                <w:sz w:val="20"/>
                <w:szCs w:val="20"/>
              </w:rPr>
            </w:r>
            <w:r>
              <w:rPr>
                <w:bCs/>
                <w:sz w:val="20"/>
                <w:szCs w:val="20"/>
              </w:rPr>
            </w:r>
            <w:r>
              <w:rPr>
                <w:bCs/>
                <w:sz w:val="20"/>
                <w:szCs w:val="20"/>
              </w:rPr>
            </w:r>
          </w:p>
          <w:p>
            <w:pPr>
              <w:pStyle w:val="1130"/>
              <w:spacing w:before="40" w:after="40"/>
              <w:rPr>
                <w:bCs/>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76" w:type="dxa"/>
            <w:vAlign w:val="top"/>
            <w:textDirection w:val="lrTb"/>
            <w:noWrap w:val="false"/>
          </w:tcPr>
          <w:p>
            <w:pPr>
              <w:pStyle w:val="1130"/>
              <w:jc w:val="center"/>
              <w:spacing w:before="40" w:after="40"/>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802" w:type="dxa"/>
            <w:vAlign w:val="center"/>
            <w:textDirection w:val="lrTb"/>
            <w:noWrap w:val="false"/>
          </w:tcPr>
          <w:p>
            <w:pPr>
              <w:pStyle w:val="1130"/>
              <w:spacing w:before="40"/>
              <w:rPr>
                <w:sz w:val="20"/>
                <w:szCs w:val="20"/>
              </w:rPr>
            </w:pPr>
            <w:r>
              <w:rPr>
                <w:bCs/>
                <w:sz w:val="20"/>
                <w:szCs w:val="20"/>
              </w:rPr>
              <w:t xml:space="preserve">- «Интернет-Клиент»</w:t>
            </w:r>
            <w:r>
              <w:rPr>
                <w:sz w:val="20"/>
                <w:szCs w:val="20"/>
              </w:rPr>
            </w:r>
            <w:r>
              <w:rPr>
                <w:sz w:val="20"/>
                <w:szCs w:val="20"/>
              </w:rPr>
            </w:r>
          </w:p>
        </w:tc>
        <w:tc>
          <w:tcPr>
            <w:tcBorders>
              <w:top w:val="none" w:color="000000" w:sz="4" w:space="0"/>
              <w:bottom w:val="none" w:color="000000" w:sz="4" w:space="0"/>
            </w:tcBorders>
            <w:tcW w:w="1985" w:type="dxa"/>
            <w:vAlign w:val="center"/>
            <w:textDirection w:val="lrTb"/>
            <w:noWrap w:val="false"/>
          </w:tcPr>
          <w:p>
            <w:pPr>
              <w:pStyle w:val="1130"/>
              <w:jc w:val="center"/>
              <w:spacing w:before="40"/>
              <w:rPr>
                <w:sz w:val="20"/>
                <w:szCs w:val="20"/>
              </w:rPr>
            </w:pPr>
            <w:r>
              <w:rPr>
                <w:bCs/>
                <w:sz w:val="20"/>
                <w:szCs w:val="20"/>
              </w:rPr>
              <w:t xml:space="preserve">90</w:t>
            </w:r>
            <w:r>
              <w:rPr>
                <w:bCs/>
                <w:sz w:val="20"/>
                <w:szCs w:val="20"/>
              </w:rPr>
              <w:t xml:space="preserve">0 руб. в месяц</w:t>
            </w:r>
            <w:r>
              <w:rPr>
                <w:sz w:val="20"/>
                <w:szCs w:val="20"/>
              </w:rPr>
            </w:r>
            <w:r>
              <w:rPr>
                <w:sz w:val="20"/>
                <w:szCs w:val="20"/>
              </w:rPr>
            </w:r>
          </w:p>
        </w:tc>
        <w:tc>
          <w:tcPr>
            <w:tcW w:w="3544" w:type="dxa"/>
            <w:vAlign w:val="top"/>
            <w:vMerge w:val="continue"/>
            <w:textDirection w:val="lrTb"/>
            <w:noWrap w:val="false"/>
          </w:tcPr>
          <w:p>
            <w:pPr>
              <w:pStyle w:val="1130"/>
              <w:numPr>
                <w:ilvl w:val="0"/>
                <w:numId w:val="1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Borders>
              <w:top w:val="none" w:color="000000" w:sz="4" w:space="0"/>
            </w:tcBorders>
            <w:tcW w:w="876" w:type="dxa"/>
            <w:vAlign w:val="top"/>
            <w:vMerge w:val="restart"/>
            <w:textDirection w:val="lrTb"/>
            <w:noWrap w:val="false"/>
          </w:tcPr>
          <w:p>
            <w:pPr>
              <w:pStyle w:val="113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bottom w:val="none" w:color="000000" w:sz="4" w:space="0"/>
            </w:tcBorders>
            <w:tcW w:w="3802" w:type="dxa"/>
            <w:vAlign w:val="top"/>
            <w:textDirection w:val="lrTb"/>
            <w:noWrap w:val="false"/>
          </w:tcPr>
          <w:p>
            <w:pPr>
              <w:pStyle w:val="1130"/>
              <w:spacing w:before="40"/>
              <w:tabs>
                <w:tab w:val="num" w:pos="0" w:leader="none"/>
                <w:tab w:val="num" w:pos="292" w:leader="none"/>
              </w:tabs>
              <w:rPr>
                <w:bCs/>
                <w:sz w:val="20"/>
                <w:szCs w:val="20"/>
              </w:rPr>
            </w:pPr>
            <w:r>
              <w:rPr>
                <w:bCs/>
                <w:sz w:val="20"/>
                <w:szCs w:val="20"/>
              </w:rPr>
              <w:t xml:space="preserve">- «Мобильный банк»</w:t>
            </w:r>
            <w:r>
              <w:rPr>
                <w:bCs/>
                <w:sz w:val="20"/>
                <w:szCs w:val="20"/>
              </w:rPr>
            </w:r>
            <w:r>
              <w:rPr>
                <w:bCs/>
                <w:sz w:val="20"/>
                <w:szCs w:val="20"/>
              </w:rPr>
            </w:r>
          </w:p>
          <w:p>
            <w:pPr>
              <w:pStyle w:val="1130"/>
              <w:spacing w:before="40"/>
              <w:tabs>
                <w:tab w:val="num" w:pos="0" w:leader="none"/>
                <w:tab w:val="num" w:pos="292" w:leader="none"/>
              </w:tabs>
              <w:rPr>
                <w:bCs/>
                <w:sz w:val="20"/>
                <w:szCs w:val="20"/>
              </w:rPr>
            </w:pPr>
            <w:r>
              <w:rPr>
                <w:bCs/>
                <w:sz w:val="20"/>
                <w:szCs w:val="20"/>
              </w:rPr>
              <w:t xml:space="preserve">- </w:t>
            </w:r>
            <w:r>
              <w:rPr>
                <w:bCs/>
                <w:sz w:val="20"/>
                <w:szCs w:val="20"/>
              </w:rPr>
              <w:t xml:space="preserve">«Свой Бизнес»</w:t>
            </w:r>
            <w:r>
              <w:rPr>
                <w:bCs/>
                <w:sz w:val="20"/>
                <w:szCs w:val="20"/>
              </w:rPr>
            </w:r>
            <w:r>
              <w:rPr>
                <w:bCs/>
                <w:sz w:val="20"/>
                <w:szCs w:val="20"/>
              </w:rPr>
            </w:r>
          </w:p>
        </w:tc>
        <w:tc>
          <w:tcPr>
            <w:tcBorders>
              <w:top w:val="none" w:color="000000" w:sz="4" w:space="0"/>
              <w:bottom w:val="none" w:color="000000" w:sz="4" w:space="0"/>
            </w:tcBorders>
            <w:tcW w:w="1985" w:type="dxa"/>
            <w:vAlign w:val="center"/>
            <w:textDirection w:val="lrTb"/>
            <w:noWrap w:val="false"/>
          </w:tcPr>
          <w:p>
            <w:pPr>
              <w:pStyle w:val="1130"/>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30"/>
              <w:jc w:val="center"/>
              <w:spacing w:before="40"/>
              <w:rPr>
                <w:sz w:val="20"/>
                <w:szCs w:val="20"/>
              </w:rPr>
            </w:pPr>
            <w:r>
              <w:rPr>
                <w:bCs/>
                <w:sz w:val="20"/>
                <w:szCs w:val="20"/>
              </w:rPr>
              <w:t xml:space="preserve">900 руб. в месяц</w:t>
            </w:r>
            <w:r>
              <w:rPr>
                <w:sz w:val="20"/>
                <w:szCs w:val="20"/>
              </w:rPr>
            </w:r>
            <w:r>
              <w:rPr>
                <w:sz w:val="20"/>
                <w:szCs w:val="20"/>
              </w:rPr>
            </w:r>
          </w:p>
        </w:tc>
        <w:tc>
          <w:tcPr>
            <w:tcW w:w="3544" w:type="dxa"/>
            <w:vAlign w:val="top"/>
            <w:vMerge w:val="continue"/>
            <w:textDirection w:val="lrTb"/>
            <w:noWrap w:val="false"/>
          </w:tcPr>
          <w:p>
            <w:pPr>
              <w:pStyle w:val="1130"/>
              <w:numPr>
                <w:ilvl w:val="0"/>
                <w:numId w:val="1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3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3802" w:type="dxa"/>
            <w:vAlign w:val="center"/>
            <w:textDirection w:val="lrTb"/>
            <w:noWrap w:val="false"/>
          </w:tcPr>
          <w:p>
            <w:pPr>
              <w:pStyle w:val="1130"/>
              <w:spacing w:before="40" w:after="40"/>
              <w:rPr>
                <w:bCs/>
                <w:sz w:val="20"/>
                <w:szCs w:val="20"/>
              </w:rPr>
            </w:pPr>
            <w:r>
              <w:rPr>
                <w:bCs/>
                <w:sz w:val="20"/>
                <w:szCs w:val="20"/>
              </w:rPr>
              <w:t xml:space="preserve">- </w:t>
            </w:r>
            <w:r>
              <w:rPr>
                <w:bCs/>
                <w:sz w:val="20"/>
                <w:szCs w:val="20"/>
              </w:rPr>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br w:type="textWrapping" w:clear="all"/>
              <w:t xml:space="preserve">на которые возлагается исполнение обязанностей опекунов или попечителей</w:t>
            </w:r>
            <w:r>
              <w:rPr>
                <w:bCs/>
                <w:sz w:val="20"/>
                <w:szCs w:val="20"/>
              </w:rPr>
            </w:r>
            <w:r>
              <w:rPr>
                <w:bCs/>
                <w:sz w:val="20"/>
                <w:szCs w:val="20"/>
              </w:rPr>
            </w:r>
          </w:p>
          <w:p>
            <w:pPr>
              <w:pStyle w:val="1130"/>
              <w:spacing w:before="40" w:after="40"/>
              <w:rPr>
                <w:bCs/>
                <w:sz w:val="20"/>
                <w:szCs w:val="20"/>
              </w:rPr>
            </w:pPr>
            <w:r>
              <w:rPr>
                <w:bCs/>
                <w:sz w:val="20"/>
                <w:szCs w:val="20"/>
              </w:rPr>
              <w:t xml:space="preserve">- </w:t>
            </w:r>
            <w:r>
              <w:rPr>
                <w:bCs/>
                <w:sz w:val="20"/>
                <w:szCs w:val="20"/>
              </w:rPr>
              <w:t xml:space="preserve">для клиентов «Интернет-Клиент»/«Свой бизнес», являющихся са</w:t>
            </w:r>
            <w:r>
              <w:rPr>
                <w:bCs/>
                <w:sz w:val="20"/>
                <w:szCs w:val="20"/>
              </w:rPr>
              <w:t xml:space="preserve">доводческими или огородническими некоммерческими товариществами </w:t>
              <w:br/>
              <w:t xml:space="preserve">в соответствии с Федеральным законом от 29.07.2017 № 217-ФЗ </w:t>
              <w:br/>
              <w:t xml:space="preserve">«О ведении гражданами садоводства и огородничества для собственных нужд и о внесении изменений в отдельные законодательные акты Ро</w:t>
            </w:r>
            <w:r>
              <w:rPr>
                <w:bCs/>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p>
            <w:pPr>
              <w:pStyle w:val="1130"/>
              <w:spacing w:before="40" w:after="40"/>
              <w:rPr>
                <w:bCs/>
                <w:sz w:val="20"/>
                <w:szCs w:val="20"/>
              </w:rPr>
            </w:pPr>
            <w:r>
              <w:rPr>
                <w:bCs/>
                <w:sz w:val="20"/>
                <w:szCs w:val="20"/>
              </w:rPr>
            </w:r>
            <w:r>
              <w:rPr>
                <w:bCs/>
                <w:sz w:val="20"/>
                <w:szCs w:val="20"/>
              </w:rPr>
            </w:r>
            <w:r>
              <w:rPr>
                <w:bCs/>
                <w:sz w:val="20"/>
                <w:szCs w:val="20"/>
              </w:rPr>
            </w:r>
          </w:p>
          <w:p>
            <w:pPr>
              <w:pStyle w:val="1130"/>
              <w:spacing w:before="40" w:after="40"/>
              <w:rPr>
                <w:bCs/>
                <w:sz w:val="20"/>
                <w:szCs w:val="20"/>
              </w:rPr>
            </w:pPr>
            <w:r>
              <w:rPr>
                <w:bCs/>
                <w:sz w:val="20"/>
                <w:szCs w:val="20"/>
              </w:rPr>
              <w:t xml:space="preserve">- </w:t>
            </w:r>
            <w:r>
              <w:rPr>
                <w:sz w:val="20"/>
                <w:szCs w:val="20"/>
              </w:rPr>
              <w:t xml:space="preserve">для клиентов, имеющих обязательства перед АО «Р</w:t>
            </w:r>
            <w:r>
              <w:rPr>
                <w:sz w:val="20"/>
                <w:szCs w:val="20"/>
              </w:rPr>
              <w:t xml:space="preserve">оссельхозбанк»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t xml:space="preserve">.</w:t>
            </w:r>
            <w:r>
              <w:rPr>
                <w:bCs/>
                <w:sz w:val="20"/>
                <w:szCs w:val="20"/>
              </w:rPr>
            </w:r>
            <w:r>
              <w:rPr>
                <w:bCs/>
                <w:sz w:val="20"/>
                <w:szCs w:val="20"/>
              </w:rPr>
            </w:r>
          </w:p>
        </w:tc>
        <w:tc>
          <w:tcPr>
            <w:tcBorders>
              <w:top w:val="none" w:color="000000" w:sz="4" w:space="0"/>
            </w:tcBorders>
            <w:tcW w:w="1985" w:type="dxa"/>
            <w:vAlign w:val="top"/>
            <w:textDirection w:val="lrTb"/>
            <w:noWrap w:val="false"/>
          </w:tcPr>
          <w:p>
            <w:pPr>
              <w:pStyle w:val="1130"/>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t xml:space="preserve">Не взимается</w:t>
            </w:r>
            <w:r>
              <w:rPr>
                <w:bCs/>
                <w:sz w:val="20"/>
                <w:szCs w:val="20"/>
              </w:rPr>
              <w:t xml:space="preserve"> </w:t>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bCs/>
                <w:sz w:val="20"/>
                <w:szCs w:val="20"/>
              </w:rPr>
            </w:pPr>
            <w:r>
              <w:rPr>
                <w:bCs/>
                <w:sz w:val="20"/>
                <w:szCs w:val="20"/>
              </w:rPr>
            </w:r>
            <w:r>
              <w:rPr>
                <w:bCs/>
                <w:sz w:val="20"/>
                <w:szCs w:val="20"/>
              </w:rPr>
            </w:r>
            <w:r>
              <w:rPr>
                <w:bCs/>
                <w:sz w:val="20"/>
                <w:szCs w:val="20"/>
              </w:rPr>
            </w:r>
          </w:p>
          <w:p>
            <w:pPr>
              <w:pStyle w:val="1130"/>
              <w:jc w:val="center"/>
              <w:spacing w:before="40"/>
              <w:rPr>
                <w:sz w:val="20"/>
                <w:szCs w:val="20"/>
              </w:rPr>
            </w:pPr>
            <w:r>
              <w:rPr>
                <w:bCs/>
                <w:sz w:val="20"/>
                <w:szCs w:val="20"/>
              </w:rPr>
              <w:t xml:space="preserve">Не взимается</w:t>
            </w:r>
            <w:r>
              <w:rPr>
                <w:sz w:val="20"/>
                <w:szCs w:val="20"/>
              </w:rPr>
            </w:r>
            <w:r>
              <w:rPr>
                <w:sz w:val="20"/>
                <w:szCs w:val="20"/>
              </w:rPr>
            </w:r>
          </w:p>
        </w:tc>
        <w:tc>
          <w:tcPr>
            <w:tcW w:w="3544" w:type="dxa"/>
            <w:vAlign w:val="top"/>
            <w:vMerge w:val="continue"/>
            <w:textDirection w:val="lrTb"/>
            <w:noWrap w:val="false"/>
          </w:tcPr>
          <w:p>
            <w:pPr>
              <w:pStyle w:val="1130"/>
              <w:numPr>
                <w:ilvl w:val="0"/>
                <w:numId w:val="1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0"/>
              <w:jc w:val="center"/>
              <w:spacing w:before="40" w:after="40"/>
              <w:rPr>
                <w:bCs/>
                <w:sz w:val="20"/>
                <w:szCs w:val="20"/>
              </w:rPr>
            </w:pPr>
            <w:r>
              <w:rPr>
                <w:bCs/>
                <w:sz w:val="20"/>
                <w:szCs w:val="20"/>
              </w:rPr>
              <w:t xml:space="preserve">7.3.2.</w:t>
            </w:r>
            <w:r>
              <w:rPr>
                <w:bCs/>
                <w:sz w:val="20"/>
                <w:szCs w:val="20"/>
              </w:rPr>
            </w:r>
            <w:r>
              <w:rPr>
                <w:bCs/>
                <w:sz w:val="20"/>
                <w:szCs w:val="20"/>
              </w:rPr>
            </w:r>
          </w:p>
        </w:tc>
        <w:tc>
          <w:tcPr>
            <w:tcW w:w="3802" w:type="dxa"/>
            <w:vAlign w:val="top"/>
            <w:textDirection w:val="lrTb"/>
            <w:noWrap w:val="false"/>
          </w:tcPr>
          <w:p>
            <w:pPr>
              <w:pStyle w:val="1130"/>
              <w:jc w:val="both"/>
              <w:spacing w:before="40" w:after="4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tcW w:w="1985" w:type="dxa"/>
            <w:vAlign w:val="top"/>
            <w:textDirection w:val="lrTb"/>
            <w:noWrap w:val="false"/>
          </w:tcPr>
          <w:p>
            <w:pPr>
              <w:pStyle w:val="1130"/>
              <w:jc w:val="center"/>
              <w:spacing w:before="40"/>
              <w:rPr>
                <w:bCs/>
                <w:sz w:val="20"/>
                <w:szCs w:val="20"/>
              </w:rPr>
            </w:pPr>
            <w:r>
              <w:rPr>
                <w:bCs/>
                <w:sz w:val="20"/>
                <w:szCs w:val="20"/>
              </w:rPr>
              <w:t xml:space="preserve">2000 руб.</w:t>
            </w:r>
            <w:r>
              <w:rPr>
                <w:bCs/>
                <w:sz w:val="20"/>
                <w:szCs w:val="20"/>
              </w:rPr>
            </w:r>
            <w:r>
              <w:rPr>
                <w:bCs/>
                <w:sz w:val="20"/>
                <w:szCs w:val="20"/>
              </w:rPr>
            </w:r>
          </w:p>
          <w:p>
            <w:pPr>
              <w:pStyle w:val="1130"/>
              <w:jc w:val="center"/>
              <w:spacing w:before="40" w:after="40"/>
              <w:rPr>
                <w:bCs/>
                <w:sz w:val="20"/>
                <w:szCs w:val="20"/>
              </w:rPr>
            </w:pPr>
            <w:r>
              <w:rPr>
                <w:bCs/>
                <w:sz w:val="20"/>
                <w:szCs w:val="20"/>
              </w:rPr>
              <w:t xml:space="preserve">в месяц с каждого клиента</w:t>
            </w:r>
            <w:r>
              <w:rPr>
                <w:bCs/>
                <w:sz w:val="20"/>
                <w:szCs w:val="20"/>
              </w:rPr>
            </w:r>
            <w:r>
              <w:rPr>
                <w:bCs/>
                <w:sz w:val="20"/>
                <w:szCs w:val="20"/>
              </w:rPr>
            </w:r>
          </w:p>
        </w:tc>
        <w:tc>
          <w:tcPr>
            <w:tcW w:w="3544" w:type="dxa"/>
            <w:vAlign w:val="top"/>
            <w:vMerge w:val="restart"/>
            <w:textDirection w:val="lrTb"/>
            <w:noWrap w:val="false"/>
          </w:tcPr>
          <w:p>
            <w:pPr>
              <w:pStyle w:val="1130"/>
              <w:ind w:left="964"/>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0"/>
              <w:jc w:val="center"/>
              <w:spacing w:before="40" w:after="40"/>
              <w:rPr>
                <w:bCs/>
                <w:sz w:val="20"/>
                <w:szCs w:val="20"/>
              </w:rPr>
            </w:pPr>
            <w:r>
              <w:rPr>
                <w:bCs/>
                <w:sz w:val="20"/>
                <w:szCs w:val="20"/>
              </w:rPr>
              <w:t xml:space="preserve">7.3.3.</w:t>
            </w:r>
            <w:r>
              <w:rPr>
                <w:bCs/>
                <w:sz w:val="20"/>
                <w:szCs w:val="20"/>
              </w:rPr>
            </w:r>
            <w:r>
              <w:rPr>
                <w:bCs/>
                <w:sz w:val="20"/>
                <w:szCs w:val="20"/>
              </w:rPr>
            </w:r>
          </w:p>
        </w:tc>
        <w:tc>
          <w:tcPr>
            <w:tcW w:w="3802" w:type="dxa"/>
            <w:vAlign w:val="top"/>
            <w:textDirection w:val="lrTb"/>
            <w:noWrap w:val="false"/>
          </w:tcPr>
          <w:p>
            <w:pPr>
              <w:pStyle w:val="1130"/>
              <w:jc w:val="both"/>
              <w:spacing w:before="40" w:after="4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w:t>
            </w:r>
            <w:r>
              <w:rPr>
                <w:bCs/>
                <w:sz w:val="20"/>
                <w:szCs w:val="20"/>
              </w:rPr>
            </w:r>
            <w:r>
              <w:rPr>
                <w:bCs/>
                <w:sz w:val="20"/>
                <w:szCs w:val="20"/>
              </w:rPr>
            </w:r>
          </w:p>
        </w:tc>
        <w:tc>
          <w:tcPr>
            <w:tcW w:w="1985" w:type="dxa"/>
            <w:vAlign w:val="top"/>
            <w:textDirection w:val="lrTb"/>
            <w:noWrap w:val="false"/>
          </w:tcPr>
          <w:p>
            <w:pPr>
              <w:pStyle w:val="1130"/>
              <w:jc w:val="center"/>
              <w:spacing w:before="40" w:after="40"/>
              <w:rPr>
                <w:bCs/>
                <w:sz w:val="20"/>
                <w:szCs w:val="20"/>
              </w:rPr>
            </w:pPr>
            <w:r>
              <w:rPr>
                <w:bCs/>
                <w:sz w:val="20"/>
                <w:szCs w:val="20"/>
              </w:rPr>
              <w:t xml:space="preserve">2 000 руб. в месяц за каждое автоматизированное рабочее место, но не более 5 000 руб. с одного клиента</w:t>
            </w:r>
            <w:r>
              <w:rPr>
                <w:bCs/>
                <w:sz w:val="20"/>
                <w:szCs w:val="20"/>
              </w:rPr>
            </w:r>
            <w:r>
              <w:rPr>
                <w:bCs/>
                <w:sz w:val="20"/>
                <w:szCs w:val="20"/>
              </w:rPr>
            </w:r>
          </w:p>
        </w:tc>
        <w:tc>
          <w:tcPr>
            <w:tcW w:w="3544" w:type="dxa"/>
            <w:vAlign w:val="top"/>
            <w:vMerge w:val="continue"/>
            <w:textDirection w:val="lrTb"/>
            <w:noWrap w:val="false"/>
          </w:tcPr>
          <w:p>
            <w:pPr>
              <w:pStyle w:val="1130"/>
              <w:numPr>
                <w:ilvl w:val="0"/>
                <w:numId w:val="13"/>
              </w:numPr>
              <w:ind w:hanging="766"/>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130"/>
              <w:jc w:val="center"/>
              <w:spacing w:before="40" w:after="40"/>
              <w:rPr>
                <w:bCs/>
                <w:sz w:val="20"/>
                <w:szCs w:val="20"/>
              </w:rPr>
            </w:pPr>
            <w:r>
              <w:rPr>
                <w:bCs/>
                <w:sz w:val="20"/>
                <w:szCs w:val="20"/>
              </w:rPr>
              <w:t xml:space="preserve">7.4.</w:t>
            </w:r>
            <w:r>
              <w:rPr>
                <w:bCs/>
                <w:sz w:val="20"/>
                <w:szCs w:val="20"/>
              </w:rPr>
            </w:r>
            <w:r>
              <w:rPr>
                <w:bCs/>
                <w:sz w:val="20"/>
                <w:szCs w:val="20"/>
              </w:rPr>
            </w:r>
          </w:p>
        </w:tc>
        <w:tc>
          <w:tcPr>
            <w:gridSpan w:val="3"/>
            <w:tcW w:w="9331" w:type="dxa"/>
            <w:vAlign w:val="top"/>
            <w:textDirection w:val="lrTb"/>
            <w:noWrap w:val="false"/>
          </w:tcPr>
          <w:p>
            <w:pPr>
              <w:pStyle w:val="1130"/>
              <w:jc w:val="both"/>
              <w:spacing w:before="40" w:after="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876" w:type="dxa"/>
            <w:vAlign w:val="top"/>
            <w:textDirection w:val="lrTb"/>
            <w:noWrap w:val="false"/>
          </w:tcPr>
          <w:p>
            <w:pPr>
              <w:pStyle w:val="1130"/>
              <w:jc w:val="center"/>
              <w:spacing w:before="40" w:after="40"/>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3802" w:type="dxa"/>
            <w:vAlign w:val="top"/>
            <w:textDirection w:val="lrTb"/>
            <w:noWrap w:val="false"/>
          </w:tcPr>
          <w:p>
            <w:pPr>
              <w:pStyle w:val="1130"/>
              <w:spacing w:before="40" w:after="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130"/>
              <w:jc w:val="center"/>
              <w:spacing w:before="40" w:after="40"/>
              <w:rPr>
                <w:sz w:val="20"/>
                <w:szCs w:val="20"/>
              </w:rPr>
            </w:pPr>
            <w:r>
              <w:rPr>
                <w:sz w:val="20"/>
                <w:szCs w:val="20"/>
              </w:rPr>
              <w:t xml:space="preserve">2</w:t>
            </w:r>
            <w:r>
              <w:rPr>
                <w:sz w:val="20"/>
                <w:szCs w:val="20"/>
              </w:rPr>
              <w:t xml:space="preserve"> 0</w:t>
            </w:r>
            <w:r>
              <w:rPr>
                <w:sz w:val="20"/>
                <w:szCs w:val="20"/>
              </w:rPr>
              <w:t xml:space="preserve">50</w:t>
            </w:r>
            <w:r>
              <w:rPr>
                <w:sz w:val="20"/>
                <w:szCs w:val="20"/>
              </w:rPr>
              <w:t xml:space="preserve"> руб.</w:t>
            </w:r>
            <w:r>
              <w:rPr>
                <w:sz w:val="20"/>
                <w:szCs w:val="20"/>
              </w:rPr>
              <w:t xml:space="preserve">»</w:t>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30"/>
              <w:jc w:val="both"/>
              <w:spacing w:before="40"/>
              <w:rPr>
                <w:sz w:val="20"/>
                <w:szCs w:val="20"/>
              </w:rPr>
            </w:pPr>
            <w:r>
              <w:rPr>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130"/>
              <w:jc w:val="both"/>
              <w:rPr>
                <w:bCs/>
                <w:sz w:val="20"/>
                <w:szCs w:val="20"/>
              </w:rPr>
            </w:pPr>
            <w:r>
              <w:rPr>
                <w:bCs/>
                <w:sz w:val="20"/>
                <w:szCs w:val="20"/>
              </w:rPr>
              <w:t xml:space="preserve">Услуга не </w:t>
            </w:r>
            <w:r>
              <w:rPr>
                <w:bCs/>
                <w:sz w:val="20"/>
                <w:szCs w:val="20"/>
              </w:rPr>
              <w:t xml:space="preserve">предоставляется при подключении к </w:t>
            </w:r>
            <w:r>
              <w:rPr>
                <w:bCs/>
                <w:sz w:val="20"/>
                <w:szCs w:val="20"/>
              </w:rPr>
              <w:t xml:space="preserve">Интернет-Клиент»/</w:t>
            </w:r>
            <w:r>
              <w:rPr>
                <w:bCs/>
                <w:sz w:val="20"/>
                <w:szCs w:val="20"/>
              </w:rPr>
              <w:t xml:space="preserve"> </w:t>
            </w:r>
            <w:r>
              <w:rPr>
                <w:bCs/>
                <w:sz w:val="20"/>
                <w:szCs w:val="20"/>
              </w:rPr>
              <w:t xml:space="preserve">«Свой Бизнес</w:t>
            </w:r>
            <w:r>
              <w:rPr>
                <w:bCs/>
                <w:sz w:val="20"/>
                <w:szCs w:val="20"/>
              </w:rPr>
              <w:t xml:space="preserve"> с использованием Личного кабинета.</w:t>
            </w:r>
            <w:r>
              <w:rPr>
                <w:bCs/>
                <w:sz w:val="20"/>
                <w:szCs w:val="20"/>
              </w:rPr>
            </w:r>
            <w:r>
              <w:rPr>
                <w:bCs/>
                <w:sz w:val="20"/>
                <w:szCs w:val="20"/>
              </w:rPr>
            </w:r>
          </w:p>
          <w:p>
            <w:pPr>
              <w:pStyle w:val="1130"/>
              <w:jc w:val="both"/>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30"/>
              <w:jc w:val="both"/>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c>
          <w:tcPr>
            <w:tcBorders>
              <w:left w:val="single" w:color="000000" w:sz="4" w:space="0"/>
              <w:bottom w:val="single" w:color="000000" w:sz="4" w:space="0"/>
              <w:right w:val="single" w:color="000000" w:sz="4" w:space="0"/>
            </w:tcBorders>
            <w:tcW w:w="876" w:type="dxa"/>
            <w:vAlign w:val="top"/>
            <w:textDirection w:val="lrTb"/>
            <w:noWrap w:val="false"/>
          </w:tcPr>
          <w:p>
            <w:pPr>
              <w:pStyle w:val="1130"/>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bottom w:val="single" w:color="000000" w:sz="4" w:space="0"/>
              <w:right w:val="single" w:color="000000" w:sz="4" w:space="0"/>
            </w:tcBorders>
            <w:tcW w:w="3802" w:type="dxa"/>
            <w:vAlign w:val="top"/>
            <w:textDirection w:val="lrTb"/>
            <w:noWrap w:val="false"/>
          </w:tcPr>
          <w:p>
            <w:pPr>
              <w:pStyle w:val="1130"/>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p>
            <w:pPr>
              <w:pStyle w:val="1130"/>
              <w:jc w:val="both"/>
              <w:spacing w:before="40" w:after="40"/>
              <w:rPr>
                <w:bCs/>
                <w:sz w:val="20"/>
                <w:szCs w:val="20"/>
              </w:rPr>
            </w:pPr>
            <w:r>
              <w:rPr>
                <w:bCs/>
                <w:sz w:val="20"/>
                <w:szCs w:val="20"/>
              </w:rPr>
            </w:r>
            <w:r>
              <w:rPr>
                <w:bCs/>
                <w:sz w:val="20"/>
                <w:szCs w:val="20"/>
              </w:rPr>
            </w:r>
            <w:r>
              <w:rPr>
                <w:bCs/>
                <w:sz w:val="20"/>
                <w:szCs w:val="20"/>
              </w:rPr>
            </w:r>
          </w:p>
          <w:p>
            <w:pPr>
              <w:pStyle w:val="1130"/>
              <w:jc w:val="both"/>
              <w:spacing w:before="40" w:after="40"/>
              <w:rPr>
                <w:bCs/>
                <w:sz w:val="20"/>
                <w:szCs w:val="20"/>
              </w:rPr>
            </w:pPr>
            <w:r>
              <w:rPr>
                <w:bCs/>
                <w:sz w:val="20"/>
                <w:szCs w:val="20"/>
              </w:rPr>
              <w:t xml:space="preserve">- </w:t>
            </w:r>
            <w:r>
              <w:rPr>
                <w:bCs/>
                <w:sz w:val="20"/>
                <w:szCs w:val="20"/>
              </w:rPr>
              <w:t xml:space="preserve">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130"/>
              <w:jc w:val="both"/>
              <w:spacing w:before="40" w:after="40"/>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bCs/>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tcBorders>
              <w:left w:val="single" w:color="000000" w:sz="4" w:space="0"/>
              <w:bottom w:val="single" w:color="000000" w:sz="4" w:space="0"/>
              <w:right w:val="single" w:color="000000" w:sz="4" w:space="0"/>
            </w:tcBorders>
            <w:tcW w:w="1985" w:type="dxa"/>
            <w:vAlign w:val="top"/>
            <w:textDirection w:val="lrTb"/>
            <w:noWrap w:val="false"/>
          </w:tcPr>
          <w:p>
            <w:pPr>
              <w:pStyle w:val="1130"/>
              <w:jc w:val="center"/>
              <w:spacing w:before="40" w:after="40"/>
              <w:rPr>
                <w:bCs/>
                <w:sz w:val="20"/>
                <w:szCs w:val="20"/>
              </w:rPr>
            </w:pPr>
            <w:r>
              <w:rPr>
                <w:bCs/>
                <w:sz w:val="20"/>
                <w:szCs w:val="20"/>
              </w:rPr>
              <w:t xml:space="preserve">Не взимается</w:t>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r>
            <w:r>
              <w:rPr>
                <w:bCs/>
                <w:sz w:val="20"/>
                <w:szCs w:val="20"/>
              </w:rPr>
            </w:r>
            <w:r>
              <w:rPr>
                <w:bCs/>
                <w:sz w:val="20"/>
                <w:szCs w:val="20"/>
              </w:rPr>
            </w:r>
          </w:p>
          <w:p>
            <w:pPr>
              <w:pStyle w:val="113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30"/>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30"/>
              <w:jc w:val="center"/>
              <w:spacing w:before="40" w:after="40"/>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3802" w:type="dxa"/>
            <w:vAlign w:val="top"/>
            <w:textDirection w:val="lrTb"/>
            <w:noWrap w:val="false"/>
          </w:tcPr>
          <w:p>
            <w:pPr>
              <w:pStyle w:val="1130"/>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tcBorders>
            <w:tcW w:w="1985" w:type="dxa"/>
            <w:vAlign w:val="top"/>
            <w:textDirection w:val="lrTb"/>
            <w:noWrap w:val="false"/>
          </w:tcPr>
          <w:p>
            <w:pPr>
              <w:pStyle w:val="113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3544" w:type="dxa"/>
            <w:vAlign w:val="top"/>
            <w:textDirection w:val="lrTb"/>
            <w:noWrap w:val="false"/>
          </w:tcPr>
          <w:p>
            <w:pPr>
              <w:pStyle w:val="1130"/>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30"/>
              <w:jc w:val="both"/>
              <w:spacing w:after="40"/>
              <w:rPr>
                <w:bCs/>
                <w:sz w:val="20"/>
                <w:szCs w:val="20"/>
              </w:rPr>
            </w:pPr>
            <w:r>
              <w:rPr>
                <w:bCs/>
                <w:sz w:val="20"/>
                <w:szCs w:val="20"/>
              </w:rPr>
              <w:t xml:space="preserve">При подключении к </w:t>
            </w:r>
            <w:r>
              <w:rPr>
                <w:bCs/>
                <w:sz w:val="20"/>
                <w:szCs w:val="20"/>
              </w:rPr>
              <w:t xml:space="preserve">Интернет-Клиент»/</w:t>
            </w:r>
            <w:r>
              <w:rPr>
                <w:bCs/>
                <w:sz w:val="20"/>
                <w:szCs w:val="20"/>
              </w:rPr>
              <w:t xml:space="preserve"> </w:t>
            </w:r>
            <w:r>
              <w:rPr>
                <w:bCs/>
                <w:sz w:val="20"/>
                <w:szCs w:val="20"/>
              </w:rPr>
              <w:t xml:space="preserve">«Свой Бизнес</w:t>
            </w:r>
            <w:r>
              <w:rPr>
                <w:bCs/>
                <w:sz w:val="20"/>
                <w:szCs w:val="20"/>
              </w:rPr>
              <w:t xml:space="preserve">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30"/>
              <w:jc w:val="center"/>
              <w:spacing w:before="40" w:after="40"/>
              <w:rPr>
                <w:sz w:val="20"/>
                <w:szCs w:val="20"/>
              </w:rPr>
            </w:pPr>
            <w:r>
              <w:rPr>
                <w:sz w:val="20"/>
                <w:szCs w:val="20"/>
              </w:rPr>
              <w:t xml:space="preserve">7.4.1.2.</w:t>
            </w:r>
            <w:r>
              <w:rPr>
                <w:sz w:val="20"/>
                <w:szCs w:val="20"/>
              </w:rPr>
            </w:r>
            <w:r>
              <w:rPr>
                <w:sz w:val="20"/>
                <w:szCs w:val="20"/>
              </w:rPr>
            </w:r>
          </w:p>
        </w:tc>
        <w:tc>
          <w:tcPr>
            <w:tcBorders>
              <w:top w:val="single" w:color="000000" w:sz="4" w:space="0"/>
            </w:tcBorders>
            <w:tcW w:w="3802" w:type="dxa"/>
            <w:vAlign w:val="top"/>
            <w:textDirection w:val="lrTb"/>
            <w:noWrap w:val="false"/>
          </w:tcPr>
          <w:p>
            <w:pPr>
              <w:pStyle w:val="1130"/>
              <w:spacing w:before="40" w:after="40"/>
              <w:rPr>
                <w:sz w:val="20"/>
                <w:szCs w:val="20"/>
              </w:rPr>
            </w:pPr>
            <w:r>
              <w:rPr>
                <w:sz w:val="20"/>
                <w:szCs w:val="20"/>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sz w:val="20"/>
                <w:szCs w:val="20"/>
              </w:rPr>
              <w:t xml:space="preserve">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tcBorders>
              <w:top w:val="single" w:color="000000" w:sz="4" w:space="0"/>
            </w:tcBorders>
            <w:tcW w:w="1985" w:type="dxa"/>
            <w:vAlign w:val="top"/>
            <w:textDirection w:val="lrTb"/>
            <w:noWrap w:val="false"/>
          </w:tcPr>
          <w:p>
            <w:pPr>
              <w:pStyle w:val="1130"/>
              <w:jc w:val="center"/>
              <w:spacing w:before="40" w:after="40"/>
              <w:rPr>
                <w:sz w:val="20"/>
                <w:szCs w:val="20"/>
              </w:rPr>
            </w:pPr>
            <w:r>
              <w:rPr>
                <w:sz w:val="20"/>
                <w:szCs w:val="20"/>
              </w:rPr>
              <w:t xml:space="preserve">815</w:t>
            </w:r>
            <w:r>
              <w:rPr>
                <w:sz w:val="20"/>
                <w:szCs w:val="20"/>
              </w:rPr>
              <w:t xml:space="preserve"> руб.</w:t>
            </w:r>
            <w:r>
              <w:rPr>
                <w:sz w:val="20"/>
                <w:szCs w:val="20"/>
              </w:rPr>
              <w:t xml:space="preserve">»</w:t>
            </w:r>
            <w:r>
              <w:rPr>
                <w:sz w:val="20"/>
                <w:szCs w:val="20"/>
              </w:rPr>
            </w:r>
            <w:r>
              <w:rPr>
                <w:sz w:val="20"/>
                <w:szCs w:val="20"/>
              </w:rPr>
            </w:r>
          </w:p>
        </w:tc>
        <w:tc>
          <w:tcPr>
            <w:tcBorders>
              <w:top w:val="single" w:color="000000" w:sz="4" w:space="0"/>
            </w:tcBorders>
            <w:tcW w:w="3544" w:type="dxa"/>
            <w:vAlign w:val="top"/>
            <w:textDirection w:val="lrTb"/>
            <w:noWrap w:val="false"/>
          </w:tcPr>
          <w:p>
            <w:pPr>
              <w:pStyle w:val="1130"/>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vMerge w:val="restart"/>
            <w:textDirection w:val="lrTb"/>
            <w:noWrap w:val="false"/>
          </w:tcPr>
          <w:p>
            <w:pPr>
              <w:pStyle w:val="1130"/>
              <w:jc w:val="center"/>
              <w:spacing w:before="40" w:after="40"/>
              <w:rPr>
                <w:bCs/>
                <w:sz w:val="20"/>
                <w:szCs w:val="20"/>
              </w:rPr>
            </w:pPr>
            <w:r>
              <w:rPr>
                <w:bCs/>
                <w:sz w:val="20"/>
                <w:szCs w:val="20"/>
              </w:rPr>
              <w:t xml:space="preserve">7.4.2.</w:t>
            </w:r>
            <w:r>
              <w:rPr>
                <w:bCs/>
                <w:sz w:val="20"/>
                <w:szCs w:val="20"/>
              </w:rPr>
            </w:r>
            <w:r>
              <w:rPr>
                <w:bCs/>
                <w:sz w:val="20"/>
                <w:szCs w:val="20"/>
              </w:rPr>
            </w:r>
          </w:p>
        </w:tc>
        <w:tc>
          <w:tcPr>
            <w:tcBorders>
              <w:top w:val="single" w:color="000000" w:sz="4" w:space="0"/>
              <w:bottom w:val="none" w:color="000000" w:sz="4" w:space="0"/>
            </w:tcBorders>
            <w:tcW w:w="3802" w:type="dxa"/>
            <w:vAlign w:val="top"/>
            <w:textDirection w:val="lrTb"/>
            <w:noWrap w:val="false"/>
          </w:tcPr>
          <w:p>
            <w:pPr>
              <w:pStyle w:val="1130"/>
              <w:jc w:val="both"/>
              <w:spacing w:before="4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w:t>
            </w:r>
            <w:r>
              <w:rPr>
                <w:bCs/>
                <w:sz w:val="20"/>
                <w:szCs w:val="20"/>
              </w:rPr>
              <w:t xml:space="preserve">Интернет-Клиент»/«Свой Бизнес»</w:t>
            </w:r>
            <w:r>
              <w:rPr>
                <w:bCs/>
                <w:sz w:val="20"/>
                <w:szCs w:val="20"/>
              </w:rPr>
              <w:t xml:space="preserve"> с использованием Личного кабинета</w:t>
            </w:r>
            <w:r>
              <w:rPr>
                <w:bCs/>
                <w:sz w:val="20"/>
                <w:szCs w:val="20"/>
              </w:rPr>
            </w:r>
            <w:r>
              <w:rPr>
                <w:bCs/>
                <w:sz w:val="20"/>
                <w:szCs w:val="20"/>
              </w:rPr>
            </w:r>
          </w:p>
        </w:tc>
        <w:tc>
          <w:tcPr>
            <w:tcBorders>
              <w:top w:val="single" w:color="000000" w:sz="4" w:space="0"/>
              <w:bottom w:val="none" w:color="000000" w:sz="4" w:space="0"/>
            </w:tcBorders>
            <w:tcW w:w="1985" w:type="dxa"/>
            <w:vAlign w:val="top"/>
            <w:textDirection w:val="lrTb"/>
            <w:noWrap w:val="false"/>
          </w:tcPr>
          <w:p>
            <w:pPr>
              <w:pStyle w:val="1130"/>
              <w:jc w:val="center"/>
              <w:spacing w:before="40"/>
              <w:rPr>
                <w:bCs/>
                <w:sz w:val="20"/>
                <w:szCs w:val="20"/>
              </w:rPr>
            </w:pPr>
            <w:r>
              <w:rPr>
                <w:bCs/>
                <w:sz w:val="20"/>
                <w:szCs w:val="20"/>
              </w:rPr>
              <w:t xml:space="preserve">2</w:t>
            </w:r>
            <w:r>
              <w:rPr>
                <w:bCs/>
                <w:sz w:val="20"/>
                <w:szCs w:val="20"/>
              </w:rPr>
              <w:t xml:space="preserve"> 0</w:t>
            </w:r>
            <w:r>
              <w:rPr>
                <w:bCs/>
                <w:sz w:val="20"/>
                <w:szCs w:val="20"/>
              </w:rPr>
              <w:t xml:space="preserve">50</w:t>
            </w:r>
            <w:r>
              <w:rPr>
                <w:bCs/>
                <w:sz w:val="20"/>
                <w:szCs w:val="20"/>
              </w:rPr>
              <w:t xml:space="preserve"> руб.</w:t>
            </w:r>
            <w:r>
              <w:rPr>
                <w:bCs/>
                <w:sz w:val="20"/>
                <w:szCs w:val="20"/>
              </w:rPr>
            </w:r>
            <w:r>
              <w:rPr>
                <w:bCs/>
                <w:sz w:val="20"/>
                <w:szCs w:val="20"/>
              </w:rPr>
            </w:r>
          </w:p>
        </w:tc>
        <w:tc>
          <w:tcPr>
            <w:tcBorders>
              <w:top w:val="single" w:color="000000" w:sz="4" w:space="0"/>
            </w:tcBorders>
            <w:tcW w:w="3544" w:type="dxa"/>
            <w:vAlign w:val="top"/>
            <w:vMerge w:val="restart"/>
            <w:textDirection w:val="lrTb"/>
            <w:noWrap w:val="false"/>
          </w:tcPr>
          <w:p>
            <w:pPr>
              <w:pStyle w:val="1130"/>
              <w:spacing w:before="40" w:after="40"/>
              <w:rPr>
                <w:bCs/>
                <w:sz w:val="20"/>
                <w:szCs w:val="20"/>
              </w:rPr>
            </w:pPr>
            <w:r>
              <w:rPr>
                <w:bCs/>
                <w:sz w:val="20"/>
                <w:szCs w:val="20"/>
              </w:rPr>
              <w:t xml:space="preserve">Комиссия взимается в день получения клиентом ключевого носителя.</w:t>
            </w:r>
            <w:r>
              <w:rPr>
                <w:bCs/>
                <w:sz w:val="20"/>
                <w:szCs w:val="20"/>
              </w:rPr>
            </w:r>
            <w:r>
              <w:rPr>
                <w:bCs/>
                <w:sz w:val="20"/>
                <w:szCs w:val="20"/>
              </w:rPr>
            </w:r>
          </w:p>
          <w:p>
            <w:pPr>
              <w:pStyle w:val="1130"/>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 к </w:t>
            </w:r>
            <w:r>
              <w:rPr>
                <w:bCs/>
                <w:sz w:val="20"/>
                <w:szCs w:val="20"/>
              </w:rPr>
              <w:t xml:space="preserve">«Интернет-Клиент»/«Свой Бизнес»</w:t>
            </w:r>
            <w:r>
              <w:rPr>
                <w:bCs/>
                <w:sz w:val="20"/>
                <w:szCs w:val="20"/>
              </w:rPr>
              <w:t xml:space="preserve">.</w:t>
            </w:r>
            <w:r>
              <w:rPr>
                <w:bCs/>
                <w:sz w:val="20"/>
                <w:szCs w:val="20"/>
              </w:rPr>
            </w:r>
            <w:r>
              <w:rPr>
                <w:bCs/>
                <w:sz w:val="20"/>
                <w:szCs w:val="20"/>
              </w:rPr>
            </w:r>
          </w:p>
          <w:p>
            <w:pPr>
              <w:pStyle w:val="1130"/>
              <w:spacing w:before="40" w:after="40"/>
              <w:rPr>
                <w:bCs/>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p>
            <w:pPr>
              <w:pStyle w:val="1130"/>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3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3802" w:type="dxa"/>
            <w:vAlign w:val="top"/>
            <w:textDirection w:val="lrTb"/>
            <w:noWrap w:val="false"/>
          </w:tcPr>
          <w:p>
            <w:pPr>
              <w:pStyle w:val="1130"/>
              <w:jc w:val="both"/>
              <w:spacing w:before="40" w:after="40"/>
              <w:rPr>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tc>
        <w:tc>
          <w:tcPr>
            <w:tcBorders>
              <w:top w:val="none" w:color="000000" w:sz="4" w:space="0"/>
            </w:tcBorders>
            <w:tcW w:w="1985" w:type="dxa"/>
            <w:vAlign w:val="top"/>
            <w:textDirection w:val="lrTb"/>
            <w:noWrap w:val="false"/>
          </w:tcPr>
          <w:p>
            <w:pPr>
              <w:pStyle w:val="1130"/>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3544" w:type="dxa"/>
            <w:vAlign w:val="top"/>
            <w:vMerge w:val="continue"/>
            <w:textDirection w:val="lrTb"/>
            <w:noWrap w:val="false"/>
          </w:tcPr>
          <w:p>
            <w:pPr>
              <w:pStyle w:val="1130"/>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0"/>
              <w:jc w:val="center"/>
              <w:spacing w:before="40" w:after="40"/>
              <w:rPr>
                <w:bCs/>
                <w:sz w:val="20"/>
                <w:szCs w:val="20"/>
              </w:rPr>
            </w:pPr>
            <w:r>
              <w:rPr>
                <w:bCs/>
                <w:sz w:val="20"/>
                <w:szCs w:val="20"/>
              </w:rPr>
              <w:t xml:space="preserve">7.4.3.</w:t>
            </w:r>
            <w:r>
              <w:rPr>
                <w:bCs/>
                <w:sz w:val="20"/>
                <w:szCs w:val="20"/>
              </w:rPr>
            </w:r>
            <w:r>
              <w:rPr>
                <w:bCs/>
                <w:sz w:val="20"/>
                <w:szCs w:val="20"/>
              </w:rPr>
            </w:r>
          </w:p>
        </w:tc>
        <w:tc>
          <w:tcPr>
            <w:tcW w:w="3802" w:type="dxa"/>
            <w:vAlign w:val="top"/>
            <w:textDirection w:val="lrTb"/>
            <w:noWrap w:val="false"/>
          </w:tcPr>
          <w:p>
            <w:pPr>
              <w:pStyle w:val="1130"/>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tcW w:w="1985" w:type="dxa"/>
            <w:vAlign w:val="top"/>
            <w:textDirection w:val="lrTb"/>
            <w:noWrap w:val="false"/>
          </w:tcPr>
          <w:p>
            <w:pPr>
              <w:pStyle w:val="113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544" w:type="dxa"/>
            <w:vAlign w:val="top"/>
            <w:textDirection w:val="lrTb"/>
            <w:noWrap w:val="false"/>
          </w:tcPr>
          <w:p>
            <w:pPr>
              <w:pStyle w:val="1130"/>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0"/>
              <w:jc w:val="center"/>
              <w:spacing w:before="40" w:after="40"/>
              <w:rPr>
                <w:bCs/>
                <w:sz w:val="20"/>
                <w:szCs w:val="20"/>
              </w:rPr>
            </w:pPr>
            <w:r>
              <w:rPr>
                <w:bCs/>
                <w:sz w:val="20"/>
                <w:szCs w:val="20"/>
              </w:rPr>
              <w:t xml:space="preserve">7.4.4.</w:t>
            </w:r>
            <w:r>
              <w:rPr>
                <w:bCs/>
                <w:sz w:val="20"/>
                <w:szCs w:val="20"/>
              </w:rPr>
            </w:r>
            <w:r>
              <w:rPr>
                <w:bCs/>
                <w:sz w:val="20"/>
                <w:szCs w:val="20"/>
              </w:rPr>
            </w:r>
          </w:p>
        </w:tc>
        <w:tc>
          <w:tcPr>
            <w:tcW w:w="3802" w:type="dxa"/>
            <w:vAlign w:val="top"/>
            <w:textDirection w:val="lrTb"/>
            <w:noWrap w:val="false"/>
          </w:tcPr>
          <w:p>
            <w:pPr>
              <w:pStyle w:val="1130"/>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tcW w:w="1985" w:type="dxa"/>
            <w:vAlign w:val="top"/>
            <w:textDirection w:val="lrTb"/>
            <w:noWrap w:val="false"/>
          </w:tcPr>
          <w:p>
            <w:pPr>
              <w:pStyle w:val="113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544" w:type="dxa"/>
            <w:vAlign w:val="top"/>
            <w:textDirection w:val="lrTb"/>
            <w:noWrap w:val="false"/>
          </w:tcPr>
          <w:p>
            <w:pPr>
              <w:pStyle w:val="1130"/>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0"/>
              <w:jc w:val="center"/>
              <w:spacing w:before="40" w:after="40"/>
              <w:rPr>
                <w:bCs/>
                <w:sz w:val="20"/>
                <w:szCs w:val="20"/>
              </w:rPr>
            </w:pPr>
            <w:r>
              <w:rPr>
                <w:bCs/>
                <w:sz w:val="20"/>
                <w:szCs w:val="20"/>
              </w:rPr>
              <w:t xml:space="preserve">7.4.5.</w:t>
            </w:r>
            <w:r>
              <w:rPr>
                <w:bCs/>
                <w:sz w:val="20"/>
                <w:szCs w:val="20"/>
              </w:rPr>
            </w:r>
            <w:r>
              <w:rPr>
                <w:bCs/>
                <w:sz w:val="20"/>
                <w:szCs w:val="20"/>
              </w:rPr>
            </w:r>
          </w:p>
        </w:tc>
        <w:tc>
          <w:tcPr>
            <w:tcW w:w="3802" w:type="dxa"/>
            <w:vAlign w:val="top"/>
            <w:textDirection w:val="lrTb"/>
            <w:noWrap w:val="false"/>
          </w:tcPr>
          <w:p>
            <w:pPr>
              <w:pStyle w:val="1130"/>
              <w:jc w:val="both"/>
              <w:spacing w:before="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W w:w="1985" w:type="dxa"/>
            <w:vAlign w:val="top"/>
            <w:textDirection w:val="lrTb"/>
            <w:noWrap w:val="false"/>
          </w:tcPr>
          <w:p>
            <w:pPr>
              <w:pStyle w:val="1130"/>
              <w:jc w:val="center"/>
              <w:spacing w:before="40"/>
              <w:rPr>
                <w:bCs/>
                <w:sz w:val="20"/>
                <w:szCs w:val="20"/>
              </w:rPr>
            </w:pPr>
            <w:r>
              <w:rPr>
                <w:bCs/>
                <w:sz w:val="20"/>
                <w:szCs w:val="20"/>
              </w:rPr>
              <w:t xml:space="preserve">1</w:t>
            </w:r>
            <w:r>
              <w:rPr>
                <w:bCs/>
                <w:sz w:val="20"/>
                <w:szCs w:val="20"/>
              </w:rPr>
              <w:t xml:space="preserve">55</w:t>
            </w:r>
            <w:r>
              <w:rPr>
                <w:bCs/>
                <w:sz w:val="20"/>
                <w:szCs w:val="20"/>
              </w:rPr>
              <w:t xml:space="preserve"> руб.</w:t>
            </w:r>
            <w:r>
              <w:rPr>
                <w:bCs/>
                <w:sz w:val="20"/>
                <w:szCs w:val="20"/>
              </w:rPr>
            </w:r>
            <w:r>
              <w:rPr>
                <w:bCs/>
                <w:sz w:val="20"/>
                <w:szCs w:val="20"/>
              </w:rPr>
            </w:r>
          </w:p>
        </w:tc>
        <w:tc>
          <w:tcPr>
            <w:tcW w:w="3544" w:type="dxa"/>
            <w:vAlign w:val="top"/>
            <w:textDirection w:val="lrTb"/>
            <w:noWrap w:val="false"/>
          </w:tcPr>
          <w:p>
            <w:pPr>
              <w:pStyle w:val="1130"/>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0"/>
              <w:jc w:val="center"/>
              <w:spacing w:before="40" w:after="40"/>
              <w:rPr>
                <w:bCs/>
                <w:sz w:val="20"/>
                <w:szCs w:val="20"/>
              </w:rPr>
            </w:pPr>
            <w:r>
              <w:rPr>
                <w:bCs/>
                <w:sz w:val="20"/>
                <w:szCs w:val="20"/>
              </w:rPr>
              <w:t xml:space="preserve">7.4.6.</w:t>
            </w:r>
            <w:r>
              <w:rPr>
                <w:bCs/>
                <w:sz w:val="20"/>
                <w:szCs w:val="20"/>
              </w:rPr>
            </w:r>
            <w:r>
              <w:rPr>
                <w:bCs/>
                <w:sz w:val="20"/>
                <w:szCs w:val="20"/>
              </w:rPr>
            </w:r>
          </w:p>
        </w:tc>
        <w:tc>
          <w:tcPr>
            <w:tcW w:w="3802" w:type="dxa"/>
            <w:vAlign w:val="top"/>
            <w:textDirection w:val="lrTb"/>
            <w:noWrap w:val="false"/>
          </w:tcPr>
          <w:p>
            <w:pPr>
              <w:pStyle w:val="1130"/>
              <w:jc w:val="both"/>
              <w:spacing w:before="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tcW w:w="1985" w:type="dxa"/>
            <w:vAlign w:val="top"/>
            <w:textDirection w:val="lrTb"/>
            <w:noWrap w:val="false"/>
          </w:tcPr>
          <w:p>
            <w:pPr>
              <w:pStyle w:val="1130"/>
              <w:jc w:val="center"/>
              <w:spacing w:before="40"/>
              <w:rPr>
                <w:bCs/>
                <w:sz w:val="20"/>
                <w:szCs w:val="20"/>
              </w:rPr>
            </w:pPr>
            <w:r>
              <w:rPr>
                <w:bCs/>
                <w:sz w:val="20"/>
                <w:szCs w:val="20"/>
              </w:rPr>
              <w:t xml:space="preserve">1 </w:t>
            </w:r>
            <w:r>
              <w:rPr>
                <w:bCs/>
                <w:sz w:val="20"/>
                <w:szCs w:val="20"/>
              </w:rPr>
              <w:t xml:space="preserve">530</w:t>
            </w:r>
            <w:r>
              <w:rPr>
                <w:bCs/>
                <w:sz w:val="20"/>
                <w:szCs w:val="20"/>
              </w:rPr>
              <w:t xml:space="preserve"> руб.</w:t>
            </w:r>
            <w:r>
              <w:rPr>
                <w:bCs/>
                <w:sz w:val="20"/>
                <w:szCs w:val="20"/>
              </w:rPr>
              <w:t xml:space="preserve">»</w:t>
            </w:r>
            <w:r>
              <w:rPr>
                <w:bCs/>
                <w:sz w:val="20"/>
                <w:szCs w:val="20"/>
              </w:rPr>
            </w:r>
            <w:r>
              <w:rPr>
                <w:bCs/>
                <w:sz w:val="20"/>
                <w:szCs w:val="20"/>
              </w:rPr>
            </w:r>
          </w:p>
        </w:tc>
        <w:tc>
          <w:tcPr>
            <w:tcW w:w="3544" w:type="dxa"/>
            <w:vAlign w:val="top"/>
            <w:textDirection w:val="lrTb"/>
            <w:noWrap w:val="false"/>
          </w:tcPr>
          <w:p>
            <w:pPr>
              <w:pStyle w:val="1130"/>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t xml:space="preserve"> </w:t>
            </w:r>
            <w:r>
              <w:rPr>
                <w:sz w:val="20"/>
                <w:szCs w:val="20"/>
              </w:rPr>
              <w:t xml:space="preserve">от даты заключения Удостоверяющего центра АО «Россельхозбанк»/заключения экспертной группы</w:t>
            </w:r>
            <w:r>
              <w:rPr>
                <w:sz w:val="20"/>
                <w:szCs w:val="20"/>
              </w:rPr>
              <w:t xml:space="preserve">.</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30"/>
              <w:jc w:val="center"/>
              <w:spacing w:before="40" w:after="40"/>
              <w:rPr>
                <w:bCs/>
                <w:sz w:val="20"/>
                <w:szCs w:val="20"/>
              </w:rPr>
            </w:pPr>
            <w:r>
              <w:rPr>
                <w:bCs/>
                <w:sz w:val="20"/>
                <w:szCs w:val="20"/>
              </w:rPr>
              <w:t xml:space="preserve">7.5.</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331" w:type="dxa"/>
            <w:vAlign w:val="top"/>
            <w:textDirection w:val="lrTb"/>
            <w:noWrap w:val="false"/>
          </w:tcPr>
          <w:p>
            <w:pPr>
              <w:pStyle w:val="1130"/>
              <w:spacing w:before="40" w:after="40"/>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30"/>
              <w:jc w:val="center"/>
              <w:spacing w:before="40" w:after="40"/>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2" w:type="dxa"/>
            <w:vAlign w:val="top"/>
            <w:textDirection w:val="lrTb"/>
            <w:noWrap w:val="false"/>
          </w:tcPr>
          <w:p>
            <w:pPr>
              <w:pStyle w:val="1130"/>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30"/>
              <w:jc w:val="center"/>
              <w:spacing w:before="40" w:after="40"/>
              <w:rPr>
                <w:bCs/>
                <w:sz w:val="20"/>
                <w:szCs w:val="20"/>
              </w:rPr>
            </w:pPr>
            <w:r>
              <w:rPr>
                <w:bCs/>
                <w:sz w:val="20"/>
                <w:szCs w:val="20"/>
              </w:rPr>
              <w:t xml:space="preserve">7.6.</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331" w:type="dxa"/>
            <w:vAlign w:val="top"/>
            <w:textDirection w:val="lrTb"/>
            <w:noWrap w:val="false"/>
          </w:tcPr>
          <w:p>
            <w:pPr>
              <w:pStyle w:val="1130"/>
              <w:spacing w:before="40" w:after="40"/>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0"/>
              <w:jc w:val="center"/>
              <w:spacing w:before="40" w:after="40"/>
              <w:rPr>
                <w:bCs/>
                <w:sz w:val="20"/>
                <w:szCs w:val="20"/>
              </w:rPr>
            </w:pPr>
            <w:r>
              <w:rPr>
                <w:bCs/>
                <w:sz w:val="20"/>
                <w:szCs w:val="20"/>
              </w:rPr>
              <w:t xml:space="preserve">7.6.1.</w:t>
            </w:r>
            <w:r>
              <w:rPr>
                <w:bCs/>
                <w:sz w:val="20"/>
                <w:szCs w:val="20"/>
              </w:rPr>
            </w:r>
            <w:r>
              <w:rPr>
                <w:bCs/>
                <w:sz w:val="20"/>
                <w:szCs w:val="20"/>
              </w:rPr>
            </w:r>
          </w:p>
        </w:tc>
        <w:tc>
          <w:tcPr>
            <w:tcW w:w="3802" w:type="dxa"/>
            <w:vAlign w:val="top"/>
            <w:textDirection w:val="lrTb"/>
            <w:noWrap w:val="false"/>
          </w:tcPr>
          <w:p>
            <w:pPr>
              <w:pStyle w:val="1130"/>
              <w:jc w:val="both"/>
              <w:spacing w:before="40" w:after="40"/>
              <w:rPr>
                <w:bCs/>
                <w:sz w:val="20"/>
                <w:szCs w:val="20"/>
              </w:rPr>
            </w:pPr>
            <w:r>
              <w:rPr>
                <w:bCs/>
                <w:sz w:val="20"/>
                <w:szCs w:val="20"/>
              </w:rPr>
              <w:t xml:space="preserve">Формирование одного временного </w:t>
            </w:r>
            <w:r>
              <w:rPr>
                <w:sz w:val="20"/>
                <w:szCs w:val="20"/>
              </w:rPr>
              <w:t xml:space="preserve">/ постоянного</w:t>
            </w:r>
            <w:r>
              <w:rPr>
                <w:bCs/>
                <w:sz w:val="20"/>
                <w:szCs w:val="20"/>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tcW w:w="1985" w:type="dxa"/>
            <w:vAlign w:val="top"/>
            <w:textDirection w:val="lrTb"/>
            <w:noWrap w:val="false"/>
          </w:tcPr>
          <w:p>
            <w:pPr>
              <w:pStyle w:val="1130"/>
              <w:jc w:val="center"/>
              <w:spacing w:before="40" w:after="40"/>
              <w:tabs>
                <w:tab w:val="left" w:pos="981" w:leader="none"/>
                <w:tab w:val="left" w:pos="1131" w:leader="none"/>
              </w:tabs>
              <w:rPr>
                <w:sz w:val="20"/>
                <w:szCs w:val="20"/>
              </w:rPr>
            </w:pPr>
            <w:r>
              <w:rPr>
                <w:bCs/>
                <w:sz w:val="20"/>
                <w:szCs w:val="20"/>
              </w:rPr>
              <w:t xml:space="preserve">2</w:t>
            </w:r>
            <w:r>
              <w:rPr>
                <w:bCs/>
                <w:sz w:val="20"/>
                <w:szCs w:val="20"/>
              </w:rPr>
              <w:t xml:space="preserve"> 0</w:t>
            </w:r>
            <w:r>
              <w:rPr>
                <w:bCs/>
                <w:sz w:val="20"/>
                <w:szCs w:val="20"/>
              </w:rPr>
              <w:t xml:space="preserve">50</w:t>
            </w:r>
            <w:r>
              <w:rPr>
                <w:sz w:val="20"/>
                <w:szCs w:val="20"/>
              </w:rPr>
              <w:t xml:space="preserve"> руб.</w:t>
            </w:r>
            <w:r>
              <w:rPr>
                <w:sz w:val="20"/>
                <w:szCs w:val="20"/>
              </w:rPr>
              <w:t xml:space="preserve">»</w:t>
            </w:r>
            <w:r>
              <w:rPr>
                <w:sz w:val="20"/>
                <w:szCs w:val="20"/>
              </w:rPr>
            </w:r>
            <w:r>
              <w:rPr>
                <w:sz w:val="20"/>
                <w:szCs w:val="20"/>
              </w:rPr>
            </w:r>
          </w:p>
        </w:tc>
        <w:tc>
          <w:tcPr>
            <w:tcW w:w="3544" w:type="dxa"/>
            <w:vAlign w:val="top"/>
            <w:textDirection w:val="lrTb"/>
            <w:noWrap w:val="false"/>
          </w:tcPr>
          <w:p>
            <w:pPr>
              <w:pStyle w:val="1130"/>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0"/>
              <w:jc w:val="center"/>
              <w:spacing w:before="40" w:after="40"/>
              <w:rPr>
                <w:bCs/>
                <w:sz w:val="20"/>
                <w:szCs w:val="20"/>
              </w:rPr>
            </w:pPr>
            <w:r>
              <w:rPr>
                <w:bCs/>
                <w:sz w:val="20"/>
                <w:szCs w:val="20"/>
              </w:rPr>
              <w:t xml:space="preserve">7.6.1.1.</w:t>
            </w:r>
            <w:r>
              <w:rPr>
                <w:bCs/>
                <w:sz w:val="20"/>
                <w:szCs w:val="20"/>
              </w:rPr>
            </w:r>
            <w:r>
              <w:rPr>
                <w:bCs/>
                <w:sz w:val="20"/>
                <w:szCs w:val="20"/>
              </w:rPr>
            </w:r>
          </w:p>
        </w:tc>
        <w:tc>
          <w:tcPr>
            <w:tcW w:w="3802" w:type="dxa"/>
            <w:vAlign w:val="top"/>
            <w:textDirection w:val="lrTb"/>
            <w:noWrap w:val="false"/>
          </w:tcPr>
          <w:p>
            <w:pPr>
              <w:pStyle w:val="1130"/>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tcW w:w="1985" w:type="dxa"/>
            <w:vAlign w:val="top"/>
            <w:textDirection w:val="lrTb"/>
            <w:noWrap w:val="false"/>
          </w:tcPr>
          <w:p>
            <w:pPr>
              <w:pStyle w:val="1130"/>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r>
              <w:rPr>
                <w:sz w:val="20"/>
                <w:szCs w:val="20"/>
              </w:rPr>
            </w:r>
          </w:p>
        </w:tc>
        <w:tc>
          <w:tcPr>
            <w:tcW w:w="3544" w:type="dxa"/>
            <w:vAlign w:val="top"/>
            <w:textDirection w:val="lrTb"/>
            <w:noWrap w:val="false"/>
          </w:tcPr>
          <w:p>
            <w:pPr>
              <w:pStyle w:val="1130"/>
              <w:jc w:val="both"/>
              <w:spacing w:after="40"/>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130"/>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по </w:t>
            </w:r>
            <w:r>
              <w:rPr>
                <w:bCs/>
                <w:sz w:val="20"/>
                <w:szCs w:val="20"/>
              </w:rPr>
              <w:t xml:space="preserve">«Интернет-Клиент»/«Свой Бизнес» </w:t>
            </w:r>
            <w:r>
              <w:rPr>
                <w:bCs/>
                <w:sz w:val="20"/>
                <w:szCs w:val="20"/>
              </w:rPr>
              <w:t xml:space="preserve">с использованием Личного кабинета услуга предоставляется в соответствии с         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0"/>
              <w:jc w:val="center"/>
              <w:spacing w:before="40" w:after="40"/>
              <w:rPr>
                <w:bCs/>
                <w:sz w:val="20"/>
                <w:szCs w:val="20"/>
              </w:rPr>
            </w:pPr>
            <w:r>
              <w:rPr>
                <w:bCs/>
                <w:sz w:val="20"/>
                <w:szCs w:val="20"/>
              </w:rPr>
              <w:t xml:space="preserve">7.6.2.</w:t>
            </w:r>
            <w:r>
              <w:rPr>
                <w:bCs/>
                <w:sz w:val="20"/>
                <w:szCs w:val="20"/>
              </w:rPr>
            </w:r>
            <w:r>
              <w:rPr>
                <w:bCs/>
                <w:sz w:val="20"/>
                <w:szCs w:val="20"/>
              </w:rPr>
            </w:r>
          </w:p>
        </w:tc>
        <w:tc>
          <w:tcPr>
            <w:tcW w:w="3802" w:type="dxa"/>
            <w:vAlign w:val="top"/>
            <w:textDirection w:val="lrTb"/>
            <w:noWrap w:val="false"/>
          </w:tcPr>
          <w:p>
            <w:pPr>
              <w:pStyle w:val="1130"/>
              <w:jc w:val="both"/>
              <w:spacing w:before="40" w:after="40"/>
              <w:rPr>
                <w:bCs/>
                <w:sz w:val="20"/>
                <w:szCs w:val="20"/>
              </w:rPr>
            </w:pPr>
            <w:r>
              <w:rPr>
                <w:bCs/>
                <w:sz w:val="20"/>
                <w:szCs w:val="20"/>
              </w:rPr>
              <w:t xml:space="preserve">Формирование временного/</w:t>
            </w:r>
            <w:r>
              <w:rPr>
                <w:sz w:val="20"/>
                <w:szCs w:val="20"/>
              </w:rPr>
              <w:t xml:space="preserve">постоянного</w:t>
            </w:r>
            <w:r>
              <w:rPr>
                <w:bCs/>
                <w:sz w:val="20"/>
                <w:szCs w:val="20"/>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tcW w:w="1985" w:type="dxa"/>
            <w:vAlign w:val="top"/>
            <w:textDirection w:val="lrTb"/>
            <w:noWrap w:val="false"/>
          </w:tcPr>
          <w:p>
            <w:pPr>
              <w:pStyle w:val="1130"/>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544" w:type="dxa"/>
            <w:vAlign w:val="top"/>
            <w:textDirection w:val="lrTb"/>
            <w:noWrap w:val="false"/>
          </w:tcPr>
          <w:p>
            <w:pPr>
              <w:pStyle w:val="1130"/>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30"/>
              <w:jc w:val="both"/>
              <w:spacing w:after="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130"/>
              <w:jc w:val="both"/>
              <w:spacing w:after="40"/>
              <w:rPr>
                <w:bCs/>
                <w:sz w:val="20"/>
                <w:szCs w:val="20"/>
              </w:rPr>
            </w:pPr>
            <w:r>
              <w:rPr>
                <w:bCs/>
                <w:i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0"/>
              <w:jc w:val="center"/>
              <w:spacing w:before="40" w:after="40"/>
              <w:rPr>
                <w:bCs/>
                <w:sz w:val="20"/>
                <w:szCs w:val="20"/>
              </w:rPr>
            </w:pPr>
            <w:r>
              <w:rPr>
                <w:bCs/>
                <w:sz w:val="20"/>
                <w:szCs w:val="20"/>
              </w:rPr>
              <w:t xml:space="preserve">7.6.2.1.</w:t>
            </w:r>
            <w:r>
              <w:rPr>
                <w:bCs/>
                <w:sz w:val="20"/>
                <w:szCs w:val="20"/>
              </w:rPr>
            </w:r>
            <w:r>
              <w:rPr>
                <w:bCs/>
                <w:sz w:val="20"/>
                <w:szCs w:val="20"/>
              </w:rPr>
            </w:r>
          </w:p>
        </w:tc>
        <w:tc>
          <w:tcPr>
            <w:tcW w:w="3802" w:type="dxa"/>
            <w:vAlign w:val="top"/>
            <w:textDirection w:val="lrTb"/>
            <w:noWrap w:val="false"/>
          </w:tcPr>
          <w:p>
            <w:pPr>
              <w:pStyle w:val="1130"/>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tcW w:w="1985" w:type="dxa"/>
            <w:vAlign w:val="top"/>
            <w:textDirection w:val="lrTb"/>
            <w:noWrap w:val="false"/>
          </w:tcPr>
          <w:p>
            <w:pPr>
              <w:pStyle w:val="1130"/>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544" w:type="dxa"/>
            <w:vAlign w:val="top"/>
            <w:textDirection w:val="lrTb"/>
            <w:noWrap w:val="false"/>
          </w:tcPr>
          <w:p>
            <w:pPr>
              <w:pStyle w:val="1130"/>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30"/>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по </w:t>
            </w:r>
            <w:r>
              <w:rPr>
                <w:bCs/>
                <w:sz w:val="20"/>
                <w:szCs w:val="20"/>
              </w:rPr>
              <w:t xml:space="preserve">«Интернет-Клиент»/«Свой Бизнес»</w:t>
            </w:r>
            <w:r>
              <w:t xml:space="preserve"> </w:t>
            </w:r>
            <w:r>
              <w:rPr>
                <w:bCs/>
                <w:sz w:val="20"/>
                <w:szCs w:val="20"/>
              </w:rPr>
              <w:t xml:space="preserve">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0"/>
              <w:rPr>
                <w:sz w:val="20"/>
                <w:szCs w:val="20"/>
              </w:rPr>
            </w:pPr>
            <w:r>
              <w:rPr>
                <w:sz w:val="20"/>
                <w:szCs w:val="20"/>
              </w:rPr>
              <w:t xml:space="preserve">7.7.</w:t>
            </w:r>
            <w:r>
              <w:rPr>
                <w:sz w:val="20"/>
                <w:szCs w:val="20"/>
              </w:rPr>
            </w:r>
            <w:r>
              <w:rPr>
                <w:sz w:val="20"/>
                <w:szCs w:val="20"/>
              </w:rPr>
            </w:r>
          </w:p>
        </w:tc>
        <w:tc>
          <w:tcPr>
            <w:tcW w:w="3802" w:type="dxa"/>
            <w:vAlign w:val="top"/>
            <w:textDirection w:val="lrTb"/>
            <w:noWrap w:val="false"/>
          </w:tcPr>
          <w:p>
            <w:pPr>
              <w:pStyle w:val="1130"/>
              <w:spacing w:after="120"/>
              <w:rPr>
                <w:sz w:val="20"/>
                <w:szCs w:val="20"/>
              </w:rPr>
            </w:pPr>
            <w:r>
              <w:rPr>
                <w:sz w:val="20"/>
                <w:szCs w:val="20"/>
              </w:rPr>
              <w:t xml:space="preserve">Доступ к сервису проверки контрагентов</w:t>
            </w:r>
            <w:r>
              <w:rPr>
                <w:sz w:val="20"/>
                <w:szCs w:val="20"/>
              </w:rPr>
            </w:r>
            <w:r>
              <w:rPr>
                <w:sz w:val="20"/>
                <w:szCs w:val="20"/>
              </w:rPr>
            </w:r>
          </w:p>
        </w:tc>
        <w:tc>
          <w:tcPr>
            <w:tcW w:w="1985" w:type="dxa"/>
            <w:vAlign w:val="top"/>
            <w:textDirection w:val="lrTb"/>
            <w:noWrap w:val="false"/>
          </w:tcPr>
          <w:p>
            <w:pPr>
              <w:pStyle w:val="1130"/>
              <w:jc w:val="center"/>
              <w:spacing w:before="40" w:after="40"/>
              <w:rPr>
                <w:bCs/>
                <w:sz w:val="20"/>
                <w:szCs w:val="20"/>
              </w:rPr>
            </w:pPr>
            <w:r>
              <w:rPr>
                <w:bCs/>
                <w:sz w:val="20"/>
                <w:szCs w:val="20"/>
              </w:rPr>
              <w:t xml:space="preserve">290 руб. </w:t>
            </w:r>
            <w:r>
              <w:rPr>
                <w:bCs/>
                <w:sz w:val="20"/>
                <w:szCs w:val="20"/>
              </w:rPr>
            </w:r>
            <w:r>
              <w:rPr>
                <w:bCs/>
                <w:sz w:val="20"/>
                <w:szCs w:val="20"/>
              </w:rPr>
            </w:r>
          </w:p>
          <w:p>
            <w:pPr>
              <w:pStyle w:val="1130"/>
              <w:jc w:val="center"/>
              <w:spacing w:before="40" w:after="40"/>
              <w:rPr>
                <w:bCs/>
                <w:sz w:val="20"/>
                <w:szCs w:val="20"/>
              </w:rPr>
            </w:pPr>
            <w:r>
              <w:rPr>
                <w:bCs/>
                <w:sz w:val="20"/>
                <w:szCs w:val="20"/>
              </w:rPr>
              <w:t xml:space="preserve">в месяц</w:t>
            </w:r>
            <w:r>
              <w:rPr>
                <w:bCs/>
                <w:sz w:val="20"/>
                <w:szCs w:val="20"/>
              </w:rPr>
            </w:r>
            <w:r>
              <w:rPr>
                <w:bCs/>
                <w:sz w:val="20"/>
                <w:szCs w:val="20"/>
              </w:rPr>
            </w:r>
          </w:p>
        </w:tc>
        <w:tc>
          <w:tcPr>
            <w:tcW w:w="3544" w:type="dxa"/>
            <w:vAlign w:val="top"/>
            <w:textDirection w:val="lrTb"/>
            <w:noWrap w:val="false"/>
          </w:tcPr>
          <w:p>
            <w:pPr>
              <w:pStyle w:val="1130"/>
              <w:rPr>
                <w:bCs/>
                <w:sz w:val="20"/>
                <w:szCs w:val="20"/>
              </w:rPr>
            </w:pPr>
            <w:r>
              <w:rPr>
                <w:bCs/>
                <w:sz w:val="20"/>
                <w:szCs w:val="20"/>
              </w:rPr>
              <w:t xml:space="preserve">     </w:t>
            </w: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130"/>
              <w:rPr>
                <w:bCs/>
                <w:sz w:val="20"/>
                <w:szCs w:val="20"/>
              </w:rPr>
            </w:pPr>
            <w:r>
              <w:rPr>
                <w:bCs/>
                <w:sz w:val="20"/>
                <w:szCs w:val="20"/>
              </w:rPr>
              <w:t xml:space="preserve">     </w:t>
            </w:r>
            <w:r>
              <w:rPr>
                <w:bCs/>
                <w:sz w:val="20"/>
                <w:szCs w:val="20"/>
              </w:rPr>
              <w:t xml:space="preserve">Услуга доступна в «Интернет-Клиент», «Мобильный банк», «Свой Бизнес».</w:t>
            </w:r>
            <w:r>
              <w:rPr>
                <w:bCs/>
                <w:sz w:val="20"/>
                <w:szCs w:val="20"/>
              </w:rPr>
            </w:r>
            <w:r>
              <w:rPr>
                <w:bCs/>
                <w:sz w:val="20"/>
                <w:szCs w:val="20"/>
              </w:rPr>
            </w:r>
          </w:p>
          <w:p>
            <w:pPr>
              <w:pStyle w:val="1130"/>
              <w:rPr>
                <w:bCs/>
                <w:sz w:val="20"/>
                <w:szCs w:val="20"/>
              </w:rPr>
            </w:pPr>
            <w:r>
              <w:rPr>
                <w:bCs/>
                <w:sz w:val="20"/>
                <w:szCs w:val="20"/>
              </w:rPr>
              <w:t xml:space="preserve">     </w:t>
            </w: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130"/>
              <w:rPr>
                <w:bCs/>
                <w:sz w:val="20"/>
                <w:szCs w:val="20"/>
              </w:rPr>
            </w:pPr>
            <w:r>
              <w:rPr>
                <w:bCs/>
                <w:sz w:val="20"/>
                <w:szCs w:val="20"/>
              </w:rPr>
              <w:t xml:space="preserve">     </w:t>
            </w:r>
            <w:r>
              <w:rPr>
                <w:bCs/>
                <w:sz w:val="20"/>
                <w:szCs w:val="20"/>
              </w:rPr>
              <w:t xml:space="preserve">Предоставление услуги </w:t>
            </w:r>
            <w:r>
              <w:rPr>
                <w:bCs/>
                <w:sz w:val="20"/>
                <w:szCs w:val="20"/>
              </w:rPr>
              <w:t xml:space="preserve">п</w:t>
            </w:r>
            <w:r>
              <w:rPr>
                <w:bCs/>
                <w:sz w:val="20"/>
                <w:szCs w:val="20"/>
              </w:rPr>
              <w:t xml:space="preserve">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130"/>
              <w:rPr>
                <w:rFonts w:eastAsia="Calibri"/>
                <w:sz w:val="20"/>
                <w:szCs w:val="20"/>
                <w:lang w:eastAsia="en-US"/>
              </w:rPr>
            </w:pPr>
            <w:r>
              <w:rPr>
                <w:rFonts w:eastAsia="Calibri"/>
                <w:sz w:val="20"/>
                <w:szCs w:val="20"/>
                <w:lang w:eastAsia="en-US"/>
              </w:rPr>
              <w:t xml:space="preserve">    </w:t>
            </w:r>
            <w:r>
              <w:rPr>
                <w:rFonts w:eastAsia="Calibri"/>
                <w:sz w:val="20"/>
                <w:szCs w:val="20"/>
                <w:lang w:eastAsia="en-US"/>
              </w:rPr>
              <w:t xml:space="preserve">Услуга облагается НДС, сумма которого взимается дополнительно</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30"/>
              <w:spacing w:after="120"/>
              <w:rPr>
                <w:sz w:val="20"/>
                <w:szCs w:val="20"/>
              </w:rPr>
            </w:pPr>
            <w:r>
              <w:rPr>
                <w:sz w:val="20"/>
                <w:szCs w:val="20"/>
              </w:rPr>
              <w:t xml:space="preserve">7.8.</w:t>
            </w:r>
            <w:r>
              <w:rPr>
                <w:sz w:val="20"/>
                <w:szCs w:val="20"/>
              </w:rPr>
            </w:r>
            <w:r>
              <w:rPr>
                <w:sz w:val="20"/>
                <w:szCs w:val="20"/>
              </w:rPr>
            </w:r>
          </w:p>
        </w:tc>
        <w:tc>
          <w:tcPr>
            <w:tcW w:w="3802" w:type="dxa"/>
            <w:vAlign w:val="top"/>
            <w:textDirection w:val="lrTb"/>
            <w:noWrap w:val="false"/>
          </w:tcPr>
          <w:p>
            <w:pPr>
              <w:pStyle w:val="1130"/>
              <w:spacing w:after="120"/>
              <w:rPr>
                <w:sz w:val="20"/>
                <w:szCs w:val="20"/>
              </w:rPr>
            </w:pPr>
            <w:r>
              <w:rPr>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w:t>
              <w:br w:type="textWrapping" w:clear="all"/>
              <w:t xml:space="preserve">в «Свой Бизнес»</w:t>
            </w:r>
            <w:r>
              <w:rPr>
                <w:sz w:val="20"/>
                <w:szCs w:val="20"/>
              </w:rPr>
            </w:r>
            <w:r>
              <w:rPr>
                <w:sz w:val="20"/>
                <w:szCs w:val="20"/>
              </w:rPr>
            </w:r>
          </w:p>
        </w:tc>
        <w:tc>
          <w:tcPr>
            <w:tcW w:w="1985" w:type="dxa"/>
            <w:vAlign w:val="top"/>
            <w:textDirection w:val="lrTb"/>
            <w:noWrap w:val="false"/>
          </w:tcPr>
          <w:p>
            <w:pPr>
              <w:pStyle w:val="1130"/>
              <w:jc w:val="center"/>
              <w:spacing w:after="120"/>
              <w:rPr>
                <w:sz w:val="20"/>
                <w:szCs w:val="20"/>
              </w:rPr>
            </w:pPr>
            <w:r>
              <w:rPr>
                <w:sz w:val="20"/>
                <w:szCs w:val="20"/>
              </w:rPr>
              <w:t xml:space="preserve">Не взимается</w:t>
            </w:r>
            <w:r>
              <w:rPr>
                <w:sz w:val="20"/>
                <w:szCs w:val="20"/>
              </w:rPr>
            </w:r>
            <w:r>
              <w:rPr>
                <w:sz w:val="20"/>
                <w:szCs w:val="20"/>
              </w:rPr>
            </w:r>
          </w:p>
        </w:tc>
        <w:tc>
          <w:tcPr>
            <w:tcW w:w="3544" w:type="dxa"/>
            <w:vAlign w:val="top"/>
            <w:textDirection w:val="lrTb"/>
            <w:noWrap w:val="false"/>
          </w:tcPr>
          <w:p>
            <w:pPr>
              <w:pStyle w:val="1130"/>
              <w:jc w:val="both"/>
              <w:spacing w:after="120"/>
              <w:rPr>
                <w:sz w:val="20"/>
                <w:szCs w:val="20"/>
              </w:rPr>
            </w:pPr>
            <w:r>
              <w:rPr>
                <w:sz w:val="20"/>
                <w:szCs w:val="20"/>
              </w:rPr>
              <w:t xml:space="preserve">В случае введения тарифа указанная комиссия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76" w:type="dxa"/>
            <w:vAlign w:val="center"/>
            <w:textDirection w:val="lrTb"/>
            <w:noWrap w:val="false"/>
          </w:tcPr>
          <w:p>
            <w:pPr>
              <w:pStyle w:val="1130"/>
              <w:jc w:val="center"/>
              <w:spacing w:before="120" w:after="120"/>
              <w:rPr>
                <w:sz w:val="20"/>
                <w:szCs w:val="20"/>
              </w:rPr>
            </w:pPr>
            <w:r>
              <w:rPr>
                <w:sz w:val="20"/>
                <w:szCs w:val="20"/>
              </w:rPr>
              <w:t xml:space="preserve">7.</w:t>
            </w:r>
            <w:r>
              <w:rPr>
                <w:sz w:val="20"/>
                <w:szCs w:val="20"/>
                <w:lang w:val="en-US"/>
              </w:rPr>
              <w:t xml:space="preserve">9</w:t>
            </w:r>
            <w:r>
              <w:rPr>
                <w:sz w:val="20"/>
                <w:szCs w:val="20"/>
              </w:rPr>
              <w:t xml:space="preserve">.</w:t>
            </w:r>
            <w:r>
              <w:rPr>
                <w:sz w:val="20"/>
                <w:szCs w:val="20"/>
              </w:rPr>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9331" w:type="dxa"/>
            <w:vAlign w:val="center"/>
            <w:textDirection w:val="lrTb"/>
            <w:noWrap w:val="false"/>
          </w:tcPr>
          <w:p>
            <w:pPr>
              <w:pStyle w:val="1130"/>
              <w:spacing w:before="120" w:after="120"/>
              <w:rPr>
                <w:b/>
                <w:sz w:val="20"/>
                <w:szCs w:val="20"/>
              </w:rPr>
            </w:pPr>
            <w:r>
              <w:rPr>
                <w:sz w:val="20"/>
                <w:szCs w:val="20"/>
                <w:lang w:eastAsia="en-US"/>
              </w:rPr>
              <w:t xml:space="preserve">Сервис </w:t>
            </w:r>
            <w:r>
              <w:rPr>
                <w:sz w:val="20"/>
                <w:szCs w:val="20"/>
              </w:rPr>
              <w:t xml:space="preserve">«</w:t>
            </w:r>
            <w:r>
              <w:rPr>
                <w:sz w:val="20"/>
                <w:szCs w:val="20"/>
                <w:lang w:val="en-US"/>
              </w:rPr>
              <w:t xml:space="preserve">SMS</w:t>
            </w:r>
            <w:r>
              <w:rPr>
                <w:sz w:val="20"/>
                <w:szCs w:val="20"/>
              </w:rPr>
              <w:t xml:space="preserve"> информирование»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16"/>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30"/>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r>
              <w:rPr>
                <w:sz w:val="20"/>
                <w:szCs w:val="20"/>
                <w:lang w:eastAsia="en-US"/>
              </w:rPr>
            </w:r>
          </w:p>
          <w:p>
            <w:pPr>
              <w:pStyle w:val="1130"/>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802" w:type="dxa"/>
            <w:vAlign w:val="top"/>
            <w:textDirection w:val="lrTb"/>
            <w:noWrap w:val="false"/>
          </w:tcPr>
          <w:p>
            <w:pPr>
              <w:pStyle w:val="113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Комиссионное вознаграждение (абонентская плата) </w:t>
              <w:br w:type="textWrapping" w:clear="all"/>
              <w:t xml:space="preserve">за сервис </w:t>
            </w:r>
            <w:r>
              <w:rPr>
                <w:sz w:val="20"/>
                <w:szCs w:val="20"/>
              </w:rPr>
              <w:t xml:space="preserve">«</w:t>
            </w:r>
            <w:r>
              <w:rPr>
                <w:sz w:val="20"/>
                <w:szCs w:val="20"/>
                <w:lang w:val="en-US"/>
              </w:rPr>
              <w:t xml:space="preserve">SMS</w:t>
            </w:r>
            <w:r>
              <w:rPr>
                <w:sz w:val="20"/>
                <w:szCs w:val="20"/>
              </w:rPr>
              <w:t xml:space="preserve"> информирование» (далее – Сервис) в рамках операций по счетам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jc w:val="both"/>
              <w:spacing w:before="120"/>
              <w:tabs>
                <w:tab w:val="left" w:pos="708" w:leader="none"/>
                <w:tab w:val="center" w:pos="4677" w:leader="none"/>
                <w:tab w:val="right" w:pos="9355" w:leader="none"/>
              </w:tabs>
              <w:rPr>
                <w:b/>
                <w:sz w:val="20"/>
                <w:szCs w:val="20"/>
              </w:rPr>
            </w:pPr>
            <w:r>
              <w:rPr>
                <w:sz w:val="20"/>
                <w:szCs w:val="20"/>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szCs w:val="20"/>
              </w:rPr>
              <w:t xml:space="preserve">.</w:t>
            </w:r>
            <w:r>
              <w:rPr>
                <w:b/>
                <w:sz w:val="20"/>
                <w:szCs w:val="20"/>
              </w:rPr>
            </w:r>
            <w:r>
              <w:rPr>
                <w:b/>
                <w:sz w:val="20"/>
                <w:szCs w:val="20"/>
              </w:rPr>
            </w:r>
          </w:p>
          <w:p>
            <w:pPr>
              <w:pStyle w:val="1130"/>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szCs w:val="20"/>
                <w:lang w:eastAsia="en-US"/>
              </w:rPr>
            </w:r>
            <w:r>
              <w:rPr>
                <w:sz w:val="20"/>
                <w:szCs w:val="20"/>
                <w:lang w:eastAsia="en-US"/>
              </w:rPr>
            </w:r>
          </w:p>
          <w:p>
            <w:pPr>
              <w:pStyle w:val="1130"/>
              <w:jc w:val="both"/>
              <w:spacing w:before="120"/>
              <w:tabs>
                <w:tab w:val="left" w:pos="708" w:leader="none"/>
                <w:tab w:val="center" w:pos="4677" w:leader="none"/>
                <w:tab w:val="right" w:pos="9355" w:leader="none"/>
              </w:tabs>
              <w:rPr>
                <w:sz w:val="20"/>
                <w:szCs w:val="20"/>
                <w:highlight w:val="none"/>
                <w:lang w:eastAsia="en-US"/>
              </w:rPr>
            </w:pPr>
            <w:r>
              <w:rPr>
                <w:sz w:val="20"/>
                <w:szCs w:val="20"/>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sz w:val="20"/>
                <w:szCs w:val="20"/>
                <w:highlight w:val="none"/>
                <w:lang w:eastAsia="en-US"/>
              </w:rPr>
            </w:r>
            <w:r>
              <w:rPr>
                <w:sz w:val="20"/>
                <w:szCs w:val="20"/>
                <w:highlight w:val="none"/>
                <w:lang w:eastAsia="en-US"/>
              </w:rPr>
            </w:r>
          </w:p>
        </w:tc>
      </w:tr>
      <w:tr>
        <w:tblPrEx/>
        <w:trPr>
          <w:trHeight w:val="576"/>
        </w:trPr>
        <w:tc>
          <w:tcPr>
            <w:tcBorders>
              <w:top w:val="single" w:color="000000" w:sz="4" w:space="0"/>
              <w:left w:val="single" w:color="000000" w:sz="4" w:space="0"/>
              <w:bottom w:val="single" w:color="000000" w:sz="4" w:space="0"/>
              <w:right w:val="single" w:color="000000" w:sz="4" w:space="0"/>
            </w:tcBorders>
            <w:tcW w:w="876" w:type="dxa"/>
            <w:vAlign w:val="top"/>
            <w:vMerge w:val="restart"/>
            <w:textDirection w:val="lrTb"/>
            <w:noWrap w:val="false"/>
          </w:tcPr>
          <w:p>
            <w:pPr>
              <w:pStyle w:val="1130"/>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802" w:type="dxa"/>
            <w:vAlign w:val="top"/>
            <w:vMerge w:val="restart"/>
            <w:textDirection w:val="lrTb"/>
            <w:noWrap w:val="false"/>
          </w:tcPr>
          <w:p>
            <w:pPr>
              <w:pStyle w:val="1130"/>
              <w:jc w:val="both"/>
              <w:spacing w:before="40"/>
              <w:tabs>
                <w:tab w:val="left" w:pos="708" w:leader="none"/>
                <w:tab w:val="center" w:pos="4677" w:leader="none"/>
                <w:tab w:val="right" w:pos="9355" w:leader="none"/>
              </w:tabs>
            </w:pPr>
            <w:r>
              <w:rPr>
                <w:sz w:val="20"/>
                <w:szCs w:val="20"/>
                <w:lang w:eastAsia="en-US"/>
              </w:rPr>
              <w:t xml:space="preserve">Комиссионное</w:t>
            </w:r>
            <w:r/>
          </w:p>
          <w:p>
            <w:pPr>
              <w:pStyle w:val="1130"/>
              <w:jc w:val="both"/>
              <w:spacing w:before="40"/>
              <w:tabs>
                <w:tab w:val="left" w:pos="708" w:leader="none"/>
                <w:tab w:val="center" w:pos="4677" w:leader="none"/>
                <w:tab w:val="right" w:pos="9355" w:leader="none"/>
              </w:tabs>
            </w:pPr>
            <w:r>
              <w:rPr>
                <w:sz w:val="20"/>
                <w:szCs w:val="20"/>
                <w:lang w:eastAsia="en-US"/>
              </w:rPr>
              <w:t xml:space="preserve">вознаграждение</w:t>
            </w:r>
            <w:r/>
          </w:p>
          <w:p>
            <w:pPr>
              <w:pStyle w:val="1130"/>
              <w:jc w:val="both"/>
              <w:spacing w:before="40"/>
              <w:tabs>
                <w:tab w:val="left" w:pos="708" w:leader="none"/>
                <w:tab w:val="center" w:pos="4677" w:leader="none"/>
                <w:tab w:val="right" w:pos="9355" w:leader="none"/>
              </w:tabs>
            </w:pPr>
            <w:r>
              <w:rPr>
                <w:sz w:val="20"/>
                <w:szCs w:val="20"/>
                <w:lang w:eastAsia="en-US"/>
              </w:rPr>
              <w:t xml:space="preserve">(абонентская плата) за</w:t>
            </w:r>
            <w:r/>
          </w:p>
          <w:p>
            <w:pPr>
              <w:pStyle w:val="1130"/>
              <w:jc w:val="both"/>
              <w:spacing w:before="40"/>
              <w:tabs>
                <w:tab w:val="left" w:pos="708" w:leader="none"/>
                <w:tab w:val="center" w:pos="4677" w:leader="none"/>
                <w:tab w:val="right" w:pos="9355" w:leader="none"/>
              </w:tabs>
            </w:pPr>
            <w:r>
              <w:rPr>
                <w:sz w:val="20"/>
                <w:szCs w:val="20"/>
                <w:lang w:eastAsia="en-US"/>
              </w:rPr>
              <w:t xml:space="preserve">предоставление услуги</w:t>
            </w:r>
            <w:r/>
          </w:p>
          <w:p>
            <w:pPr>
              <w:pStyle w:val="1130"/>
              <w:jc w:val="both"/>
              <w:spacing w:before="40"/>
              <w:tabs>
                <w:tab w:val="left" w:pos="708" w:leader="none"/>
                <w:tab w:val="center" w:pos="4677" w:leader="none"/>
                <w:tab w:val="right" w:pos="9355" w:leader="none"/>
              </w:tabs>
            </w:pPr>
            <w:r>
              <w:rPr>
                <w:sz w:val="20"/>
                <w:szCs w:val="20"/>
                <w:lang w:eastAsia="en-US"/>
              </w:rPr>
              <w:t xml:space="preserve">«Контроль за</w:t>
            </w:r>
            <w:r/>
          </w:p>
          <w:p>
            <w:pPr>
              <w:pStyle w:val="1130"/>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платежами.Акцепт»</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vMerge w:val="restart"/>
            <w:textDirection w:val="lrTb"/>
            <w:noWrap w:val="false"/>
          </w:tcPr>
          <w:p>
            <w:pPr>
              <w:pStyle w:val="1130"/>
              <w:jc w:val="both"/>
              <w:spacing w:before="40"/>
              <w:tabs>
                <w:tab w:val="left" w:pos="708" w:leader="none"/>
                <w:tab w:val="center" w:pos="4677" w:leader="none"/>
                <w:tab w:val="right" w:pos="9355" w:leader="none"/>
              </w:tabs>
            </w:pPr>
            <w:r>
              <w:rPr>
                <w:sz w:val="20"/>
                <w:szCs w:val="20"/>
                <w:lang w:eastAsia="en-US"/>
              </w:rPr>
              <w:t xml:space="preserve">1 000 руб. в месяц за</w:t>
            </w:r>
            <w:r/>
          </w:p>
          <w:p>
            <w:pPr>
              <w:pStyle w:val="1130"/>
              <w:jc w:val="both"/>
              <w:spacing w:before="40"/>
              <w:tabs>
                <w:tab w:val="left" w:pos="708" w:leader="none"/>
                <w:tab w:val="center" w:pos="4677" w:leader="none"/>
                <w:tab w:val="right" w:pos="9355" w:leader="none"/>
              </w:tabs>
            </w:pPr>
            <w:r>
              <w:rPr>
                <w:sz w:val="20"/>
                <w:szCs w:val="20"/>
                <w:lang w:eastAsia="en-US"/>
              </w:rPr>
              <w:t xml:space="preserve">каждый банковский счет/</w:t>
            </w:r>
            <w:r>
              <w:rPr>
                <w:sz w:val="20"/>
                <w:szCs w:val="20"/>
                <w:lang w:eastAsia="en-US"/>
              </w:rPr>
              <w:t xml:space="preserve">транзитный валютный </w:t>
            </w:r>
            <w:r>
              <w:rPr>
                <w:sz w:val="20"/>
                <w:szCs w:val="20"/>
                <w:lang w:eastAsia="en-US"/>
              </w:rPr>
              <w:t xml:space="preserve">счет Контролируемой </w:t>
            </w:r>
            <w:r>
              <w:rPr>
                <w:sz w:val="20"/>
                <w:szCs w:val="20"/>
                <w:lang w:eastAsia="en-US"/>
              </w:rPr>
              <w:t xml:space="preserve">организации</w:t>
            </w:r>
            <w:r>
              <w:rPr>
                <w:sz w:val="20"/>
                <w:szCs w:val="20"/>
                <w:lang w:eastAsia="en-US"/>
              </w:rPr>
            </w:r>
            <w:r/>
          </w:p>
        </w:tc>
        <w:tc>
          <w:tcPr>
            <w:tcBorders>
              <w:top w:val="single" w:color="000000" w:sz="4" w:space="0"/>
              <w:left w:val="single" w:color="000000" w:sz="4" w:space="0"/>
              <w:bottom w:val="single" w:color="000000" w:sz="4" w:space="0"/>
              <w:right w:val="single" w:color="000000" w:sz="4" w:space="0"/>
            </w:tcBorders>
            <w:tcW w:w="3544" w:type="dxa"/>
            <w:vAlign w:val="top"/>
            <w:vMerge w:val="restart"/>
            <w:textDirection w:val="lrTb"/>
            <w:noWrap w:val="false"/>
          </w:tcPr>
          <w:p>
            <w:pPr>
              <w:jc w:val="both"/>
              <w:spacing w:before="120"/>
              <w:tabs>
                <w:tab w:val="left" w:pos="708" w:leader="none"/>
                <w:tab w:val="center" w:pos="4677" w:leader="none"/>
                <w:tab w:val="right" w:pos="9355" w:leader="none"/>
              </w:tabs>
              <w:rPr>
                <w:sz w:val="20"/>
                <w:szCs w:val="20"/>
              </w:rPr>
            </w:pPr>
            <w:r>
              <w:rPr>
                <w:sz w:val="20"/>
                <w:szCs w:val="20"/>
                <w:lang w:eastAsia="en-US"/>
              </w:rPr>
            </w:r>
            <w:r>
              <w:rPr>
                <w:sz w:val="20"/>
                <w:szCs w:val="20"/>
              </w:rPr>
              <w:t xml:space="preserve">Услуга предоставляется Контролирующей организации. Комиссия взимается за каждый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w:t>
            </w:r>
            <w:r>
              <w:rPr>
                <w:sz w:val="20"/>
                <w:szCs w:val="20"/>
              </w:rPr>
              <w:t xml:space="preserve">дарный месяц. Комиссия взимается с Контролирующей организации** ежемесячно не ранее 25-го числа и не позднее последнего рабочего дня текущего календарного месяца единой суммой (одним платежом) исходя из количества банковских счетов и транзитных валютных сч</w:t>
            </w:r>
            <w:r>
              <w:rPr>
                <w:sz w:val="20"/>
                <w:szCs w:val="20"/>
              </w:rPr>
              <w:t xml:space="preserve">етов Контролируемых организаций, подключенных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w:t>
            </w:r>
            <w:r>
              <w:rPr>
                <w:sz w:val="20"/>
                <w:szCs w:val="20"/>
              </w:rPr>
              <w:t xml:space="preserve">алютного счета Контролируемой организации. Комиссия является абонентской платой и взимается независимо от наличия операций по банковскому счету/ транзитному валютному счету Контролируемой организации, подключенному к услуге (не пересчитывается/ не возмещае</w:t>
            </w:r>
            <w:r>
              <w:rPr>
                <w:sz w:val="20"/>
                <w:szCs w:val="20"/>
              </w:rPr>
              <w:t xml:space="preserve">тся при отсутствии операций по банковскому счету/ транзитному валютному счету Контролируемой организации). В случае отключения услуги комиссия за календарный месяц, в котором отключается услуга, взимается пропорционально количеству рабочих дней предоставле</w:t>
            </w:r>
            <w:r>
              <w:rPr>
                <w:sz w:val="20"/>
                <w:szCs w:val="20"/>
              </w:rPr>
              <w:t xml:space="preserve">ния услуги в этом месяце (включая день отключения услуги). Предоставление услуги</w:t>
            </w:r>
            <w:r>
              <w:rPr>
                <w:sz w:val="20"/>
                <w:szCs w:val="20"/>
                <w:lang w:eastAsia="en-US"/>
              </w:rPr>
              <w:t xml:space="preserve"> </w:t>
            </w:r>
            <w:r>
              <w:rPr>
                <w:sz w:val="20"/>
                <w:szCs w:val="20"/>
              </w:rPr>
              <w:t xml:space="preserve">приостанавливается без предварительного уведомления Банком Контролирующей организации и/или Контролируемых организаций в дату взимания комиссии, в которую услуги Банка не были оплачены за все банковские счета и транзитные валютные счета Контролируемых орга</w:t>
            </w:r>
            <w:r>
              <w:rPr>
                <w:sz w:val="20"/>
                <w:szCs w:val="20"/>
              </w:rPr>
              <w:t xml:space="preserve">низаций в полном объеме. Услуга приостанавливается в отношении всех банковских счетов и транзитных валютных счетов Контролируемых организаций, подключенных к услуге. Услуга возобновляется в дату оплаты Контролирующей организацией начисленной комиссии в пол</w:t>
            </w:r>
            <w:r>
              <w:rPr>
                <w:sz w:val="20"/>
                <w:szCs w:val="20"/>
              </w:rPr>
              <w:t xml:space="preserve">ном объеме за все банковские счета и транзитные валютные счета Контролируемых организаций (оплата возможна при условии отсутствия задолженности по оплате комиссии по п. 7.3 настоящих тарифов). Комиссионное вознаграждение не взимается за расчетный месяц, в </w:t>
            </w:r>
            <w:r>
              <w:rPr>
                <w:sz w:val="20"/>
                <w:szCs w:val="20"/>
              </w:rPr>
              <w:t xml:space="preserve">котором оказание услуги было приостановлено в течение всего месяца. 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 Услуга облагается НДС, сумма </w:t>
            </w:r>
            <w:r>
              <w:rPr>
                <w:sz w:val="20"/>
                <w:szCs w:val="20"/>
              </w:rPr>
              <w:t xml:space="preserve">которого взимается дополнительно. 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w:t>
            </w:r>
            <w:r>
              <w:rPr>
                <w:sz w:val="20"/>
                <w:szCs w:val="20"/>
              </w:rPr>
              <w:t xml:space="preserve">с данного клиента.</w:t>
            </w:r>
            <w:r>
              <w:rPr>
                <w:sz w:val="20"/>
                <w:szCs w:val="20"/>
              </w:rPr>
            </w:r>
            <w:r>
              <w:rPr>
                <w:sz w:val="20"/>
                <w:szCs w:val="20"/>
              </w:rPr>
            </w:r>
          </w:p>
        </w:tc>
      </w:tr>
      <w:tr>
        <w:tblPrEx/>
        <w:trPr>
          <w:trHeight w:val="464"/>
        </w:trPr>
        <w:tc>
          <w:tcPr>
            <w:tcBorders>
              <w:top w:val="single" w:color="000000" w:sz="4" w:space="0"/>
              <w:left w:val="single" w:color="000000" w:sz="4" w:space="0"/>
              <w:bottom w:val="single" w:color="000000" w:sz="4" w:space="0"/>
              <w:right w:val="single" w:color="000000" w:sz="4" w:space="0"/>
            </w:tcBorders>
            <w:tcW w:w="876" w:type="dxa"/>
            <w:vAlign w:val="top"/>
            <w:vMerge w:val="restart"/>
            <w:textDirection w:val="lrTb"/>
            <w:noWrap w:val="false"/>
          </w:tcPr>
          <w:p>
            <w:pPr>
              <w:pStyle w:val="1130"/>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7.11.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802" w:type="dxa"/>
            <w:vAlign w:val="top"/>
            <w:vMerge w:val="restart"/>
            <w:textDirection w:val="lrTb"/>
            <w:noWrap w:val="false"/>
          </w:tcPr>
          <w:p>
            <w:pPr>
              <w:pStyle w:val="1130"/>
              <w:jc w:val="both"/>
              <w:spacing w:before="40"/>
              <w:tabs>
                <w:tab w:val="left" w:pos="708" w:leader="none"/>
                <w:tab w:val="center" w:pos="4677" w:leader="none"/>
                <w:tab w:val="right" w:pos="9355" w:leader="none"/>
              </w:tabs>
              <w:rPr>
                <w:sz w:val="20"/>
                <w:szCs w:val="20"/>
              </w:rPr>
            </w:pPr>
            <w:r>
              <w:rPr>
                <w:sz w:val="20"/>
                <w:szCs w:val="20"/>
                <w:lang w:eastAsia="en-US"/>
              </w:rPr>
            </w:r>
            <w:r>
              <w:rPr>
                <w:sz w:val="20"/>
                <w:szCs w:val="20"/>
              </w:rPr>
              <w:t xml:space="preserve">Комиссионное вознаграждение (абонентская плата) за предоставление услуги «Контроль за платежами.Выписка»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vMerge w:val="restart"/>
            <w:textDirection w:val="lrTb"/>
            <w:noWrap w:val="false"/>
          </w:tcPr>
          <w:p>
            <w:pPr>
              <w:pStyle w:val="1130"/>
              <w:jc w:val="center"/>
              <w:spacing w:before="40"/>
              <w:tabs>
                <w:tab w:val="left" w:pos="708" w:leader="none"/>
                <w:tab w:val="center" w:pos="4677" w:leader="none"/>
                <w:tab w:val="right" w:pos="9355" w:leader="none"/>
              </w:tabs>
              <w:rPr>
                <w:sz w:val="20"/>
                <w:szCs w:val="20"/>
              </w:rPr>
            </w:pPr>
            <w:r>
              <w:rPr>
                <w:sz w:val="20"/>
                <w:szCs w:val="20"/>
                <w:lang w:eastAsia="en-US"/>
              </w:rPr>
            </w:r>
            <w:r>
              <w:rPr>
                <w:sz w:val="20"/>
                <w:szCs w:val="20"/>
              </w:rPr>
              <w:t xml:space="preserve">600 руб. в месяц за каждый банковский счет/ транзитный валютный счет Контролируемой организации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vMerge w:val="restart"/>
            <w:textDirection w:val="lrTb"/>
            <w:noWrap w:val="false"/>
          </w:tcPr>
          <w:p>
            <w:pPr>
              <w:pStyle w:val="1130"/>
              <w:jc w:val="both"/>
              <w:spacing w:before="120"/>
              <w:tabs>
                <w:tab w:val="left" w:pos="708" w:leader="none"/>
                <w:tab w:val="center" w:pos="4677" w:leader="none"/>
                <w:tab w:val="right" w:pos="9355" w:leader="none"/>
              </w:tabs>
              <w:rPr>
                <w:sz w:val="20"/>
                <w:szCs w:val="20"/>
                <w:highlight w:val="none"/>
              </w:rPr>
            </w:pPr>
            <w:r>
              <w:rPr>
                <w:sz w:val="20"/>
                <w:szCs w:val="20"/>
                <w:lang w:eastAsia="en-US"/>
              </w:rPr>
            </w:r>
            <w:r>
              <w:rPr>
                <w:sz w:val="20"/>
                <w:szCs w:val="20"/>
              </w:rPr>
              <w:t xml:space="preserve">Услуга предоставляется Контролирующей организации. Комиссия взимается за каждый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w:t>
            </w:r>
            <w:r>
              <w:rPr>
                <w:sz w:val="20"/>
                <w:szCs w:val="20"/>
              </w:rPr>
              <w:t xml:space="preserve">дарный месяц. Комиссия взимается с Контролирующей организации** ежемесячно не ранее 25-го числа и не позднее последнего рабочего дня текущего календарного месяца единой суммой (одним платежом) исходя из количества банковских счетов и транзитных валютных сч</w:t>
            </w:r>
            <w:r>
              <w:rPr>
                <w:sz w:val="20"/>
                <w:szCs w:val="20"/>
              </w:rPr>
              <w:t xml:space="preserve">етов Контролируемых организаций, подключенных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w:t>
            </w:r>
            <w:r>
              <w:rPr>
                <w:sz w:val="20"/>
                <w:szCs w:val="20"/>
                <w:highlight w:val="none"/>
              </w:rPr>
            </w:r>
            <w:r>
              <w:rPr>
                <w:sz w:val="20"/>
                <w:szCs w:val="20"/>
                <w:highlight w:val="none"/>
              </w:rPr>
            </w:r>
          </w:p>
          <w:p>
            <w:pPr>
              <w:jc w:val="both"/>
              <w:spacing w:before="120"/>
              <w:tabs>
                <w:tab w:val="left" w:pos="708" w:leader="none"/>
                <w:tab w:val="center" w:pos="4677" w:leader="none"/>
                <w:tab w:val="right" w:pos="9355" w:leader="none"/>
              </w:tabs>
              <w:rPr>
                <w:sz w:val="20"/>
                <w:szCs w:val="20"/>
              </w:rPr>
            </w:pPr>
            <w:r>
              <w:rPr>
                <w:sz w:val="20"/>
                <w:szCs w:val="20"/>
                <w:highlight w:val="none"/>
                <w:lang w:eastAsia="en-US"/>
              </w:rPr>
            </w:r>
            <w:r>
              <w:rPr>
                <w:sz w:val="20"/>
                <w:szCs w:val="20"/>
              </w:rPr>
              <w:t xml:space="preserve">услуге такого банковского счета/ транзитного валютного счета Контролируемой организации. Комиссия является абонентской платой и взимается независимо от наличия операций по банковскому счету/ транзитному валютному счету Контролируемой организации, подключен</w:t>
            </w:r>
            <w:r>
              <w:rPr>
                <w:sz w:val="20"/>
                <w:szCs w:val="20"/>
              </w:rPr>
              <w:t xml:space="preserve">ному к услуге (не пересчитывается/ не возмещается при отсутствии операций по банковскому счету/ транзитному валютному счету Контролируемой организации). В случае отключения услуги комиссия за календарный месяц, в котором отключается услуга, взимается пропо</w:t>
            </w:r>
            <w:r>
              <w:rPr>
                <w:sz w:val="20"/>
                <w:szCs w:val="20"/>
              </w:rPr>
              <w:t xml:space="preserve">рционально количеству рабочих дней предоставления услуги в этом месяце (включая день отключения услуги). При предоставлении услуги в соответствии с п. 7.10 настоящих тарифов комиссия по п. 7.11 настоящих тарифов не взимается. Предоставление услуги приостан</w:t>
            </w:r>
            <w:r>
              <w:rPr>
                <w:sz w:val="20"/>
                <w:szCs w:val="20"/>
              </w:rPr>
              <w:t xml:space="preserve">авливается без предварительного уведомления Банком Контролирующей организации и/или Контролируемых организаций в дату взимания комиссии, в которую услуги Банка не были оплачены за все банковские счета и транзитные валютные счета Контролируемых организаций </w:t>
            </w:r>
            <w:r>
              <w:rPr>
                <w:sz w:val="20"/>
                <w:szCs w:val="20"/>
              </w:rPr>
              <w:t xml:space="preserve">в полном объеме. Услуга приостанавливается в отношении всех банковских счетов и транзитных валютных счетов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w:t>
            </w:r>
            <w:r>
              <w:rPr>
                <w:sz w:val="20"/>
                <w:szCs w:val="20"/>
              </w:rPr>
              <w:t xml:space="preserve">ме за все банковские счета и транзитные валютные счета Контролируемых организаций (оплата возможна при условии отсутствия задолженности по оплате комиссии по п. 7.3 настоящих тарифов). Комиссионное вознаграждение не взимается за расчетный месяц, в котором </w:t>
            </w:r>
            <w:r>
              <w:rPr>
                <w:sz w:val="20"/>
                <w:szCs w:val="20"/>
              </w:rPr>
              <w:t xml:space="preserve">оказание услуги было приостановлено в течение всего месяца. 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 Услуга облагается НДС, сумма которого</w:t>
            </w:r>
            <w:r>
              <w:rPr>
                <w:sz w:val="20"/>
                <w:szCs w:val="20"/>
              </w:rPr>
              <w:t xml:space="preserve"> взимается дополнительно.</w:t>
            </w:r>
            <w:r>
              <w:rPr>
                <w:sz w:val="20"/>
                <w:szCs w:val="20"/>
              </w:rPr>
            </w:r>
            <w:r>
              <w:rPr>
                <w:sz w:val="20"/>
                <w:szCs w:val="20"/>
              </w:rPr>
            </w:r>
          </w:p>
          <w:p>
            <w:pPr>
              <w:jc w:val="both"/>
              <w:spacing w:before="120"/>
              <w:tabs>
                <w:tab w:val="left" w:pos="708" w:leader="none"/>
                <w:tab w:val="center" w:pos="4677" w:leader="none"/>
                <w:tab w:val="right" w:pos="9355" w:leader="none"/>
              </w:tabs>
              <w:rPr>
                <w:sz w:val="20"/>
                <w:szCs w:val="20"/>
              </w:rPr>
            </w:pPr>
            <w:r>
              <w:rPr>
                <w:sz w:val="20"/>
                <w:szCs w:val="20"/>
                <w:lang w:eastAsia="en-US"/>
              </w:rPr>
            </w:r>
            <w:r>
              <w:rPr>
                <w:sz w:val="20"/>
                <w:szCs w:val="20"/>
              </w:rPr>
            </w:r>
            <w:r>
              <w:rPr>
                <w:sz w:val="20"/>
                <w:szCs w:val="20"/>
              </w:rPr>
            </w:r>
          </w:p>
        </w:tc>
      </w:tr>
    </w:tbl>
    <w:p>
      <w:pPr>
        <w:pStyle w:val="1130"/>
        <w:jc w:val="both"/>
        <w:rPr>
          <w:bCs/>
          <w:iCs/>
        </w:rPr>
      </w:pPr>
      <w:r>
        <w:rPr>
          <w:bCs/>
          <w:iCs/>
        </w:rPr>
      </w:r>
      <w:r>
        <w:rPr>
          <w:bCs/>
          <w:iCs/>
        </w:rPr>
      </w:r>
      <w:r>
        <w:rPr>
          <w:bCs/>
          <w:iCs/>
        </w:rPr>
      </w:r>
    </w:p>
    <w:p>
      <w:pPr>
        <w:pStyle w:val="1130"/>
        <w:contextualSpacing/>
        <w:rPr>
          <w:bCs/>
          <w:i/>
          <w:iCs/>
          <w:sz w:val="16"/>
          <w:szCs w:val="16"/>
          <w:u w:val="single"/>
        </w:rPr>
      </w:pPr>
      <w:r>
        <w:rPr>
          <w:bCs/>
          <w:i/>
          <w:iCs/>
          <w:sz w:val="16"/>
          <w:szCs w:val="16"/>
          <w:u w:val="single"/>
        </w:rPr>
        <w:t xml:space="preserve">Примечание:</w:t>
      </w:r>
      <w:r>
        <w:rPr>
          <w:bCs/>
          <w:i/>
          <w:iCs/>
          <w:sz w:val="16"/>
          <w:szCs w:val="16"/>
          <w:u w:val="single"/>
        </w:rPr>
      </w:r>
      <w:r>
        <w:rPr>
          <w:bCs/>
          <w:i/>
          <w:iCs/>
          <w:sz w:val="16"/>
          <w:szCs w:val="16"/>
          <w:u w:val="single"/>
        </w:rPr>
      </w:r>
    </w:p>
    <w:p>
      <w:pPr>
        <w:pStyle w:val="1130"/>
        <w:ind w:firstLine="709"/>
        <w:jc w:val="both"/>
        <w:spacing w:before="40"/>
        <w:rPr>
          <w:bCs/>
          <w:i/>
          <w:iCs/>
          <w:color w:val="000000"/>
          <w:sz w:val="16"/>
          <w:szCs w:val="16"/>
        </w:rPr>
      </w:pPr>
      <w:r>
        <w:rPr>
          <w:bCs/>
          <w:i/>
          <w:sz w:val="16"/>
          <w:szCs w:val="16"/>
        </w:rPr>
        <w:t xml:space="preserve">Без взимания комиссии в Банке обслуживаются</w:t>
      </w:r>
      <w:r>
        <w:rPr>
          <w:bCs/>
          <w:i/>
          <w:iCs/>
          <w:color w:val="000000"/>
          <w:sz w:val="16"/>
          <w:szCs w:val="16"/>
        </w:rPr>
        <w:t xml:space="preserve">:</w:t>
      </w:r>
      <w:r>
        <w:rPr>
          <w:bCs/>
          <w:i/>
          <w:iCs/>
          <w:color w:val="000000"/>
          <w:sz w:val="16"/>
          <w:szCs w:val="16"/>
        </w:rPr>
      </w:r>
      <w:r>
        <w:rPr>
          <w:bCs/>
          <w:i/>
          <w:iCs/>
          <w:color w:val="000000"/>
          <w:sz w:val="16"/>
          <w:szCs w:val="16"/>
        </w:rPr>
      </w:r>
    </w:p>
    <w:p>
      <w:pPr>
        <w:pStyle w:val="1130"/>
        <w:ind w:firstLine="709"/>
        <w:jc w:val="both"/>
        <w:tabs>
          <w:tab w:val="left" w:pos="1134" w:leader="none"/>
        </w:tabs>
        <w:rPr>
          <w:bCs/>
          <w:i/>
          <w:sz w:val="16"/>
          <w:szCs w:val="16"/>
        </w:rPr>
      </w:pPr>
      <w:r>
        <w:rPr>
          <w:bCs/>
          <w:i/>
          <w:sz w:val="16"/>
          <w:szCs w:val="16"/>
        </w:rPr>
        <w:t xml:space="preserve">- отдельные счета головного исполнителя;</w:t>
      </w:r>
      <w:r>
        <w:rPr>
          <w:bCs/>
          <w:i/>
          <w:sz w:val="16"/>
          <w:szCs w:val="16"/>
        </w:rPr>
      </w:r>
      <w:r>
        <w:rPr>
          <w:bCs/>
          <w:i/>
          <w:sz w:val="16"/>
          <w:szCs w:val="16"/>
        </w:rPr>
      </w:r>
    </w:p>
    <w:p>
      <w:pPr>
        <w:pStyle w:val="1130"/>
        <w:ind w:firstLine="709"/>
        <w:jc w:val="both"/>
        <w:tabs>
          <w:tab w:val="left" w:pos="1134" w:leader="none"/>
        </w:tabs>
        <w:rPr>
          <w:bCs/>
          <w:i/>
          <w:sz w:val="16"/>
          <w:szCs w:val="16"/>
        </w:rPr>
      </w:pPr>
      <w:r>
        <w:rPr>
          <w:bCs/>
          <w:i/>
          <w:sz w:val="16"/>
          <w:szCs w:val="16"/>
        </w:rPr>
        <w:t xml:space="preserve">- отдельные счета исполнителя государственного оборонного заказа;</w:t>
      </w:r>
      <w:r>
        <w:rPr>
          <w:bCs/>
          <w:i/>
          <w:sz w:val="16"/>
          <w:szCs w:val="16"/>
        </w:rPr>
      </w:r>
      <w:r>
        <w:rPr>
          <w:bCs/>
          <w:i/>
          <w:sz w:val="16"/>
          <w:szCs w:val="16"/>
        </w:rPr>
      </w:r>
    </w:p>
    <w:p>
      <w:pPr>
        <w:pStyle w:val="1130"/>
        <w:ind w:firstLine="70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w:t>
      </w:r>
      <w:r>
        <w:rPr>
          <w:bCs/>
          <w:i/>
          <w:sz w:val="16"/>
          <w:szCs w:val="16"/>
        </w:rPr>
      </w:r>
      <w:r>
        <w:rPr>
          <w:bCs/>
          <w:i/>
          <w:sz w:val="16"/>
          <w:szCs w:val="16"/>
        </w:rPr>
      </w:r>
    </w:p>
    <w:p>
      <w:pPr>
        <w:pStyle w:val="1130"/>
        <w:ind w:firstLine="70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6"/>
          <w:szCs w:val="16"/>
        </w:rPr>
      </w:r>
      <w:r>
        <w:rPr>
          <w:bCs/>
          <w:i/>
          <w:sz w:val="16"/>
          <w:szCs w:val="16"/>
        </w:rPr>
      </w:r>
    </w:p>
    <w:p>
      <w:pPr>
        <w:pStyle w:val="1130"/>
        <w:ind w:firstLine="709"/>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6"/>
          <w:szCs w:val="16"/>
        </w:rPr>
      </w:r>
      <w:r>
        <w:rPr>
          <w:bCs/>
          <w:i/>
          <w:sz w:val="16"/>
          <w:szCs w:val="16"/>
        </w:rPr>
      </w:r>
    </w:p>
    <w:p>
      <w:pPr>
        <w:pStyle w:val="1130"/>
        <w:ind w:firstLine="709"/>
        <w:jc w:val="both"/>
        <w:tabs>
          <w:tab w:val="left" w:pos="1134" w:leader="none"/>
        </w:tabs>
        <w:rPr>
          <w:bCs/>
          <w:i/>
          <w:sz w:val="16"/>
          <w:szCs w:val="16"/>
        </w:rPr>
      </w:pPr>
      <w:r>
        <w:rPr>
          <w:bCs/>
          <w:i/>
          <w:sz w:val="16"/>
          <w:szCs w:val="16"/>
        </w:rPr>
        <w:t xml:space="preserve">- публичные депозитные счета.</w:t>
      </w:r>
      <w:r>
        <w:rPr>
          <w:bCs/>
          <w:i/>
          <w:sz w:val="16"/>
          <w:szCs w:val="16"/>
        </w:rPr>
      </w:r>
      <w:r>
        <w:rPr>
          <w:bCs/>
          <w:i/>
          <w:sz w:val="16"/>
          <w:szCs w:val="16"/>
        </w:rPr>
      </w:r>
    </w:p>
    <w:p>
      <w:pPr>
        <w:pStyle w:val="1130"/>
        <w:ind w:firstLine="709"/>
        <w:jc w:val="both"/>
        <w:tabs>
          <w:tab w:val="left" w:pos="1134" w:leader="none"/>
        </w:tabs>
        <w:rPr>
          <w:i/>
          <w:sz w:val="16"/>
          <w:szCs w:val="16"/>
        </w:rPr>
      </w:pPr>
      <w:r>
        <w:rPr>
          <w:bCs/>
          <w:i/>
          <w:sz w:val="16"/>
          <w:szCs w:val="16"/>
        </w:rPr>
        <w:t xml:space="preserve">Применяется при предоставлении услуг, указанных в разделе 7 «Дистанционное банковское обслуживание (ДБО)» настоящих тарифов</w:t>
      </w:r>
      <w:r>
        <w:rPr>
          <w:bCs/>
          <w:i/>
          <w:iCs/>
          <w:color w:val="000000"/>
          <w:sz w:val="16"/>
          <w:szCs w:val="16"/>
        </w:rPr>
        <w:t xml:space="preserve">».</w:t>
      </w:r>
      <w:r>
        <w:rPr>
          <w:i/>
          <w:sz w:val="16"/>
          <w:szCs w:val="16"/>
        </w:rPr>
      </w:r>
      <w:r>
        <w:rPr>
          <w:i/>
          <w:sz w:val="16"/>
          <w:szCs w:val="16"/>
        </w:rPr>
      </w:r>
    </w:p>
    <w:p>
      <w:pPr>
        <w:pStyle w:val="1130"/>
        <w:contextualSpacing/>
        <w:jc w:val="both"/>
        <w:spacing w:before="40"/>
        <w:tabs>
          <w:tab w:val="left" w:pos="284" w:leader="none"/>
          <w:tab w:val="left" w:pos="1134" w:leader="none"/>
        </w:tabs>
        <w:rPr>
          <w:bCs/>
          <w:i/>
          <w:iCs/>
          <w:sz w:val="16"/>
          <w:szCs w:val="16"/>
        </w:rPr>
      </w:pPr>
      <w:r>
        <w:rPr>
          <w:bCs/>
          <w:i/>
          <w:iCs/>
          <w:sz w:val="16"/>
          <w:szCs w:val="16"/>
        </w:rPr>
        <w:t xml:space="preserve">1.</w:t>
        <w:tab/>
        <w:t xml:space="preserve">Плата за услуги Банка взимается в момент оказания услуги, если конкретным пунктом тарифов не предусмотрено иное.</w:t>
      </w:r>
      <w:r>
        <w:rPr>
          <w:bCs/>
          <w:i/>
          <w:iCs/>
          <w:sz w:val="16"/>
          <w:szCs w:val="16"/>
        </w:rPr>
      </w:r>
      <w:r>
        <w:rPr>
          <w:bCs/>
          <w:i/>
          <w:iCs/>
          <w:sz w:val="16"/>
          <w:szCs w:val="16"/>
        </w:rPr>
      </w:r>
    </w:p>
    <w:p>
      <w:pPr>
        <w:pStyle w:val="1130"/>
        <w:contextualSpacing/>
        <w:ind w:right="21"/>
        <w:jc w:val="both"/>
        <w:spacing w:before="40"/>
        <w:tabs>
          <w:tab w:val="left" w:pos="284" w:leader="none"/>
          <w:tab w:val="left" w:pos="1134" w:leader="none"/>
        </w:tabs>
        <w:rPr>
          <w:bCs/>
          <w:i/>
          <w:iCs/>
          <w:sz w:val="16"/>
          <w:szCs w:val="16"/>
        </w:rPr>
      </w:pPr>
      <w:r>
        <w:rPr>
          <w:bCs/>
          <w:i/>
          <w:iCs/>
          <w:sz w:val="16"/>
          <w:szCs w:val="16"/>
        </w:rPr>
        <w:t xml:space="preserve">2.</w:t>
        <w:tab/>
      </w:r>
      <w:r>
        <w:rPr>
          <w:bCs/>
          <w:i/>
          <w:iCs/>
          <w:sz w:val="16"/>
          <w:szCs w:val="16"/>
        </w:rPr>
        <w:t xml:space="preserve">Дистанционное банковское о</w:t>
      </w:r>
      <w:r>
        <w:rPr>
          <w:bCs/>
          <w:i/>
          <w:iCs/>
          <w:color w:val="000000"/>
          <w:sz w:val="16"/>
          <w:szCs w:val="16"/>
        </w:rPr>
        <w:t xml:space="preserve">бслуживание </w:t>
      </w:r>
      <w:r>
        <w:rPr>
          <w:bCs/>
          <w:i/>
          <w:iCs/>
          <w:sz w:val="16"/>
          <w:szCs w:val="16"/>
        </w:rPr>
        <w:t xml:space="preserve">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w:t>
      </w:r>
      <w:r>
        <w:rPr>
          <w:bCs/>
          <w:i/>
          <w:iCs/>
          <w:color w:val="000000"/>
          <w:sz w:val="16"/>
          <w:szCs w:val="16"/>
        </w:rPr>
        <w:t xml:space="preserve">.</w:t>
      </w:r>
      <w:r>
        <w:rPr>
          <w:bCs/>
          <w:i/>
          <w:iCs/>
          <w:color w:val="000000"/>
          <w:sz w:val="16"/>
          <w:szCs w:val="16"/>
        </w:rPr>
        <w:t xml:space="preserve"> </w:t>
      </w:r>
      <w:r>
        <w:rPr>
          <w:bCs/>
          <w:i/>
          <w:sz w:val="16"/>
          <w:szCs w:val="16"/>
        </w:rPr>
        <w:t xml:space="preserve">Применяется при предоставлении услуг, указанных </w:t>
        <w:br w:type="textWrapping" w:clear="all"/>
        <w:t xml:space="preserve">в разделе 7 «Дистанционное банковское обслуживание (ДБО)» настоящих тарифов</w:t>
      </w:r>
      <w:r>
        <w:rPr>
          <w:bCs/>
          <w:i/>
          <w:iCs/>
          <w:color w:val="000000"/>
          <w:sz w:val="16"/>
          <w:szCs w:val="16"/>
        </w:rPr>
        <w:t xml:space="preserve">.</w:t>
      </w:r>
      <w:r>
        <w:rPr>
          <w:bCs/>
          <w:i/>
          <w:iCs/>
          <w:sz w:val="16"/>
          <w:szCs w:val="16"/>
        </w:rPr>
      </w:r>
      <w:r>
        <w:rPr>
          <w:bCs/>
          <w:i/>
          <w:iCs/>
          <w:sz w:val="16"/>
          <w:szCs w:val="16"/>
        </w:rPr>
      </w:r>
    </w:p>
    <w:p>
      <w:pPr>
        <w:pStyle w:val="1130"/>
        <w:contextualSpacing/>
        <w:ind w:right="21"/>
        <w:jc w:val="both"/>
        <w:spacing w:before="40"/>
        <w:tabs>
          <w:tab w:val="left" w:pos="284" w:leader="none"/>
          <w:tab w:val="left" w:pos="1134" w:leader="none"/>
        </w:tabs>
        <w:rPr>
          <w:bCs/>
          <w:i/>
          <w:iCs/>
          <w:sz w:val="16"/>
          <w:szCs w:val="16"/>
        </w:rPr>
      </w:pPr>
      <w:r>
        <w:rPr>
          <w:bCs/>
          <w:i/>
          <w:iCs/>
          <w:sz w:val="16"/>
          <w:szCs w:val="16"/>
        </w:rPr>
        <w:t xml:space="preserve">3.</w:t>
        <w:tab/>
        <w:t xml:space="preserve">В случае если на момент оказания услуги клиент не имеет счетов, открыт</w:t>
      </w:r>
      <w:r>
        <w:rPr>
          <w:bCs/>
          <w:i/>
          <w:iCs/>
          <w:sz w:val="16"/>
          <w:szCs w:val="16"/>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
          <w:iCs/>
          <w:sz w:val="16"/>
          <w:szCs w:val="16"/>
        </w:rPr>
      </w:r>
      <w:r>
        <w:rPr>
          <w:bCs/>
          <w:i/>
          <w:iCs/>
          <w:sz w:val="16"/>
          <w:szCs w:val="16"/>
        </w:rPr>
      </w:r>
    </w:p>
    <w:p>
      <w:pPr>
        <w:pStyle w:val="1130"/>
        <w:contextualSpacing/>
        <w:ind w:right="21"/>
        <w:jc w:val="both"/>
        <w:spacing w:before="40"/>
        <w:tabs>
          <w:tab w:val="left" w:pos="284" w:leader="none"/>
          <w:tab w:val="left" w:pos="1134" w:leader="none"/>
        </w:tabs>
        <w:rPr>
          <w:bCs/>
          <w:i/>
          <w:iCs/>
          <w:sz w:val="16"/>
          <w:szCs w:val="16"/>
        </w:rPr>
      </w:pPr>
      <w:r>
        <w:rPr>
          <w:bCs/>
          <w:i/>
          <w:iCs/>
          <w:sz w:val="16"/>
          <w:szCs w:val="16"/>
        </w:rPr>
        <w:t xml:space="preserve">4. По операциям, совершаемым через «Мобильный банк»/«Мобильное приложение «Свой Бизнес Мобайл», установлены следующие лимиты:</w:t>
      </w:r>
      <w:r>
        <w:rPr>
          <w:bCs/>
          <w:i/>
          <w:iCs/>
          <w:sz w:val="16"/>
          <w:szCs w:val="16"/>
        </w:rPr>
      </w:r>
      <w:r>
        <w:rPr>
          <w:bCs/>
          <w:i/>
          <w:iCs/>
          <w:sz w:val="16"/>
          <w:szCs w:val="16"/>
        </w:rPr>
      </w:r>
    </w:p>
    <w:p>
      <w:pPr>
        <w:pStyle w:val="1130"/>
        <w:contextualSpacing/>
        <w:ind w:right="21"/>
        <w:jc w:val="both"/>
        <w:spacing w:before="40"/>
        <w:tabs>
          <w:tab w:val="left" w:pos="284" w:leader="none"/>
          <w:tab w:val="left" w:pos="1134" w:leader="none"/>
        </w:tabs>
        <w:rPr>
          <w:bCs/>
          <w:i/>
          <w:iCs/>
          <w:sz w:val="16"/>
          <w:szCs w:val="16"/>
        </w:rPr>
      </w:pPr>
      <w:r>
        <w:rPr>
          <w:bCs/>
          <w:i/>
          <w:iCs/>
          <w:sz w:val="16"/>
          <w:szCs w:val="16"/>
        </w:rPr>
        <w:t xml:space="preserve">- лимит на единовременную операцию – 5 000 000 (Пять миллионов) рублей;</w:t>
      </w:r>
      <w:r>
        <w:rPr>
          <w:bCs/>
          <w:i/>
          <w:iCs/>
          <w:sz w:val="16"/>
          <w:szCs w:val="16"/>
        </w:rPr>
      </w:r>
      <w:r>
        <w:rPr>
          <w:bCs/>
          <w:i/>
          <w:iCs/>
          <w:sz w:val="16"/>
          <w:szCs w:val="16"/>
        </w:rPr>
      </w:r>
    </w:p>
    <w:p>
      <w:pPr>
        <w:pStyle w:val="1130"/>
        <w:contextualSpacing/>
        <w:ind w:right="21"/>
        <w:jc w:val="both"/>
        <w:spacing w:before="40"/>
        <w:tabs>
          <w:tab w:val="left" w:pos="284" w:leader="none"/>
          <w:tab w:val="left" w:pos="1134" w:leader="none"/>
        </w:tabs>
        <w:rPr>
          <w:bCs/>
          <w:i/>
          <w:iCs/>
          <w:sz w:val="16"/>
          <w:szCs w:val="16"/>
        </w:rPr>
      </w:pPr>
      <w:r>
        <w:rPr>
          <w:bCs/>
          <w:i/>
          <w:iCs/>
          <w:sz w:val="16"/>
          <w:szCs w:val="16"/>
        </w:rPr>
        <w:t xml:space="preserve">- лимит на совершение операций в течение суток - 10 000 000 (Десять миллионов) рублей. Сутки – с 0:00 до 24:00 по московскому времени.</w:t>
      </w:r>
      <w:r>
        <w:rPr>
          <w:bCs/>
          <w:i/>
          <w:iCs/>
          <w:sz w:val="16"/>
          <w:szCs w:val="16"/>
        </w:rPr>
      </w:r>
      <w:r>
        <w:rPr>
          <w:bCs/>
          <w:i/>
          <w:iCs/>
          <w:sz w:val="16"/>
          <w:szCs w:val="16"/>
        </w:rPr>
      </w:r>
    </w:p>
    <w:p>
      <w:pPr>
        <w:pStyle w:val="1130"/>
        <w:contextualSpacing/>
        <w:ind w:right="21"/>
        <w:jc w:val="both"/>
        <w:spacing w:before="40"/>
        <w:tabs>
          <w:tab w:val="left" w:pos="284" w:leader="none"/>
          <w:tab w:val="left" w:pos="1134" w:leader="none"/>
        </w:tabs>
        <w:rPr>
          <w:bCs/>
          <w:i/>
          <w:iCs/>
          <w:sz w:val="16"/>
          <w:szCs w:val="16"/>
        </w:rPr>
      </w:pPr>
      <w:r>
        <w:rPr>
          <w:bCs/>
          <w:i/>
          <w:iCs/>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bCs/>
          <w:i/>
          <w:iCs/>
          <w:sz w:val="16"/>
          <w:szCs w:val="16"/>
        </w:rPr>
      </w:r>
      <w:r>
        <w:rPr>
          <w:bCs/>
          <w:i/>
          <w:iCs/>
          <w:sz w:val="16"/>
          <w:szCs w:val="16"/>
        </w:rPr>
      </w:r>
    </w:p>
    <w:p>
      <w:pPr>
        <w:pStyle w:val="1130"/>
        <w:contextualSpacing/>
        <w:ind w:right="21"/>
        <w:jc w:val="both"/>
        <w:spacing w:before="40"/>
        <w:tabs>
          <w:tab w:val="left" w:pos="284" w:leader="none"/>
          <w:tab w:val="left" w:pos="1134" w:leader="none"/>
        </w:tabs>
        <w:rPr>
          <w:bCs/>
          <w:i/>
          <w:iCs/>
          <w:sz w:val="16"/>
          <w:szCs w:val="16"/>
        </w:rPr>
      </w:pPr>
      <w:r>
        <w:rPr>
          <w:bCs/>
          <w:i/>
          <w:iCs/>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bCs/>
          <w:i/>
          <w:iCs/>
          <w:sz w:val="16"/>
          <w:szCs w:val="16"/>
        </w:rPr>
      </w:r>
      <w:r>
        <w:rPr>
          <w:bCs/>
          <w:i/>
          <w:iCs/>
          <w:sz w:val="16"/>
          <w:szCs w:val="16"/>
        </w:rPr>
      </w:r>
    </w:p>
    <w:p>
      <w:pPr>
        <w:pStyle w:val="1154"/>
        <w:ind w:firstLine="709"/>
        <w:jc w:val="both"/>
        <w:rPr>
          <w:sz w:val="16"/>
          <w:szCs w:val="16"/>
        </w:rPr>
      </w:pPr>
      <w:r>
        <w:rPr>
          <w:sz w:val="16"/>
          <w:szCs w:val="16"/>
        </w:rPr>
      </w:r>
      <w:r>
        <w:rPr>
          <w:sz w:val="16"/>
          <w:szCs w:val="16"/>
        </w:rPr>
      </w:r>
      <w:r>
        <w:rPr>
          <w:sz w:val="16"/>
          <w:szCs w:val="16"/>
        </w:rPr>
      </w:r>
    </w:p>
    <w:p>
      <w:pPr>
        <w:pStyle w:val="1154"/>
        <w:jc w:val="both"/>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154"/>
        <w:ind w:firstLine="709"/>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130"/>
        <w:ind w:left="142" w:firstLine="567"/>
        <w:jc w:val="both"/>
        <w:tabs>
          <w:tab w:val="left" w:pos="1134" w:leader="none"/>
        </w:tabs>
        <w:rPr>
          <w:bCs/>
          <w:i/>
          <w:sz w:val="16"/>
          <w:szCs w:val="16"/>
          <w:highlight w:val="none"/>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bCs/>
          <w:i/>
          <w:sz w:val="16"/>
          <w:szCs w:val="16"/>
          <w:highlight w:val="none"/>
        </w:rPr>
      </w:r>
      <w:r>
        <w:rPr>
          <w:bCs/>
          <w:i/>
          <w:sz w:val="16"/>
          <w:szCs w:val="16"/>
          <w:highlight w:val="none"/>
        </w:rPr>
      </w:r>
    </w:p>
    <w:p>
      <w:pPr>
        <w:ind w:left="0" w:firstLine="0"/>
        <w:jc w:val="both"/>
        <w:tabs>
          <w:tab w:val="left" w:pos="1134" w:leader="none"/>
        </w:tabs>
        <w:rPr>
          <w:bCs/>
          <w:i/>
          <w:sz w:val="16"/>
          <w:szCs w:val="16"/>
          <w:highlight w:val="none"/>
        </w:rPr>
      </w:pPr>
      <w:r>
        <w:rPr>
          <w:i/>
          <w:sz w:val="16"/>
          <w:szCs w:val="16"/>
          <w:highlight w:val="none"/>
        </w:rPr>
        <w:t xml:space="preserve">** Комиссия не взимается в случае если Контролирующая организация является специализированным </w:t>
      </w:r>
      <w:r>
        <w:rPr>
          <w:i/>
          <w:sz w:val="16"/>
          <w:szCs w:val="16"/>
          <w:highlight w:val="none"/>
        </w:rPr>
        <w:t xml:space="preserve">депозитарием, осуществляющим контроль за платежами в соответствии с Федеральным законом от 29.11.2001</w:t>
      </w:r>
      <w:r>
        <w:rPr>
          <w:i/>
          <w:sz w:val="16"/>
          <w:szCs w:val="16"/>
          <w:highlight w:val="none"/>
        </w:rPr>
        <w:t xml:space="preserve"> </w:t>
      </w:r>
      <w:r>
        <w:rPr>
          <w:i/>
          <w:sz w:val="16"/>
          <w:szCs w:val="16"/>
          <w:highlight w:val="none"/>
        </w:rPr>
        <w:t xml:space="preserve">№ 156-ФЗ «Об инвестиционных фондах» или Федеральным законом от 07.05.1998 № 75-ФЗ «О </w:t>
      </w:r>
      <w:r>
        <w:rPr>
          <w:i/>
          <w:sz w:val="16"/>
          <w:szCs w:val="16"/>
          <w:highlight w:val="none"/>
        </w:rPr>
        <w:t xml:space="preserve">негосударственных пенсионных фондах», либо иным лицом, осуществляющим контроль за платежами в силу</w:t>
      </w:r>
      <w:r>
        <w:rPr>
          <w:i/>
          <w:sz w:val="16"/>
          <w:szCs w:val="16"/>
          <w:highlight w:val="none"/>
        </w:rPr>
        <w:t xml:space="preserve"> </w:t>
      </w:r>
      <w:r>
        <w:rPr>
          <w:i/>
          <w:sz w:val="16"/>
          <w:szCs w:val="16"/>
          <w:highlight w:val="none"/>
        </w:rPr>
        <w:t xml:space="preserve">требований законодательства Российской Федерации.».</w:t>
      </w:r>
      <w:r>
        <w:rPr>
          <w:bCs/>
          <w:i/>
          <w:sz w:val="16"/>
          <w:szCs w:val="16"/>
          <w:highlight w:val="none"/>
        </w:rPr>
      </w:r>
      <w:r>
        <w:rPr>
          <w:bCs/>
          <w:i/>
          <w:sz w:val="16"/>
          <w:szCs w:val="16"/>
          <w:highlight w:val="none"/>
        </w:rPr>
      </w:r>
    </w:p>
    <w:p>
      <w:pPr>
        <w:ind w:left="0" w:firstLine="0"/>
        <w:jc w:val="both"/>
        <w:tabs>
          <w:tab w:val="left" w:pos="1134" w:leader="none"/>
        </w:tabs>
      </w:pPr>
      <w:r>
        <w:rPr>
          <w:i/>
          <w:sz w:val="16"/>
          <w:szCs w:val="16"/>
          <w:highlight w:val="none"/>
        </w:rPr>
        <w:t xml:space="preserve">5. </w:t>
      </w:r>
      <w:r>
        <w:rPr>
          <w:i/>
          <w:sz w:val="16"/>
          <w:szCs w:val="16"/>
          <w:highlight w:val="none"/>
        </w:rPr>
        <w:t xml:space="preserve">Термины «Контролирующая организация» и «Контролируемая организация» применяются </w:t>
      </w:r>
      <w:r>
        <w:rPr>
          <w:i/>
          <w:sz w:val="16"/>
          <w:szCs w:val="16"/>
          <w:highlight w:val="none"/>
        </w:rPr>
        <w:t xml:space="preserve">в значениях, определенных Условиями дистанционного банковского обслуживания юридических лиц</w:t>
      </w:r>
      <w:r>
        <w:rPr>
          <w:i/>
          <w:sz w:val="16"/>
          <w:szCs w:val="16"/>
          <w:highlight w:val="none"/>
        </w:rPr>
        <w:t xml:space="preserve"> </w:t>
      </w:r>
      <w:r>
        <w:rPr>
          <w:i/>
          <w:sz w:val="16"/>
          <w:szCs w:val="16"/>
          <w:highlight w:val="none"/>
        </w:rPr>
        <w:t xml:space="preserve">и индивидуальных предпринимателей в АО «Россельхозбанк» с использованием информационной</w:t>
      </w:r>
      <w:r>
        <w:rPr>
          <w:i/>
          <w:sz w:val="16"/>
          <w:szCs w:val="16"/>
          <w:highlight w:val="none"/>
        </w:rPr>
        <w:t xml:space="preserve"> </w:t>
      </w:r>
      <w:r>
        <w:rPr>
          <w:i/>
          <w:sz w:val="16"/>
          <w:szCs w:val="16"/>
          <w:highlight w:val="none"/>
        </w:rPr>
        <w:t xml:space="preserve">системы «Цифровой канал обслуживания юридических лиц «Свой бизнес»/ Условиями</w:t>
      </w:r>
      <w:r>
        <w:rPr>
          <w:i/>
          <w:sz w:val="16"/>
          <w:szCs w:val="16"/>
          <w:highlight w:val="none"/>
        </w:rPr>
        <w:t xml:space="preserve"> </w:t>
      </w:r>
      <w:r>
        <w:rPr>
          <w:i/>
          <w:sz w:val="16"/>
          <w:szCs w:val="16"/>
          <w:highlight w:val="none"/>
        </w:rPr>
        <w:t xml:space="preserve">дистанционного банковского обслуживания юридических лиц и индивидуальных предпринимателей</w:t>
      </w:r>
      <w:r>
        <w:rPr>
          <w:i/>
          <w:sz w:val="16"/>
          <w:szCs w:val="16"/>
          <w:highlight w:val="none"/>
        </w:rPr>
        <w:t xml:space="preserve"> </w:t>
      </w:r>
      <w:r>
        <w:rPr>
          <w:i/>
          <w:sz w:val="16"/>
          <w:szCs w:val="16"/>
          <w:highlight w:val="none"/>
        </w:rPr>
        <w:t xml:space="preserve">в АО «Россельхозбанк» с использованием информационной системы «Цифровой канал обслуживания</w:t>
      </w:r>
      <w:r>
        <w:rPr>
          <w:i/>
          <w:sz w:val="16"/>
          <w:szCs w:val="16"/>
          <w:highlight w:val="none"/>
        </w:rPr>
        <w:t xml:space="preserve"> </w:t>
      </w:r>
      <w:r>
        <w:rPr>
          <w:i/>
          <w:sz w:val="16"/>
          <w:szCs w:val="16"/>
          <w:highlight w:val="none"/>
        </w:rPr>
        <w:t xml:space="preserve">юридических лиц «Свой бизнес» в рамках Единого сервисного договора (Приложение 2.2 к к</w:t>
      </w:r>
      <w:r>
        <w:rPr>
          <w:i/>
          <w:sz w:val="16"/>
          <w:szCs w:val="16"/>
          <w:highlight w:val="none"/>
        </w:rPr>
        <w:t xml:space="preserve"> </w:t>
      </w:r>
      <w:r>
        <w:rPr>
          <w:i/>
          <w:sz w:val="16"/>
          <w:szCs w:val="16"/>
          <w:highlight w:val="none"/>
        </w:rPr>
        <w:t xml:space="preserve">Единому сервисному договору банковского обслуживания юридических лиц (за исключением</w:t>
      </w:r>
      <w:r>
        <w:rPr>
          <w:i/>
          <w:sz w:val="16"/>
          <w:szCs w:val="16"/>
          <w:highlight w:val="none"/>
        </w:rPr>
        <w:t xml:space="preserve"> </w:t>
      </w:r>
      <w:r>
        <w:rPr>
          <w:i/>
          <w:sz w:val="16"/>
          <w:szCs w:val="16"/>
          <w:highlight w:val="none"/>
        </w:rPr>
        <w:t xml:space="preserve">кредитных организаций), индивидуальных предпринимателей и физических лиц, занимающихся в</w:t>
      </w:r>
      <w:r>
        <w:rPr>
          <w:i/>
          <w:sz w:val="16"/>
          <w:szCs w:val="16"/>
          <w:highlight w:val="none"/>
        </w:rPr>
        <w:t xml:space="preserve"> </w:t>
      </w:r>
      <w:r>
        <w:rPr>
          <w:i/>
          <w:sz w:val="16"/>
          <w:szCs w:val="16"/>
          <w:highlight w:val="none"/>
        </w:rPr>
        <w:t xml:space="preserve">установленном законодательством Российской Федерации частной практикой, в АО</w:t>
      </w:r>
      <w:r>
        <w:rPr>
          <w:i/>
          <w:sz w:val="16"/>
          <w:szCs w:val="16"/>
          <w:highlight w:val="none"/>
        </w:rPr>
        <w:t xml:space="preserve"> </w:t>
      </w:r>
      <w:r>
        <w:rPr>
          <w:i/>
          <w:sz w:val="16"/>
          <w:szCs w:val="16"/>
          <w:highlight w:val="none"/>
        </w:rPr>
        <w:t xml:space="preserve">«Россельхозбанк»). Применяется при предоставлении услуг, указанных в п.п. 7.10, 7.11 раздела 7</w:t>
      </w:r>
      <w:r>
        <w:rPr>
          <w:i/>
          <w:sz w:val="16"/>
          <w:szCs w:val="16"/>
          <w:highlight w:val="none"/>
        </w:rPr>
        <w:t xml:space="preserve"> </w:t>
      </w:r>
      <w:r>
        <w:rPr>
          <w:i/>
          <w:sz w:val="16"/>
          <w:szCs w:val="16"/>
          <w:highlight w:val="none"/>
        </w:rPr>
        <w:t xml:space="preserve">«Дистанционное банковское обслуживание (ДБО)» настоящих тарифов.</w:t>
      </w:r>
      <w:r>
        <w:rPr>
          <w:i/>
          <w:sz w:val="16"/>
          <w:szCs w:val="16"/>
          <w:highlight w:val="none"/>
        </w:rPr>
      </w:r>
      <w:r/>
    </w:p>
    <w:p>
      <w:pPr>
        <w:pStyle w:val="1130"/>
        <w:contextualSpacing/>
        <w:ind w:right="21"/>
        <w:jc w:val="both"/>
        <w:spacing w:before="40"/>
        <w:tabs>
          <w:tab w:val="left" w:pos="284" w:leader="none"/>
          <w:tab w:val="left" w:pos="1134" w:leader="none"/>
        </w:tabs>
        <w:rPr>
          <w:bCs/>
          <w:i/>
          <w:iCs/>
          <w:sz w:val="16"/>
          <w:szCs w:val="16"/>
        </w:rPr>
      </w:pPr>
      <w:r>
        <w:rPr>
          <w:bCs/>
          <w:i/>
          <w:iCs/>
          <w:sz w:val="16"/>
          <w:szCs w:val="16"/>
        </w:rPr>
      </w:r>
      <w:r>
        <w:rPr>
          <w:bCs/>
          <w:i/>
          <w:iCs/>
          <w:sz w:val="16"/>
          <w:szCs w:val="16"/>
        </w:rPr>
      </w:r>
      <w:r>
        <w:rPr>
          <w:bCs/>
          <w:i/>
          <w:iCs/>
          <w:sz w:val="16"/>
          <w:szCs w:val="16"/>
        </w:rPr>
      </w:r>
    </w:p>
    <w:p>
      <w:pPr>
        <w:pStyle w:val="1134"/>
      </w:pPr>
      <w:r/>
      <w:bookmarkStart w:id="9" w:name="_Toc170985350"/>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9"/>
      <w:r/>
      <w:r/>
    </w:p>
    <w:p>
      <w:pPr>
        <w:pStyle w:val="1161"/>
        <w:jc w:val="center"/>
        <w:rPr>
          <w:rFonts w:ascii="Times New Roman" w:hAnsi="Times New Roman"/>
          <w:b/>
        </w:rPr>
      </w:pPr>
      <w:r>
        <w:rPr>
          <w:rFonts w:ascii="Times New Roman" w:hAnsi="Times New Roman"/>
          <w:b/>
        </w:rPr>
        <w:t xml:space="preserve">(с</w:t>
      </w:r>
      <w:r>
        <w:rPr>
          <w:rFonts w:ascii="Times New Roman" w:hAnsi="Times New Roman"/>
          <w:b/>
        </w:rPr>
        <w:t xml:space="preserve"> </w:t>
      </w:r>
      <w:r>
        <w:rPr>
          <w:rFonts w:ascii="Times New Roman" w:hAnsi="Times New Roman"/>
          <w:b/>
        </w:rPr>
        <w:t xml:space="preserve">учетом</w:t>
      </w:r>
      <w:r>
        <w:rPr>
          <w:rFonts w:ascii="Times New Roman" w:hAnsi="Times New Roman"/>
          <w:b/>
        </w:rPr>
        <w:t xml:space="preserve"> </w:t>
      </w:r>
      <w:r>
        <w:rPr>
          <w:rFonts w:ascii="Times New Roman" w:hAnsi="Times New Roman"/>
          <w:b/>
        </w:rPr>
        <w:t xml:space="preserve">НДС)</w:t>
      </w:r>
      <w:r>
        <w:rPr>
          <w:rFonts w:ascii="Times New Roman" w:hAnsi="Times New Roman"/>
          <w:b/>
        </w:rPr>
      </w:r>
      <w:r>
        <w:rPr>
          <w:rFonts w:ascii="Times New Roman" w:hAnsi="Times New Roman"/>
          <w:b/>
        </w:rPr>
      </w:r>
    </w:p>
    <w:p>
      <w:pPr>
        <w:pStyle w:val="1130"/>
      </w:pPr>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827"/>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30"/>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долл.</w:t>
            </w:r>
            <w:r>
              <w:rPr>
                <w:b/>
                <w:sz w:val="20"/>
                <w:szCs w:val="20"/>
              </w:rPr>
              <w:t xml:space="preserve"> </w:t>
            </w:r>
            <w:r>
              <w:rPr>
                <w:b/>
                <w:sz w:val="20"/>
                <w:szCs w:val="20"/>
              </w:rPr>
              <w:t xml:space="preserve">США</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0"/>
              <w:jc w:val="center"/>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30"/>
              <w:spacing w:before="40" w:after="40"/>
              <w:rPr>
                <w:bCs/>
                <w:sz w:val="20"/>
              </w:rPr>
            </w:pPr>
            <w:r>
              <w:rPr>
                <w:bCs/>
                <w:sz w:val="20"/>
              </w:rPr>
              <w:t xml:space="preserve">До  10  мест</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spacing w:before="40" w:after="40"/>
              <w:rPr>
                <w:bCs/>
                <w:sz w:val="20"/>
                <w:lang w:val="en-US"/>
              </w:rPr>
            </w:pPr>
            <w:r>
              <w:rPr>
                <w:bCs/>
                <w:sz w:val="20"/>
              </w:rPr>
              <w:t xml:space="preserve">5</w:t>
            </w:r>
            <w:r>
              <w:rPr>
                <w:bCs/>
                <w:sz w:val="20"/>
              </w:rPr>
              <w:t xml:space="preserve">5</w:t>
            </w:r>
            <w:r>
              <w:rPr>
                <w:bCs/>
                <w:sz w:val="20"/>
              </w:rPr>
              <w:t xml:space="preserve"> долл. США</w:t>
            </w:r>
            <w:r>
              <w:rPr>
                <w:bCs/>
                <w:sz w:val="20"/>
                <w:lang w:val="en-US"/>
              </w:rPr>
            </w:r>
            <w:r>
              <w:rPr>
                <w:bCs/>
                <w:sz w:val="20"/>
                <w:lang w:val="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0"/>
              <w:jc w:val="center"/>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30"/>
              <w:spacing w:before="40" w:after="40"/>
              <w:rPr>
                <w:bCs/>
                <w:sz w:val="20"/>
              </w:rPr>
            </w:pPr>
            <w:r>
              <w:rPr>
                <w:bCs/>
                <w:sz w:val="20"/>
              </w:rPr>
              <w:t xml:space="preserve">От 11 мест до 20 мест </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spacing w:before="40" w:after="40"/>
              <w:rPr>
                <w:bCs/>
                <w:sz w:val="20"/>
              </w:rPr>
            </w:pPr>
            <w:r>
              <w:rPr>
                <w:bCs/>
                <w:sz w:val="20"/>
              </w:rPr>
              <w:t xml:space="preserve">105</w:t>
            </w:r>
            <w:r>
              <w:rPr>
                <w:bCs/>
                <w:sz w:val="20"/>
              </w:rPr>
              <w:t xml:space="preserve"> долл. США</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0"/>
              <w:jc w:val="center"/>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30"/>
              <w:spacing w:before="40" w:after="40"/>
              <w:rPr>
                <w:bCs/>
                <w:sz w:val="20"/>
              </w:rPr>
            </w:pPr>
            <w:r>
              <w:rPr>
                <w:bCs/>
                <w:sz w:val="20"/>
              </w:rPr>
              <w:t xml:space="preserve">От 21 места до 30 мест</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spacing w:before="40" w:after="40"/>
              <w:rPr>
                <w:bCs/>
                <w:sz w:val="20"/>
                <w:lang w:val="en-US"/>
              </w:rPr>
            </w:pPr>
            <w:r>
              <w:rPr>
                <w:bCs/>
                <w:sz w:val="20"/>
              </w:rPr>
              <w:t xml:space="preserve">1</w:t>
            </w:r>
            <w:r>
              <w:rPr>
                <w:bCs/>
                <w:sz w:val="20"/>
              </w:rPr>
              <w:t xml:space="preserve">55</w:t>
            </w:r>
            <w:r>
              <w:rPr>
                <w:bCs/>
                <w:sz w:val="20"/>
              </w:rPr>
              <w:t xml:space="preserve"> долл. США</w:t>
            </w:r>
            <w:r>
              <w:rPr>
                <w:bCs/>
                <w:sz w:val="20"/>
                <w:lang w:val="en-US"/>
              </w:rPr>
            </w:r>
            <w:r>
              <w:rPr>
                <w:bCs/>
                <w:sz w:val="20"/>
                <w:lang w:val="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30"/>
              <w:jc w:val="center"/>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30"/>
              <w:spacing w:before="40" w:after="40"/>
              <w:rPr>
                <w:bCs/>
                <w:sz w:val="20"/>
              </w:rPr>
            </w:pPr>
            <w:r>
              <w:rPr>
                <w:bCs/>
                <w:sz w:val="20"/>
              </w:rPr>
              <w:t xml:space="preserve">От 31 места до 40 мест</w:t>
            </w:r>
            <w:r>
              <w:rPr>
                <w:bCs/>
                <w:sz w:val="20"/>
              </w:rPr>
            </w:r>
            <w:r>
              <w:rPr>
                <w:bCs/>
                <w:sz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spacing w:before="40" w:after="40"/>
              <w:rPr>
                <w:bCs/>
                <w:sz w:val="20"/>
                <w:lang w:val="en-US"/>
              </w:rPr>
            </w:pPr>
            <w:r>
              <w:rPr>
                <w:bCs/>
                <w:sz w:val="20"/>
              </w:rPr>
              <w:t xml:space="preserve">205</w:t>
            </w:r>
            <w:r>
              <w:rPr>
                <w:bCs/>
                <w:sz w:val="20"/>
              </w:rPr>
              <w:t xml:space="preserve"> долл. США</w:t>
            </w:r>
            <w:r>
              <w:rPr>
                <w:bCs/>
                <w:sz w:val="20"/>
              </w:rPr>
              <w:t xml:space="preserve">»</w:t>
            </w:r>
            <w:r>
              <w:rPr>
                <w:bCs/>
                <w:sz w:val="20"/>
                <w:lang w:val="en-US"/>
              </w:rPr>
            </w:r>
            <w:r>
              <w:rPr>
                <w:bCs/>
                <w:sz w:val="20"/>
                <w:lang w:val="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rPr>
                <w:sz w:val="20"/>
                <w:szCs w:val="20"/>
              </w:rPr>
            </w:pPr>
            <w:r>
              <w:rPr>
                <w:sz w:val="20"/>
                <w:szCs w:val="20"/>
              </w:rPr>
            </w:r>
            <w:r>
              <w:rPr>
                <w:sz w:val="20"/>
                <w:szCs w:val="20"/>
              </w:rPr>
            </w:r>
            <w:r>
              <w:rPr>
                <w:sz w:val="20"/>
                <w:szCs w:val="20"/>
              </w:rPr>
            </w:r>
          </w:p>
        </w:tc>
      </w:tr>
    </w:tbl>
    <w:p>
      <w:pPr>
        <w:pStyle w:val="1130"/>
      </w:pPr>
      <w:r/>
      <w:r/>
    </w:p>
    <w:p>
      <w:pPr>
        <w:pStyle w:val="1134"/>
      </w:pPr>
      <w:r/>
      <w:bookmarkStart w:id="10" w:name="_Toc170985351"/>
      <w:r>
        <w:t xml:space="preserve">9. Операции по предоставлению клиентам в аренду индивидуальных сейфовых ячеек</w:t>
      </w:r>
      <w:bookmarkEnd w:id="10"/>
      <w:r/>
      <w:r/>
    </w:p>
    <w:p>
      <w:pPr>
        <w:pStyle w:val="1130"/>
        <w:jc w:val="center"/>
        <w:rPr>
          <w:b/>
          <w:sz w:val="20"/>
          <w:szCs w:val="20"/>
        </w:rPr>
      </w:pPr>
      <w:r>
        <w:rPr>
          <w:b/>
          <w:sz w:val="20"/>
          <w:szCs w:val="20"/>
        </w:rPr>
      </w:r>
      <w:r>
        <w:rPr>
          <w:b/>
          <w:sz w:val="20"/>
          <w:szCs w:val="20"/>
        </w:rPr>
      </w:r>
      <w:r>
        <w:rPr>
          <w:b/>
          <w:sz w:val="20"/>
          <w:szCs w:val="20"/>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17"/>
        <w:gridCol w:w="3827"/>
        <w:gridCol w:w="2019"/>
        <w:gridCol w:w="35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center"/>
            <w:textDirection w:val="lrTb"/>
            <w:noWrap w:val="false"/>
          </w:tcPr>
          <w:p>
            <w:pPr>
              <w:pStyle w:val="1130"/>
              <w:jc w:val="center"/>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1130"/>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19" w:type="dxa"/>
            <w:vAlign w:val="center"/>
            <w:textDirection w:val="lrTb"/>
            <w:noWrap w:val="false"/>
          </w:tcPr>
          <w:p>
            <w:pPr>
              <w:pStyle w:val="1130"/>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10" w:type="dxa"/>
            <w:vAlign w:val="center"/>
            <w:textDirection w:val="lrTb"/>
            <w:noWrap w:val="false"/>
          </w:tcPr>
          <w:p>
            <w:pPr>
              <w:pStyle w:val="1130"/>
              <w:jc w:val="center"/>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30"/>
              <w:jc w:val="center"/>
              <w:spacing w:before="120" w:after="120"/>
              <w:rPr>
                <w:bCs/>
                <w:sz w:val="20"/>
                <w:szCs w:val="20"/>
              </w:rPr>
            </w:pPr>
            <w:r>
              <w:rPr>
                <w:bCs/>
                <w:sz w:val="20"/>
                <w:szCs w:val="20"/>
              </w:rPr>
              <w:t xml:space="preserve">9.1.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30"/>
              <w:jc w:val="both"/>
              <w:spacing w:before="120" w:after="120"/>
              <w:rPr>
                <w:bCs/>
                <w:sz w:val="20"/>
                <w:szCs w:val="20"/>
              </w:rPr>
            </w:pPr>
            <w:r>
              <w:rPr>
                <w:bCs/>
                <w:sz w:val="20"/>
                <w:szCs w:val="20"/>
              </w:rPr>
              <w:t xml:space="preserve">Предоставление в аренду индивидуальных сейфовых ячеек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30"/>
              <w:jc w:val="center"/>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right w:val="single" w:color="000000" w:sz="4" w:space="0"/>
            </w:tcBorders>
            <w:tcW w:w="3510" w:type="dxa"/>
            <w:vAlign w:val="top"/>
            <w:vMerge w:val="restart"/>
            <w:textDirection w:val="lrTb"/>
            <w:noWrap w:val="false"/>
          </w:tcPr>
          <w:p>
            <w:pPr>
              <w:pStyle w:val="1130"/>
              <w:jc w:val="both"/>
              <w:spacing w:before="120"/>
              <w:rPr>
                <w:bCs/>
                <w:sz w:val="20"/>
                <w:szCs w:val="20"/>
              </w:rPr>
            </w:pPr>
            <w:r>
              <w:rPr>
                <w:bCs/>
                <w:sz w:val="20"/>
                <w:szCs w:val="20"/>
              </w:rPr>
              <w:t xml:space="preserve">Тариф включает НДС (дополнительно не взимается). </w:t>
            </w:r>
            <w:r>
              <w:rPr>
                <w:bCs/>
                <w:sz w:val="20"/>
                <w:szCs w:val="20"/>
              </w:rPr>
            </w:r>
            <w:r>
              <w:rPr>
                <w:bCs/>
                <w:sz w:val="20"/>
                <w:szCs w:val="20"/>
              </w:rPr>
            </w:r>
          </w:p>
          <w:p>
            <w:pPr>
              <w:pStyle w:val="1130"/>
              <w:jc w:val="both"/>
              <w:rPr>
                <w:bCs/>
                <w:sz w:val="20"/>
                <w:szCs w:val="20"/>
              </w:rPr>
            </w:pPr>
            <w:r>
              <w:rPr>
                <w:bCs/>
                <w:sz w:val="20"/>
                <w:szCs w:val="20"/>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bCs/>
                <w:sz w:val="20"/>
                <w:szCs w:val="20"/>
              </w:rPr>
            </w:r>
            <w:r>
              <w:rPr>
                <w:bCs/>
                <w:sz w:val="20"/>
                <w:szCs w:val="20"/>
              </w:rPr>
            </w:r>
          </w:p>
          <w:p>
            <w:pPr>
              <w:pStyle w:val="113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30"/>
              <w:jc w:val="center"/>
              <w:rPr>
                <w:bCs/>
                <w:sz w:val="20"/>
                <w:szCs w:val="20"/>
              </w:rPr>
            </w:pPr>
            <w:r>
              <w:rPr>
                <w:bCs/>
                <w:sz w:val="20"/>
                <w:szCs w:val="20"/>
              </w:rPr>
              <w:t xml:space="preserve">9.1.1.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30"/>
              <w:jc w:val="both"/>
              <w:rPr>
                <w:bCs/>
                <w:sz w:val="20"/>
                <w:szCs w:val="20"/>
              </w:rPr>
            </w:pPr>
            <w:r>
              <w:rPr>
                <w:bCs/>
                <w:sz w:val="20"/>
                <w:szCs w:val="20"/>
              </w:rPr>
              <w:t xml:space="preserve">Размер сейфовой ячейки </w:t>
              <w:br w:type="textWrapping" w:clear="all"/>
              <w:t xml:space="preserve">от 50 до 74 (по высоте, мм)</w:t>
            </w:r>
            <w:r>
              <w:rPr>
                <w:bCs/>
                <w:sz w:val="20"/>
                <w:szCs w:val="20"/>
              </w:rPr>
            </w:r>
            <w:r>
              <w:rPr>
                <w:bCs/>
                <w:sz w:val="20"/>
                <w:szCs w:val="20"/>
              </w:rPr>
            </w:r>
          </w:p>
          <w:p>
            <w:pPr>
              <w:pStyle w:val="1130"/>
              <w:jc w:val="both"/>
              <w:rPr>
                <w:sz w:val="20"/>
                <w:szCs w:val="20"/>
              </w:rPr>
            </w:pPr>
            <w:r>
              <w:rPr>
                <w:sz w:val="20"/>
                <w:szCs w:val="20"/>
              </w:rPr>
              <w:t xml:space="preserve">- на срок от 1 до 7 дней</w:t>
            </w:r>
            <w:r>
              <w:rPr>
                <w:sz w:val="20"/>
                <w:szCs w:val="20"/>
              </w:rPr>
            </w:r>
            <w:r>
              <w:rPr>
                <w:sz w:val="20"/>
                <w:szCs w:val="20"/>
              </w:rPr>
            </w:r>
          </w:p>
          <w:p>
            <w:pPr>
              <w:pStyle w:val="1130"/>
              <w:jc w:val="both"/>
              <w:rPr>
                <w:sz w:val="20"/>
                <w:szCs w:val="20"/>
              </w:rPr>
            </w:pPr>
            <w:r>
              <w:rPr>
                <w:sz w:val="20"/>
                <w:szCs w:val="20"/>
              </w:rPr>
              <w:t xml:space="preserve">- на срок от 8 до 14 дней</w:t>
            </w:r>
            <w:r>
              <w:rPr>
                <w:sz w:val="20"/>
                <w:szCs w:val="20"/>
              </w:rPr>
            </w:r>
            <w:r>
              <w:rPr>
                <w:sz w:val="20"/>
                <w:szCs w:val="20"/>
              </w:rPr>
            </w:r>
          </w:p>
          <w:p>
            <w:pPr>
              <w:pStyle w:val="1130"/>
              <w:jc w:val="both"/>
              <w:rPr>
                <w:sz w:val="20"/>
                <w:szCs w:val="20"/>
              </w:rPr>
            </w:pPr>
            <w:r>
              <w:rPr>
                <w:sz w:val="20"/>
                <w:szCs w:val="20"/>
              </w:rPr>
              <w:t xml:space="preserve">- на срок от 15 до 30 дней</w:t>
            </w:r>
            <w:r>
              <w:rPr>
                <w:sz w:val="20"/>
                <w:szCs w:val="20"/>
              </w:rPr>
            </w:r>
            <w:r>
              <w:rPr>
                <w:sz w:val="20"/>
                <w:szCs w:val="20"/>
              </w:rPr>
            </w:r>
          </w:p>
          <w:p>
            <w:pPr>
              <w:pStyle w:val="1130"/>
              <w:jc w:val="both"/>
              <w:rPr>
                <w:sz w:val="20"/>
                <w:szCs w:val="20"/>
              </w:rPr>
            </w:pPr>
            <w:r>
              <w:rPr>
                <w:sz w:val="20"/>
                <w:szCs w:val="20"/>
              </w:rPr>
              <w:t xml:space="preserve">- на срок от 31 до 90 дней</w:t>
            </w:r>
            <w:r>
              <w:rPr>
                <w:sz w:val="20"/>
                <w:szCs w:val="20"/>
              </w:rPr>
            </w:r>
            <w:r>
              <w:rPr>
                <w:sz w:val="20"/>
                <w:szCs w:val="20"/>
              </w:rPr>
            </w:r>
          </w:p>
          <w:p>
            <w:pPr>
              <w:pStyle w:val="1130"/>
              <w:jc w:val="both"/>
              <w:rPr>
                <w:sz w:val="20"/>
                <w:szCs w:val="20"/>
              </w:rPr>
            </w:pPr>
            <w:r>
              <w:rPr>
                <w:sz w:val="20"/>
                <w:szCs w:val="20"/>
              </w:rPr>
              <w:t xml:space="preserve">- на срок от 91 до 180 дней</w:t>
            </w:r>
            <w:r>
              <w:rPr>
                <w:sz w:val="20"/>
                <w:szCs w:val="20"/>
              </w:rPr>
            </w:r>
            <w:r>
              <w:rPr>
                <w:sz w:val="20"/>
                <w:szCs w:val="20"/>
              </w:rPr>
            </w:r>
          </w:p>
          <w:p>
            <w:pPr>
              <w:pStyle w:val="1130"/>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t xml:space="preserve">330 руб.</w:t>
            </w:r>
            <w:r>
              <w:rPr>
                <w:sz w:val="20"/>
                <w:szCs w:val="20"/>
              </w:rPr>
            </w:r>
            <w:r>
              <w:rPr>
                <w:sz w:val="20"/>
                <w:szCs w:val="20"/>
              </w:rPr>
            </w:r>
          </w:p>
          <w:p>
            <w:pPr>
              <w:pStyle w:val="1130"/>
              <w:jc w:val="center"/>
              <w:rPr>
                <w:sz w:val="20"/>
                <w:szCs w:val="20"/>
              </w:rPr>
            </w:pPr>
            <w:r>
              <w:rPr>
                <w:sz w:val="20"/>
                <w:szCs w:val="20"/>
              </w:rPr>
              <w:t xml:space="preserve">530 руб.</w:t>
            </w:r>
            <w:r>
              <w:rPr>
                <w:sz w:val="20"/>
                <w:szCs w:val="20"/>
              </w:rPr>
            </w:r>
            <w:r>
              <w:rPr>
                <w:sz w:val="20"/>
                <w:szCs w:val="20"/>
              </w:rPr>
            </w:r>
          </w:p>
          <w:p>
            <w:pPr>
              <w:pStyle w:val="1130"/>
              <w:jc w:val="center"/>
              <w:rPr>
                <w:sz w:val="20"/>
                <w:szCs w:val="20"/>
              </w:rPr>
            </w:pPr>
            <w:r>
              <w:rPr>
                <w:sz w:val="20"/>
                <w:szCs w:val="20"/>
              </w:rPr>
              <w:t xml:space="preserve">880 руб.</w:t>
            </w:r>
            <w:r>
              <w:rPr>
                <w:sz w:val="20"/>
                <w:szCs w:val="20"/>
              </w:rPr>
            </w:r>
            <w:r>
              <w:rPr>
                <w:sz w:val="20"/>
                <w:szCs w:val="20"/>
              </w:rPr>
            </w:r>
          </w:p>
          <w:p>
            <w:pPr>
              <w:pStyle w:val="1130"/>
              <w:jc w:val="center"/>
              <w:rPr>
                <w:sz w:val="20"/>
                <w:szCs w:val="20"/>
              </w:rPr>
            </w:pPr>
            <w:r>
              <w:rPr>
                <w:sz w:val="20"/>
                <w:szCs w:val="20"/>
              </w:rPr>
              <w:t xml:space="preserve">32 руб. в день</w:t>
            </w:r>
            <w:r>
              <w:rPr>
                <w:sz w:val="20"/>
                <w:szCs w:val="20"/>
              </w:rPr>
            </w:r>
            <w:r>
              <w:rPr>
                <w:sz w:val="20"/>
                <w:szCs w:val="20"/>
              </w:rPr>
            </w:r>
          </w:p>
          <w:p>
            <w:pPr>
              <w:pStyle w:val="1130"/>
              <w:jc w:val="center"/>
              <w:rPr>
                <w:sz w:val="20"/>
                <w:szCs w:val="20"/>
              </w:rPr>
            </w:pPr>
            <w:r>
              <w:rPr>
                <w:sz w:val="20"/>
                <w:szCs w:val="20"/>
              </w:rPr>
              <w:t xml:space="preserve">28 руб. в день</w:t>
            </w:r>
            <w:r>
              <w:rPr>
                <w:sz w:val="20"/>
                <w:szCs w:val="20"/>
              </w:rPr>
            </w:r>
            <w:r>
              <w:rPr>
                <w:sz w:val="20"/>
                <w:szCs w:val="20"/>
              </w:rPr>
            </w:r>
          </w:p>
          <w:p>
            <w:pPr>
              <w:pStyle w:val="1130"/>
              <w:jc w:val="center"/>
              <w:rPr>
                <w:sz w:val="20"/>
                <w:szCs w:val="20"/>
              </w:rPr>
            </w:pPr>
            <w:r>
              <w:rPr>
                <w:sz w:val="20"/>
                <w:szCs w:val="20"/>
              </w:rPr>
              <w:t xml:space="preserve">22 руб. в день</w:t>
            </w:r>
            <w:r>
              <w:rPr>
                <w:sz w:val="20"/>
                <w:szCs w:val="20"/>
              </w:rPr>
            </w:r>
            <w:r>
              <w:rPr>
                <w:sz w:val="20"/>
                <w:szCs w:val="20"/>
              </w:rPr>
            </w:r>
          </w:p>
        </w:tc>
        <w:tc>
          <w:tcPr>
            <w:tcBorders>
              <w:left w:val="single" w:color="000000" w:sz="4" w:space="0"/>
              <w:right w:val="single" w:color="000000" w:sz="4" w:space="0"/>
            </w:tcBorders>
            <w:tcW w:w="3510" w:type="dxa"/>
            <w:vAlign w:val="top"/>
            <w:vMerge w:val="continue"/>
            <w:textDirection w:val="lrTb"/>
            <w:noWrap w:val="false"/>
          </w:tcPr>
          <w:p>
            <w:pPr>
              <w:pStyle w:val="113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30"/>
              <w:jc w:val="center"/>
              <w:rPr>
                <w:bCs/>
                <w:sz w:val="20"/>
                <w:szCs w:val="20"/>
              </w:rPr>
            </w:pPr>
            <w:r>
              <w:rPr>
                <w:bCs/>
                <w:sz w:val="20"/>
                <w:szCs w:val="20"/>
              </w:rPr>
              <w:t xml:space="preserve">9.1.2.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30"/>
              <w:jc w:val="both"/>
              <w:rPr>
                <w:bCs/>
                <w:sz w:val="20"/>
                <w:szCs w:val="20"/>
              </w:rPr>
            </w:pPr>
            <w:r>
              <w:rPr>
                <w:bCs/>
                <w:sz w:val="20"/>
                <w:szCs w:val="20"/>
              </w:rPr>
              <w:t xml:space="preserve">Размер сейфовой ячейки </w:t>
              <w:br w:type="textWrapping" w:clear="all"/>
              <w:t xml:space="preserve">от 75 до 124 (по высоте, мм)</w:t>
            </w:r>
            <w:r>
              <w:rPr>
                <w:bCs/>
                <w:sz w:val="20"/>
                <w:szCs w:val="20"/>
              </w:rPr>
            </w:r>
            <w:r>
              <w:rPr>
                <w:bCs/>
                <w:sz w:val="20"/>
                <w:szCs w:val="20"/>
              </w:rPr>
            </w:r>
          </w:p>
          <w:p>
            <w:pPr>
              <w:pStyle w:val="1130"/>
              <w:jc w:val="both"/>
              <w:rPr>
                <w:sz w:val="20"/>
                <w:szCs w:val="20"/>
              </w:rPr>
            </w:pPr>
            <w:r>
              <w:rPr>
                <w:sz w:val="20"/>
                <w:szCs w:val="20"/>
              </w:rPr>
              <w:t xml:space="preserve">- на срок от 1 до 7 дней</w:t>
            </w:r>
            <w:r>
              <w:rPr>
                <w:sz w:val="20"/>
                <w:szCs w:val="20"/>
              </w:rPr>
            </w:r>
            <w:r>
              <w:rPr>
                <w:sz w:val="20"/>
                <w:szCs w:val="20"/>
              </w:rPr>
            </w:r>
          </w:p>
          <w:p>
            <w:pPr>
              <w:pStyle w:val="1130"/>
              <w:jc w:val="both"/>
              <w:rPr>
                <w:sz w:val="20"/>
                <w:szCs w:val="20"/>
              </w:rPr>
            </w:pPr>
            <w:r>
              <w:rPr>
                <w:sz w:val="20"/>
                <w:szCs w:val="20"/>
              </w:rPr>
              <w:t xml:space="preserve">- на срок от 8 до 14 дней</w:t>
            </w:r>
            <w:r>
              <w:rPr>
                <w:sz w:val="20"/>
                <w:szCs w:val="20"/>
              </w:rPr>
            </w:r>
            <w:r>
              <w:rPr>
                <w:sz w:val="20"/>
                <w:szCs w:val="20"/>
              </w:rPr>
            </w:r>
          </w:p>
          <w:p>
            <w:pPr>
              <w:pStyle w:val="1130"/>
              <w:jc w:val="both"/>
              <w:rPr>
                <w:sz w:val="20"/>
                <w:szCs w:val="20"/>
              </w:rPr>
            </w:pPr>
            <w:r>
              <w:rPr>
                <w:sz w:val="20"/>
                <w:szCs w:val="20"/>
              </w:rPr>
              <w:t xml:space="preserve">- на срок от 15 до 30 дней</w:t>
            </w:r>
            <w:r>
              <w:rPr>
                <w:sz w:val="20"/>
                <w:szCs w:val="20"/>
              </w:rPr>
            </w:r>
            <w:r>
              <w:rPr>
                <w:sz w:val="20"/>
                <w:szCs w:val="20"/>
              </w:rPr>
            </w:r>
          </w:p>
          <w:p>
            <w:pPr>
              <w:pStyle w:val="1130"/>
              <w:jc w:val="both"/>
              <w:rPr>
                <w:sz w:val="20"/>
                <w:szCs w:val="20"/>
              </w:rPr>
            </w:pPr>
            <w:r>
              <w:rPr>
                <w:sz w:val="20"/>
                <w:szCs w:val="20"/>
              </w:rPr>
              <w:t xml:space="preserve">- на срок от 31 до 90 дней</w:t>
            </w:r>
            <w:r>
              <w:rPr>
                <w:sz w:val="20"/>
                <w:szCs w:val="20"/>
              </w:rPr>
            </w:r>
            <w:r>
              <w:rPr>
                <w:sz w:val="20"/>
                <w:szCs w:val="20"/>
              </w:rPr>
            </w:r>
          </w:p>
          <w:p>
            <w:pPr>
              <w:pStyle w:val="1130"/>
              <w:jc w:val="both"/>
              <w:rPr>
                <w:sz w:val="20"/>
                <w:szCs w:val="20"/>
              </w:rPr>
            </w:pPr>
            <w:r>
              <w:rPr>
                <w:sz w:val="20"/>
                <w:szCs w:val="20"/>
              </w:rPr>
              <w:t xml:space="preserve">- на срок от 91 до 180 дней</w:t>
            </w:r>
            <w:r>
              <w:rPr>
                <w:sz w:val="20"/>
                <w:szCs w:val="20"/>
              </w:rPr>
            </w:r>
            <w:r>
              <w:rPr>
                <w:sz w:val="20"/>
                <w:szCs w:val="20"/>
              </w:rPr>
            </w:r>
          </w:p>
          <w:p>
            <w:pPr>
              <w:pStyle w:val="1130"/>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t xml:space="preserve">350 руб.</w:t>
            </w:r>
            <w:r>
              <w:rPr>
                <w:sz w:val="20"/>
                <w:szCs w:val="20"/>
              </w:rPr>
            </w:r>
            <w:r>
              <w:rPr>
                <w:sz w:val="20"/>
                <w:szCs w:val="20"/>
              </w:rPr>
            </w:r>
          </w:p>
          <w:p>
            <w:pPr>
              <w:pStyle w:val="1130"/>
              <w:jc w:val="center"/>
              <w:rPr>
                <w:sz w:val="20"/>
                <w:szCs w:val="20"/>
              </w:rPr>
            </w:pPr>
            <w:r>
              <w:rPr>
                <w:sz w:val="20"/>
                <w:szCs w:val="20"/>
              </w:rPr>
              <w:t xml:space="preserve">600 руб.</w:t>
            </w:r>
            <w:r>
              <w:rPr>
                <w:sz w:val="20"/>
                <w:szCs w:val="20"/>
              </w:rPr>
            </w:r>
            <w:r>
              <w:rPr>
                <w:sz w:val="20"/>
                <w:szCs w:val="20"/>
              </w:rPr>
            </w:r>
          </w:p>
          <w:p>
            <w:pPr>
              <w:pStyle w:val="1130"/>
              <w:jc w:val="center"/>
              <w:rPr>
                <w:sz w:val="20"/>
                <w:szCs w:val="20"/>
              </w:rPr>
            </w:pPr>
            <w:r>
              <w:rPr>
                <w:sz w:val="20"/>
                <w:szCs w:val="20"/>
              </w:rPr>
              <w:t xml:space="preserve">950 руб.</w:t>
            </w:r>
            <w:r>
              <w:rPr>
                <w:sz w:val="20"/>
                <w:szCs w:val="20"/>
              </w:rPr>
            </w:r>
            <w:r>
              <w:rPr>
                <w:sz w:val="20"/>
                <w:szCs w:val="20"/>
              </w:rPr>
            </w:r>
          </w:p>
          <w:p>
            <w:pPr>
              <w:pStyle w:val="1130"/>
              <w:jc w:val="center"/>
              <w:rPr>
                <w:sz w:val="20"/>
                <w:szCs w:val="20"/>
              </w:rPr>
            </w:pPr>
            <w:r>
              <w:rPr>
                <w:sz w:val="20"/>
                <w:szCs w:val="20"/>
              </w:rPr>
              <w:t xml:space="preserve">36 руб. в день</w:t>
            </w:r>
            <w:r>
              <w:rPr>
                <w:sz w:val="20"/>
                <w:szCs w:val="20"/>
              </w:rPr>
            </w:r>
            <w:r>
              <w:rPr>
                <w:sz w:val="20"/>
                <w:szCs w:val="20"/>
              </w:rPr>
            </w:r>
          </w:p>
          <w:p>
            <w:pPr>
              <w:pStyle w:val="1130"/>
              <w:jc w:val="center"/>
              <w:rPr>
                <w:sz w:val="20"/>
                <w:szCs w:val="20"/>
              </w:rPr>
            </w:pPr>
            <w:r>
              <w:rPr>
                <w:sz w:val="20"/>
                <w:szCs w:val="20"/>
              </w:rPr>
              <w:t xml:space="preserve">32 руб. в день</w:t>
            </w:r>
            <w:r>
              <w:rPr>
                <w:sz w:val="20"/>
                <w:szCs w:val="20"/>
              </w:rPr>
            </w:r>
            <w:r>
              <w:rPr>
                <w:sz w:val="20"/>
                <w:szCs w:val="20"/>
              </w:rPr>
            </w:r>
          </w:p>
          <w:p>
            <w:pPr>
              <w:pStyle w:val="1130"/>
              <w:jc w:val="center"/>
              <w:rPr>
                <w:bCs/>
                <w:sz w:val="20"/>
                <w:szCs w:val="20"/>
              </w:rPr>
            </w:pPr>
            <w:r>
              <w:rPr>
                <w:sz w:val="20"/>
                <w:szCs w:val="20"/>
              </w:rPr>
              <w:t xml:space="preserve">24 руб. в день</w:t>
            </w:r>
            <w:r>
              <w:rPr>
                <w:bCs/>
                <w:sz w:val="20"/>
                <w:szCs w:val="20"/>
              </w:rPr>
            </w:r>
            <w:r>
              <w:rPr>
                <w:bCs/>
                <w:sz w:val="20"/>
                <w:szCs w:val="20"/>
              </w:rPr>
            </w:r>
          </w:p>
        </w:tc>
        <w:tc>
          <w:tcPr>
            <w:tcBorders>
              <w:left w:val="single" w:color="000000" w:sz="4" w:space="0"/>
              <w:right w:val="single" w:color="000000" w:sz="4" w:space="0"/>
            </w:tcBorders>
            <w:tcW w:w="3510" w:type="dxa"/>
            <w:vAlign w:val="top"/>
            <w:vMerge w:val="continue"/>
            <w:textDirection w:val="lrTb"/>
            <w:noWrap w:val="false"/>
          </w:tcPr>
          <w:p>
            <w:pPr>
              <w:pStyle w:val="113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30"/>
              <w:jc w:val="center"/>
              <w:rPr>
                <w:bCs/>
                <w:sz w:val="20"/>
                <w:szCs w:val="20"/>
              </w:rPr>
            </w:pPr>
            <w:r>
              <w:rPr>
                <w:bCs/>
                <w:sz w:val="20"/>
                <w:szCs w:val="20"/>
              </w:rPr>
              <w:t xml:space="preserve">9.1.3.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30"/>
              <w:jc w:val="both"/>
              <w:rPr>
                <w:bCs/>
                <w:sz w:val="20"/>
                <w:szCs w:val="20"/>
              </w:rPr>
            </w:pPr>
            <w:r>
              <w:rPr>
                <w:bCs/>
                <w:sz w:val="20"/>
                <w:szCs w:val="20"/>
              </w:rPr>
              <w:t xml:space="preserve">Размер сейфовой ячейки </w:t>
              <w:br w:type="textWrapping" w:clear="all"/>
              <w:t xml:space="preserve">от 125 до 169 (по высоте, мм)</w:t>
            </w:r>
            <w:r>
              <w:rPr>
                <w:bCs/>
                <w:sz w:val="20"/>
                <w:szCs w:val="20"/>
              </w:rPr>
            </w:r>
            <w:r>
              <w:rPr>
                <w:bCs/>
                <w:sz w:val="20"/>
                <w:szCs w:val="20"/>
              </w:rPr>
            </w:r>
          </w:p>
          <w:p>
            <w:pPr>
              <w:pStyle w:val="1130"/>
              <w:jc w:val="both"/>
              <w:rPr>
                <w:sz w:val="20"/>
                <w:szCs w:val="20"/>
              </w:rPr>
            </w:pPr>
            <w:r>
              <w:rPr>
                <w:sz w:val="20"/>
                <w:szCs w:val="20"/>
              </w:rPr>
              <w:t xml:space="preserve">- на срок от 1 до 7 дней</w:t>
            </w:r>
            <w:r>
              <w:rPr>
                <w:sz w:val="20"/>
                <w:szCs w:val="20"/>
              </w:rPr>
            </w:r>
            <w:r>
              <w:rPr>
                <w:sz w:val="20"/>
                <w:szCs w:val="20"/>
              </w:rPr>
            </w:r>
          </w:p>
          <w:p>
            <w:pPr>
              <w:pStyle w:val="1130"/>
              <w:jc w:val="both"/>
              <w:rPr>
                <w:sz w:val="20"/>
                <w:szCs w:val="20"/>
              </w:rPr>
            </w:pPr>
            <w:r>
              <w:rPr>
                <w:sz w:val="20"/>
                <w:szCs w:val="20"/>
              </w:rPr>
              <w:t xml:space="preserve">- на срок от 8 до 14 дней</w:t>
            </w:r>
            <w:r>
              <w:rPr>
                <w:sz w:val="20"/>
                <w:szCs w:val="20"/>
              </w:rPr>
            </w:r>
            <w:r>
              <w:rPr>
                <w:sz w:val="20"/>
                <w:szCs w:val="20"/>
              </w:rPr>
            </w:r>
          </w:p>
          <w:p>
            <w:pPr>
              <w:pStyle w:val="1130"/>
              <w:jc w:val="both"/>
              <w:rPr>
                <w:sz w:val="20"/>
                <w:szCs w:val="20"/>
              </w:rPr>
            </w:pPr>
            <w:r>
              <w:rPr>
                <w:sz w:val="20"/>
                <w:szCs w:val="20"/>
              </w:rPr>
              <w:t xml:space="preserve">- на срок от 15 до 30 дней</w:t>
            </w:r>
            <w:r>
              <w:rPr>
                <w:sz w:val="20"/>
                <w:szCs w:val="20"/>
              </w:rPr>
            </w:r>
            <w:r>
              <w:rPr>
                <w:sz w:val="20"/>
                <w:szCs w:val="20"/>
              </w:rPr>
            </w:r>
          </w:p>
          <w:p>
            <w:pPr>
              <w:pStyle w:val="1130"/>
              <w:jc w:val="both"/>
              <w:rPr>
                <w:sz w:val="20"/>
                <w:szCs w:val="20"/>
              </w:rPr>
            </w:pPr>
            <w:r>
              <w:rPr>
                <w:sz w:val="20"/>
                <w:szCs w:val="20"/>
              </w:rPr>
              <w:t xml:space="preserve">- на срок от 31 до 90 дней</w:t>
            </w:r>
            <w:r>
              <w:rPr>
                <w:sz w:val="20"/>
                <w:szCs w:val="20"/>
              </w:rPr>
            </w:r>
            <w:r>
              <w:rPr>
                <w:sz w:val="20"/>
                <w:szCs w:val="20"/>
              </w:rPr>
            </w:r>
          </w:p>
          <w:p>
            <w:pPr>
              <w:pStyle w:val="1130"/>
              <w:jc w:val="both"/>
              <w:rPr>
                <w:sz w:val="20"/>
                <w:szCs w:val="20"/>
              </w:rPr>
            </w:pPr>
            <w:r>
              <w:rPr>
                <w:sz w:val="20"/>
                <w:szCs w:val="20"/>
              </w:rPr>
              <w:t xml:space="preserve">- на срок от 91 до 180 дней</w:t>
            </w:r>
            <w:r>
              <w:rPr>
                <w:sz w:val="20"/>
                <w:szCs w:val="20"/>
              </w:rPr>
            </w:r>
            <w:r>
              <w:rPr>
                <w:sz w:val="20"/>
                <w:szCs w:val="20"/>
              </w:rPr>
            </w:r>
          </w:p>
          <w:p>
            <w:pPr>
              <w:pStyle w:val="1130"/>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t xml:space="preserve">370 руб.</w:t>
            </w:r>
            <w:r>
              <w:rPr>
                <w:sz w:val="20"/>
                <w:szCs w:val="20"/>
              </w:rPr>
            </w:r>
            <w:r>
              <w:rPr>
                <w:sz w:val="20"/>
                <w:szCs w:val="20"/>
              </w:rPr>
            </w:r>
          </w:p>
          <w:p>
            <w:pPr>
              <w:pStyle w:val="1130"/>
              <w:jc w:val="center"/>
              <w:rPr>
                <w:sz w:val="20"/>
                <w:szCs w:val="20"/>
              </w:rPr>
            </w:pPr>
            <w:r>
              <w:rPr>
                <w:sz w:val="20"/>
                <w:szCs w:val="20"/>
              </w:rPr>
              <w:t xml:space="preserve">680 руб.</w:t>
            </w:r>
            <w:r>
              <w:rPr>
                <w:sz w:val="20"/>
                <w:szCs w:val="20"/>
              </w:rPr>
            </w:r>
            <w:r>
              <w:rPr>
                <w:sz w:val="20"/>
                <w:szCs w:val="20"/>
              </w:rPr>
            </w:r>
          </w:p>
          <w:p>
            <w:pPr>
              <w:pStyle w:val="1130"/>
              <w:jc w:val="center"/>
              <w:rPr>
                <w:sz w:val="20"/>
                <w:szCs w:val="20"/>
              </w:rPr>
            </w:pPr>
            <w:r>
              <w:rPr>
                <w:sz w:val="20"/>
                <w:szCs w:val="20"/>
              </w:rPr>
              <w:t xml:space="preserve">1100 руб.</w:t>
            </w:r>
            <w:r>
              <w:rPr>
                <w:sz w:val="20"/>
                <w:szCs w:val="20"/>
              </w:rPr>
            </w:r>
            <w:r>
              <w:rPr>
                <w:sz w:val="20"/>
                <w:szCs w:val="20"/>
              </w:rPr>
            </w:r>
          </w:p>
          <w:p>
            <w:pPr>
              <w:pStyle w:val="1130"/>
              <w:jc w:val="center"/>
              <w:rPr>
                <w:sz w:val="20"/>
                <w:szCs w:val="20"/>
              </w:rPr>
            </w:pPr>
            <w:r>
              <w:rPr>
                <w:sz w:val="20"/>
                <w:szCs w:val="20"/>
              </w:rPr>
              <w:t xml:space="preserve">44 руб. в день</w:t>
            </w:r>
            <w:r>
              <w:rPr>
                <w:sz w:val="20"/>
                <w:szCs w:val="20"/>
              </w:rPr>
            </w:r>
            <w:r>
              <w:rPr>
                <w:sz w:val="20"/>
                <w:szCs w:val="20"/>
              </w:rPr>
            </w:r>
          </w:p>
          <w:p>
            <w:pPr>
              <w:pStyle w:val="1130"/>
              <w:jc w:val="center"/>
              <w:rPr>
                <w:sz w:val="20"/>
                <w:szCs w:val="20"/>
              </w:rPr>
            </w:pPr>
            <w:r>
              <w:rPr>
                <w:sz w:val="20"/>
                <w:szCs w:val="20"/>
              </w:rPr>
              <w:t xml:space="preserve">36 руб. в день</w:t>
            </w:r>
            <w:r>
              <w:rPr>
                <w:sz w:val="20"/>
                <w:szCs w:val="20"/>
              </w:rPr>
            </w:r>
            <w:r>
              <w:rPr>
                <w:sz w:val="20"/>
                <w:szCs w:val="20"/>
              </w:rPr>
            </w:r>
          </w:p>
          <w:p>
            <w:pPr>
              <w:pStyle w:val="1130"/>
              <w:jc w:val="center"/>
              <w:rPr>
                <w:bCs/>
                <w:sz w:val="20"/>
                <w:szCs w:val="20"/>
              </w:rPr>
            </w:pPr>
            <w:r>
              <w:rPr>
                <w:sz w:val="20"/>
                <w:szCs w:val="20"/>
              </w:rPr>
              <w:t xml:space="preserve">27 руб. в день</w:t>
            </w:r>
            <w:r>
              <w:rPr>
                <w:bCs/>
                <w:sz w:val="20"/>
                <w:szCs w:val="20"/>
              </w:rPr>
            </w:r>
            <w:r>
              <w:rPr>
                <w:bCs/>
                <w:sz w:val="20"/>
                <w:szCs w:val="20"/>
              </w:rPr>
            </w:r>
          </w:p>
        </w:tc>
        <w:tc>
          <w:tcPr>
            <w:tcBorders>
              <w:left w:val="single" w:color="000000" w:sz="4" w:space="0"/>
              <w:right w:val="single" w:color="000000" w:sz="4" w:space="0"/>
            </w:tcBorders>
            <w:tcW w:w="3510" w:type="dxa"/>
            <w:vAlign w:val="top"/>
            <w:vMerge w:val="continue"/>
            <w:textDirection w:val="lrTb"/>
            <w:noWrap w:val="false"/>
          </w:tcPr>
          <w:p>
            <w:pPr>
              <w:pStyle w:val="113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30"/>
              <w:jc w:val="center"/>
              <w:rPr>
                <w:bCs/>
                <w:sz w:val="20"/>
                <w:szCs w:val="20"/>
              </w:rPr>
            </w:pPr>
            <w:r>
              <w:rPr>
                <w:bCs/>
                <w:sz w:val="20"/>
                <w:szCs w:val="20"/>
              </w:rPr>
              <w:t xml:space="preserve">9.1.4.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30"/>
              <w:jc w:val="both"/>
              <w:rPr>
                <w:bCs/>
                <w:sz w:val="20"/>
                <w:szCs w:val="20"/>
              </w:rPr>
            </w:pPr>
            <w:r>
              <w:rPr>
                <w:bCs/>
                <w:sz w:val="20"/>
                <w:szCs w:val="20"/>
              </w:rPr>
              <w:t xml:space="preserve">Размер сейфовой ячейки </w:t>
              <w:br w:type="textWrapping" w:clear="all"/>
              <w:t xml:space="preserve">от 170 до 299 (по высоте, мм)</w:t>
            </w:r>
            <w:r>
              <w:rPr>
                <w:bCs/>
                <w:sz w:val="20"/>
                <w:szCs w:val="20"/>
              </w:rPr>
            </w:r>
            <w:r>
              <w:rPr>
                <w:bCs/>
                <w:sz w:val="20"/>
                <w:szCs w:val="20"/>
              </w:rPr>
            </w:r>
          </w:p>
          <w:p>
            <w:pPr>
              <w:pStyle w:val="1130"/>
              <w:jc w:val="both"/>
              <w:rPr>
                <w:sz w:val="20"/>
                <w:szCs w:val="20"/>
              </w:rPr>
            </w:pPr>
            <w:r>
              <w:rPr>
                <w:sz w:val="20"/>
                <w:szCs w:val="20"/>
              </w:rPr>
              <w:t xml:space="preserve">- на срок от 1 до 7 дней</w:t>
            </w:r>
            <w:r>
              <w:rPr>
                <w:sz w:val="20"/>
                <w:szCs w:val="20"/>
              </w:rPr>
            </w:r>
            <w:r>
              <w:rPr>
                <w:sz w:val="20"/>
                <w:szCs w:val="20"/>
              </w:rPr>
            </w:r>
          </w:p>
          <w:p>
            <w:pPr>
              <w:pStyle w:val="1130"/>
              <w:jc w:val="both"/>
              <w:rPr>
                <w:sz w:val="20"/>
                <w:szCs w:val="20"/>
              </w:rPr>
            </w:pPr>
            <w:r>
              <w:rPr>
                <w:sz w:val="20"/>
                <w:szCs w:val="20"/>
              </w:rPr>
              <w:t xml:space="preserve">- на срок от 8 до 14 дней</w:t>
            </w:r>
            <w:r>
              <w:rPr>
                <w:sz w:val="20"/>
                <w:szCs w:val="20"/>
              </w:rPr>
            </w:r>
            <w:r>
              <w:rPr>
                <w:sz w:val="20"/>
                <w:szCs w:val="20"/>
              </w:rPr>
            </w:r>
          </w:p>
          <w:p>
            <w:pPr>
              <w:pStyle w:val="1130"/>
              <w:jc w:val="both"/>
              <w:rPr>
                <w:sz w:val="20"/>
                <w:szCs w:val="20"/>
              </w:rPr>
            </w:pPr>
            <w:r>
              <w:rPr>
                <w:sz w:val="20"/>
                <w:szCs w:val="20"/>
              </w:rPr>
              <w:t xml:space="preserve">- на срок от 15 до 30 дней</w:t>
            </w:r>
            <w:r>
              <w:rPr>
                <w:sz w:val="20"/>
                <w:szCs w:val="20"/>
              </w:rPr>
            </w:r>
            <w:r>
              <w:rPr>
                <w:sz w:val="20"/>
                <w:szCs w:val="20"/>
              </w:rPr>
            </w:r>
          </w:p>
          <w:p>
            <w:pPr>
              <w:pStyle w:val="1130"/>
              <w:jc w:val="both"/>
              <w:rPr>
                <w:sz w:val="20"/>
                <w:szCs w:val="20"/>
              </w:rPr>
            </w:pPr>
            <w:r>
              <w:rPr>
                <w:sz w:val="20"/>
                <w:szCs w:val="20"/>
              </w:rPr>
              <w:t xml:space="preserve">- на срок от 31 до 90 дней</w:t>
            </w:r>
            <w:r>
              <w:rPr>
                <w:sz w:val="20"/>
                <w:szCs w:val="20"/>
              </w:rPr>
            </w:r>
            <w:r>
              <w:rPr>
                <w:sz w:val="20"/>
                <w:szCs w:val="20"/>
              </w:rPr>
            </w:r>
          </w:p>
          <w:p>
            <w:pPr>
              <w:pStyle w:val="1130"/>
              <w:jc w:val="both"/>
              <w:rPr>
                <w:sz w:val="20"/>
                <w:szCs w:val="20"/>
              </w:rPr>
            </w:pPr>
            <w:r>
              <w:rPr>
                <w:sz w:val="20"/>
                <w:szCs w:val="20"/>
              </w:rPr>
              <w:t xml:space="preserve">- на срок от 91 до 180 дней</w:t>
            </w:r>
            <w:r>
              <w:rPr>
                <w:sz w:val="20"/>
                <w:szCs w:val="20"/>
              </w:rPr>
            </w:r>
            <w:r>
              <w:rPr>
                <w:sz w:val="20"/>
                <w:szCs w:val="20"/>
              </w:rPr>
            </w:r>
          </w:p>
          <w:p>
            <w:pPr>
              <w:pStyle w:val="1130"/>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t xml:space="preserve">460 руб.</w:t>
            </w:r>
            <w:r>
              <w:rPr>
                <w:sz w:val="20"/>
                <w:szCs w:val="20"/>
              </w:rPr>
            </w:r>
            <w:r>
              <w:rPr>
                <w:sz w:val="20"/>
                <w:szCs w:val="20"/>
              </w:rPr>
            </w:r>
          </w:p>
          <w:p>
            <w:pPr>
              <w:pStyle w:val="1130"/>
              <w:jc w:val="center"/>
              <w:rPr>
                <w:sz w:val="20"/>
                <w:szCs w:val="20"/>
              </w:rPr>
            </w:pPr>
            <w:r>
              <w:rPr>
                <w:sz w:val="20"/>
                <w:szCs w:val="20"/>
              </w:rPr>
              <w:t xml:space="preserve">860 руб.</w:t>
            </w:r>
            <w:r>
              <w:rPr>
                <w:sz w:val="20"/>
                <w:szCs w:val="20"/>
              </w:rPr>
            </w:r>
            <w:r>
              <w:rPr>
                <w:sz w:val="20"/>
                <w:szCs w:val="20"/>
              </w:rPr>
            </w:r>
          </w:p>
          <w:p>
            <w:pPr>
              <w:pStyle w:val="1130"/>
              <w:jc w:val="center"/>
              <w:rPr>
                <w:sz w:val="20"/>
                <w:szCs w:val="20"/>
              </w:rPr>
            </w:pPr>
            <w:r>
              <w:rPr>
                <w:sz w:val="20"/>
                <w:szCs w:val="20"/>
              </w:rPr>
              <w:t xml:space="preserve">1600 руб.</w:t>
            </w:r>
            <w:r>
              <w:rPr>
                <w:sz w:val="20"/>
                <w:szCs w:val="20"/>
              </w:rPr>
            </w:r>
            <w:r>
              <w:rPr>
                <w:sz w:val="20"/>
                <w:szCs w:val="20"/>
              </w:rPr>
            </w:r>
          </w:p>
          <w:p>
            <w:pPr>
              <w:pStyle w:val="1130"/>
              <w:jc w:val="center"/>
              <w:rPr>
                <w:sz w:val="20"/>
                <w:szCs w:val="20"/>
              </w:rPr>
            </w:pPr>
            <w:r>
              <w:rPr>
                <w:sz w:val="20"/>
                <w:szCs w:val="20"/>
              </w:rPr>
              <w:t xml:space="preserve">54 руб. в день</w:t>
            </w:r>
            <w:r>
              <w:rPr>
                <w:sz w:val="20"/>
                <w:szCs w:val="20"/>
              </w:rPr>
            </w:r>
            <w:r>
              <w:rPr>
                <w:sz w:val="20"/>
                <w:szCs w:val="20"/>
              </w:rPr>
            </w:r>
          </w:p>
          <w:p>
            <w:pPr>
              <w:pStyle w:val="1130"/>
              <w:jc w:val="center"/>
              <w:rPr>
                <w:sz w:val="20"/>
                <w:szCs w:val="20"/>
              </w:rPr>
            </w:pPr>
            <w:r>
              <w:rPr>
                <w:sz w:val="20"/>
                <w:szCs w:val="20"/>
              </w:rPr>
              <w:t xml:space="preserve">47 руб. в день</w:t>
            </w:r>
            <w:r>
              <w:rPr>
                <w:sz w:val="20"/>
                <w:szCs w:val="20"/>
              </w:rPr>
            </w:r>
            <w:r>
              <w:rPr>
                <w:sz w:val="20"/>
                <w:szCs w:val="20"/>
              </w:rPr>
            </w:r>
          </w:p>
          <w:p>
            <w:pPr>
              <w:pStyle w:val="1130"/>
              <w:jc w:val="center"/>
              <w:rPr>
                <w:bCs/>
                <w:sz w:val="20"/>
                <w:szCs w:val="20"/>
              </w:rPr>
            </w:pPr>
            <w:r>
              <w:rPr>
                <w:sz w:val="20"/>
                <w:szCs w:val="20"/>
              </w:rPr>
              <w:t xml:space="preserve">33 руб. в день</w:t>
            </w:r>
            <w:r>
              <w:rPr>
                <w:bCs/>
                <w:sz w:val="20"/>
                <w:szCs w:val="20"/>
              </w:rPr>
            </w:r>
            <w:r>
              <w:rPr>
                <w:bCs/>
                <w:sz w:val="20"/>
                <w:szCs w:val="20"/>
              </w:rPr>
            </w:r>
          </w:p>
        </w:tc>
        <w:tc>
          <w:tcPr>
            <w:tcBorders>
              <w:left w:val="single" w:color="000000" w:sz="4" w:space="0"/>
              <w:right w:val="single" w:color="000000" w:sz="4" w:space="0"/>
            </w:tcBorders>
            <w:tcW w:w="3510" w:type="dxa"/>
            <w:vAlign w:val="top"/>
            <w:vMerge w:val="continue"/>
            <w:textDirection w:val="lrTb"/>
            <w:noWrap w:val="false"/>
          </w:tcPr>
          <w:p>
            <w:pPr>
              <w:pStyle w:val="1130"/>
              <w:jc w:val="both"/>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30"/>
              <w:jc w:val="center"/>
              <w:rPr>
                <w:bCs/>
                <w:sz w:val="20"/>
                <w:szCs w:val="20"/>
              </w:rPr>
            </w:pPr>
            <w:r>
              <w:rPr>
                <w:bCs/>
                <w:sz w:val="20"/>
                <w:szCs w:val="20"/>
              </w:rPr>
              <w:t xml:space="preserve">9.1.5.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30"/>
              <w:jc w:val="both"/>
              <w:rPr>
                <w:bCs/>
                <w:sz w:val="20"/>
                <w:szCs w:val="20"/>
              </w:rPr>
            </w:pPr>
            <w:r>
              <w:rPr>
                <w:bCs/>
                <w:sz w:val="20"/>
                <w:szCs w:val="20"/>
              </w:rPr>
              <w:t xml:space="preserve">Размер сейфовой ячейки </w:t>
              <w:br w:type="textWrapping" w:clear="all"/>
              <w:t xml:space="preserve">от 300 до 515 (по высоте, мм)</w:t>
            </w:r>
            <w:r>
              <w:rPr>
                <w:bCs/>
                <w:sz w:val="20"/>
                <w:szCs w:val="20"/>
              </w:rPr>
            </w:r>
            <w:r>
              <w:rPr>
                <w:bCs/>
                <w:sz w:val="20"/>
                <w:szCs w:val="20"/>
              </w:rPr>
            </w:r>
          </w:p>
          <w:p>
            <w:pPr>
              <w:pStyle w:val="1130"/>
              <w:jc w:val="both"/>
              <w:rPr>
                <w:sz w:val="20"/>
                <w:szCs w:val="20"/>
              </w:rPr>
            </w:pPr>
            <w:r>
              <w:rPr>
                <w:sz w:val="20"/>
                <w:szCs w:val="20"/>
              </w:rPr>
              <w:t xml:space="preserve">- на срок от 1 до 7 дней</w:t>
            </w:r>
            <w:r>
              <w:rPr>
                <w:sz w:val="20"/>
                <w:szCs w:val="20"/>
              </w:rPr>
            </w:r>
            <w:r>
              <w:rPr>
                <w:sz w:val="20"/>
                <w:szCs w:val="20"/>
              </w:rPr>
            </w:r>
          </w:p>
          <w:p>
            <w:pPr>
              <w:pStyle w:val="1130"/>
              <w:jc w:val="both"/>
              <w:rPr>
                <w:sz w:val="20"/>
                <w:szCs w:val="20"/>
              </w:rPr>
            </w:pPr>
            <w:r>
              <w:rPr>
                <w:sz w:val="20"/>
                <w:szCs w:val="20"/>
              </w:rPr>
              <w:t xml:space="preserve">- на срок от 8 до 14 дней</w:t>
            </w:r>
            <w:r>
              <w:rPr>
                <w:sz w:val="20"/>
                <w:szCs w:val="20"/>
              </w:rPr>
            </w:r>
            <w:r>
              <w:rPr>
                <w:sz w:val="20"/>
                <w:szCs w:val="20"/>
              </w:rPr>
            </w:r>
          </w:p>
          <w:p>
            <w:pPr>
              <w:pStyle w:val="1130"/>
              <w:jc w:val="both"/>
              <w:rPr>
                <w:sz w:val="20"/>
                <w:szCs w:val="20"/>
              </w:rPr>
            </w:pPr>
            <w:r>
              <w:rPr>
                <w:sz w:val="20"/>
                <w:szCs w:val="20"/>
              </w:rPr>
              <w:t xml:space="preserve">- на срок от 15 до 30 дней</w:t>
            </w:r>
            <w:r>
              <w:rPr>
                <w:sz w:val="20"/>
                <w:szCs w:val="20"/>
              </w:rPr>
            </w:r>
            <w:r>
              <w:rPr>
                <w:sz w:val="20"/>
                <w:szCs w:val="20"/>
              </w:rPr>
            </w:r>
          </w:p>
          <w:p>
            <w:pPr>
              <w:pStyle w:val="1130"/>
              <w:jc w:val="both"/>
              <w:rPr>
                <w:sz w:val="20"/>
                <w:szCs w:val="20"/>
              </w:rPr>
            </w:pPr>
            <w:r>
              <w:rPr>
                <w:sz w:val="20"/>
                <w:szCs w:val="20"/>
              </w:rPr>
              <w:t xml:space="preserve">- на срок от 31 до 90 дней</w:t>
            </w:r>
            <w:r>
              <w:rPr>
                <w:sz w:val="20"/>
                <w:szCs w:val="20"/>
              </w:rPr>
            </w:r>
            <w:r>
              <w:rPr>
                <w:sz w:val="20"/>
                <w:szCs w:val="20"/>
              </w:rPr>
            </w:r>
          </w:p>
          <w:p>
            <w:pPr>
              <w:pStyle w:val="1130"/>
              <w:jc w:val="both"/>
              <w:rPr>
                <w:sz w:val="20"/>
                <w:szCs w:val="20"/>
              </w:rPr>
            </w:pPr>
            <w:r>
              <w:rPr>
                <w:sz w:val="20"/>
                <w:szCs w:val="20"/>
              </w:rPr>
              <w:t xml:space="preserve">- на срок от 91 до 180 дней</w:t>
            </w:r>
            <w:r>
              <w:rPr>
                <w:sz w:val="20"/>
                <w:szCs w:val="20"/>
              </w:rPr>
            </w:r>
            <w:r>
              <w:rPr>
                <w:sz w:val="20"/>
                <w:szCs w:val="20"/>
              </w:rPr>
            </w:r>
          </w:p>
          <w:p>
            <w:pPr>
              <w:pStyle w:val="1130"/>
              <w:jc w:val="both"/>
              <w:spacing w:after="120"/>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t xml:space="preserve">660 руб.</w:t>
            </w:r>
            <w:r>
              <w:rPr>
                <w:sz w:val="20"/>
                <w:szCs w:val="20"/>
              </w:rPr>
            </w:r>
            <w:r>
              <w:rPr>
                <w:sz w:val="20"/>
                <w:szCs w:val="20"/>
              </w:rPr>
            </w:r>
          </w:p>
          <w:p>
            <w:pPr>
              <w:pStyle w:val="1130"/>
              <w:jc w:val="center"/>
              <w:rPr>
                <w:sz w:val="20"/>
                <w:szCs w:val="20"/>
              </w:rPr>
            </w:pPr>
            <w:r>
              <w:rPr>
                <w:sz w:val="20"/>
                <w:szCs w:val="20"/>
              </w:rPr>
              <w:t xml:space="preserve">1100 руб.</w:t>
            </w:r>
            <w:r>
              <w:rPr>
                <w:sz w:val="20"/>
                <w:szCs w:val="20"/>
              </w:rPr>
            </w:r>
            <w:r>
              <w:rPr>
                <w:sz w:val="20"/>
                <w:szCs w:val="20"/>
              </w:rPr>
            </w:r>
          </w:p>
          <w:p>
            <w:pPr>
              <w:pStyle w:val="1130"/>
              <w:jc w:val="center"/>
              <w:rPr>
                <w:sz w:val="20"/>
                <w:szCs w:val="20"/>
              </w:rPr>
            </w:pPr>
            <w:r>
              <w:rPr>
                <w:sz w:val="20"/>
                <w:szCs w:val="20"/>
              </w:rPr>
              <w:t xml:space="preserve">2100 руб.</w:t>
            </w:r>
            <w:r>
              <w:rPr>
                <w:sz w:val="20"/>
                <w:szCs w:val="20"/>
              </w:rPr>
            </w:r>
            <w:r>
              <w:rPr>
                <w:sz w:val="20"/>
                <w:szCs w:val="20"/>
              </w:rPr>
            </w:r>
          </w:p>
          <w:p>
            <w:pPr>
              <w:pStyle w:val="1130"/>
              <w:jc w:val="center"/>
              <w:rPr>
                <w:sz w:val="20"/>
                <w:szCs w:val="20"/>
              </w:rPr>
            </w:pPr>
            <w:r>
              <w:rPr>
                <w:sz w:val="20"/>
                <w:szCs w:val="20"/>
              </w:rPr>
              <w:t xml:space="preserve">73 руб. в день</w:t>
            </w:r>
            <w:r>
              <w:rPr>
                <w:sz w:val="20"/>
                <w:szCs w:val="20"/>
              </w:rPr>
            </w:r>
            <w:r>
              <w:rPr>
                <w:sz w:val="20"/>
                <w:szCs w:val="20"/>
              </w:rPr>
            </w:r>
          </w:p>
          <w:p>
            <w:pPr>
              <w:pStyle w:val="1130"/>
              <w:jc w:val="center"/>
              <w:rPr>
                <w:sz w:val="20"/>
                <w:szCs w:val="20"/>
              </w:rPr>
            </w:pPr>
            <w:r>
              <w:rPr>
                <w:sz w:val="20"/>
                <w:szCs w:val="20"/>
              </w:rPr>
              <w:t xml:space="preserve">64 руб. в день</w:t>
            </w:r>
            <w:r>
              <w:rPr>
                <w:sz w:val="20"/>
                <w:szCs w:val="20"/>
              </w:rPr>
            </w:r>
            <w:r>
              <w:rPr>
                <w:sz w:val="20"/>
                <w:szCs w:val="20"/>
              </w:rPr>
            </w:r>
          </w:p>
          <w:p>
            <w:pPr>
              <w:pStyle w:val="1130"/>
              <w:jc w:val="center"/>
              <w:rPr>
                <w:bCs/>
                <w:sz w:val="20"/>
                <w:szCs w:val="20"/>
              </w:rPr>
            </w:pPr>
            <w:r>
              <w:rPr>
                <w:sz w:val="20"/>
                <w:szCs w:val="20"/>
              </w:rPr>
              <w:t xml:space="preserve">46 руб. в день</w:t>
            </w:r>
            <w:r>
              <w:rPr>
                <w:bCs/>
                <w:sz w:val="20"/>
                <w:szCs w:val="20"/>
              </w:rPr>
            </w:r>
            <w:r>
              <w:rPr>
                <w:bCs/>
                <w:sz w:val="20"/>
                <w:szCs w:val="20"/>
              </w:rPr>
            </w:r>
          </w:p>
        </w:tc>
        <w:tc>
          <w:tcPr>
            <w:tcBorders>
              <w:left w:val="single" w:color="000000" w:sz="4" w:space="0"/>
              <w:right w:val="single" w:color="000000" w:sz="4" w:space="0"/>
            </w:tcBorders>
            <w:tcW w:w="3510" w:type="dxa"/>
            <w:vAlign w:val="center"/>
            <w:vMerge w:val="continue"/>
            <w:textDirection w:val="lrTb"/>
            <w:noWrap w:val="false"/>
          </w:tcPr>
          <w:p>
            <w:pPr>
              <w:pStyle w:val="1130"/>
              <w:jc w:val="center"/>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30"/>
              <w:jc w:val="center"/>
              <w:rPr>
                <w:bCs/>
                <w:sz w:val="20"/>
                <w:szCs w:val="20"/>
              </w:rPr>
            </w:pPr>
            <w:r>
              <w:rPr>
                <w:bCs/>
                <w:sz w:val="20"/>
                <w:szCs w:val="20"/>
              </w:rPr>
              <w:t xml:space="preserve">9.1.6.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30"/>
              <w:jc w:val="both"/>
              <w:rPr>
                <w:bCs/>
                <w:sz w:val="20"/>
                <w:szCs w:val="20"/>
              </w:rPr>
            </w:pPr>
            <w:r>
              <w:rPr>
                <w:bCs/>
                <w:sz w:val="20"/>
                <w:szCs w:val="20"/>
              </w:rPr>
              <w:t xml:space="preserve">Размер сейфовой ячейки </w:t>
              <w:br w:type="textWrapping" w:clear="all"/>
              <w:t xml:space="preserve">от 516 (по высоте, мм)</w:t>
            </w:r>
            <w:r>
              <w:rPr>
                <w:bCs/>
                <w:sz w:val="20"/>
                <w:szCs w:val="20"/>
              </w:rPr>
            </w:r>
            <w:r>
              <w:rPr>
                <w:bCs/>
                <w:sz w:val="20"/>
                <w:szCs w:val="20"/>
              </w:rPr>
            </w:r>
          </w:p>
          <w:p>
            <w:pPr>
              <w:pStyle w:val="1130"/>
              <w:jc w:val="both"/>
              <w:rPr>
                <w:sz w:val="20"/>
                <w:szCs w:val="20"/>
              </w:rPr>
            </w:pPr>
            <w:r>
              <w:rPr>
                <w:sz w:val="20"/>
                <w:szCs w:val="20"/>
              </w:rPr>
              <w:t xml:space="preserve">- на срок от 1 до 7 дней</w:t>
            </w:r>
            <w:r>
              <w:rPr>
                <w:sz w:val="20"/>
                <w:szCs w:val="20"/>
              </w:rPr>
            </w:r>
            <w:r>
              <w:rPr>
                <w:sz w:val="20"/>
                <w:szCs w:val="20"/>
              </w:rPr>
            </w:r>
          </w:p>
          <w:p>
            <w:pPr>
              <w:pStyle w:val="1130"/>
              <w:jc w:val="both"/>
              <w:rPr>
                <w:sz w:val="20"/>
                <w:szCs w:val="20"/>
              </w:rPr>
            </w:pPr>
            <w:r>
              <w:rPr>
                <w:sz w:val="20"/>
                <w:szCs w:val="20"/>
              </w:rPr>
              <w:t xml:space="preserve">- на срок от 8 до 14 дней</w:t>
            </w:r>
            <w:r>
              <w:rPr>
                <w:sz w:val="20"/>
                <w:szCs w:val="20"/>
              </w:rPr>
            </w:r>
            <w:r>
              <w:rPr>
                <w:sz w:val="20"/>
                <w:szCs w:val="20"/>
              </w:rPr>
            </w:r>
          </w:p>
          <w:p>
            <w:pPr>
              <w:pStyle w:val="1130"/>
              <w:jc w:val="both"/>
              <w:rPr>
                <w:sz w:val="20"/>
                <w:szCs w:val="20"/>
              </w:rPr>
            </w:pPr>
            <w:r>
              <w:rPr>
                <w:sz w:val="20"/>
                <w:szCs w:val="20"/>
              </w:rPr>
              <w:t xml:space="preserve">- на срок от 15 до 30 дней</w:t>
            </w:r>
            <w:r>
              <w:rPr>
                <w:sz w:val="20"/>
                <w:szCs w:val="20"/>
              </w:rPr>
            </w:r>
            <w:r>
              <w:rPr>
                <w:sz w:val="20"/>
                <w:szCs w:val="20"/>
              </w:rPr>
            </w:r>
          </w:p>
          <w:p>
            <w:pPr>
              <w:pStyle w:val="1130"/>
              <w:jc w:val="both"/>
              <w:rPr>
                <w:sz w:val="20"/>
                <w:szCs w:val="20"/>
              </w:rPr>
            </w:pPr>
            <w:r>
              <w:rPr>
                <w:sz w:val="20"/>
                <w:szCs w:val="20"/>
              </w:rPr>
              <w:t xml:space="preserve">- на срок от 31 до 90 дней</w:t>
            </w:r>
            <w:r>
              <w:rPr>
                <w:sz w:val="20"/>
                <w:szCs w:val="20"/>
              </w:rPr>
            </w:r>
            <w:r>
              <w:rPr>
                <w:sz w:val="20"/>
                <w:szCs w:val="20"/>
              </w:rPr>
            </w:r>
          </w:p>
          <w:p>
            <w:pPr>
              <w:pStyle w:val="1130"/>
              <w:jc w:val="both"/>
              <w:rPr>
                <w:sz w:val="20"/>
                <w:szCs w:val="20"/>
              </w:rPr>
            </w:pPr>
            <w:r>
              <w:rPr>
                <w:sz w:val="20"/>
                <w:szCs w:val="20"/>
              </w:rPr>
              <w:t xml:space="preserve">- на срок от 91 до 180 дней</w:t>
            </w:r>
            <w:r>
              <w:rPr>
                <w:sz w:val="20"/>
                <w:szCs w:val="20"/>
              </w:rPr>
            </w:r>
            <w:r>
              <w:rPr>
                <w:sz w:val="20"/>
                <w:szCs w:val="20"/>
              </w:rPr>
            </w:r>
          </w:p>
          <w:p>
            <w:pPr>
              <w:pStyle w:val="1130"/>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r>
            <w:r>
              <w:rPr>
                <w:sz w:val="20"/>
                <w:szCs w:val="20"/>
              </w:rPr>
            </w:r>
            <w:r>
              <w:rPr>
                <w:sz w:val="20"/>
                <w:szCs w:val="20"/>
              </w:rPr>
            </w:r>
          </w:p>
          <w:p>
            <w:pPr>
              <w:pStyle w:val="1130"/>
              <w:jc w:val="center"/>
              <w:rPr>
                <w:sz w:val="20"/>
                <w:szCs w:val="20"/>
              </w:rPr>
            </w:pPr>
            <w:r>
              <w:rPr>
                <w:sz w:val="20"/>
                <w:szCs w:val="20"/>
              </w:rPr>
              <w:t xml:space="preserve">730 руб.</w:t>
            </w:r>
            <w:r>
              <w:rPr>
                <w:sz w:val="20"/>
                <w:szCs w:val="20"/>
              </w:rPr>
            </w:r>
            <w:r>
              <w:rPr>
                <w:sz w:val="20"/>
                <w:szCs w:val="20"/>
              </w:rPr>
            </w:r>
          </w:p>
          <w:p>
            <w:pPr>
              <w:pStyle w:val="1130"/>
              <w:jc w:val="center"/>
              <w:rPr>
                <w:sz w:val="20"/>
                <w:szCs w:val="20"/>
              </w:rPr>
            </w:pPr>
            <w:r>
              <w:rPr>
                <w:sz w:val="20"/>
                <w:szCs w:val="20"/>
              </w:rPr>
              <w:t xml:space="preserve">1600 руб.</w:t>
            </w:r>
            <w:r>
              <w:rPr>
                <w:sz w:val="20"/>
                <w:szCs w:val="20"/>
              </w:rPr>
            </w:r>
            <w:r>
              <w:rPr>
                <w:sz w:val="20"/>
                <w:szCs w:val="20"/>
              </w:rPr>
            </w:r>
          </w:p>
          <w:p>
            <w:pPr>
              <w:pStyle w:val="1130"/>
              <w:jc w:val="center"/>
              <w:rPr>
                <w:sz w:val="20"/>
                <w:szCs w:val="20"/>
              </w:rPr>
            </w:pPr>
            <w:r>
              <w:rPr>
                <w:sz w:val="20"/>
                <w:szCs w:val="20"/>
              </w:rPr>
              <w:t xml:space="preserve">2600 руб.</w:t>
            </w:r>
            <w:r>
              <w:rPr>
                <w:sz w:val="20"/>
                <w:szCs w:val="20"/>
              </w:rPr>
            </w:r>
            <w:r>
              <w:rPr>
                <w:sz w:val="20"/>
                <w:szCs w:val="20"/>
              </w:rPr>
            </w:r>
          </w:p>
          <w:p>
            <w:pPr>
              <w:pStyle w:val="1130"/>
              <w:jc w:val="center"/>
              <w:rPr>
                <w:sz w:val="20"/>
                <w:szCs w:val="20"/>
              </w:rPr>
            </w:pPr>
            <w:r>
              <w:rPr>
                <w:sz w:val="20"/>
                <w:szCs w:val="20"/>
              </w:rPr>
              <w:t xml:space="preserve">90 руб. в день</w:t>
            </w:r>
            <w:r>
              <w:rPr>
                <w:sz w:val="20"/>
                <w:szCs w:val="20"/>
              </w:rPr>
            </w:r>
            <w:r>
              <w:rPr>
                <w:sz w:val="20"/>
                <w:szCs w:val="20"/>
              </w:rPr>
            </w:r>
          </w:p>
          <w:p>
            <w:pPr>
              <w:pStyle w:val="1130"/>
              <w:jc w:val="center"/>
              <w:rPr>
                <w:sz w:val="20"/>
                <w:szCs w:val="20"/>
              </w:rPr>
            </w:pPr>
            <w:r>
              <w:rPr>
                <w:sz w:val="20"/>
                <w:szCs w:val="20"/>
              </w:rPr>
              <w:t xml:space="preserve">80 руб. в день</w:t>
            </w:r>
            <w:r>
              <w:rPr>
                <w:sz w:val="20"/>
                <w:szCs w:val="20"/>
              </w:rPr>
            </w:r>
            <w:r>
              <w:rPr>
                <w:sz w:val="20"/>
                <w:szCs w:val="20"/>
              </w:rPr>
            </w:r>
          </w:p>
          <w:p>
            <w:pPr>
              <w:pStyle w:val="1130"/>
              <w:jc w:val="center"/>
              <w:rPr>
                <w:sz w:val="20"/>
                <w:szCs w:val="20"/>
              </w:rPr>
            </w:pPr>
            <w:r>
              <w:rPr>
                <w:sz w:val="20"/>
                <w:szCs w:val="20"/>
              </w:rPr>
              <w:t xml:space="preserve">67 руб. в день</w:t>
            </w:r>
            <w:r>
              <w:rPr>
                <w:sz w:val="20"/>
                <w:szCs w:val="20"/>
              </w:rPr>
            </w:r>
            <w:r>
              <w:rPr>
                <w:sz w:val="20"/>
                <w:szCs w:val="20"/>
              </w:rPr>
            </w:r>
          </w:p>
        </w:tc>
        <w:tc>
          <w:tcPr>
            <w:tcBorders>
              <w:left w:val="single" w:color="000000" w:sz="4" w:space="0"/>
              <w:right w:val="single" w:color="000000" w:sz="4" w:space="0"/>
            </w:tcBorders>
            <w:tcW w:w="3510" w:type="dxa"/>
            <w:vAlign w:val="center"/>
            <w:vMerge w:val="continue"/>
            <w:textDirection w:val="lrTb"/>
            <w:noWrap w:val="false"/>
          </w:tcPr>
          <w:p>
            <w:pPr>
              <w:pStyle w:val="1130"/>
              <w:jc w:val="center"/>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30"/>
              <w:jc w:val="center"/>
              <w:spacing w:before="120" w:after="120"/>
              <w:rPr>
                <w:bCs/>
                <w:sz w:val="20"/>
                <w:szCs w:val="20"/>
              </w:rPr>
            </w:pPr>
            <w:r>
              <w:rPr>
                <w:bCs/>
                <w:sz w:val="20"/>
                <w:szCs w:val="20"/>
              </w:rPr>
              <w:t xml:space="preserve">9.2.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30"/>
              <w:jc w:val="both"/>
              <w:spacing w:before="120" w:after="120"/>
              <w:rPr>
                <w:sz w:val="20"/>
                <w:szCs w:val="20"/>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30"/>
              <w:jc w:val="center"/>
              <w:spacing w:before="120" w:after="120"/>
              <w:rPr>
                <w:bCs/>
                <w:sz w:val="20"/>
                <w:szCs w:val="20"/>
              </w:rPr>
            </w:pPr>
            <w:r>
              <w:rPr>
                <w:color w:val="000000"/>
                <w:sz w:val="20"/>
                <w:szCs w:val="20"/>
              </w:rPr>
              <w:t xml:space="preserve">210 руб. </w:t>
              <w:br w:type="textWrapping" w:clear="all"/>
              <w:t xml:space="preserve">за каждое посещение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10" w:type="dxa"/>
            <w:vAlign w:val="top"/>
            <w:textDirection w:val="lrTb"/>
            <w:noWrap w:val="false"/>
          </w:tcPr>
          <w:p>
            <w:pPr>
              <w:pStyle w:val="1130"/>
              <w:jc w:val="both"/>
              <w:spacing w:before="120" w:after="120"/>
              <w:rPr>
                <w:bCs/>
                <w:sz w:val="20"/>
                <w:szCs w:val="20"/>
              </w:rPr>
            </w:pPr>
            <w:r>
              <w:rPr>
                <w:bCs/>
                <w:sz w:val="20"/>
                <w:szCs w:val="20"/>
              </w:rPr>
              <w:t xml:space="preserve">Тариф включает НДС и уплачивается в момент предоставления услуги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30"/>
              <w:jc w:val="center"/>
              <w:spacing w:before="120" w:after="120"/>
              <w:rPr>
                <w:bCs/>
                <w:sz w:val="20"/>
                <w:szCs w:val="20"/>
              </w:rPr>
            </w:pPr>
            <w:r>
              <w:rPr>
                <w:bCs/>
                <w:sz w:val="20"/>
                <w:szCs w:val="20"/>
              </w:rPr>
              <w:t xml:space="preserve">9.3.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30"/>
              <w:jc w:val="both"/>
              <w:spacing w:before="120" w:after="120"/>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30"/>
              <w:jc w:val="center"/>
              <w:spacing w:before="120" w:after="120"/>
              <w:rPr>
                <w:bCs/>
                <w:sz w:val="20"/>
                <w:szCs w:val="20"/>
              </w:rPr>
            </w:pPr>
            <w:r>
              <w:rPr>
                <w:bCs/>
                <w:sz w:val="20"/>
                <w:szCs w:val="20"/>
              </w:rPr>
              <w:t xml:space="preserve">6000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10" w:type="dxa"/>
            <w:vAlign w:val="top"/>
            <w:textDirection w:val="lrTb"/>
            <w:noWrap w:val="false"/>
          </w:tcPr>
          <w:p>
            <w:pPr>
              <w:pStyle w:val="1130"/>
              <w:jc w:val="both"/>
              <w:spacing w:before="120" w:after="120"/>
              <w:rPr>
                <w:bCs/>
                <w:sz w:val="20"/>
                <w:szCs w:val="20"/>
              </w:rPr>
            </w:pPr>
            <w:r>
              <w:rPr>
                <w:bCs/>
                <w:sz w:val="20"/>
                <w:szCs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30"/>
              <w:jc w:val="center"/>
              <w:spacing w:before="120" w:after="120"/>
              <w:rPr>
                <w:bCs/>
                <w:sz w:val="20"/>
                <w:szCs w:val="20"/>
              </w:rPr>
            </w:pPr>
            <w:r>
              <w:rPr>
                <w:bCs/>
                <w:sz w:val="20"/>
                <w:szCs w:val="20"/>
              </w:rPr>
              <w:t xml:space="preserve">9.4.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30"/>
              <w:jc w:val="both"/>
              <w:spacing w:before="120" w:after="120"/>
              <w:rPr>
                <w:sz w:val="20"/>
                <w:szCs w:val="20"/>
              </w:rPr>
            </w:pPr>
            <w:r>
              <w:rPr>
                <w:sz w:val="20"/>
                <w:szCs w:val="20"/>
              </w:rPr>
              <w:t xml:space="preserve">Неустойка (штраф) за несвоевременный возврат ключей от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30"/>
              <w:jc w:val="center"/>
              <w:spacing w:before="120" w:after="120"/>
              <w:rPr>
                <w:bCs/>
                <w:sz w:val="20"/>
                <w:szCs w:val="20"/>
              </w:rPr>
            </w:pPr>
            <w:r>
              <w:rPr>
                <w:bCs/>
                <w:sz w:val="20"/>
                <w:szCs w:val="20"/>
              </w:rPr>
              <w:t xml:space="preserve">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10" w:type="dxa"/>
            <w:vAlign w:val="top"/>
            <w:textDirection w:val="lrTb"/>
            <w:noWrap w:val="false"/>
          </w:tcPr>
          <w:p>
            <w:pPr>
              <w:pStyle w:val="1130"/>
              <w:jc w:val="both"/>
              <w:spacing w:before="120" w:after="120"/>
              <w:rPr>
                <w:bCs/>
                <w:sz w:val="20"/>
                <w:szCs w:val="20"/>
              </w:rPr>
            </w:pPr>
            <w:r>
              <w:rPr>
                <w:bCs/>
                <w:sz w:val="20"/>
                <w:szCs w:val="20"/>
              </w:rPr>
              <w:t xml:space="preserve">Сумма неустойки уплачивается в день возврата ключа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30"/>
              <w:jc w:val="center"/>
              <w:spacing w:before="120" w:after="120"/>
              <w:rPr>
                <w:bCs/>
                <w:sz w:val="20"/>
                <w:szCs w:val="20"/>
              </w:rPr>
            </w:pPr>
            <w:r>
              <w:rPr>
                <w:bCs/>
                <w:sz w:val="20"/>
                <w:szCs w:val="20"/>
              </w:rPr>
              <w:t xml:space="preserve">9.5.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30"/>
              <w:jc w:val="both"/>
              <w:spacing w:before="120" w:after="120"/>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019" w:type="dxa"/>
            <w:vAlign w:val="top"/>
            <w:textDirection w:val="lrTb"/>
            <w:noWrap w:val="false"/>
          </w:tcPr>
          <w:p>
            <w:pPr>
              <w:pStyle w:val="1130"/>
              <w:jc w:val="center"/>
              <w:spacing w:before="120" w:after="120"/>
              <w:rPr>
                <w:bCs/>
                <w:sz w:val="20"/>
                <w:szCs w:val="20"/>
              </w:rPr>
            </w:pPr>
            <w:r>
              <w:rPr>
                <w:color w:val="000000"/>
                <w:sz w:val="20"/>
                <w:szCs w:val="20"/>
              </w:rPr>
              <w:t xml:space="preserve">155 руб. </w:t>
              <w:br w:type="textWrapping" w:clear="all"/>
              <w:t xml:space="preserve">за единицу банковской техники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10" w:type="dxa"/>
            <w:vAlign w:val="top"/>
            <w:textDirection w:val="lrTb"/>
            <w:noWrap w:val="false"/>
          </w:tcPr>
          <w:p>
            <w:pPr>
              <w:pStyle w:val="1130"/>
              <w:jc w:val="both"/>
              <w:spacing w:before="120" w:after="120"/>
              <w:rPr>
                <w:bCs/>
                <w:sz w:val="20"/>
                <w:szCs w:val="20"/>
              </w:rPr>
            </w:pPr>
            <w:r>
              <w:rPr>
                <w:bCs/>
                <w:sz w:val="20"/>
                <w:szCs w:val="20"/>
              </w:rPr>
              <w:t xml:space="preserve">Тариф включает НДС и уплачивается в момент предоставления услуги</w:t>
            </w:r>
            <w:r>
              <w:rPr>
                <w:bCs/>
                <w:sz w:val="20"/>
                <w:szCs w:val="20"/>
              </w:rPr>
            </w:r>
            <w:r>
              <w:rPr>
                <w:bCs/>
                <w:sz w:val="20"/>
                <w:szCs w:val="20"/>
              </w:rPr>
            </w:r>
          </w:p>
        </w:tc>
      </w:tr>
    </w:tbl>
    <w:p>
      <w:pPr>
        <w:pStyle w:val="1130"/>
        <w:rPr>
          <w:sz w:val="20"/>
          <w:szCs w:val="20"/>
        </w:rPr>
      </w:pPr>
      <w:r>
        <w:rPr>
          <w:sz w:val="20"/>
          <w:szCs w:val="20"/>
        </w:rPr>
      </w:r>
      <w:r>
        <w:rPr>
          <w:sz w:val="20"/>
          <w:szCs w:val="20"/>
        </w:rPr>
      </w:r>
      <w:r>
        <w:rPr>
          <w:sz w:val="20"/>
          <w:szCs w:val="20"/>
        </w:rPr>
      </w:r>
    </w:p>
    <w:p>
      <w:pPr>
        <w:pStyle w:val="1134"/>
      </w:pPr>
      <w:r/>
      <w:bookmarkStart w:id="11" w:name="_Toc170985352"/>
      <w:r>
        <w:t xml:space="preserve">10. Услуги инкассации</w:t>
      </w:r>
      <w:bookmarkEnd w:id="11"/>
      <w:r>
        <w:t xml:space="preserve"> </w:t>
      </w:r>
      <w:r/>
    </w:p>
    <w:p>
      <w:r/>
      <w:r/>
    </w:p>
    <w:p>
      <w:r/>
      <w:r/>
    </w:p>
    <w:p>
      <w:pPr>
        <w:pStyle w:val="1130"/>
      </w:pPr>
      <w: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17"/>
        <w:gridCol w:w="3827"/>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center"/>
            <w:textDirection w:val="lrTb"/>
            <w:noWrap w:val="false"/>
          </w:tcPr>
          <w:p>
            <w:pPr>
              <w:pStyle w:val="1130"/>
              <w:jc w:val="center"/>
              <w:spacing w:before="40" w:after="40"/>
              <w:rPr>
                <w:b/>
                <w:bCs/>
                <w:sz w:val="20"/>
                <w:szCs w:val="20"/>
              </w:rPr>
            </w:pPr>
            <w:r>
              <w:rPr>
                <w:b/>
                <w:bCs/>
                <w:sz w:val="20"/>
                <w:szCs w:val="20"/>
              </w:rPr>
              <w:t xml:space="preserve">№</w:t>
              <w:br w:type="textWrapping" w:clear="all"/>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1130"/>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30"/>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30"/>
              <w:jc w:val="center"/>
              <w:spacing w:before="40" w:after="40"/>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30"/>
              <w:ind w:left="-51" w:firstLine="51"/>
              <w:jc w:val="center"/>
              <w:spacing w:before="40" w:after="40"/>
              <w:rPr>
                <w:bCs/>
                <w:sz w:val="20"/>
                <w:szCs w:val="20"/>
              </w:rPr>
            </w:pPr>
            <w:r>
              <w:rPr>
                <w:bCs/>
                <w:sz w:val="20"/>
                <w:szCs w:val="20"/>
              </w:rPr>
              <w:t xml:space="preserve">10.1.</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356" w:type="dxa"/>
            <w:vAlign w:val="top"/>
            <w:textDirection w:val="lrTb"/>
            <w:noWrap w:val="false"/>
          </w:tcPr>
          <w:p>
            <w:pPr>
              <w:pStyle w:val="1130"/>
              <w:ind w:left="-52" w:firstLine="52"/>
              <w:jc w:val="both"/>
              <w:spacing w:before="40" w:after="40"/>
              <w:rPr>
                <w:bCs/>
                <w:sz w:val="20"/>
                <w:szCs w:val="20"/>
              </w:rPr>
            </w:pPr>
            <w:r>
              <w:rPr>
                <w:bCs/>
                <w:sz w:val="20"/>
                <w:szCs w:val="20"/>
              </w:rPr>
              <w:t xml:space="preserve">Инкассация по договору с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30"/>
              <w:ind w:left="-51" w:firstLine="51"/>
              <w:jc w:val="center"/>
              <w:spacing w:before="40" w:after="40"/>
              <w:rPr>
                <w:bCs/>
                <w:sz w:val="20"/>
                <w:szCs w:val="20"/>
              </w:rPr>
            </w:pPr>
            <w:r>
              <w:rPr>
                <w:bCs/>
                <w:sz w:val="20"/>
                <w:szCs w:val="20"/>
              </w:rPr>
              <w:t xml:space="preserve">10.1.1.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30"/>
              <w:ind w:left="34" w:hanging="34"/>
              <w:spacing w:before="40" w:after="40"/>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bCs/>
                <w:sz w:val="20"/>
                <w:szCs w:val="20"/>
              </w:rPr>
            </w:r>
            <w:r/>
          </w:p>
          <w:p>
            <w:pPr>
              <w:pStyle w:val="1130"/>
              <w:ind w:left="34" w:hanging="34"/>
              <w:spacing w:before="40" w:after="40"/>
            </w:pPr>
            <w:r>
              <w:rPr>
                <w:bCs/>
                <w:sz w:val="20"/>
                <w:szCs w:val="20"/>
              </w:rPr>
              <w:t xml:space="preserve">- с доставкой в подразделение Банка*;</w:t>
            </w:r>
            <w:r>
              <w:rPr>
                <w:bCs/>
                <w:sz w:val="20"/>
                <w:szCs w:val="20"/>
              </w:rPr>
            </w:r>
            <w:r/>
          </w:p>
          <w:p>
            <w:pPr>
              <w:pStyle w:val="1130"/>
              <w:ind w:left="34" w:hanging="34"/>
              <w:spacing w:before="40" w:after="40"/>
              <w:rPr>
                <w:bCs/>
                <w:sz w:val="20"/>
                <w:szCs w:val="20"/>
              </w:rPr>
            </w:pPr>
            <w:r>
              <w:rPr>
                <w:bCs/>
                <w:sz w:val="20"/>
                <w:szCs w:val="20"/>
              </w:rPr>
              <w:t xml:space="preserve">- с доставкой в другую кредитную организацию</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ind w:left="-51" w:firstLine="51"/>
              <w:jc w:val="center"/>
            </w:pPr>
            <w:r>
              <w:rPr>
                <w:bCs/>
                <w:sz w:val="20"/>
                <w:szCs w:val="20"/>
              </w:rPr>
              <w:t xml:space="preserve">0,15%  от суммы </w:t>
            </w:r>
            <w:r>
              <w:rPr>
                <w:bCs/>
                <w:sz w:val="20"/>
                <w:szCs w:val="20"/>
              </w:rPr>
            </w:r>
            <w:r/>
          </w:p>
          <w:p>
            <w:pPr>
              <w:pStyle w:val="1130"/>
              <w:ind w:left="-51" w:firstLine="51"/>
              <w:jc w:val="center"/>
            </w:pPr>
            <w:r>
              <w:rPr>
                <w:bCs/>
                <w:sz w:val="20"/>
                <w:szCs w:val="20"/>
              </w:rPr>
              <w:t xml:space="preserve">до 600 000,00** руб. (включительно),</w:t>
            </w:r>
            <w:r>
              <w:rPr>
                <w:bCs/>
                <w:sz w:val="20"/>
                <w:szCs w:val="20"/>
              </w:rPr>
            </w:r>
            <w:r/>
          </w:p>
          <w:p>
            <w:pPr>
              <w:pStyle w:val="1130"/>
              <w:ind w:left="-51" w:firstLine="51"/>
              <w:jc w:val="center"/>
            </w:pPr>
            <w:r>
              <w:rPr>
                <w:bCs/>
                <w:sz w:val="20"/>
                <w:szCs w:val="20"/>
              </w:rPr>
              <w:t xml:space="preserve">минимум 510 руб.;</w:t>
            </w:r>
            <w:r>
              <w:rPr>
                <w:bCs/>
                <w:sz w:val="20"/>
                <w:szCs w:val="20"/>
              </w:rPr>
            </w:r>
            <w:r/>
          </w:p>
          <w:p>
            <w:pPr>
              <w:pStyle w:val="1130"/>
              <w:ind w:left="-51" w:firstLine="51"/>
              <w:jc w:val="center"/>
            </w:pPr>
            <w:r>
              <w:rPr>
                <w:bCs/>
                <w:sz w:val="20"/>
                <w:szCs w:val="20"/>
              </w:rPr>
              <w:t xml:space="preserve"> 0,10%  от суммы с 600 000,01** руб. до 5 000 000,00* руб. (включительно); </w:t>
            </w:r>
            <w:r>
              <w:rPr>
                <w:bCs/>
                <w:sz w:val="20"/>
                <w:szCs w:val="20"/>
              </w:rPr>
            </w:r>
            <w:r/>
          </w:p>
          <w:p>
            <w:pPr>
              <w:pStyle w:val="1130"/>
              <w:ind w:left="-51" w:firstLine="51"/>
              <w:jc w:val="center"/>
              <w:rPr>
                <w:bCs/>
                <w:sz w:val="20"/>
                <w:szCs w:val="20"/>
              </w:rPr>
            </w:pPr>
            <w:r>
              <w:rPr>
                <w:bCs/>
                <w:sz w:val="20"/>
                <w:szCs w:val="20"/>
              </w:rPr>
              <w:t xml:space="preserve"> 0,05%  от суммы с 5 000 000,01** руб. и выше»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jc w:val="both"/>
              <w:spacing w:before="40"/>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r/>
          </w:p>
          <w:p>
            <w:pPr>
              <w:pStyle w:val="1130"/>
              <w:jc w:val="both"/>
              <w:spacing w:before="40"/>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30"/>
              <w:ind w:left="-51" w:firstLine="51"/>
              <w:jc w:val="center"/>
              <w:spacing w:before="40" w:after="40"/>
              <w:rPr>
                <w:bCs/>
                <w:sz w:val="20"/>
                <w:szCs w:val="20"/>
              </w:rPr>
            </w:pPr>
            <w:r>
              <w:rPr>
                <w:bCs/>
                <w:sz w:val="20"/>
                <w:szCs w:val="20"/>
              </w:rPr>
              <w:t xml:space="preserve">10.1.2.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30"/>
              <w:ind w:left="-51" w:firstLine="51"/>
              <w:spacing w:before="40" w:after="40"/>
              <w:rPr>
                <w:bCs/>
                <w:sz w:val="20"/>
                <w:szCs w:val="20"/>
              </w:rPr>
            </w:pPr>
            <w:r>
              <w:rPr>
                <w:bCs/>
                <w:sz w:val="20"/>
                <w:szCs w:val="20"/>
              </w:rPr>
            </w:r>
            <w:r>
              <w:rPr>
                <w:bCs/>
                <w:sz w:val="20"/>
                <w:szCs w:val="20"/>
              </w:rPr>
              <w:t xml:space="preserve">П</w:t>
            </w:r>
            <w:r>
              <w:rPr>
                <w:bCs/>
                <w:sz w:val="20"/>
                <w:szCs w:val="20"/>
              </w:rPr>
              <w:t xml:space="preserve">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w:t>
            </w:r>
            <w:r>
              <w:rPr>
                <w:bCs/>
                <w:sz w:val="20"/>
                <w:szCs w:val="20"/>
              </w:rPr>
              <w:t xml:space="preserve">дитной организации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ind w:left="-51" w:firstLine="51"/>
              <w:jc w:val="center"/>
              <w:spacing w:before="40" w:after="40"/>
              <w:rPr>
                <w:sz w:val="20"/>
                <w:szCs w:val="20"/>
              </w:rPr>
            </w:pPr>
            <w:r>
              <w:rPr>
                <w:sz w:val="20"/>
                <w:szCs w:val="20"/>
              </w:rPr>
            </w:r>
            <w:r>
              <w:rPr>
                <w:sz w:val="20"/>
                <w:szCs w:val="20"/>
              </w:rPr>
              <w:t xml:space="preserve">0,2%  от суммы, минимум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jc w:val="both"/>
              <w:spacing w:before="40" w:after="40"/>
              <w:rPr>
                <w:bCs/>
                <w:sz w:val="20"/>
                <w:szCs w:val="20"/>
              </w:rPr>
            </w:pPr>
            <w:r>
              <w:rPr>
                <w:bCs/>
                <w:sz w:val="20"/>
                <w:szCs w:val="20"/>
              </w:rPr>
            </w: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30"/>
              <w:ind w:left="-51" w:firstLine="51"/>
              <w:jc w:val="center"/>
              <w:spacing w:before="40" w:after="40"/>
              <w:rPr>
                <w:bCs/>
                <w:sz w:val="20"/>
                <w:szCs w:val="20"/>
              </w:rPr>
            </w:pPr>
            <w:r>
              <w:rPr>
                <w:bCs/>
                <w:sz w:val="20"/>
                <w:szCs w:val="20"/>
              </w:rPr>
              <w:t xml:space="preserve">10.2.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30"/>
              <w:ind w:left="34" w:hanging="34"/>
              <w:spacing w:before="40" w:after="40"/>
              <w:rPr>
                <w:bCs/>
                <w:sz w:val="20"/>
                <w:szCs w:val="20"/>
              </w:rPr>
            </w:pPr>
            <w:r>
              <w:rPr>
                <w:bCs/>
                <w:sz w:val="20"/>
                <w:szCs w:val="20"/>
              </w:rPr>
            </w:r>
            <w:r>
              <w:rPr>
                <w:bCs/>
                <w:sz w:val="20"/>
                <w:szCs w:val="20"/>
              </w:rPr>
              <w:t xml:space="preserve">Доставка денежной наличности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ind w:left="-51" w:firstLine="51"/>
              <w:jc w:val="center"/>
              <w:rPr>
                <w:sz w:val="20"/>
                <w:szCs w:val="20"/>
              </w:rPr>
            </w:pPr>
            <w:r>
              <w:rPr>
                <w:sz w:val="20"/>
                <w:szCs w:val="20"/>
              </w:rPr>
            </w:r>
            <w:r>
              <w:rPr>
                <w:sz w:val="20"/>
                <w:szCs w:val="20"/>
              </w:rPr>
              <w:t xml:space="preserve">1500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ind w:left="-52" w:firstLine="52"/>
              <w:jc w:val="both"/>
              <w:spacing w:before="40" w:after="40"/>
            </w:pPr>
            <w:r>
              <w:rPr>
                <w:bCs/>
                <w:sz w:val="20"/>
                <w:szCs w:val="20"/>
              </w:rPr>
              <w:t xml:space="preserve">Комиссия взимается за один заезд*** в один объект инкассации****.</w:t>
            </w:r>
            <w:r>
              <w:rPr>
                <w:bCs/>
                <w:sz w:val="20"/>
                <w:szCs w:val="20"/>
              </w:rPr>
            </w:r>
            <w:r/>
          </w:p>
          <w:p>
            <w:pPr>
              <w:pStyle w:val="1130"/>
              <w:ind w:left="-52" w:firstLine="52"/>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1130"/>
              <w:ind w:left="-51" w:firstLine="51"/>
              <w:jc w:val="center"/>
              <w:spacing w:before="40" w:after="40"/>
              <w:rPr>
                <w:bCs/>
                <w:sz w:val="20"/>
                <w:szCs w:val="20"/>
              </w:rPr>
            </w:pPr>
            <w:r>
              <w:rPr>
                <w:bCs/>
                <w:sz w:val="20"/>
                <w:szCs w:val="20"/>
              </w:rPr>
              <w:t xml:space="preserve">10.3.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top"/>
            <w:textDirection w:val="lrTb"/>
            <w:noWrap w:val="false"/>
          </w:tcPr>
          <w:p>
            <w:pPr>
              <w:pStyle w:val="1130"/>
              <w:spacing w:before="40" w:after="40"/>
              <w:rPr>
                <w:bCs/>
                <w:sz w:val="20"/>
                <w:szCs w:val="20"/>
              </w:rPr>
            </w:pPr>
            <w:r>
              <w:rPr>
                <w:bCs/>
                <w:sz w:val="20"/>
                <w:szCs w:val="20"/>
              </w:rPr>
            </w: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ind w:left="-51" w:firstLine="51"/>
              <w:jc w:val="center"/>
              <w:rPr>
                <w:sz w:val="20"/>
                <w:szCs w:val="20"/>
              </w:rPr>
            </w:pPr>
            <w:r>
              <w:rPr>
                <w:sz w:val="20"/>
                <w:szCs w:val="20"/>
              </w:rPr>
            </w:r>
            <w:r>
              <w:rPr>
                <w:sz w:val="20"/>
                <w:szCs w:val="20"/>
              </w:rPr>
              <w:t xml:space="preserve">1500 руб.</w:t>
            </w:r>
            <w:r>
              <w:rPr>
                <w:sz w:val="20"/>
                <w:szCs w:val="20"/>
              </w:rPr>
            </w:r>
            <w:r>
              <w:rPr>
                <w:sz w:val="20"/>
                <w:szCs w:val="20"/>
              </w:rPr>
            </w:r>
          </w:p>
          <w:p>
            <w:pPr>
              <w:pStyle w:val="1130"/>
              <w:ind w:left="-51" w:firstLine="5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jc w:val="both"/>
              <w:spacing w:before="40" w:after="40"/>
            </w:pPr>
            <w:r>
              <w:rPr>
                <w:bCs/>
                <w:sz w:val="20"/>
                <w:szCs w:val="20"/>
              </w:rPr>
              <w:t xml:space="preserve">Комиссия взимается за один заезд*** в один объект инкассации****.</w:t>
            </w:r>
            <w:r>
              <w:rPr>
                <w:bCs/>
                <w:sz w:val="20"/>
                <w:szCs w:val="20"/>
              </w:rPr>
            </w:r>
            <w:r/>
          </w:p>
          <w:p>
            <w:pPr>
              <w:pStyle w:val="1130"/>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bl>
    <w:p>
      <w:pPr>
        <w:pStyle w:val="1130"/>
        <w:jc w:val="both"/>
        <w:rPr>
          <w:bCs/>
          <w:sz w:val="20"/>
          <w:szCs w:val="20"/>
          <w:u w:val="single"/>
        </w:rPr>
      </w:pPr>
      <w:r>
        <w:rPr>
          <w:bCs/>
          <w:sz w:val="20"/>
          <w:szCs w:val="20"/>
          <w:u w:val="single"/>
        </w:rPr>
      </w:r>
      <w:r>
        <w:rPr>
          <w:bCs/>
          <w:sz w:val="20"/>
          <w:szCs w:val="20"/>
          <w:u w:val="single"/>
        </w:rPr>
      </w:r>
      <w:r>
        <w:rPr>
          <w:bCs/>
          <w:sz w:val="20"/>
          <w:szCs w:val="20"/>
          <w:u w:val="single"/>
        </w:rPr>
      </w:r>
    </w:p>
    <w:p>
      <w:pPr>
        <w:pStyle w:val="1130"/>
        <w:jc w:val="both"/>
      </w:pPr>
      <w:r>
        <w:rPr>
          <w:color w:val="000000"/>
          <w:sz w:val="20"/>
          <w:szCs w:val="20"/>
        </w:rPr>
        <w:t xml:space="preserve">Примечание:</w:t>
      </w:r>
      <w:r>
        <w:rPr>
          <w:color w:val="000000"/>
          <w:sz w:val="20"/>
          <w:szCs w:val="20"/>
        </w:rPr>
      </w:r>
      <w:r/>
    </w:p>
    <w:p>
      <w:pPr>
        <w:pStyle w:val="1130"/>
        <w:jc w:val="both"/>
      </w:pPr>
      <w:r>
        <w:rPr>
          <w:color w:val="000000"/>
          <w:sz w:val="20"/>
          <w:szCs w:val="20"/>
        </w:rPr>
        <w:t xml:space="preserve">*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color w:val="000000"/>
          <w:sz w:val="20"/>
          <w:szCs w:val="20"/>
        </w:rPr>
      </w:r>
      <w:r/>
    </w:p>
    <w:p>
      <w:pPr>
        <w:pStyle w:val="1130"/>
        <w:jc w:val="both"/>
      </w:pPr>
      <w:r>
        <w:rPr>
          <w:color w:val="000000"/>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color w:val="000000"/>
          <w:sz w:val="20"/>
          <w:szCs w:val="20"/>
        </w:rPr>
      </w:r>
      <w:r/>
    </w:p>
    <w:p>
      <w:pPr>
        <w:pStyle w:val="1130"/>
        <w:jc w:val="both"/>
      </w:pPr>
      <w:r>
        <w:rPr>
          <w:color w:val="000000"/>
          <w:sz w:val="20"/>
          <w:szCs w:val="20"/>
        </w:rPr>
        <w:t xml:space="preserve">*</w:t>
      </w:r>
      <w:r>
        <w:rPr>
          <w:color w:val="000000"/>
          <w:sz w:val="20"/>
          <w:szCs w:val="20"/>
        </w:rPr>
        <w:t xml:space="preserve">** Заезд – прибытие бригады инкассаторских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w:t>
      </w:r>
      <w:r>
        <w:rPr>
          <w:color w:val="000000"/>
          <w:sz w:val="20"/>
          <w:szCs w:val="20"/>
        </w:rPr>
        <w:t xml:space="preserve">ормационно-платежного терминала.</w:t>
      </w:r>
      <w:r>
        <w:rPr>
          <w:color w:val="000000"/>
          <w:sz w:val="20"/>
          <w:szCs w:val="20"/>
        </w:rPr>
      </w:r>
      <w:r/>
    </w:p>
    <w:p>
      <w:pPr>
        <w:pStyle w:val="1130"/>
        <w:jc w:val="both"/>
        <w:rPr>
          <w:color w:val="000000"/>
          <w:sz w:val="20"/>
          <w:szCs w:val="20"/>
        </w:rPr>
      </w:pPr>
      <w:r>
        <w:rPr>
          <w:color w:val="000000"/>
          <w:sz w:val="20"/>
          <w:szCs w:val="20"/>
        </w:rPr>
        <w:t xml:space="preserve">**** Объект инкассации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color w:val="000000"/>
          <w:sz w:val="20"/>
          <w:szCs w:val="20"/>
        </w:rPr>
      </w:r>
      <w:r>
        <w:rPr>
          <w:color w:val="000000"/>
          <w:sz w:val="20"/>
          <w:szCs w:val="20"/>
        </w:rPr>
      </w:r>
    </w:p>
    <w:p>
      <w:pPr>
        <w:pStyle w:val="1130"/>
      </w:pPr>
      <w:r/>
      <w:r/>
    </w:p>
    <w:p>
      <w:pPr>
        <w:pStyle w:val="1134"/>
        <w:rPr>
          <w:rFonts w:eastAsia="Calibri"/>
        </w:rPr>
      </w:pPr>
      <w:r/>
      <w:bookmarkStart w:id="12" w:name="_Toc170985353"/>
      <w:r>
        <w:t xml:space="preserve">11.</w:t>
      </w:r>
      <w:r>
        <w:t xml:space="preserve"> </w:t>
      </w:r>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r>
        <w:rPr>
          <w:rFonts w:eastAsia="Calibri"/>
          <w:vertAlign w:val="superscript"/>
        </w:rPr>
        <w:t xml:space="preserve">1</w:t>
      </w:r>
      <w:bookmarkEnd w:id="12"/>
      <w:r>
        <w:rPr>
          <w:rFonts w:eastAsia="Calibri"/>
        </w:rPr>
      </w:r>
      <w:r>
        <w:rPr>
          <w:rFonts w:eastAsia="Calibri"/>
        </w:rPr>
      </w:r>
    </w:p>
    <w:p>
      <w:pPr>
        <w:pStyle w:val="1130"/>
      </w:pPr>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51"/>
        <w:gridCol w:w="3827"/>
        <w:gridCol w:w="1985"/>
        <w:gridCol w:w="1843"/>
        <w:gridCol w:w="17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restart"/>
            <w:textDirection w:val="lrTb"/>
            <w:noWrap w:val="false"/>
          </w:tcPr>
          <w:p>
            <w:pPr>
              <w:pStyle w:val="113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827" w:type="dxa"/>
            <w:vAlign w:val="top"/>
            <w:vMerge w:val="restart"/>
            <w:textDirection w:val="lrTb"/>
            <w:noWrap w:val="false"/>
          </w:tcPr>
          <w:p>
            <w:pPr>
              <w:pStyle w:val="113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vMerge w:val="restart"/>
            <w:textDirection w:val="lrTb"/>
            <w:noWrap w:val="false"/>
          </w:tcPr>
          <w:p>
            <w:pPr>
              <w:pStyle w:val="1130"/>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W w:w="3544" w:type="dxa"/>
            <w:vAlign w:val="top"/>
            <w:textDirection w:val="lrTb"/>
            <w:noWrap w:val="false"/>
          </w:tcPr>
          <w:p>
            <w:pPr>
              <w:pStyle w:val="1130"/>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continue"/>
            <w:textDirection w:val="lrTb"/>
            <w:noWrap w:val="false"/>
          </w:tcPr>
          <w:p>
            <w:pPr>
              <w:pStyle w:val="1130"/>
              <w:jc w:val="center"/>
              <w:rPr>
                <w:b/>
                <w:sz w:val="20"/>
                <w:szCs w:val="20"/>
              </w:rPr>
            </w:pPr>
            <w:r>
              <w:rPr>
                <w:b/>
                <w:sz w:val="20"/>
                <w:szCs w:val="20"/>
              </w:rPr>
            </w:r>
            <w:r>
              <w:rPr>
                <w:b/>
                <w:sz w:val="20"/>
                <w:szCs w:val="20"/>
              </w:rPr>
            </w:r>
            <w:r>
              <w:rPr>
                <w:b/>
                <w:sz w:val="20"/>
                <w:szCs w:val="20"/>
              </w:rPr>
            </w:r>
          </w:p>
        </w:tc>
        <w:tc>
          <w:tcPr>
            <w:tcW w:w="3827" w:type="dxa"/>
            <w:vAlign w:val="top"/>
            <w:vMerge w:val="continue"/>
            <w:textDirection w:val="lrTb"/>
            <w:noWrap w:val="false"/>
          </w:tcPr>
          <w:p>
            <w:pPr>
              <w:pStyle w:val="1130"/>
              <w:jc w:val="center"/>
              <w:rPr>
                <w:b/>
                <w:sz w:val="20"/>
                <w:szCs w:val="20"/>
              </w:rPr>
            </w:pPr>
            <w:r>
              <w:rPr>
                <w:b/>
                <w:sz w:val="20"/>
                <w:szCs w:val="20"/>
              </w:rPr>
            </w:r>
            <w:r>
              <w:rPr>
                <w:b/>
                <w:sz w:val="20"/>
                <w:szCs w:val="20"/>
              </w:rPr>
            </w:r>
            <w:r>
              <w:rPr>
                <w:b/>
                <w:sz w:val="20"/>
                <w:szCs w:val="20"/>
              </w:rPr>
            </w:r>
          </w:p>
        </w:tc>
        <w:tc>
          <w:tcPr>
            <w:tcW w:w="1985" w:type="dxa"/>
            <w:vAlign w:val="top"/>
            <w:vMerge w:val="continue"/>
            <w:textDirection w:val="lrTb"/>
            <w:noWrap w:val="false"/>
          </w:tcPr>
          <w:p>
            <w:pPr>
              <w:pStyle w:val="1130"/>
              <w:jc w:val="center"/>
              <w:rPr>
                <w:b/>
                <w:sz w:val="20"/>
                <w:szCs w:val="20"/>
              </w:rPr>
            </w:pPr>
            <w:r>
              <w:rPr>
                <w:b/>
                <w:sz w:val="20"/>
                <w:szCs w:val="20"/>
              </w:rPr>
            </w:r>
            <w:r>
              <w:rPr>
                <w:b/>
                <w:sz w:val="20"/>
                <w:szCs w:val="20"/>
              </w:rPr>
            </w:r>
            <w:r>
              <w:rPr>
                <w:b/>
                <w:sz w:val="20"/>
                <w:szCs w:val="20"/>
              </w:rPr>
            </w:r>
          </w:p>
        </w:tc>
        <w:tc>
          <w:tcPr>
            <w:tcW w:w="1843" w:type="dxa"/>
            <w:vAlign w:val="top"/>
            <w:textDirection w:val="lrTb"/>
            <w:noWrap w:val="false"/>
          </w:tcPr>
          <w:p>
            <w:pPr>
              <w:pStyle w:val="1130"/>
              <w:jc w:val="center"/>
              <w:rPr>
                <w:b/>
                <w:sz w:val="20"/>
                <w:szCs w:val="20"/>
              </w:rPr>
            </w:pPr>
            <w:r>
              <w:rPr>
                <w:b/>
                <w:sz w:val="20"/>
                <w:szCs w:val="20"/>
              </w:rPr>
              <w:t xml:space="preserve">Сумма</w:t>
            </w:r>
            <w:r>
              <w:rPr>
                <w:b/>
                <w:sz w:val="20"/>
                <w:szCs w:val="20"/>
              </w:rPr>
              <w:t xml:space="preserve"> </w:t>
            </w:r>
            <w:r>
              <w:rPr>
                <w:b/>
                <w:sz w:val="20"/>
                <w:szCs w:val="20"/>
              </w:rPr>
              <w:t xml:space="preserve">операции</w:t>
            </w:r>
            <w:r>
              <w:rPr>
                <w:b/>
                <w:sz w:val="20"/>
                <w:szCs w:val="20"/>
              </w:rPr>
            </w:r>
            <w:r>
              <w:rPr>
                <w:b/>
                <w:sz w:val="20"/>
                <w:szCs w:val="20"/>
              </w:rPr>
            </w:r>
          </w:p>
        </w:tc>
        <w:tc>
          <w:tcPr>
            <w:tcW w:w="1701" w:type="dxa"/>
            <w:vAlign w:val="top"/>
            <w:textDirection w:val="lrTb"/>
            <w:noWrap w:val="false"/>
          </w:tcPr>
          <w:p>
            <w:pPr>
              <w:pStyle w:val="1130"/>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207" w:type="dxa"/>
            <w:vAlign w:val="top"/>
            <w:textDirection w:val="lrTb"/>
            <w:noWrap w:val="false"/>
          </w:tcPr>
          <w:p>
            <w:pPr>
              <w:pStyle w:val="1130"/>
              <w:jc w:val="center"/>
              <w:rPr>
                <w:sz w:val="20"/>
                <w:szCs w:val="20"/>
              </w:rPr>
            </w:pPr>
            <w:r>
              <w:rPr>
                <w:sz w:val="20"/>
                <w:szCs w:val="20"/>
              </w:rPr>
              <w:t xml:space="preserve">11.1.</w:t>
            </w:r>
            <w:r>
              <w:rPr>
                <w:sz w:val="20"/>
                <w:szCs w:val="20"/>
              </w:rPr>
              <w:t xml:space="preserve"> </w:t>
            </w:r>
            <w:r>
              <w:rPr>
                <w:sz w:val="20"/>
                <w:szCs w:val="20"/>
              </w:rPr>
              <w:t xml:space="preserve">Продажа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0"/>
              <w:jc w:val="center"/>
              <w:rPr>
                <w:sz w:val="20"/>
                <w:szCs w:val="20"/>
              </w:rPr>
            </w:pPr>
            <w:r>
              <w:rPr>
                <w:sz w:val="20"/>
                <w:szCs w:val="20"/>
              </w:rPr>
              <w:t xml:space="preserve">11.1.1.</w:t>
            </w:r>
            <w:r>
              <w:rPr>
                <w:sz w:val="20"/>
                <w:szCs w:val="20"/>
              </w:rPr>
            </w:r>
            <w:r>
              <w:rPr>
                <w:sz w:val="20"/>
                <w:szCs w:val="20"/>
              </w:rPr>
            </w:r>
          </w:p>
        </w:tc>
        <w:tc>
          <w:tcPr>
            <w:tcW w:w="3827" w:type="dxa"/>
            <w:vAlign w:val="top"/>
            <w:textDirection w:val="lrTb"/>
            <w:noWrap w:val="false"/>
          </w:tcPr>
          <w:p>
            <w:pPr>
              <w:pStyle w:val="1130"/>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130"/>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W w:w="1843" w:type="dxa"/>
            <w:vAlign w:val="top"/>
            <w:textDirection w:val="lrTb"/>
            <w:noWrap w:val="false"/>
          </w:tcPr>
          <w:p>
            <w:pPr>
              <w:pStyle w:val="1130"/>
              <w:jc w:val="center"/>
              <w:rPr>
                <w:sz w:val="20"/>
                <w:szCs w:val="20"/>
              </w:rPr>
            </w:pPr>
            <w:r>
              <w:rPr>
                <w:sz w:val="20"/>
                <w:szCs w:val="20"/>
              </w:rPr>
            </w:r>
            <w:r>
              <w:rPr>
                <w:sz w:val="20"/>
                <w:szCs w:val="20"/>
              </w:rPr>
            </w:r>
            <w:r>
              <w:rPr>
                <w:sz w:val="20"/>
                <w:szCs w:val="20"/>
              </w:rPr>
            </w:r>
          </w:p>
        </w:tc>
        <w:tc>
          <w:tcPr>
            <w:tcW w:w="1701" w:type="dxa"/>
            <w:vAlign w:val="top"/>
            <w:textDirection w:val="lrTb"/>
            <w:noWrap w:val="false"/>
          </w:tcPr>
          <w:p>
            <w:pPr>
              <w:pStyle w:val="1130"/>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0"/>
              <w:jc w:val="center"/>
              <w:rPr>
                <w:sz w:val="20"/>
                <w:szCs w:val="20"/>
              </w:rPr>
            </w:pPr>
            <w:r>
              <w:rPr>
                <w:sz w:val="20"/>
                <w:szCs w:val="20"/>
              </w:rPr>
            </w:r>
            <w:r>
              <w:rPr>
                <w:sz w:val="20"/>
                <w:szCs w:val="20"/>
              </w:rPr>
            </w:r>
            <w:r>
              <w:rPr>
                <w:sz w:val="20"/>
                <w:szCs w:val="20"/>
              </w:rPr>
            </w:r>
          </w:p>
        </w:tc>
        <w:tc>
          <w:tcPr>
            <w:gridSpan w:val="4"/>
            <w:tcW w:w="9356" w:type="dxa"/>
            <w:vAlign w:val="top"/>
            <w:textDirection w:val="lrTb"/>
            <w:noWrap w:val="false"/>
          </w:tcPr>
          <w:p>
            <w:pPr>
              <w:pStyle w:val="1130"/>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0"/>
              <w:jc w:val="center"/>
              <w:rPr>
                <w:sz w:val="20"/>
                <w:szCs w:val="20"/>
              </w:rPr>
            </w:pPr>
            <w:r>
              <w:rPr>
                <w:sz w:val="20"/>
                <w:szCs w:val="20"/>
              </w:rPr>
              <w:t xml:space="preserve">11.1.2.</w:t>
            </w:r>
            <w:r>
              <w:rPr>
                <w:sz w:val="20"/>
                <w:szCs w:val="20"/>
              </w:rPr>
            </w:r>
            <w:r>
              <w:rPr>
                <w:sz w:val="20"/>
                <w:szCs w:val="20"/>
              </w:rPr>
            </w:r>
          </w:p>
        </w:tc>
        <w:tc>
          <w:tcPr>
            <w:tcW w:w="3827" w:type="dxa"/>
            <w:vAlign w:val="top"/>
            <w:textDirection w:val="lrTb"/>
            <w:noWrap w:val="false"/>
          </w:tcPr>
          <w:p>
            <w:pPr>
              <w:pStyle w:val="1130"/>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130"/>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843" w:type="dxa"/>
            <w:vAlign w:val="top"/>
            <w:textDirection w:val="lrTb"/>
            <w:noWrap w:val="false"/>
          </w:tcPr>
          <w:p>
            <w:pPr>
              <w:pStyle w:val="1130"/>
              <w:jc w:val="center"/>
              <w:rPr>
                <w:sz w:val="20"/>
                <w:szCs w:val="20"/>
              </w:rPr>
            </w:pPr>
            <w:r>
              <w:rPr>
                <w:sz w:val="20"/>
                <w:szCs w:val="20"/>
              </w:rPr>
            </w:r>
            <w:r>
              <w:rPr>
                <w:sz w:val="20"/>
                <w:szCs w:val="20"/>
              </w:rPr>
            </w:r>
            <w:r>
              <w:rPr>
                <w:sz w:val="20"/>
                <w:szCs w:val="20"/>
              </w:rPr>
            </w:r>
          </w:p>
        </w:tc>
        <w:tc>
          <w:tcPr>
            <w:tcW w:w="1701" w:type="dxa"/>
            <w:vAlign w:val="top"/>
            <w:textDirection w:val="lrTb"/>
            <w:noWrap w:val="false"/>
          </w:tcPr>
          <w:p>
            <w:pPr>
              <w:pStyle w:val="1130"/>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0"/>
              <w:jc w:val="center"/>
              <w:rPr>
                <w:sz w:val="20"/>
                <w:szCs w:val="20"/>
              </w:rPr>
            </w:pPr>
            <w:r>
              <w:rPr>
                <w:sz w:val="20"/>
                <w:szCs w:val="20"/>
              </w:rPr>
            </w:r>
            <w:r>
              <w:rPr>
                <w:sz w:val="20"/>
                <w:szCs w:val="20"/>
              </w:rPr>
            </w:r>
            <w:r>
              <w:rPr>
                <w:sz w:val="20"/>
                <w:szCs w:val="20"/>
              </w:rPr>
            </w:r>
          </w:p>
        </w:tc>
        <w:tc>
          <w:tcPr>
            <w:gridSpan w:val="4"/>
            <w:tcW w:w="9356" w:type="dxa"/>
            <w:vAlign w:val="top"/>
            <w:textDirection w:val="lrTb"/>
            <w:noWrap w:val="false"/>
          </w:tcPr>
          <w:p>
            <w:pPr>
              <w:pStyle w:val="1130"/>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207" w:type="dxa"/>
            <w:vAlign w:val="top"/>
            <w:textDirection w:val="lrTb"/>
            <w:noWrap w:val="false"/>
          </w:tcPr>
          <w:p>
            <w:pPr>
              <w:pStyle w:val="1130"/>
              <w:jc w:val="center"/>
              <w:rPr>
                <w:sz w:val="20"/>
                <w:szCs w:val="20"/>
              </w:rPr>
            </w:pPr>
            <w:r>
              <w:rPr>
                <w:sz w:val="20"/>
                <w:szCs w:val="20"/>
              </w:rPr>
              <w:t xml:space="preserve">11.2.</w:t>
            </w:r>
            <w:r>
              <w:rPr>
                <w:sz w:val="20"/>
                <w:szCs w:val="20"/>
              </w:rPr>
              <w:t xml:space="preserve"> </w:t>
            </w:r>
            <w:r>
              <w:rPr>
                <w:sz w:val="20"/>
                <w:szCs w:val="20"/>
              </w:rPr>
              <w:t xml:space="preserve">Покупка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0"/>
              <w:jc w:val="center"/>
              <w:rPr>
                <w:sz w:val="20"/>
                <w:szCs w:val="20"/>
              </w:rPr>
            </w:pPr>
            <w:r>
              <w:rPr>
                <w:sz w:val="20"/>
                <w:szCs w:val="20"/>
              </w:rPr>
              <w:t xml:space="preserve">11.2.1.</w:t>
            </w:r>
            <w:r>
              <w:rPr>
                <w:sz w:val="20"/>
                <w:szCs w:val="20"/>
              </w:rPr>
            </w:r>
            <w:r>
              <w:rPr>
                <w:sz w:val="20"/>
                <w:szCs w:val="20"/>
              </w:rPr>
            </w:r>
          </w:p>
        </w:tc>
        <w:tc>
          <w:tcPr>
            <w:tcW w:w="3827" w:type="dxa"/>
            <w:vAlign w:val="top"/>
            <w:textDirection w:val="lrTb"/>
            <w:noWrap w:val="false"/>
          </w:tcPr>
          <w:p>
            <w:pPr>
              <w:pStyle w:val="1130"/>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130"/>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W w:w="1843" w:type="dxa"/>
            <w:vAlign w:val="top"/>
            <w:textDirection w:val="lrTb"/>
            <w:noWrap w:val="false"/>
          </w:tcPr>
          <w:p>
            <w:pPr>
              <w:pStyle w:val="1130"/>
              <w:jc w:val="center"/>
              <w:rPr>
                <w:sz w:val="20"/>
                <w:szCs w:val="20"/>
              </w:rPr>
            </w:pPr>
            <w:r>
              <w:rPr>
                <w:sz w:val="20"/>
                <w:szCs w:val="20"/>
              </w:rPr>
            </w:r>
            <w:r>
              <w:rPr>
                <w:sz w:val="20"/>
                <w:szCs w:val="20"/>
              </w:rPr>
            </w:r>
            <w:r>
              <w:rPr>
                <w:sz w:val="20"/>
                <w:szCs w:val="20"/>
              </w:rPr>
            </w:r>
          </w:p>
        </w:tc>
        <w:tc>
          <w:tcPr>
            <w:tcW w:w="1701" w:type="dxa"/>
            <w:vAlign w:val="top"/>
            <w:textDirection w:val="lrTb"/>
            <w:noWrap w:val="false"/>
          </w:tcPr>
          <w:p>
            <w:pPr>
              <w:pStyle w:val="1130"/>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0"/>
              <w:jc w:val="center"/>
              <w:rPr>
                <w:sz w:val="20"/>
                <w:szCs w:val="20"/>
              </w:rPr>
            </w:pPr>
            <w:r>
              <w:rPr>
                <w:sz w:val="20"/>
                <w:szCs w:val="20"/>
              </w:rPr>
            </w:r>
            <w:r>
              <w:rPr>
                <w:sz w:val="20"/>
                <w:szCs w:val="20"/>
              </w:rPr>
            </w:r>
            <w:r>
              <w:rPr>
                <w:sz w:val="20"/>
                <w:szCs w:val="20"/>
              </w:rPr>
            </w:r>
          </w:p>
        </w:tc>
        <w:tc>
          <w:tcPr>
            <w:gridSpan w:val="4"/>
            <w:tcW w:w="9356" w:type="dxa"/>
            <w:vAlign w:val="top"/>
            <w:textDirection w:val="lrTb"/>
            <w:noWrap w:val="false"/>
          </w:tcPr>
          <w:p>
            <w:pPr>
              <w:pStyle w:val="1130"/>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0"/>
              <w:jc w:val="center"/>
              <w:rPr>
                <w:sz w:val="20"/>
                <w:szCs w:val="20"/>
              </w:rPr>
            </w:pPr>
            <w:r>
              <w:rPr>
                <w:sz w:val="20"/>
                <w:szCs w:val="20"/>
              </w:rPr>
              <w:t xml:space="preserve">11.2.2.</w:t>
            </w:r>
            <w:r>
              <w:rPr>
                <w:sz w:val="20"/>
                <w:szCs w:val="20"/>
              </w:rPr>
            </w:r>
            <w:r>
              <w:rPr>
                <w:sz w:val="20"/>
                <w:szCs w:val="20"/>
              </w:rPr>
            </w:r>
          </w:p>
        </w:tc>
        <w:tc>
          <w:tcPr>
            <w:tcW w:w="3827" w:type="dxa"/>
            <w:vAlign w:val="top"/>
            <w:textDirection w:val="lrTb"/>
            <w:noWrap w:val="false"/>
          </w:tcPr>
          <w:p>
            <w:pPr>
              <w:pStyle w:val="1130"/>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130"/>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843" w:type="dxa"/>
            <w:vAlign w:val="top"/>
            <w:textDirection w:val="lrTb"/>
            <w:noWrap w:val="false"/>
          </w:tcPr>
          <w:p>
            <w:pPr>
              <w:pStyle w:val="1130"/>
              <w:jc w:val="center"/>
              <w:rPr>
                <w:sz w:val="20"/>
                <w:szCs w:val="20"/>
              </w:rPr>
            </w:pPr>
            <w:r>
              <w:rPr>
                <w:sz w:val="20"/>
                <w:szCs w:val="20"/>
              </w:rPr>
            </w:r>
            <w:r>
              <w:rPr>
                <w:sz w:val="20"/>
                <w:szCs w:val="20"/>
              </w:rPr>
            </w:r>
            <w:r>
              <w:rPr>
                <w:sz w:val="20"/>
                <w:szCs w:val="20"/>
              </w:rPr>
            </w:r>
          </w:p>
        </w:tc>
        <w:tc>
          <w:tcPr>
            <w:tcW w:w="1701" w:type="dxa"/>
            <w:vAlign w:val="top"/>
            <w:textDirection w:val="lrTb"/>
            <w:noWrap w:val="false"/>
          </w:tcPr>
          <w:p>
            <w:pPr>
              <w:pStyle w:val="1130"/>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0"/>
              <w:jc w:val="center"/>
              <w:rPr>
                <w:sz w:val="20"/>
                <w:szCs w:val="20"/>
              </w:rPr>
            </w:pPr>
            <w:r>
              <w:rPr>
                <w:sz w:val="20"/>
                <w:szCs w:val="20"/>
              </w:rPr>
            </w:r>
            <w:r>
              <w:rPr>
                <w:sz w:val="20"/>
                <w:szCs w:val="20"/>
              </w:rPr>
            </w:r>
            <w:r>
              <w:rPr>
                <w:sz w:val="20"/>
                <w:szCs w:val="20"/>
              </w:rPr>
            </w:r>
          </w:p>
        </w:tc>
        <w:tc>
          <w:tcPr>
            <w:gridSpan w:val="4"/>
            <w:tcW w:w="9356" w:type="dxa"/>
            <w:vAlign w:val="top"/>
            <w:textDirection w:val="lrTb"/>
            <w:noWrap w:val="false"/>
          </w:tcPr>
          <w:p>
            <w:pPr>
              <w:pStyle w:val="1130"/>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pStyle w:val="1130"/>
        <w:rPr>
          <w:i/>
          <w:sz w:val="16"/>
          <w:szCs w:val="16"/>
        </w:rPr>
      </w:pPr>
      <w:r>
        <w:rPr>
          <w:rFonts w:ascii="Symbol" w:hAnsi="Symbol" w:eastAsia="Symbol" w:cs="Symbol"/>
          <w:i/>
          <w:sz w:val="16"/>
          <w:szCs w:val="16"/>
        </w:rPr>
        <w:t xml:space="preserve">*</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обязательной</w:t>
      </w:r>
      <w:r>
        <w:rPr>
          <w:i/>
          <w:sz w:val="16"/>
          <w:szCs w:val="16"/>
        </w:rPr>
        <w:t xml:space="preserve"> </w:t>
      </w:r>
      <w:r>
        <w:rPr>
          <w:i/>
          <w:sz w:val="16"/>
          <w:szCs w:val="16"/>
        </w:rPr>
        <w:t xml:space="preserve">продаже</w:t>
      </w:r>
      <w:r>
        <w:rPr>
          <w:i/>
          <w:sz w:val="16"/>
          <w:szCs w:val="16"/>
        </w:rPr>
        <w:t xml:space="preserve"> </w:t>
      </w:r>
      <w:r>
        <w:rPr>
          <w:i/>
          <w:sz w:val="16"/>
          <w:szCs w:val="16"/>
        </w:rPr>
        <w:t xml:space="preserve">части</w:t>
      </w:r>
      <w:r>
        <w:rPr>
          <w:i/>
          <w:sz w:val="16"/>
          <w:szCs w:val="16"/>
        </w:rPr>
        <w:t xml:space="preserve"> </w:t>
      </w:r>
      <w:r>
        <w:rPr>
          <w:i/>
          <w:sz w:val="16"/>
          <w:szCs w:val="16"/>
        </w:rPr>
        <w:t xml:space="preserve">валютной</w:t>
      </w:r>
      <w:r>
        <w:rPr>
          <w:i/>
          <w:sz w:val="16"/>
          <w:szCs w:val="16"/>
        </w:rPr>
        <w:t xml:space="preserve"> </w:t>
      </w:r>
      <w:r>
        <w:rPr>
          <w:i/>
          <w:sz w:val="16"/>
          <w:szCs w:val="16"/>
        </w:rPr>
        <w:t xml:space="preserve">выручки</w:t>
      </w:r>
      <w:r>
        <w:rPr>
          <w:i/>
          <w:sz w:val="16"/>
          <w:szCs w:val="16"/>
        </w:rPr>
        <w:t xml:space="preserve"> </w:t>
      </w:r>
      <w:r>
        <w:rPr>
          <w:i/>
          <w:sz w:val="16"/>
          <w:szCs w:val="16"/>
        </w:rPr>
        <w:t xml:space="preserve">на</w:t>
      </w:r>
      <w:r>
        <w:rPr>
          <w:i/>
          <w:sz w:val="16"/>
          <w:szCs w:val="16"/>
        </w:rPr>
        <w:t xml:space="preserve"> </w:t>
      </w:r>
      <w:r>
        <w:rPr>
          <w:i/>
          <w:sz w:val="16"/>
          <w:szCs w:val="16"/>
        </w:rPr>
        <w:t xml:space="preserve">внутреннем</w:t>
      </w:r>
      <w:r>
        <w:rPr>
          <w:i/>
          <w:sz w:val="16"/>
          <w:szCs w:val="16"/>
        </w:rPr>
        <w:t xml:space="preserve"> </w:t>
      </w:r>
      <w:r>
        <w:rPr>
          <w:i/>
          <w:sz w:val="16"/>
          <w:szCs w:val="16"/>
        </w:rPr>
        <w:t xml:space="preserve">валютном</w:t>
      </w:r>
      <w:r>
        <w:rPr>
          <w:i/>
          <w:sz w:val="16"/>
          <w:szCs w:val="16"/>
        </w:rPr>
        <w:t xml:space="preserve"> </w:t>
      </w:r>
      <w:r>
        <w:rPr>
          <w:i/>
          <w:sz w:val="16"/>
          <w:szCs w:val="16"/>
        </w:rPr>
        <w:t xml:space="preserve">рынке</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осуществляются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по</w:t>
      </w:r>
      <w:r>
        <w:rPr>
          <w:i/>
          <w:sz w:val="16"/>
          <w:szCs w:val="16"/>
        </w:rPr>
        <w:t xml:space="preserve"> </w:t>
      </w:r>
      <w:r>
        <w:rPr>
          <w:i/>
          <w:sz w:val="16"/>
          <w:szCs w:val="16"/>
        </w:rPr>
        <w:t xml:space="preserve">правилам</w:t>
      </w:r>
      <w:r>
        <w:rPr>
          <w:i/>
          <w:sz w:val="16"/>
          <w:szCs w:val="16"/>
        </w:rPr>
        <w:t xml:space="preserve"> </w:t>
      </w:r>
      <w:r>
        <w:rPr>
          <w:i/>
          <w:sz w:val="16"/>
          <w:szCs w:val="16"/>
        </w:rPr>
        <w:t xml:space="preserve">пункта</w:t>
      </w:r>
      <w:r>
        <w:rPr>
          <w:i/>
          <w:sz w:val="16"/>
          <w:szCs w:val="16"/>
        </w:rPr>
        <w:t xml:space="preserve"> </w:t>
      </w:r>
      <w:r>
        <w:rPr>
          <w:i/>
          <w:sz w:val="16"/>
          <w:szCs w:val="16"/>
        </w:rPr>
        <w:t xml:space="preserve">11.1</w:t>
      </w:r>
      <w:r>
        <w:rPr>
          <w:i/>
          <w:sz w:val="16"/>
          <w:szCs w:val="16"/>
        </w:rPr>
        <w:t xml:space="preserve"> </w:t>
      </w:r>
      <w:r>
        <w:rPr>
          <w:i/>
          <w:sz w:val="16"/>
          <w:szCs w:val="16"/>
        </w:rPr>
        <w:t xml:space="preserve">настоящих</w:t>
      </w:r>
      <w:r>
        <w:rPr>
          <w:i/>
          <w:sz w:val="16"/>
          <w:szCs w:val="16"/>
        </w:rPr>
        <w:t xml:space="preserve"> </w:t>
      </w:r>
      <w:r>
        <w:rPr>
          <w:i/>
          <w:sz w:val="16"/>
          <w:szCs w:val="16"/>
        </w:rPr>
        <w:t xml:space="preserve">Тарифов</w:t>
      </w:r>
      <w:r>
        <w:rPr>
          <w:i/>
          <w:sz w:val="16"/>
          <w:szCs w:val="16"/>
        </w:rPr>
        <w:t xml:space="preserve"> </w:t>
      </w:r>
      <w:r>
        <w:rPr>
          <w:i/>
          <w:sz w:val="16"/>
          <w:szCs w:val="16"/>
        </w:rPr>
        <w:t xml:space="preserve">с</w:t>
      </w:r>
      <w:r>
        <w:rPr>
          <w:i/>
          <w:sz w:val="16"/>
          <w:szCs w:val="16"/>
        </w:rPr>
        <w:t xml:space="preserve"> </w:t>
      </w:r>
      <w:r>
        <w:rPr>
          <w:i/>
          <w:sz w:val="16"/>
          <w:szCs w:val="16"/>
        </w:rPr>
        <w:t xml:space="preserve">учетом</w:t>
      </w:r>
      <w:r>
        <w:rPr>
          <w:i/>
          <w:sz w:val="16"/>
          <w:szCs w:val="16"/>
        </w:rPr>
        <w:t xml:space="preserve"> </w:t>
      </w:r>
      <w:r>
        <w:rPr>
          <w:i/>
          <w:sz w:val="16"/>
          <w:szCs w:val="16"/>
        </w:rPr>
        <w:t xml:space="preserve">требований</w:t>
      </w:r>
      <w:r>
        <w:rPr>
          <w:i/>
          <w:sz w:val="16"/>
          <w:szCs w:val="16"/>
        </w:rPr>
        <w:t xml:space="preserve"> </w:t>
      </w:r>
      <w:r>
        <w:rPr>
          <w:i/>
          <w:sz w:val="16"/>
          <w:szCs w:val="16"/>
        </w:rPr>
        <w:t xml:space="preserve">нормативных</w:t>
      </w:r>
      <w:r>
        <w:rPr>
          <w:i/>
          <w:sz w:val="16"/>
          <w:szCs w:val="16"/>
        </w:rPr>
        <w:t xml:space="preserve"> </w:t>
      </w:r>
      <w:r>
        <w:rPr>
          <w:i/>
          <w:sz w:val="16"/>
          <w:szCs w:val="16"/>
        </w:rPr>
        <w:t xml:space="preserve">документов</w:t>
      </w:r>
      <w:r>
        <w:rPr>
          <w:i/>
          <w:sz w:val="16"/>
          <w:szCs w:val="16"/>
        </w:rPr>
        <w:t xml:space="preserve"> </w:t>
      </w:r>
      <w:r>
        <w:rPr>
          <w:i/>
          <w:sz w:val="16"/>
          <w:szCs w:val="16"/>
        </w:rPr>
        <w:t xml:space="preserve">Банка</w:t>
      </w:r>
      <w:r>
        <w:rPr>
          <w:i/>
          <w:sz w:val="16"/>
          <w:szCs w:val="16"/>
        </w:rPr>
        <w:t xml:space="preserve"> </w:t>
      </w:r>
      <w:r>
        <w:rPr>
          <w:i/>
          <w:sz w:val="16"/>
          <w:szCs w:val="16"/>
        </w:rPr>
        <w:t xml:space="preserve">России.</w:t>
      </w:r>
      <w:r>
        <w:rPr>
          <w:i/>
          <w:sz w:val="16"/>
          <w:szCs w:val="16"/>
        </w:rPr>
      </w:r>
      <w:r>
        <w:rPr>
          <w:i/>
          <w:sz w:val="16"/>
          <w:szCs w:val="16"/>
        </w:rPr>
      </w:r>
    </w:p>
    <w:p>
      <w:pPr>
        <w:pStyle w:val="1130"/>
        <w:rPr>
          <w:i/>
          <w:sz w:val="16"/>
          <w:szCs w:val="16"/>
        </w:rPr>
      </w:pPr>
      <w:r>
        <w:rPr>
          <w:i/>
          <w:sz w:val="16"/>
          <w:szCs w:val="16"/>
        </w:rPr>
        <w:t xml:space="preserve">Примечание:</w:t>
      </w:r>
      <w:r>
        <w:rPr>
          <w:i/>
          <w:sz w:val="16"/>
          <w:szCs w:val="16"/>
        </w:rPr>
      </w:r>
      <w:r>
        <w:rPr>
          <w:i/>
          <w:sz w:val="16"/>
          <w:szCs w:val="16"/>
        </w:rPr>
      </w:r>
    </w:p>
    <w:p>
      <w:pPr>
        <w:pStyle w:val="1130"/>
        <w:rPr>
          <w:i/>
          <w:sz w:val="16"/>
          <w:szCs w:val="16"/>
        </w:rPr>
      </w:pPr>
      <w:r>
        <w:rPr>
          <w:i/>
          <w:sz w:val="16"/>
          <w:szCs w:val="16"/>
        </w:rPr>
        <w:t xml:space="preserve">1</w:t>
      </w:r>
      <w:r>
        <w:rPr>
          <w:i/>
          <w:sz w:val="16"/>
          <w:szCs w:val="16"/>
        </w:rPr>
        <w:t xml:space="preserve"> </w:t>
      </w:r>
      <w:r>
        <w:rPr>
          <w:i/>
          <w:sz w:val="16"/>
          <w:szCs w:val="16"/>
        </w:rPr>
        <w:t xml:space="preserve">Покупка</w:t>
      </w:r>
      <w:r>
        <w:rPr>
          <w:i/>
          <w:sz w:val="16"/>
          <w:szCs w:val="16"/>
        </w:rPr>
        <w:t xml:space="preserve"> </w:t>
      </w:r>
      <w:r>
        <w:rPr>
          <w:i/>
          <w:sz w:val="16"/>
          <w:szCs w:val="16"/>
        </w:rPr>
        <w:t xml:space="preserve">и</w:t>
      </w:r>
      <w:r>
        <w:rPr>
          <w:i/>
          <w:sz w:val="16"/>
          <w:szCs w:val="16"/>
        </w:rPr>
        <w:t xml:space="preserve"> </w:t>
      </w:r>
      <w:r>
        <w:rPr>
          <w:i/>
          <w:sz w:val="16"/>
          <w:szCs w:val="16"/>
        </w:rPr>
        <w:t xml:space="preserve">продажа</w:t>
      </w:r>
      <w:r>
        <w:rPr>
          <w:i/>
          <w:sz w:val="16"/>
          <w:szCs w:val="16"/>
        </w:rPr>
        <w:t xml:space="preserve"> </w:t>
      </w:r>
      <w:r>
        <w:rPr>
          <w:i/>
          <w:sz w:val="16"/>
          <w:szCs w:val="16"/>
        </w:rPr>
        <w:t xml:space="preserve">валюты</w:t>
      </w:r>
      <w:r>
        <w:rPr>
          <w:i/>
          <w:sz w:val="16"/>
          <w:szCs w:val="16"/>
        </w:rPr>
        <w:t xml:space="preserve"> </w:t>
      </w:r>
      <w:r>
        <w:rPr>
          <w:i/>
          <w:sz w:val="16"/>
          <w:szCs w:val="16"/>
        </w:rPr>
        <w:t xml:space="preserve">непосредственно</w:t>
      </w:r>
      <w:r>
        <w:rPr>
          <w:i/>
          <w:sz w:val="16"/>
          <w:szCs w:val="16"/>
        </w:rPr>
        <w:t xml:space="preserve"> </w:t>
      </w:r>
      <w:r>
        <w:rPr>
          <w:i/>
          <w:sz w:val="16"/>
          <w:szCs w:val="16"/>
        </w:rPr>
        <w:t xml:space="preserve">Банком</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только</w:t>
      </w:r>
      <w:r>
        <w:rPr>
          <w:i/>
          <w:sz w:val="16"/>
          <w:szCs w:val="16"/>
        </w:rPr>
        <w:t xml:space="preserve"> </w:t>
      </w:r>
      <w:r>
        <w:rPr>
          <w:i/>
          <w:sz w:val="16"/>
          <w:szCs w:val="16"/>
        </w:rPr>
        <w:t xml:space="preserve">по</w:t>
      </w:r>
      <w:r>
        <w:rPr>
          <w:i/>
          <w:sz w:val="16"/>
          <w:szCs w:val="16"/>
        </w:rPr>
        <w:t xml:space="preserve"> </w:t>
      </w:r>
      <w:r>
        <w:rPr>
          <w:i/>
          <w:sz w:val="16"/>
          <w:szCs w:val="16"/>
        </w:rPr>
        <w:t xml:space="preserve">тем</w:t>
      </w:r>
      <w:r>
        <w:rPr>
          <w:i/>
          <w:sz w:val="16"/>
          <w:szCs w:val="16"/>
        </w:rPr>
        <w:t xml:space="preserve"> </w:t>
      </w:r>
      <w:r>
        <w:rPr>
          <w:i/>
          <w:sz w:val="16"/>
          <w:szCs w:val="16"/>
        </w:rPr>
        <w:t xml:space="preserve">видам</w:t>
      </w:r>
      <w:r>
        <w:rPr>
          <w:i/>
          <w:sz w:val="16"/>
          <w:szCs w:val="16"/>
        </w:rPr>
        <w:t xml:space="preserve"> </w:t>
      </w:r>
      <w:r>
        <w:rPr>
          <w:i/>
          <w:sz w:val="16"/>
          <w:szCs w:val="16"/>
        </w:rPr>
        <w:t xml:space="preserve">валют,</w:t>
      </w:r>
      <w:r>
        <w:rPr>
          <w:i/>
          <w:sz w:val="16"/>
          <w:szCs w:val="16"/>
        </w:rPr>
        <w:t xml:space="preserve"> </w:t>
      </w:r>
      <w:r>
        <w:rPr>
          <w:i/>
          <w:sz w:val="16"/>
          <w:szCs w:val="16"/>
        </w:rPr>
        <w:t xml:space="preserve">по</w:t>
      </w:r>
      <w:r>
        <w:rPr>
          <w:i/>
          <w:sz w:val="16"/>
          <w:szCs w:val="16"/>
        </w:rPr>
        <w:t xml:space="preserve"> </w:t>
      </w:r>
      <w:r>
        <w:rPr>
          <w:i/>
          <w:sz w:val="16"/>
          <w:szCs w:val="16"/>
        </w:rPr>
        <w:t xml:space="preserve">которым</w:t>
      </w:r>
      <w:r>
        <w:rPr>
          <w:i/>
          <w:sz w:val="16"/>
          <w:szCs w:val="16"/>
        </w:rPr>
        <w:t xml:space="preserve"> </w:t>
      </w:r>
      <w:r>
        <w:rPr>
          <w:i/>
          <w:sz w:val="16"/>
          <w:szCs w:val="16"/>
        </w:rPr>
        <w:t xml:space="preserve">головным</w:t>
      </w:r>
      <w:r>
        <w:rPr>
          <w:i/>
          <w:sz w:val="16"/>
          <w:szCs w:val="16"/>
        </w:rPr>
        <w:t xml:space="preserve"> </w:t>
      </w:r>
      <w:r>
        <w:rPr>
          <w:i/>
          <w:sz w:val="16"/>
          <w:szCs w:val="16"/>
        </w:rPr>
        <w:t xml:space="preserve">офисом</w:t>
      </w:r>
      <w:r>
        <w:rPr>
          <w:i/>
          <w:sz w:val="16"/>
          <w:szCs w:val="16"/>
        </w:rPr>
        <w:t xml:space="preserve"> </w:t>
      </w:r>
      <w:r>
        <w:rPr>
          <w:i/>
          <w:sz w:val="16"/>
          <w:szCs w:val="16"/>
        </w:rPr>
        <w:t xml:space="preserve">Банка</w:t>
      </w:r>
      <w:r>
        <w:rPr>
          <w:i/>
          <w:sz w:val="16"/>
          <w:szCs w:val="16"/>
        </w:rPr>
        <w:t xml:space="preserve"> </w:t>
      </w:r>
      <w:r>
        <w:rPr>
          <w:i/>
          <w:sz w:val="16"/>
          <w:szCs w:val="16"/>
        </w:rPr>
        <w:t xml:space="preserve">установлены</w:t>
      </w:r>
      <w:r>
        <w:rPr>
          <w:i/>
          <w:sz w:val="16"/>
          <w:szCs w:val="16"/>
        </w:rPr>
        <w:t xml:space="preserve"> </w:t>
      </w:r>
      <w:r>
        <w:rPr>
          <w:i/>
          <w:sz w:val="16"/>
          <w:szCs w:val="16"/>
        </w:rPr>
        <w:t xml:space="preserve">соответствующие</w:t>
      </w:r>
      <w:r>
        <w:rPr>
          <w:i/>
          <w:sz w:val="16"/>
          <w:szCs w:val="16"/>
        </w:rPr>
        <w:t xml:space="preserve"> </w:t>
      </w:r>
      <w:r>
        <w:rPr>
          <w:i/>
          <w:sz w:val="16"/>
          <w:szCs w:val="16"/>
        </w:rPr>
        <w:t xml:space="preserve">курсы</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r>
      <w:r>
        <w:rPr>
          <w:i/>
          <w:sz w:val="16"/>
          <w:szCs w:val="16"/>
        </w:rPr>
      </w:r>
    </w:p>
    <w:p>
      <w:pPr>
        <w:pStyle w:val="1130"/>
        <w:rPr>
          <w:i/>
          <w:sz w:val="16"/>
          <w:szCs w:val="16"/>
        </w:rPr>
      </w:pPr>
      <w:r>
        <w:rPr>
          <w:i/>
          <w:sz w:val="16"/>
          <w:szCs w:val="16"/>
        </w:rPr>
        <w:t xml:space="preserve">2</w:t>
      </w:r>
      <w:r>
        <w:rPr>
          <w:i/>
          <w:sz w:val="16"/>
          <w:szCs w:val="16"/>
        </w:rPr>
        <w:t xml:space="preserve"> </w:t>
      </w:r>
      <w:r>
        <w:rPr>
          <w:i/>
          <w:sz w:val="16"/>
          <w:szCs w:val="16"/>
        </w:rPr>
        <w:t xml:space="preserve">Банк</w:t>
      </w:r>
      <w:r>
        <w:rPr>
          <w:i/>
          <w:sz w:val="16"/>
          <w:szCs w:val="16"/>
        </w:rPr>
        <w:t xml:space="preserve"> </w:t>
      </w:r>
      <w:r>
        <w:rPr>
          <w:i/>
          <w:sz w:val="16"/>
          <w:szCs w:val="16"/>
        </w:rPr>
        <w:t xml:space="preserve">имеет</w:t>
      </w:r>
      <w:r>
        <w:rPr>
          <w:i/>
          <w:sz w:val="16"/>
          <w:szCs w:val="16"/>
        </w:rPr>
        <w:t xml:space="preserve"> </w:t>
      </w:r>
      <w:r>
        <w:rPr>
          <w:i/>
          <w:sz w:val="16"/>
          <w:szCs w:val="16"/>
        </w:rPr>
        <w:t xml:space="preserve">право</w:t>
      </w:r>
      <w:r>
        <w:rPr>
          <w:i/>
          <w:sz w:val="16"/>
          <w:szCs w:val="16"/>
        </w:rPr>
        <w:t xml:space="preserve"> </w:t>
      </w:r>
      <w:r>
        <w:rPr>
          <w:i/>
          <w:sz w:val="16"/>
          <w:szCs w:val="16"/>
        </w:rPr>
        <w:t xml:space="preserve">изменять</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w:t>
      </w:r>
      <w:r>
        <w:rPr>
          <w:i/>
          <w:sz w:val="16"/>
          <w:szCs w:val="16"/>
        </w:rPr>
        <w:t xml:space="preserve"> </w:t>
      </w:r>
      <w:r>
        <w:rPr>
          <w:i/>
          <w:sz w:val="16"/>
          <w:szCs w:val="16"/>
        </w:rPr>
        <w:t xml:space="preserve">течение</w:t>
      </w:r>
      <w:r>
        <w:rPr>
          <w:i/>
          <w:sz w:val="16"/>
          <w:szCs w:val="16"/>
        </w:rPr>
        <w:t xml:space="preserve"> </w:t>
      </w:r>
      <w:r>
        <w:rPr>
          <w:i/>
          <w:sz w:val="16"/>
          <w:szCs w:val="16"/>
        </w:rPr>
        <w:t xml:space="preserve">дня.</w:t>
      </w:r>
      <w:r>
        <w:rPr>
          <w:i/>
          <w:sz w:val="16"/>
          <w:szCs w:val="16"/>
        </w:rPr>
        <w:t xml:space="preserve"> </w:t>
      </w:r>
      <w:r>
        <w:rPr>
          <w:i/>
          <w:sz w:val="16"/>
          <w:szCs w:val="16"/>
        </w:rPr>
      </w:r>
      <w:r>
        <w:rPr>
          <w:i/>
          <w:sz w:val="16"/>
          <w:szCs w:val="16"/>
        </w:rPr>
      </w:r>
    </w:p>
    <w:p>
      <w:pPr>
        <w:pStyle w:val="1130"/>
        <w:rPr>
          <w:i/>
          <w:sz w:val="16"/>
          <w:szCs w:val="16"/>
        </w:rPr>
      </w:pPr>
      <w:r>
        <w:rPr>
          <w:i/>
          <w:sz w:val="16"/>
          <w:szCs w:val="16"/>
        </w:rPr>
        <w:t xml:space="preserve">3</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Банком</w:t>
      </w:r>
      <w:r>
        <w:rPr>
          <w:i/>
          <w:sz w:val="16"/>
          <w:szCs w:val="16"/>
        </w:rPr>
        <w:t xml:space="preserve"> </w:t>
      </w:r>
      <w:r>
        <w:rPr>
          <w:i/>
          <w:sz w:val="16"/>
          <w:szCs w:val="16"/>
        </w:rPr>
        <w:t xml:space="preserve">операций,</w:t>
      </w:r>
      <w:r>
        <w:rPr>
          <w:i/>
          <w:sz w:val="16"/>
          <w:szCs w:val="16"/>
        </w:rPr>
        <w:t xml:space="preserve"> </w:t>
      </w:r>
      <w:r>
        <w:rPr>
          <w:i/>
          <w:sz w:val="16"/>
          <w:szCs w:val="16"/>
        </w:rPr>
        <w:t xml:space="preserve">указанных</w:t>
      </w:r>
      <w:r>
        <w:rPr>
          <w:i/>
          <w:sz w:val="16"/>
          <w:szCs w:val="16"/>
        </w:rPr>
        <w:t xml:space="preserve"> </w:t>
      </w:r>
      <w:r>
        <w:rPr>
          <w:i/>
          <w:sz w:val="16"/>
          <w:szCs w:val="16"/>
        </w:rPr>
        <w:t xml:space="preserve">в</w:t>
      </w:r>
      <w:r>
        <w:rPr>
          <w:i/>
          <w:sz w:val="16"/>
          <w:szCs w:val="16"/>
        </w:rPr>
        <w:t xml:space="preserve"> </w:t>
      </w:r>
      <w:r>
        <w:rPr>
          <w:i/>
          <w:sz w:val="16"/>
          <w:szCs w:val="16"/>
        </w:rPr>
        <w:t xml:space="preserve">пунктах</w:t>
      </w:r>
      <w:r>
        <w:rPr>
          <w:i/>
          <w:sz w:val="16"/>
          <w:szCs w:val="16"/>
        </w:rPr>
        <w:t xml:space="preserve"> </w:t>
      </w:r>
      <w:r>
        <w:rPr>
          <w:i/>
          <w:sz w:val="16"/>
          <w:szCs w:val="16"/>
        </w:rPr>
        <w:t xml:space="preserve">11.1.1,</w:t>
      </w:r>
      <w:r>
        <w:rPr>
          <w:i/>
          <w:sz w:val="16"/>
          <w:szCs w:val="16"/>
        </w:rPr>
        <w:t xml:space="preserve"> </w:t>
      </w:r>
      <w:r>
        <w:rPr>
          <w:i/>
          <w:sz w:val="16"/>
          <w:szCs w:val="16"/>
        </w:rPr>
        <w:t xml:space="preserve">11.1.2,</w:t>
      </w:r>
      <w:r>
        <w:rPr>
          <w:i/>
          <w:sz w:val="16"/>
          <w:szCs w:val="16"/>
        </w:rPr>
        <w:t xml:space="preserve"> </w:t>
      </w:r>
      <w:r>
        <w:rPr>
          <w:i/>
          <w:sz w:val="16"/>
          <w:szCs w:val="16"/>
        </w:rPr>
        <w:t xml:space="preserve">11.2.1</w:t>
      </w:r>
      <w:r>
        <w:rPr>
          <w:i/>
          <w:sz w:val="16"/>
          <w:szCs w:val="16"/>
        </w:rPr>
        <w:t xml:space="preserve"> </w:t>
      </w:r>
      <w:r>
        <w:rPr>
          <w:i/>
          <w:sz w:val="16"/>
          <w:szCs w:val="16"/>
        </w:rPr>
        <w:t xml:space="preserve">и</w:t>
      </w:r>
      <w:r>
        <w:rPr>
          <w:i/>
          <w:sz w:val="16"/>
          <w:szCs w:val="16"/>
        </w:rPr>
        <w:t xml:space="preserve"> </w:t>
      </w:r>
      <w:r>
        <w:rPr>
          <w:i/>
          <w:sz w:val="16"/>
          <w:szCs w:val="16"/>
        </w:rPr>
        <w:t xml:space="preserve">11.2.2,</w:t>
      </w:r>
      <w:r>
        <w:rPr>
          <w:i/>
          <w:sz w:val="16"/>
          <w:szCs w:val="16"/>
        </w:rPr>
        <w:t xml:space="preserve"> </w:t>
      </w:r>
      <w:r>
        <w:rPr>
          <w:i/>
          <w:sz w:val="16"/>
          <w:szCs w:val="16"/>
        </w:rPr>
        <w:t xml:space="preserve">Курс</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действующий(ие)</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и</w:t>
      </w:r>
      <w:r>
        <w:rPr>
          <w:i/>
          <w:sz w:val="16"/>
          <w:szCs w:val="16"/>
        </w:rPr>
        <w:t xml:space="preserve"> </w:t>
      </w:r>
      <w:r>
        <w:rPr>
          <w:i/>
          <w:sz w:val="16"/>
          <w:szCs w:val="16"/>
        </w:rPr>
        <w:t xml:space="preserve">время</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сообщаются</w:t>
      </w:r>
      <w:r>
        <w:rPr>
          <w:i/>
          <w:sz w:val="16"/>
          <w:szCs w:val="16"/>
        </w:rPr>
        <w:t xml:space="preserve"> </w:t>
      </w:r>
      <w:r>
        <w:rPr>
          <w:i/>
          <w:sz w:val="16"/>
          <w:szCs w:val="16"/>
        </w:rPr>
        <w:t xml:space="preserve">клиенту</w:t>
      </w:r>
      <w:r>
        <w:rPr>
          <w:i/>
          <w:sz w:val="16"/>
          <w:szCs w:val="16"/>
        </w:rPr>
        <w:t xml:space="preserve"> </w:t>
      </w:r>
      <w:r>
        <w:rPr>
          <w:i/>
          <w:sz w:val="16"/>
          <w:szCs w:val="16"/>
        </w:rPr>
        <w:t xml:space="preserve">после</w:t>
      </w:r>
      <w:r>
        <w:rPr>
          <w:i/>
          <w:sz w:val="16"/>
          <w:szCs w:val="16"/>
        </w:rPr>
        <w:t xml:space="preserve"> </w:t>
      </w:r>
      <w:r>
        <w:rPr>
          <w:i/>
          <w:sz w:val="16"/>
          <w:szCs w:val="16"/>
        </w:rPr>
        <w:t xml:space="preserve">приема</w:t>
      </w:r>
      <w:r>
        <w:rPr>
          <w:i/>
          <w:sz w:val="16"/>
          <w:szCs w:val="16"/>
        </w:rPr>
        <w:t xml:space="preserve"> </w:t>
      </w:r>
      <w:r>
        <w:rPr>
          <w:i/>
          <w:sz w:val="16"/>
          <w:szCs w:val="16"/>
        </w:rPr>
        <w:t xml:space="preserve">Банком</w:t>
      </w:r>
      <w:r>
        <w:rPr>
          <w:i/>
          <w:sz w:val="16"/>
          <w:szCs w:val="16"/>
        </w:rPr>
        <w:t xml:space="preserve"> </w:t>
      </w:r>
      <w:r>
        <w:rPr>
          <w:i/>
          <w:sz w:val="16"/>
          <w:szCs w:val="16"/>
        </w:rPr>
        <w:t xml:space="preserve">к</w:t>
      </w:r>
      <w:r>
        <w:rPr>
          <w:i/>
          <w:sz w:val="16"/>
          <w:szCs w:val="16"/>
        </w:rPr>
        <w:t xml:space="preserve"> </w:t>
      </w:r>
      <w:r>
        <w:rPr>
          <w:i/>
          <w:sz w:val="16"/>
          <w:szCs w:val="16"/>
        </w:rPr>
        <w:t xml:space="preserve">исполнению</w:t>
      </w:r>
      <w:r>
        <w:rPr>
          <w:i/>
          <w:sz w:val="16"/>
          <w:szCs w:val="16"/>
        </w:rPr>
        <w:t xml:space="preserve"> </w:t>
      </w:r>
      <w:r>
        <w:rPr>
          <w:i/>
          <w:sz w:val="16"/>
          <w:szCs w:val="16"/>
        </w:rPr>
        <w:t xml:space="preserve">распоряжения/заявки.</w:t>
      </w:r>
      <w:r>
        <w:rPr>
          <w:i/>
          <w:sz w:val="16"/>
          <w:szCs w:val="16"/>
        </w:rPr>
      </w:r>
      <w:r>
        <w:rPr>
          <w:i/>
          <w:sz w:val="16"/>
          <w:szCs w:val="16"/>
        </w:rPr>
      </w:r>
    </w:p>
    <w:p>
      <w:pPr>
        <w:pStyle w:val="1134"/>
      </w:pPr>
      <w:r/>
      <w:r/>
    </w:p>
    <w:p>
      <w:pPr>
        <w:pStyle w:val="1134"/>
      </w:pPr>
      <w:r/>
      <w:bookmarkStart w:id="13" w:name="_Toc170985354"/>
      <w:r>
        <w:t xml:space="preserve">12.</w:t>
      </w:r>
      <w:r>
        <w:t xml:space="preserve"> </w:t>
      </w:r>
      <w:r>
        <w:t xml:space="preserve">Кредитные</w:t>
      </w:r>
      <w:r>
        <w:t xml:space="preserve"> </w:t>
      </w:r>
      <w:r>
        <w:t xml:space="preserve">операции</w:t>
      </w:r>
      <w:bookmarkEnd w:id="13"/>
      <w:r/>
      <w:r/>
    </w:p>
    <w:p>
      <w:pPr>
        <w:pStyle w:val="1130"/>
        <w:jc w:val="center"/>
        <w:keepNext/>
        <w:spacing w:after="120"/>
        <w:rPr>
          <w:b/>
          <w:bCs/>
        </w:rPr>
        <w:outlineLvl w:val="4"/>
      </w:pPr>
      <w:r>
        <w:rPr>
          <w:b/>
          <w:bCs/>
        </w:rPr>
      </w:r>
      <w:r>
        <w:rPr>
          <w:b/>
          <w:bCs/>
        </w:rPr>
      </w:r>
      <w:r>
        <w:rPr>
          <w:b/>
          <w:bCs/>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827"/>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30"/>
              <w:jc w:val="center"/>
              <w:spacing w:before="120" w:after="120"/>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27" w:type="dxa"/>
            <w:vAlign w:val="center"/>
            <w:textDirection w:val="lrTb"/>
            <w:noWrap w:val="false"/>
          </w:tcPr>
          <w:p>
            <w:pPr>
              <w:pStyle w:val="1130"/>
              <w:jc w:val="center"/>
              <w:spacing w:before="120" w:after="12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130"/>
              <w:jc w:val="center"/>
              <w:spacing w:before="120" w:after="12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30"/>
              <w:jc w:val="center"/>
              <w:spacing w:before="120" w:after="12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12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12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jc w:val="center"/>
              <w:spacing w:before="12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vMerge w:val="restart"/>
            <w:textDirection w:val="lrTb"/>
            <w:noWrap w:val="false"/>
          </w:tcPr>
          <w:p>
            <w:pPr>
              <w:pStyle w:val="1130"/>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130"/>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center"/>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center"/>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bCs/>
                <w:sz w:val="20"/>
                <w:szCs w:val="20"/>
              </w:rPr>
            </w:pPr>
            <w:r>
              <w:rPr>
                <w:bCs/>
                <w:sz w:val="20"/>
                <w:szCs w:val="20"/>
              </w:rPr>
              <w:t xml:space="preserve">- 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center"/>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4"/>
              <w:jc w:val="center"/>
              <w:spacing w:before="40"/>
              <w:rPr>
                <w:sz w:val="20"/>
                <w:szCs w:val="20"/>
              </w:rPr>
            </w:pPr>
            <w:r>
              <w:rPr>
                <w:sz w:val="20"/>
                <w:szCs w:val="20"/>
              </w:rPr>
              <w:t xml:space="preserve">Не взимается</w:t>
            </w:r>
            <w:r>
              <w:rPr>
                <w:sz w:val="20"/>
                <w:szCs w:val="20"/>
              </w:rPr>
            </w:r>
            <w:r>
              <w:rPr>
                <w:sz w:val="20"/>
                <w:szCs w:val="20"/>
              </w:rPr>
            </w:r>
          </w:p>
          <w:p>
            <w:pPr>
              <w:pStyle w:val="1130"/>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4"/>
              <w:jc w:val="center"/>
              <w:spacing w:before="40"/>
              <w:rPr>
                <w:sz w:val="20"/>
                <w:szCs w:val="20"/>
              </w:rPr>
            </w:pPr>
            <w:r>
              <w:rPr>
                <w:sz w:val="20"/>
                <w:szCs w:val="20"/>
              </w:rPr>
              <w:t xml:space="preserve">Не взимается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vMerge w:val="restart"/>
            <w:textDirection w:val="lrTb"/>
            <w:noWrap w:val="false"/>
          </w:tcPr>
          <w:p>
            <w:pPr>
              <w:pStyle w:val="1130"/>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3544" w:type="dxa"/>
            <w:vAlign w:val="center"/>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sz w:val="20"/>
                <w:szCs w:val="20"/>
              </w:rPr>
            </w:pPr>
            <w:r>
              <w:rPr>
                <w:sz w:val="20"/>
                <w:szCs w:val="20"/>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center"/>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center"/>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center"/>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2"/>
              <w:jc w:val="center"/>
              <w:spacing w:before="40"/>
              <w:rPr>
                <w:sz w:val="20"/>
                <w:szCs w:val="20"/>
              </w:rPr>
            </w:pPr>
            <w:r>
              <w:rPr>
                <w:sz w:val="20"/>
                <w:szCs w:val="20"/>
              </w:rPr>
              <w:t xml:space="preserve">Не взимается</w:t>
            </w:r>
            <w:r>
              <w:rPr>
                <w:sz w:val="20"/>
                <w:szCs w:val="20"/>
              </w:rPr>
            </w:r>
            <w:r>
              <w:rPr>
                <w:sz w:val="20"/>
                <w:szCs w:val="20"/>
              </w:rPr>
            </w:r>
          </w:p>
          <w:p>
            <w:pPr>
              <w:pStyle w:val="1130"/>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120" w:after="12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30"/>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1152"/>
                <w:sz w:val="20"/>
                <w:szCs w:val="20"/>
              </w:rPr>
              <w:footnoteReference w:id="2"/>
            </w:r>
            <w:r>
              <w:rPr>
                <w:sz w:val="20"/>
                <w:szCs w:val="20"/>
              </w:rPr>
              <w:t xml:space="preserve"> со дня, следующего за: </w:t>
            </w:r>
            <w:r>
              <w:rPr>
                <w:sz w:val="20"/>
                <w:szCs w:val="20"/>
              </w:rPr>
            </w:r>
            <w:r>
              <w:rPr>
                <w:sz w:val="20"/>
                <w:szCs w:val="20"/>
              </w:rPr>
            </w:r>
          </w:p>
          <w:p>
            <w:pPr>
              <w:pStyle w:val="1130"/>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130"/>
              <w:numPr>
                <w:ilvl w:val="0"/>
                <w:numId w:val="35"/>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130"/>
              <w:ind w:left="175"/>
              <w:jc w:val="both"/>
              <w:tabs>
                <w:tab w:val="left" w:pos="306" w:leader="none"/>
                <w:tab w:val="left" w:pos="993" w:leader="none"/>
              </w:tabs>
              <w:rPr>
                <w:sz w:val="20"/>
                <w:szCs w:val="20"/>
              </w:rPr>
            </w:pPr>
            <w:r>
              <w:rPr>
                <w:sz w:val="20"/>
                <w:szCs w:val="20"/>
              </w:rPr>
              <w:t xml:space="preserve">или</w:t>
            </w:r>
            <w:r>
              <w:rPr>
                <w:sz w:val="20"/>
                <w:szCs w:val="20"/>
              </w:rPr>
            </w:r>
            <w:r>
              <w:rPr>
                <w:sz w:val="20"/>
                <w:szCs w:val="20"/>
              </w:rPr>
            </w:r>
          </w:p>
          <w:p>
            <w:pPr>
              <w:pStyle w:val="1130"/>
              <w:numPr>
                <w:ilvl w:val="0"/>
                <w:numId w:val="35"/>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130"/>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173"/>
              <w:numPr>
                <w:ilvl w:val="0"/>
                <w:numId w:val="35"/>
              </w:numPr>
              <w:ind w:left="0" w:firstLine="0"/>
              <w:jc w:val="both"/>
              <w:spacing w:after="0" w:line="240" w:lineRule="auto"/>
              <w:tabs>
                <w:tab w:val="left" w:pos="306" w:leader="none"/>
                <w:tab w:val="left" w:pos="993" w:leader="none"/>
              </w:tabs>
              <w:rPr>
                <w:rFonts w:ascii="Times New Roman" w:hAnsi="Times New Roman"/>
                <w:sz w:val="20"/>
                <w:szCs w:val="20"/>
              </w:rPr>
            </w:pPr>
            <w:r>
              <w:rPr>
                <w:rFonts w:ascii="Times New Roman" w:hAnsi="Times New Roman"/>
                <w:sz w:val="20"/>
                <w:szCs w:val="20"/>
              </w:rPr>
              <w:t xml:space="preserve">датой выполнения отлагательных условий </w:t>
            </w:r>
            <w:r>
              <w:rPr>
                <w:rFonts w:ascii="Times New Roman" w:hAnsi="Times New Roman"/>
                <w:bCs/>
                <w:sz w:val="20"/>
                <w:szCs w:val="20"/>
              </w:rPr>
              <w:t xml:space="preserve">выдачи кредита/ транша</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130"/>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130"/>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bCs/>
                <w:sz w:val="20"/>
                <w:szCs w:val="20"/>
              </w:rPr>
            </w:pPr>
            <w:r>
              <w:rPr>
                <w:bCs/>
                <w:sz w:val="20"/>
                <w:szCs w:val="20"/>
              </w:rPr>
              <w:t xml:space="preserve">-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1152"/>
                <w:bCs/>
                <w:sz w:val="20"/>
                <w:szCs w:val="20"/>
              </w:rPr>
              <w:footnoteReference w:id="3"/>
            </w:r>
            <w:r>
              <w:rPr>
                <w:bCs/>
                <w:sz w:val="20"/>
                <w:szCs w:val="20"/>
              </w:rPr>
            </w:r>
            <w:r>
              <w:rPr>
                <w:bCs/>
                <w:sz w:val="20"/>
                <w:szCs w:val="20"/>
              </w:rPr>
            </w:r>
          </w:p>
          <w:p>
            <w:pPr>
              <w:pStyle w:val="1130"/>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2"/>
              <w:jc w:val="center"/>
              <w:spacing w:before="40"/>
              <w:rPr>
                <w:sz w:val="20"/>
                <w:szCs w:val="20"/>
              </w:rPr>
            </w:pPr>
            <w:r>
              <w:rPr>
                <w:sz w:val="20"/>
                <w:szCs w:val="20"/>
              </w:rPr>
              <w:t xml:space="preserve">Не взимается</w:t>
            </w:r>
            <w:r>
              <w:rPr>
                <w:sz w:val="20"/>
                <w:szCs w:val="20"/>
              </w:rPr>
            </w:r>
            <w:r>
              <w:rPr>
                <w:sz w:val="20"/>
                <w:szCs w:val="20"/>
              </w:rPr>
            </w:r>
          </w:p>
          <w:p>
            <w:pPr>
              <w:pStyle w:val="1130"/>
              <w:ind w:left="72"/>
              <w:jc w:val="center"/>
              <w:spacing w:before="40"/>
              <w:rPr>
                <w:sz w:val="20"/>
                <w:szCs w:val="20"/>
              </w:rPr>
            </w:pPr>
            <w:r>
              <w:rPr>
                <w:sz w:val="20"/>
                <w:szCs w:val="20"/>
              </w:rPr>
            </w:r>
            <w:r>
              <w:rPr>
                <w:sz w:val="20"/>
                <w:szCs w:val="20"/>
              </w:rPr>
            </w:r>
            <w:r>
              <w:rPr>
                <w:sz w:val="20"/>
                <w:szCs w:val="20"/>
              </w:rPr>
            </w:r>
          </w:p>
          <w:p>
            <w:pPr>
              <w:pStyle w:val="1130"/>
              <w:ind w:left="72"/>
              <w:jc w:val="center"/>
              <w:spacing w:before="40"/>
              <w:rPr>
                <w:sz w:val="20"/>
                <w:szCs w:val="20"/>
              </w:rPr>
            </w:pPr>
            <w:r>
              <w:rPr>
                <w:sz w:val="20"/>
                <w:szCs w:val="20"/>
              </w:rPr>
            </w:r>
            <w:r>
              <w:rPr>
                <w:sz w:val="20"/>
                <w:szCs w:val="20"/>
              </w:rPr>
            </w:r>
            <w:r>
              <w:rPr>
                <w:sz w:val="20"/>
                <w:szCs w:val="20"/>
              </w:rPr>
            </w:r>
          </w:p>
          <w:p>
            <w:pPr>
              <w:pStyle w:val="1130"/>
              <w:ind w:left="72"/>
              <w:jc w:val="center"/>
              <w:spacing w:before="40"/>
              <w:rPr>
                <w:sz w:val="20"/>
                <w:szCs w:val="20"/>
              </w:rPr>
            </w:pPr>
            <w:r>
              <w:rPr>
                <w:sz w:val="20"/>
                <w:szCs w:val="20"/>
              </w:rPr>
            </w:r>
            <w:r>
              <w:rPr>
                <w:sz w:val="20"/>
                <w:szCs w:val="20"/>
              </w:rPr>
            </w:r>
            <w:r>
              <w:rPr>
                <w:sz w:val="20"/>
                <w:szCs w:val="20"/>
              </w:rPr>
            </w:r>
          </w:p>
          <w:p>
            <w:pPr>
              <w:pStyle w:val="1130"/>
              <w:ind w:left="72"/>
              <w:jc w:val="center"/>
              <w:spacing w:before="40"/>
              <w:rPr>
                <w:sz w:val="20"/>
                <w:szCs w:val="20"/>
              </w:rPr>
            </w:pPr>
            <w:r>
              <w:rPr>
                <w:sz w:val="20"/>
                <w:szCs w:val="20"/>
              </w:rPr>
            </w:r>
            <w:r>
              <w:rPr>
                <w:sz w:val="20"/>
                <w:szCs w:val="20"/>
              </w:rPr>
            </w:r>
            <w:r>
              <w:rPr>
                <w:sz w:val="20"/>
                <w:szCs w:val="20"/>
              </w:rPr>
            </w:r>
          </w:p>
          <w:p>
            <w:pPr>
              <w:pStyle w:val="1130"/>
              <w:ind w:left="72"/>
              <w:jc w:val="center"/>
              <w:spacing w:before="40"/>
              <w:rPr>
                <w:sz w:val="20"/>
                <w:szCs w:val="20"/>
              </w:rPr>
            </w:pPr>
            <w:r>
              <w:rPr>
                <w:sz w:val="20"/>
                <w:szCs w:val="20"/>
              </w:rPr>
              <w:t xml:space="preserve">Не более 1% годовых</w:t>
            </w:r>
            <w:r>
              <w:rPr>
                <w:sz w:val="20"/>
                <w:szCs w:val="20"/>
              </w:rPr>
            </w:r>
            <w:r>
              <w:rPr>
                <w:sz w:val="20"/>
                <w:szCs w:val="20"/>
              </w:rPr>
            </w:r>
          </w:p>
          <w:p>
            <w:pPr>
              <w:pStyle w:val="1130"/>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jc w:val="center"/>
              <w:rPr>
                <w:sz w:val="20"/>
                <w:szCs w:val="20"/>
              </w:rPr>
            </w:pPr>
            <w:r>
              <w:rPr>
                <w:sz w:val="20"/>
                <w:szCs w:val="20"/>
              </w:rPr>
              <w:t xml:space="preserve">При изменении:</w:t>
            </w:r>
            <w:r>
              <w:rPr>
                <w:sz w:val="20"/>
                <w:szCs w:val="20"/>
              </w:rPr>
            </w:r>
            <w:r>
              <w:rPr>
                <w:sz w:val="20"/>
                <w:szCs w:val="20"/>
              </w:rPr>
            </w:r>
          </w:p>
          <w:p>
            <w:pPr>
              <w:pStyle w:val="1130"/>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130"/>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130"/>
              <w:jc w:val="center"/>
              <w:rPr>
                <w:sz w:val="20"/>
                <w:szCs w:val="20"/>
              </w:rPr>
            </w:pPr>
            <w:r>
              <w:rPr>
                <w:sz w:val="20"/>
                <w:szCs w:val="20"/>
              </w:rPr>
              <w:t xml:space="preserve">до 5 календарных дней (включительно) – не менее</w:t>
            </w:r>
            <w:r>
              <w:rPr>
                <w:i/>
                <w:sz w:val="20"/>
                <w:szCs w:val="20"/>
              </w:rPr>
              <w:t xml:space="preserve"> </w:t>
            </w:r>
            <w:r>
              <w:rPr>
                <w:sz w:val="20"/>
                <w:szCs w:val="20"/>
              </w:rPr>
              <w:t xml:space="preserve">0,15%;</w:t>
            </w:r>
            <w:r>
              <w:rPr>
                <w:sz w:val="20"/>
                <w:szCs w:val="20"/>
              </w:rPr>
            </w:r>
            <w:r>
              <w:rPr>
                <w:sz w:val="20"/>
                <w:szCs w:val="20"/>
              </w:rPr>
            </w:r>
          </w:p>
          <w:p>
            <w:pPr>
              <w:pStyle w:val="1130"/>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130"/>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130"/>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130"/>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120" w:after="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120" w:after="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130"/>
              <w:spacing w:before="12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jc w:val="center"/>
              <w:spacing w:before="40"/>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130"/>
              <w:jc w:val="center"/>
              <w:rPr>
                <w:sz w:val="20"/>
                <w:szCs w:val="20"/>
              </w:rPr>
            </w:pPr>
            <w:r>
              <w:rPr>
                <w:sz w:val="20"/>
                <w:szCs w:val="20"/>
              </w:rPr>
              <w:t xml:space="preserve">до 1 000 000,00 руб. (включительно) </w:t>
            </w:r>
            <w:r>
              <w:rPr>
                <w:bCs/>
                <w:sz w:val="20"/>
                <w:szCs w:val="20"/>
              </w:rPr>
              <w:t xml:space="preserve">– </w:t>
              <w:br w:type="textWrapping" w:clear="all"/>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130"/>
              <w:jc w:val="center"/>
              <w:rPr>
                <w:sz w:val="20"/>
                <w:szCs w:val="20"/>
              </w:rPr>
            </w:pPr>
            <w:r>
              <w:rPr>
                <w:sz w:val="20"/>
                <w:szCs w:val="20"/>
              </w:rPr>
              <w:t xml:space="preserve">от 1 000 000,01 до 50 000 000,00 руб. (включительно) </w:t>
            </w:r>
            <w:r>
              <w:rPr>
                <w:bCs/>
                <w:sz w:val="20"/>
                <w:szCs w:val="20"/>
              </w:rPr>
              <w:t xml:space="preserve">– </w:t>
              <w:br w:type="textWrapping" w:clear="all"/>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130"/>
              <w:jc w:val="center"/>
              <w:rPr>
                <w:sz w:val="20"/>
                <w:szCs w:val="20"/>
              </w:rPr>
            </w:pPr>
            <w:r>
              <w:rPr>
                <w:sz w:val="20"/>
                <w:szCs w:val="20"/>
              </w:rPr>
              <w:t xml:space="preserve">от 50 000 000,01 до 100 000 000,00 руб. (включительно) </w:t>
            </w:r>
            <w:r>
              <w:rPr>
                <w:bCs/>
                <w:sz w:val="20"/>
                <w:szCs w:val="20"/>
              </w:rPr>
              <w:t xml:space="preserve">– </w:t>
              <w:br w:type="textWrapping" w:clear="all"/>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130"/>
              <w:jc w:val="center"/>
              <w:spacing w:after="40"/>
              <w:rPr>
                <w:bCs/>
                <w:sz w:val="20"/>
                <w:szCs w:val="20"/>
              </w:rPr>
            </w:pPr>
            <w:r>
              <w:rPr>
                <w:sz w:val="20"/>
                <w:szCs w:val="20"/>
              </w:rPr>
              <w:t xml:space="preserve">свыше 100 000 000,01 руб. </w:t>
            </w:r>
            <w:r>
              <w:rPr>
                <w:bCs/>
                <w:sz w:val="20"/>
                <w:szCs w:val="20"/>
              </w:rPr>
              <w:t xml:space="preserve">– не менее</w:t>
            </w:r>
            <w:r>
              <w:rPr>
                <w:bCs/>
                <w:i/>
                <w:sz w:val="20"/>
                <w:szCs w:val="20"/>
              </w:rPr>
              <w:t xml:space="preserve"> </w:t>
            </w:r>
            <w:r>
              <w:rPr>
                <w:sz w:val="20"/>
                <w:szCs w:val="20"/>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jc w:val="both"/>
              <w:spacing w:before="120" w:after="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130"/>
              <w:jc w:val="both"/>
              <w:spacing w:before="40" w:after="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130"/>
              <w:spacing w:before="40" w:after="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30"/>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after="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after="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130"/>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108" w:right="-108"/>
              <w:jc w:val="center"/>
              <w:spacing w:before="40"/>
              <w:rPr>
                <w:spacing w:val="-20"/>
                <w:sz w:val="20"/>
                <w:szCs w:val="20"/>
              </w:rPr>
            </w:pPr>
            <w:r>
              <w:rPr>
                <w:sz w:val="20"/>
                <w:szCs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szCs w:val="20"/>
              </w:rPr>
              <w:t xml:space="preserve">)):</w:t>
            </w:r>
            <w:r>
              <w:rPr>
                <w:spacing w:val="-20"/>
                <w:sz w:val="20"/>
                <w:szCs w:val="20"/>
              </w:rPr>
            </w:r>
            <w:r>
              <w:rPr>
                <w:spacing w:val="-20"/>
                <w:sz w:val="20"/>
                <w:szCs w:val="20"/>
              </w:rPr>
            </w:r>
          </w:p>
          <w:p>
            <w:pPr>
              <w:pStyle w:val="1130"/>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130"/>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130"/>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130"/>
              <w:ind w:left="72"/>
              <w:jc w:val="center"/>
              <w:rPr>
                <w:sz w:val="20"/>
                <w:szCs w:val="20"/>
              </w:rPr>
            </w:pPr>
            <w:r>
              <w:rPr>
                <w:sz w:val="20"/>
                <w:szCs w:val="20"/>
              </w:rPr>
              <w:t xml:space="preserve">- свыше 365 календарных дней – </w:t>
            </w: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30"/>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p>
            <w:pPr>
              <w:pStyle w:val="113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130"/>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2"/>
              <w:jc w:val="center"/>
              <w:spacing w:before="40" w:after="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after="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4"/>
              <w:jc w:val="center"/>
              <w:spacing w:before="40"/>
              <w:rPr>
                <w:sz w:val="20"/>
                <w:szCs w:val="20"/>
              </w:rPr>
            </w:pPr>
            <w:r>
              <w:rPr>
                <w:sz w:val="20"/>
                <w:szCs w:val="20"/>
              </w:rPr>
              <w:t xml:space="preserve">Не взимается</w:t>
            </w:r>
            <w:r>
              <w:rPr>
                <w:sz w:val="20"/>
                <w:szCs w:val="20"/>
              </w:rPr>
            </w:r>
            <w:r>
              <w:rPr>
                <w:sz w:val="20"/>
                <w:szCs w:val="20"/>
              </w:rPr>
            </w:r>
          </w:p>
          <w:p>
            <w:pPr>
              <w:pStyle w:val="1130"/>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4"/>
              <w:jc w:val="center"/>
              <w:spacing w:before="40"/>
              <w:rPr>
                <w:sz w:val="20"/>
                <w:szCs w:val="20"/>
              </w:rPr>
            </w:pPr>
            <w:r>
              <w:rPr>
                <w:sz w:val="20"/>
                <w:szCs w:val="20"/>
              </w:rPr>
              <w:t xml:space="preserve">Не взимается</w:t>
            </w:r>
            <w:r>
              <w:rPr>
                <w:sz w:val="20"/>
                <w:szCs w:val="20"/>
              </w:rPr>
            </w:r>
            <w:r>
              <w:rPr>
                <w:sz w:val="20"/>
                <w:szCs w:val="20"/>
              </w:rPr>
            </w:r>
          </w:p>
          <w:p>
            <w:pPr>
              <w:pStyle w:val="1130"/>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both"/>
              <w:spacing w:before="12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12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jc w:val="center"/>
              <w:spacing w:before="40" w:after="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4"/>
            </w:r>
            <w:r>
              <w:rPr>
                <w:sz w:val="20"/>
                <w:szCs w:val="20"/>
                <w:vertAlign w:val="superscript"/>
              </w:rPr>
              <w:t xml:space="preserve">,</w:t>
            </w:r>
            <w:r>
              <w:rPr>
                <w:sz w:val="20"/>
                <w:szCs w:val="20"/>
                <w:vertAlign w:val="superscript"/>
              </w:rPr>
              <w:footnoteReference w:id="5"/>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30"/>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30"/>
              <w:jc w:val="both"/>
              <w:rPr>
                <w:bCs/>
                <w:sz w:val="20"/>
                <w:szCs w:val="20"/>
              </w:rPr>
            </w:pPr>
            <w:r>
              <w:rPr>
                <w:bCs/>
                <w:sz w:val="20"/>
                <w:szCs w:val="20"/>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130"/>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130"/>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130"/>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after="40"/>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3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after="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3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after="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3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after="40"/>
              <w:rPr>
                <w:bCs/>
                <w:sz w:val="20"/>
                <w:szCs w:val="20"/>
              </w:rPr>
            </w:pPr>
            <w:r>
              <w:rPr>
                <w:bCs/>
                <w:sz w:val="20"/>
                <w:szCs w:val="20"/>
              </w:rPr>
              <w:t xml:space="preserve">- при кредитовании в форме «овердрафт»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3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jc w:val="center"/>
              <w:spacing w:before="40"/>
              <w:rPr>
                <w:sz w:val="20"/>
                <w:szCs w:val="20"/>
              </w:rPr>
            </w:pPr>
            <w:r>
              <w:rPr>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3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2"/>
              <w:jc w:val="center"/>
              <w:spacing w:before="40"/>
              <w:rPr>
                <w:sz w:val="20"/>
                <w:szCs w:val="20"/>
              </w:rPr>
            </w:pPr>
            <w:r>
              <w:rPr>
                <w:sz w:val="20"/>
                <w:szCs w:val="20"/>
              </w:rPr>
              <w:t xml:space="preserve">Не взимается</w:t>
            </w:r>
            <w:r>
              <w:rPr>
                <w:sz w:val="20"/>
                <w:szCs w:val="20"/>
              </w:rPr>
            </w:r>
            <w:r>
              <w:rPr>
                <w:sz w:val="20"/>
                <w:szCs w:val="20"/>
              </w:rPr>
            </w:r>
          </w:p>
          <w:p>
            <w:pPr>
              <w:pStyle w:val="1130"/>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3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3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30"/>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3544" w:type="dxa"/>
            <w:vAlign w:val="center"/>
            <w:vMerge w:val="continue"/>
            <w:textDirection w:val="lrTb"/>
            <w:noWrap w:val="false"/>
          </w:tcPr>
          <w:p>
            <w:pPr>
              <w:pStyle w:val="113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center"/>
            <w:textDirection w:val="lrTb"/>
            <w:noWrap w:val="false"/>
          </w:tcPr>
          <w:p>
            <w:pPr>
              <w:pStyle w:val="113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sz w:val="20"/>
                <w:szCs w:val="20"/>
              </w:rPr>
            </w:pPr>
            <w:r>
              <w:rPr>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center"/>
            <w:textDirection w:val="lrTb"/>
            <w:noWrap w:val="false"/>
          </w:tcPr>
          <w:p>
            <w:pPr>
              <w:pStyle w:val="113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ind w:left="74"/>
              <w:jc w:val="both"/>
              <w:spacing w:before="40" w:after="40"/>
              <w:rPr>
                <w:bCs/>
                <w:sz w:val="20"/>
                <w:szCs w:val="20"/>
              </w:rPr>
            </w:pPr>
            <w:r>
              <w:rPr>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4"/>
              <w:jc w:val="center"/>
              <w:spacing w:before="40"/>
              <w:rPr>
                <w:sz w:val="20"/>
                <w:szCs w:val="20"/>
              </w:rPr>
            </w:pPr>
            <w:r>
              <w:rPr>
                <w:sz w:val="20"/>
                <w:szCs w:val="20"/>
              </w:rPr>
              <w:t xml:space="preserve">Не взимается</w:t>
            </w:r>
            <w:r>
              <w:rPr>
                <w:sz w:val="20"/>
                <w:szCs w:val="20"/>
              </w:rPr>
            </w:r>
            <w:r>
              <w:rPr>
                <w:sz w:val="20"/>
                <w:szCs w:val="20"/>
              </w:rPr>
            </w:r>
          </w:p>
          <w:p>
            <w:pPr>
              <w:pStyle w:val="1130"/>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4"/>
              <w:jc w:val="center"/>
              <w:spacing w:before="40"/>
              <w:rPr>
                <w:sz w:val="20"/>
                <w:szCs w:val="20"/>
              </w:rPr>
            </w:pPr>
            <w:r>
              <w:rPr>
                <w:sz w:val="20"/>
                <w:szCs w:val="20"/>
              </w:rPr>
              <w:t xml:space="preserve">Не взимается</w:t>
            </w:r>
            <w:r>
              <w:rPr>
                <w:sz w:val="20"/>
                <w:szCs w:val="20"/>
              </w:rPr>
            </w:r>
            <w:r>
              <w:rPr>
                <w:sz w:val="20"/>
                <w:szCs w:val="20"/>
              </w:rPr>
            </w:r>
          </w:p>
          <w:p>
            <w:pPr>
              <w:pStyle w:val="1130"/>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130"/>
              <w:jc w:val="both"/>
              <w:spacing w:before="40" w:after="40"/>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bCs/>
                <w:sz w:val="20"/>
                <w:szCs w:val="20"/>
              </w:rPr>
            </w:r>
            <w:r>
              <w:rPr>
                <w:bCs/>
                <w:sz w:val="20"/>
                <w:szCs w:val="20"/>
              </w:rPr>
            </w:r>
          </w:p>
          <w:p>
            <w:pPr>
              <w:pStyle w:val="1130"/>
              <w:jc w:val="both"/>
              <w:spacing w:before="40" w:after="40"/>
              <w:rPr>
                <w:bCs/>
                <w:sz w:val="20"/>
                <w:szCs w:val="20"/>
              </w:rPr>
            </w:pPr>
            <w:r>
              <w:rPr>
                <w:bCs/>
                <w:sz w:val="20"/>
                <w:szCs w:val="20"/>
              </w:rPr>
              <w:t xml:space="preserve">- </w:t>
            </w:r>
            <w:r>
              <w:rPr>
                <w:bCs/>
                <w:sz w:val="20"/>
                <w:szCs w:val="20"/>
              </w:rPr>
              <w:t xml:space="preserve">при кредитовании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ind w:left="74"/>
              <w:jc w:val="center"/>
              <w:spacing w:before="40"/>
              <w:rPr>
                <w:sz w:val="20"/>
                <w:szCs w:val="20"/>
              </w:rPr>
            </w:pPr>
            <w:r>
              <w:rPr>
                <w:sz w:val="20"/>
                <w:szCs w:val="20"/>
              </w:rPr>
              <w:t xml:space="preserve">Не взимается</w:t>
            </w:r>
            <w:r>
              <w:rPr>
                <w:sz w:val="20"/>
                <w:szCs w:val="20"/>
              </w:rPr>
            </w:r>
            <w:r>
              <w:rPr>
                <w:sz w:val="20"/>
                <w:szCs w:val="20"/>
              </w:rPr>
            </w:r>
          </w:p>
          <w:p>
            <w:pPr>
              <w:pStyle w:val="1130"/>
              <w:ind w:left="74"/>
              <w:jc w:val="center"/>
              <w:spacing w:before="40"/>
              <w:rPr>
                <w:sz w:val="20"/>
                <w:szCs w:val="20"/>
              </w:rPr>
            </w:pPr>
            <w:r>
              <w:rPr>
                <w:sz w:val="20"/>
                <w:szCs w:val="20"/>
              </w:rPr>
            </w:r>
            <w:r>
              <w:rPr>
                <w:sz w:val="20"/>
                <w:szCs w:val="20"/>
              </w:rPr>
            </w:r>
            <w:r>
              <w:rPr>
                <w:sz w:val="20"/>
                <w:szCs w:val="20"/>
              </w:rPr>
            </w:r>
          </w:p>
          <w:p>
            <w:pPr>
              <w:pStyle w:val="1130"/>
              <w:ind w:left="74"/>
              <w:jc w:val="center"/>
              <w:spacing w:before="40"/>
              <w:rPr>
                <w:sz w:val="20"/>
                <w:szCs w:val="20"/>
              </w:rPr>
            </w:pPr>
            <w:r>
              <w:rPr>
                <w:sz w:val="20"/>
                <w:szCs w:val="20"/>
              </w:rPr>
            </w:r>
            <w:r>
              <w:rPr>
                <w:sz w:val="20"/>
                <w:szCs w:val="20"/>
              </w:rPr>
            </w:r>
            <w:r>
              <w:rPr>
                <w:sz w:val="20"/>
                <w:szCs w:val="20"/>
              </w:rPr>
            </w:r>
          </w:p>
          <w:p>
            <w:pPr>
              <w:pStyle w:val="1130"/>
              <w:ind w:left="74"/>
              <w:jc w:val="center"/>
              <w:spacing w:before="40"/>
              <w:rPr>
                <w:sz w:val="20"/>
                <w:szCs w:val="20"/>
              </w:rPr>
            </w:pPr>
            <w:r>
              <w:rPr>
                <w:sz w:val="20"/>
                <w:szCs w:val="20"/>
              </w:rPr>
            </w:r>
            <w:r>
              <w:rPr>
                <w:sz w:val="20"/>
                <w:szCs w:val="20"/>
              </w:rPr>
            </w:r>
            <w:r>
              <w:rPr>
                <w:sz w:val="20"/>
                <w:szCs w:val="20"/>
              </w:rPr>
            </w:r>
          </w:p>
          <w:p>
            <w:pPr>
              <w:pStyle w:val="1130"/>
              <w:ind w:left="74"/>
              <w:jc w:val="center"/>
              <w:spacing w:before="40"/>
              <w:rPr>
                <w:sz w:val="20"/>
                <w:szCs w:val="20"/>
              </w:rPr>
            </w:pPr>
            <w:r>
              <w:rPr>
                <w:sz w:val="20"/>
                <w:szCs w:val="20"/>
              </w:rPr>
            </w:r>
            <w:r>
              <w:rPr>
                <w:sz w:val="20"/>
                <w:szCs w:val="20"/>
              </w:rPr>
            </w:r>
            <w:r>
              <w:rPr>
                <w:sz w:val="20"/>
                <w:szCs w:val="20"/>
              </w:rPr>
            </w:r>
          </w:p>
          <w:p>
            <w:pPr>
              <w:pStyle w:val="1130"/>
              <w:ind w:left="74"/>
              <w:jc w:val="center"/>
              <w:spacing w:before="40"/>
              <w:rPr>
                <w:sz w:val="20"/>
                <w:szCs w:val="20"/>
              </w:rPr>
            </w:pPr>
            <w:r>
              <w:rPr>
                <w:sz w:val="20"/>
                <w:szCs w:val="20"/>
              </w:rPr>
              <w:t xml:space="preserve">Не более 1,5% годовых</w:t>
            </w:r>
            <w:r>
              <w:rPr>
                <w:sz w:val="20"/>
                <w:szCs w:val="20"/>
              </w:rPr>
            </w:r>
            <w:r>
              <w:rPr>
                <w:sz w:val="20"/>
                <w:szCs w:val="20"/>
              </w:rPr>
            </w:r>
          </w:p>
          <w:p>
            <w:pPr>
              <w:pStyle w:val="1130"/>
              <w:ind w:left="74"/>
              <w:jc w:val="center"/>
              <w:spacing w:before="40"/>
              <w:rPr>
                <w:sz w:val="20"/>
                <w:szCs w:val="20"/>
              </w:rPr>
            </w:pPr>
            <w:r>
              <w:rPr>
                <w:sz w:val="20"/>
                <w:szCs w:val="20"/>
              </w:rPr>
            </w:r>
            <w:r>
              <w:rPr>
                <w:sz w:val="20"/>
                <w:szCs w:val="20"/>
              </w:rPr>
            </w:r>
            <w:r>
              <w:rPr>
                <w:sz w:val="20"/>
                <w:szCs w:val="20"/>
              </w:rPr>
            </w:r>
          </w:p>
          <w:p>
            <w:pPr>
              <w:pStyle w:val="1130"/>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right"/>
              <w:spacing w:before="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after="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color w:val="000000"/>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jc w:val="center"/>
              <w:spacing w:before="40" w:after="40"/>
              <w:rPr>
                <w:sz w:val="20"/>
                <w:szCs w:val="20"/>
              </w:rPr>
            </w:pPr>
            <w:r>
              <w:rPr>
                <w:sz w:val="20"/>
                <w:szCs w:val="20"/>
              </w:rPr>
              <w:t xml:space="preserve">0,2% от суммы, </w:t>
            </w:r>
            <w:r>
              <w:rPr>
                <w:sz w:val="20"/>
                <w:szCs w:val="20"/>
              </w:rPr>
            </w:r>
            <w:r>
              <w:rPr>
                <w:sz w:val="20"/>
                <w:szCs w:val="20"/>
              </w:rPr>
            </w:r>
          </w:p>
          <w:p>
            <w:pPr>
              <w:pStyle w:val="1130"/>
              <w:jc w:val="center"/>
              <w:spacing w:before="40" w:after="40"/>
              <w:rPr>
                <w:sz w:val="20"/>
                <w:szCs w:val="20"/>
              </w:rPr>
            </w:pPr>
            <w:r>
              <w:rPr>
                <w:sz w:val="20"/>
                <w:szCs w:val="20"/>
              </w:rPr>
              <w:t xml:space="preserve">минимум – </w:t>
              <w:br w:type="textWrapping" w:clear="all"/>
              <w:t xml:space="preserve">30 000 руб.,</w:t>
            </w:r>
            <w:r>
              <w:rPr>
                <w:sz w:val="20"/>
                <w:szCs w:val="20"/>
              </w:rPr>
            </w:r>
            <w:r>
              <w:rPr>
                <w:sz w:val="20"/>
                <w:szCs w:val="20"/>
              </w:rPr>
            </w:r>
          </w:p>
          <w:p>
            <w:pPr>
              <w:pStyle w:val="1130"/>
              <w:jc w:val="center"/>
              <w:spacing w:before="40"/>
              <w:rPr>
                <w:sz w:val="20"/>
                <w:szCs w:val="20"/>
              </w:rPr>
            </w:pPr>
            <w:r>
              <w:rPr>
                <w:sz w:val="20"/>
                <w:szCs w:val="20"/>
              </w:rPr>
              <w:t xml:space="preserve">максимум – 150 000 руб.</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after="40"/>
              <w:rPr>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30"/>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3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30"/>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827" w:type="dxa"/>
            <w:vAlign w:val="top"/>
            <w:textDirection w:val="lrTb"/>
            <w:noWrap w:val="false"/>
          </w:tcPr>
          <w:p>
            <w:pPr>
              <w:pStyle w:val="1130"/>
              <w:jc w:val="both"/>
              <w:spacing w:before="40" w:after="40"/>
              <w:rPr>
                <w:sz w:val="20"/>
                <w:szCs w:val="20"/>
              </w:rPr>
            </w:pPr>
            <w:r>
              <w:rPr>
                <w:sz w:val="20"/>
                <w:szCs w:val="20"/>
              </w:rPr>
              <w:t xml:space="preserve">- при кредитовании в соответствии с Положением о предоставлении кредитов в рамках </w:t>
            </w:r>
            <w:r>
              <w:rPr>
                <w:bCs/>
                <w:sz w:val="20"/>
                <w:szCs w:val="20"/>
              </w:rPr>
              <w:t xml:space="preserve">реализации Программы стимулирования кредитования субъектов</w:t>
            </w:r>
            <w:r>
              <w:rPr>
                <w:sz w:val="20"/>
                <w:szCs w:val="20"/>
              </w:rPr>
              <w:t xml:space="preserve"> малого и среднего предпринимательства </w:t>
            </w:r>
            <w:r>
              <w:rPr>
                <w:sz w:val="20"/>
                <w:szCs w:val="20"/>
              </w:rPr>
            </w:r>
            <w:r>
              <w:rPr>
                <w:sz w:val="20"/>
                <w:szCs w:val="20"/>
              </w:rPr>
            </w:r>
          </w:p>
          <w:p>
            <w:pPr>
              <w:pStyle w:val="1130"/>
              <w:jc w:val="both"/>
              <w:spacing w:before="40" w:after="40"/>
              <w:rPr>
                <w:bCs/>
                <w:sz w:val="20"/>
                <w:szCs w:val="20"/>
              </w:rPr>
            </w:pPr>
            <w:r>
              <w:rPr>
                <w:sz w:val="20"/>
                <w:szCs w:val="20"/>
              </w:rPr>
              <w:t xml:space="preserve">№ 540-П 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30"/>
              <w:jc w:val="center"/>
              <w:spacing w:before="40" w:after="40"/>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3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120" w:after="40"/>
              <w:rPr>
                <w:bCs/>
                <w:sz w:val="20"/>
                <w:szCs w:val="20"/>
              </w:rPr>
            </w:pPr>
            <w:r>
              <w:rPr>
                <w:bCs/>
                <w:sz w:val="20"/>
                <w:szCs w:val="20"/>
              </w:rPr>
              <w:t xml:space="preserve">12.8.</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130"/>
              <w:jc w:val="both"/>
              <w:spacing w:before="120" w:after="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jc w:val="center"/>
              <w:spacing w:before="40" w:after="40"/>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center"/>
            <w:vMerge w:val="restart"/>
            <w:textDirection w:val="lrTb"/>
            <w:noWrap w:val="false"/>
          </w:tcPr>
          <w:p>
            <w:pPr>
              <w:pStyle w:val="1130"/>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30"/>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r>
              <w:rPr>
                <w:bCs/>
                <w:sz w:val="20"/>
                <w:szCs w:val="20"/>
              </w:rPr>
            </w:r>
          </w:p>
          <w:p>
            <w:pPr>
              <w:pStyle w:val="1130"/>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r>
              <w:rPr>
                <w:bCs/>
                <w:sz w:val="20"/>
                <w:szCs w:val="20"/>
              </w:rPr>
            </w:r>
          </w:p>
          <w:p>
            <w:pPr>
              <w:pStyle w:val="1130"/>
              <w:jc w:val="both"/>
              <w:spacing w:after="40"/>
              <w:rPr>
                <w:bCs/>
                <w:sz w:val="20"/>
                <w:szCs w:val="20"/>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130"/>
              <w:jc w:val="both"/>
              <w:spacing w:before="40" w:after="40"/>
              <w:tabs>
                <w:tab w:val="left" w:pos="0" w:leader="none"/>
              </w:tabs>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30"/>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30"/>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130"/>
              <w:jc w:val="both"/>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ind w:left="74"/>
              <w:jc w:val="center"/>
              <w:spacing w:before="40"/>
              <w:tabs>
                <w:tab w:val="left" w:pos="0" w:leader="none"/>
              </w:tabs>
              <w:rPr>
                <w:bCs/>
                <w:sz w:val="20"/>
                <w:szCs w:val="20"/>
              </w:rPr>
            </w:pPr>
            <w:r>
              <w:rPr>
                <w:bCs/>
                <w:sz w:val="20"/>
                <w:szCs w:val="20"/>
              </w:rPr>
            </w:r>
            <w:r>
              <w:rPr>
                <w:bCs/>
                <w:sz w:val="20"/>
                <w:szCs w:val="20"/>
              </w:rPr>
            </w:r>
            <w:r>
              <w:rPr>
                <w:bCs/>
                <w:sz w:val="20"/>
                <w:szCs w:val="20"/>
              </w:rPr>
            </w:r>
          </w:p>
        </w:tc>
        <w:tc>
          <w:tcPr>
            <w:tcBorders>
              <w:left w:val="single" w:color="000000" w:sz="4" w:space="0"/>
              <w:right w:val="single" w:color="000000" w:sz="4" w:space="0"/>
            </w:tcBorders>
            <w:tcW w:w="3544" w:type="dxa"/>
            <w:vAlign w:val="center"/>
            <w:vMerge w:val="continue"/>
            <w:textDirection w:val="lrTb"/>
            <w:noWrap w:val="false"/>
          </w:tcPr>
          <w:p>
            <w:pPr>
              <w:pStyle w:val="1130"/>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30"/>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827" w:type="dxa"/>
            <w:vAlign w:val="top"/>
            <w:textDirection w:val="lrTb"/>
            <w:noWrap w:val="false"/>
          </w:tcPr>
          <w:p>
            <w:pPr>
              <w:pStyle w:val="1130"/>
              <w:jc w:val="both"/>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30"/>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544" w:type="dxa"/>
            <w:vAlign w:val="center"/>
            <w:vMerge w:val="continue"/>
            <w:textDirection w:val="lrTb"/>
            <w:noWrap w:val="false"/>
          </w:tcPr>
          <w:p>
            <w:pPr>
              <w:pStyle w:val="1130"/>
              <w:jc w:val="both"/>
              <w:spacing w:before="40"/>
              <w:rPr>
                <w:sz w:val="20"/>
                <w:szCs w:val="20"/>
              </w:rPr>
            </w:pPr>
            <w:r>
              <w:rPr>
                <w:sz w:val="20"/>
                <w:szCs w:val="20"/>
              </w:rPr>
            </w:r>
            <w:r>
              <w:rPr>
                <w:sz w:val="20"/>
                <w:szCs w:val="20"/>
              </w:rPr>
            </w:r>
            <w:r>
              <w:rPr>
                <w:sz w:val="20"/>
                <w:szCs w:val="20"/>
              </w:rPr>
            </w:r>
          </w:p>
        </w:tc>
      </w:tr>
    </w:tbl>
    <w:p>
      <w:pPr>
        <w:pStyle w:val="1130"/>
        <w:ind w:left="284"/>
        <w:jc w:val="both"/>
        <w:rPr>
          <w:bCs/>
          <w:sz w:val="20"/>
          <w:szCs w:val="20"/>
        </w:rPr>
      </w:pPr>
      <w:r>
        <w:rPr>
          <w:bCs/>
          <w:sz w:val="20"/>
          <w:szCs w:val="20"/>
        </w:rPr>
      </w:r>
      <w:r>
        <w:rPr>
          <w:bCs/>
          <w:sz w:val="20"/>
          <w:szCs w:val="20"/>
        </w:rPr>
      </w:r>
      <w:r>
        <w:rPr>
          <w:bCs/>
          <w:sz w:val="20"/>
          <w:szCs w:val="20"/>
        </w:rPr>
      </w:r>
    </w:p>
    <w:p>
      <w:pPr>
        <w:pStyle w:val="1130"/>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r>
        <w:rPr>
          <w:bCs/>
          <w:sz w:val="20"/>
          <w:szCs w:val="20"/>
        </w:rPr>
      </w:r>
    </w:p>
    <w:p>
      <w:pPr>
        <w:pStyle w:val="1130"/>
        <w:jc w:val="both"/>
        <w:tabs>
          <w:tab w:val="left" w:pos="1134" w:leader="none"/>
        </w:tabs>
        <w:rPr>
          <w:bCs/>
          <w:sz w:val="20"/>
          <w:szCs w:val="20"/>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r>
        <w:rPr>
          <w:bCs/>
          <w:sz w:val="20"/>
          <w:szCs w:val="20"/>
        </w:rPr>
      </w:r>
    </w:p>
    <w:p>
      <w:pPr>
        <w:pStyle w:val="1130"/>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1130"/>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r>
        <w:rPr>
          <w:sz w:val="20"/>
          <w:szCs w:val="20"/>
        </w:rPr>
      </w:r>
    </w:p>
    <w:p>
      <w:pPr>
        <w:pStyle w:val="1130"/>
        <w:jc w:val="both"/>
        <w:tabs>
          <w:tab w:val="left" w:pos="284" w:leader="none"/>
          <w:tab w:val="left" w:pos="1134" w:leader="none"/>
        </w:tabs>
        <w:rPr>
          <w:sz w:val="20"/>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130"/>
        <w:jc w:val="both"/>
        <w:spacing w:before="120"/>
        <w:rPr>
          <w:b/>
          <w:bCs/>
          <w:iCs/>
          <w:sz w:val="20"/>
          <w:szCs w:val="20"/>
          <w:u w:val="single"/>
        </w:rPr>
        <w:outlineLvl w:val="5"/>
      </w:pPr>
      <w:r>
        <w:rPr>
          <w:b/>
          <w:bCs/>
          <w:iCs/>
          <w:sz w:val="20"/>
          <w:szCs w:val="20"/>
          <w:u w:val="single"/>
        </w:rPr>
        <w:t xml:space="preserve">Л</w:t>
      </w:r>
      <w:r>
        <w:rPr>
          <w:b/>
          <w:bCs/>
          <w:iCs/>
          <w:sz w:val="20"/>
          <w:szCs w:val="20"/>
          <w:u w:val="single"/>
        </w:rPr>
        <w:t xml:space="preserve">ьготны</w:t>
      </w:r>
      <w:r>
        <w:rPr>
          <w:b/>
          <w:bCs/>
          <w:iCs/>
          <w:sz w:val="20"/>
          <w:szCs w:val="20"/>
          <w:u w:val="single"/>
        </w:rPr>
        <w:t xml:space="preserve">е</w:t>
      </w:r>
      <w:r>
        <w:rPr>
          <w:b/>
          <w:bCs/>
          <w:iCs/>
          <w:sz w:val="20"/>
          <w:szCs w:val="20"/>
          <w:u w:val="single"/>
        </w:rPr>
        <w:t xml:space="preserve"> программ</w:t>
      </w:r>
      <w:r>
        <w:rPr>
          <w:b/>
          <w:bCs/>
          <w:iCs/>
          <w:sz w:val="20"/>
          <w:szCs w:val="20"/>
          <w:u w:val="single"/>
        </w:rPr>
        <w:t xml:space="preserve">ы</w:t>
      </w:r>
      <w:r>
        <w:rPr>
          <w:b/>
          <w:bCs/>
          <w:iCs/>
          <w:sz w:val="20"/>
          <w:szCs w:val="20"/>
          <w:u w:val="single"/>
        </w:rPr>
        <w:t xml:space="preserve">, комиссии по которым не взимаются</w:t>
      </w:r>
      <w:r>
        <w:rPr>
          <w:b/>
          <w:bCs/>
          <w:iCs/>
          <w:sz w:val="20"/>
          <w:szCs w:val="20"/>
          <w:u w:val="single"/>
        </w:rPr>
        <w:t xml:space="preserve"> в соответствии с Перечнями 1-2</w:t>
      </w:r>
      <w:r>
        <w:rPr>
          <w:b/>
          <w:bCs/>
          <w:iCs/>
          <w:sz w:val="20"/>
          <w:szCs w:val="20"/>
          <w:u w:val="single"/>
        </w:rPr>
        <w:t xml:space="preserve">:</w:t>
      </w:r>
      <w:r>
        <w:rPr>
          <w:b/>
          <w:bCs/>
          <w:iCs/>
          <w:sz w:val="20"/>
          <w:szCs w:val="20"/>
          <w:u w:val="single"/>
        </w:rPr>
      </w:r>
      <w:r>
        <w:rPr>
          <w:b/>
          <w:bCs/>
          <w:iCs/>
          <w:sz w:val="20"/>
          <w:szCs w:val="20"/>
          <w:u w:val="single"/>
        </w:rPr>
      </w:r>
    </w:p>
    <w:p>
      <w:pPr>
        <w:pStyle w:val="1130"/>
        <w:jc w:val="both"/>
        <w:spacing w:before="40"/>
        <w:rPr>
          <w:bCs/>
          <w:iCs/>
          <w:sz w:val="20"/>
          <w:szCs w:val="20"/>
        </w:rPr>
        <w:outlineLvl w:val="5"/>
      </w:pPr>
      <w:r>
        <w:rPr>
          <w:bCs/>
          <w:iCs/>
          <w:sz w:val="20"/>
          <w:szCs w:val="20"/>
        </w:rPr>
        <w:t xml:space="preserve">- при кредитовании в рамках П</w:t>
      </w:r>
      <w:r>
        <w:rPr>
          <w:bCs/>
          <w:iCs/>
          <w:sz w:val="20"/>
          <w:szCs w:val="20"/>
        </w:rPr>
        <w:t xml:space="preserve">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w:t>
      </w:r>
      <w:r>
        <w:rPr>
          <w:bCs/>
          <w:iCs/>
          <w:sz w:val="20"/>
          <w:szCs w:val="20"/>
        </w:rPr>
        <w:t xml:space="preserve">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Pr>
          <w:bCs/>
          <w:iCs/>
          <w:sz w:val="20"/>
          <w:szCs w:val="20"/>
        </w:rPr>
        <w:t xml:space="preserve">от 09.02.2021 № 141</w:t>
      </w:r>
      <w:r>
        <w:rPr>
          <w:bCs/>
          <w:iCs/>
          <w:sz w:val="20"/>
          <w:szCs w:val="20"/>
        </w:rPr>
        <w:t xml:space="preserve">);</w:t>
      </w:r>
      <w:r>
        <w:rPr>
          <w:bCs/>
          <w:iCs/>
          <w:sz w:val="20"/>
          <w:szCs w:val="20"/>
        </w:rPr>
      </w:r>
      <w:r>
        <w:rPr>
          <w:bCs/>
          <w:iCs/>
          <w:sz w:val="20"/>
          <w:szCs w:val="20"/>
        </w:rPr>
      </w:r>
    </w:p>
    <w:p>
      <w:pPr>
        <w:pStyle w:val="1130"/>
        <w:jc w:val="both"/>
        <w:spacing w:before="40"/>
        <w:rPr>
          <w:bCs/>
          <w:iCs/>
          <w:sz w:val="20"/>
          <w:szCs w:val="20"/>
        </w:rPr>
        <w:outlineLvl w:val="5"/>
      </w:pPr>
      <w:r>
        <w:rPr>
          <w:bCs/>
          <w:iCs/>
          <w:sz w:val="20"/>
          <w:szCs w:val="20"/>
        </w:rPr>
        <w:t xml:space="preserve">- при кредитовании в рамках Правил правила пр</w:t>
      </w:r>
      <w:r>
        <w:rPr>
          <w:bCs/>
          <w:iCs/>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type="textWrapping" w:clear="all"/>
      </w:r>
      <w:r>
        <w:rPr>
          <w:bCs/>
          <w:iCs/>
          <w:sz w:val="20"/>
          <w:szCs w:val="20"/>
        </w:rPr>
        <w:t xml:space="preserve">от 05.12.2019 № 1598) </w:t>
      </w:r>
      <w:r>
        <w:rPr>
          <w:bCs/>
          <w:iCs/>
          <w:sz w:val="20"/>
          <w:szCs w:val="20"/>
        </w:rPr>
        <w:t xml:space="preserve">(далее – ППРФ </w:t>
      </w:r>
      <w:r>
        <w:rPr>
          <w:bCs/>
          <w:iCs/>
          <w:sz w:val="20"/>
          <w:szCs w:val="20"/>
        </w:rPr>
        <w:t xml:space="preserve">от 05.12.2019 № 1598</w:t>
      </w:r>
      <w:r>
        <w:rPr>
          <w:bCs/>
          <w:iCs/>
          <w:sz w:val="20"/>
          <w:szCs w:val="20"/>
        </w:rPr>
        <w:t xml:space="preserve">); </w:t>
      </w:r>
      <w:r>
        <w:rPr>
          <w:bCs/>
          <w:iCs/>
          <w:sz w:val="20"/>
          <w:szCs w:val="20"/>
        </w:rPr>
      </w:r>
      <w:r>
        <w:rPr>
          <w:bCs/>
          <w:iCs/>
          <w:sz w:val="20"/>
          <w:szCs w:val="20"/>
        </w:rPr>
      </w:r>
    </w:p>
    <w:p>
      <w:pPr>
        <w:pStyle w:val="1130"/>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bCs/>
          <w:iCs/>
          <w:sz w:val="20"/>
          <w:szCs w:val="20"/>
        </w:rPr>
        <w:t xml:space="preserve">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Pr>
          <w:bCs/>
          <w:iCs/>
          <w:sz w:val="20"/>
          <w:szCs w:val="20"/>
        </w:rPr>
        <w:t xml:space="preserve">от 30.12.2017 № 1706</w:t>
      </w:r>
      <w:r>
        <w:rPr>
          <w:bCs/>
          <w:iCs/>
          <w:sz w:val="20"/>
          <w:szCs w:val="20"/>
        </w:rPr>
        <w:t xml:space="preserve">); </w:t>
      </w:r>
      <w:r>
        <w:rPr>
          <w:bCs/>
          <w:iCs/>
          <w:sz w:val="20"/>
          <w:szCs w:val="20"/>
        </w:rPr>
      </w:r>
      <w:r>
        <w:rPr>
          <w:bCs/>
          <w:iCs/>
          <w:sz w:val="20"/>
          <w:szCs w:val="20"/>
        </w:rPr>
      </w:r>
    </w:p>
    <w:p>
      <w:pPr>
        <w:pStyle w:val="1130"/>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w:t>
      </w:r>
      <w:r>
        <w:rPr>
          <w:bCs/>
          <w:iCs/>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type="textWrapping" w:clear="all"/>
      </w:r>
      <w:r>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type="textWrapping" w:clear="all"/>
      </w:r>
      <w:r>
        <w:rPr>
          <w:bCs/>
          <w:iCs/>
          <w:sz w:val="20"/>
          <w:szCs w:val="20"/>
        </w:rPr>
        <w:t xml:space="preserve">№ 1528)</w:t>
      </w:r>
      <w:r>
        <w:rPr>
          <w:bCs/>
          <w:iCs/>
          <w:sz w:val="20"/>
          <w:szCs w:val="20"/>
        </w:rPr>
        <w:t xml:space="preserve">;</w:t>
      </w:r>
      <w:r>
        <w:rPr>
          <w:bCs/>
          <w:iCs/>
          <w:sz w:val="20"/>
          <w:szCs w:val="20"/>
        </w:rPr>
        <w:t xml:space="preserve"> </w:t>
      </w:r>
      <w:r>
        <w:rPr>
          <w:bCs/>
          <w:iCs/>
          <w:sz w:val="20"/>
          <w:szCs w:val="20"/>
        </w:rPr>
      </w:r>
      <w:r>
        <w:rPr>
          <w:bCs/>
          <w:iCs/>
          <w:sz w:val="20"/>
          <w:szCs w:val="20"/>
        </w:rPr>
      </w:r>
    </w:p>
    <w:p>
      <w:pPr>
        <w:pStyle w:val="1130"/>
        <w:jc w:val="both"/>
        <w:spacing w:before="40"/>
        <w:rPr>
          <w:bCs/>
          <w:iCs/>
          <w:sz w:val="20"/>
          <w:szCs w:val="20"/>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w:t>
      </w:r>
      <w:r>
        <w:rPr>
          <w:bCs/>
          <w:iCs/>
          <w:sz w:val="20"/>
          <w:szCs w:val="20"/>
        </w:rPr>
        <w:t xml:space="preserve">;</w:t>
      </w:r>
      <w:r>
        <w:rPr>
          <w:bCs/>
          <w:iCs/>
          <w:sz w:val="20"/>
          <w:szCs w:val="20"/>
        </w:rPr>
        <w:t xml:space="preserve"> </w:t>
      </w:r>
      <w:r>
        <w:rPr>
          <w:bCs/>
          <w:iCs/>
          <w:sz w:val="20"/>
          <w:szCs w:val="20"/>
        </w:rPr>
      </w:r>
      <w:r>
        <w:rPr>
          <w:bCs/>
          <w:iCs/>
          <w:sz w:val="20"/>
          <w:szCs w:val="20"/>
        </w:rPr>
      </w:r>
    </w:p>
    <w:p>
      <w:pPr>
        <w:pStyle w:val="1130"/>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w:t>
      </w:r>
      <w:r>
        <w:rPr>
          <w:bCs/>
          <w:iCs/>
          <w:sz w:val="20"/>
          <w:szCs w:val="20"/>
        </w:rPr>
        <w:t xml:space="preserve">ее – ППРФ от 24.12.2019 № 1804);</w:t>
      </w:r>
      <w:r>
        <w:rPr>
          <w:bCs/>
          <w:iCs/>
          <w:sz w:val="20"/>
          <w:szCs w:val="20"/>
        </w:rPr>
      </w:r>
      <w:r>
        <w:rPr>
          <w:bCs/>
          <w:iCs/>
          <w:sz w:val="20"/>
          <w:szCs w:val="20"/>
        </w:rPr>
      </w:r>
    </w:p>
    <w:p>
      <w:pPr>
        <w:pStyle w:val="1130"/>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w:t>
      </w:r>
      <w:r>
        <w:rPr>
          <w:bCs/>
          <w:iCs/>
          <w:sz w:val="20"/>
          <w:szCs w:val="20"/>
        </w:rPr>
        <w:br w:type="textWrapping" w:clear="all"/>
      </w:r>
      <w:r>
        <w:rPr>
          <w:bCs/>
          <w:iCs/>
          <w:sz w:val="20"/>
          <w:szCs w:val="20"/>
        </w:rPr>
        <w:t xml:space="preserve">№ 1764)</w:t>
      </w:r>
      <w:r>
        <w:rPr>
          <w:bCs/>
          <w:iCs/>
          <w:sz w:val="20"/>
          <w:szCs w:val="20"/>
        </w:rPr>
        <w:t xml:space="preserve">;</w:t>
      </w:r>
      <w:r>
        <w:rPr>
          <w:bCs/>
          <w:iCs/>
          <w:sz w:val="20"/>
          <w:szCs w:val="20"/>
        </w:rPr>
        <w:t xml:space="preserve"> </w:t>
      </w:r>
      <w:r>
        <w:rPr>
          <w:bCs/>
          <w:iCs/>
          <w:sz w:val="20"/>
          <w:szCs w:val="20"/>
        </w:rPr>
      </w:r>
      <w:r>
        <w:rPr>
          <w:bCs/>
          <w:iCs/>
          <w:sz w:val="20"/>
          <w:szCs w:val="20"/>
        </w:rPr>
      </w:r>
    </w:p>
    <w:p>
      <w:pPr>
        <w:pStyle w:val="1130"/>
        <w:jc w:val="both"/>
        <w:spacing w:before="40" w:after="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Pr>
          <w:sz w:val="20"/>
          <w:szCs w:val="20"/>
        </w:rPr>
        <w:br w:type="textWrapping" w:clear="all"/>
      </w:r>
      <w:r>
        <w:rPr>
          <w:sz w:val="20"/>
          <w:szCs w:val="20"/>
        </w:rPr>
        <w:t xml:space="preserve">(утв. постановлением Правительства Российской Федерации от 06.09.2022 № 1570) (далее – ППРФ от 06.09.2022 </w:t>
      </w:r>
      <w:r>
        <w:rPr>
          <w:sz w:val="20"/>
          <w:szCs w:val="20"/>
        </w:rPr>
        <w:br w:type="textWrapping" w:clear="all"/>
      </w:r>
      <w:r>
        <w:rPr>
          <w:sz w:val="20"/>
          <w:szCs w:val="20"/>
        </w:rPr>
        <w:t xml:space="preserve">№ 1570)</w:t>
      </w:r>
      <w:r>
        <w:rPr>
          <w:bCs/>
          <w:iCs/>
          <w:sz w:val="20"/>
          <w:szCs w:val="20"/>
        </w:rPr>
        <w:t xml:space="preserve">;</w:t>
      </w:r>
      <w:r>
        <w:rPr>
          <w:bCs/>
          <w:iCs/>
          <w:sz w:val="20"/>
          <w:szCs w:val="20"/>
        </w:rPr>
      </w:r>
      <w:r>
        <w:rPr>
          <w:bCs/>
          <w:iCs/>
          <w:sz w:val="20"/>
          <w:szCs w:val="20"/>
        </w:rPr>
      </w:r>
    </w:p>
    <w:p>
      <w:pPr>
        <w:pStyle w:val="1130"/>
        <w:jc w:val="both"/>
        <w:spacing w:before="40" w:after="40"/>
        <w:rPr>
          <w:bCs/>
          <w:iCs/>
          <w:sz w:val="20"/>
          <w:szCs w:val="20"/>
        </w:rPr>
        <w:outlineLvl w:val="5"/>
      </w:pPr>
      <w:r>
        <w:rPr>
          <w:bCs/>
          <w:iCs/>
          <w:sz w:val="20"/>
          <w:szCs w:val="20"/>
        </w:rPr>
        <w:t xml:space="preserve">- </w:t>
      </w:r>
      <w:r>
        <w:rPr>
          <w:bCs/>
          <w:iCs/>
          <w:sz w:val="20"/>
          <w:szCs w:val="20"/>
        </w:rPr>
        <w:t xml:space="preserve">при кредитовании в рамках решения Министерства сельского хозяйства Российской Федерации о порядке предоставления субсидии № 22-68850-00258-Р </w:t>
      </w:r>
      <w:r>
        <w:rPr>
          <w:bCs/>
          <w:iCs/>
          <w:sz w:val="20"/>
          <w:szCs w:val="20"/>
        </w:rPr>
        <w:t xml:space="preserve">«Возмещение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bCs/>
          <w:iCs/>
          <w:sz w:val="20"/>
          <w:szCs w:val="20"/>
        </w:rPr>
        <w:t xml:space="preserve"> </w:t>
      </w:r>
      <w:r>
        <w:rPr>
          <w:bCs/>
          <w:iCs/>
          <w:sz w:val="20"/>
          <w:szCs w:val="20"/>
        </w:rPr>
        <w:t xml:space="preserve">(далее – Решение № 258-Р)</w:t>
      </w:r>
      <w:r>
        <w:rPr>
          <w:bCs/>
          <w:iCs/>
          <w:sz w:val="20"/>
          <w:szCs w:val="20"/>
        </w:rPr>
        <w:t xml:space="preserve">, принятого в соответствии с постановлением Правительства Российской Федерации от 25.10.2023 № 1</w:t>
      </w:r>
      <w:r>
        <w:rPr>
          <w:bCs/>
          <w:iCs/>
          <w:sz w:val="20"/>
          <w:szCs w:val="20"/>
        </w:rPr>
        <w:t xml:space="preserve">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 </w:t>
      </w:r>
      <w:r>
        <w:rPr>
          <w:bCs/>
          <w:iCs/>
          <w:sz w:val="20"/>
          <w:szCs w:val="20"/>
        </w:rPr>
        <w:t xml:space="preserve">(далее – ППРФ от 25.10.2023 № 1780)</w:t>
      </w:r>
      <w:r>
        <w:rPr>
          <w:bCs/>
          <w:iCs/>
          <w:sz w:val="20"/>
          <w:szCs w:val="20"/>
        </w:rPr>
        <w:t xml:space="preserve">;</w:t>
      </w:r>
      <w:r>
        <w:rPr>
          <w:bCs/>
          <w:iCs/>
          <w:sz w:val="20"/>
          <w:szCs w:val="20"/>
        </w:rPr>
      </w:r>
      <w:r>
        <w:rPr>
          <w:bCs/>
          <w:iCs/>
          <w:sz w:val="20"/>
          <w:szCs w:val="20"/>
        </w:rPr>
      </w:r>
    </w:p>
    <w:p>
      <w:pPr>
        <w:pStyle w:val="1130"/>
        <w:jc w:val="both"/>
        <w:spacing w:before="40" w:after="40"/>
        <w:rPr>
          <w:bCs/>
          <w:iCs/>
          <w:sz w:val="20"/>
          <w:szCs w:val="20"/>
        </w:rPr>
        <w:outlineLvl w:val="5"/>
      </w:pPr>
      <w:r>
        <w:t xml:space="preserve">- </w:t>
      </w:r>
      <w:r>
        <w:rPr>
          <w:bCs/>
          <w:iCs/>
          <w:sz w:val="20"/>
          <w:szCs w:val="20"/>
        </w:rPr>
        <w:t xml:space="preserve">при кредитовании в рамках решения Министерства сельского хозяйства Российской Федерации о порядке предоставления субсидии № 22-68850-0</w:t>
      </w:r>
      <w:r>
        <w:rPr>
          <w:bCs/>
          <w:iCs/>
          <w:sz w:val="20"/>
          <w:szCs w:val="20"/>
        </w:rPr>
        <w:t xml:space="preserve">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bCs/>
          <w:iCs/>
          <w:sz w:val="20"/>
          <w:szCs w:val="20"/>
        </w:rPr>
        <w:t xml:space="preserve"> </w:t>
      </w:r>
      <w:r>
        <w:rPr>
          <w:bCs/>
          <w:iCs/>
          <w:sz w:val="20"/>
          <w:szCs w:val="20"/>
        </w:rPr>
        <w:t xml:space="preserve">(далее – Решение № 358-Р)</w:t>
      </w:r>
      <w:r>
        <w:rPr>
          <w:bCs/>
          <w:iCs/>
          <w:sz w:val="20"/>
          <w:szCs w:val="20"/>
        </w:rPr>
        <w:t xml:space="preserve">, принятого в соответствии с 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p>
      <w:pPr>
        <w:pStyle w:val="1130"/>
        <w:jc w:val="both"/>
        <w:spacing w:before="40" w:after="40"/>
        <w:rPr>
          <w:bCs/>
          <w:iCs/>
          <w:sz w:val="20"/>
          <w:szCs w:val="20"/>
        </w:rPr>
        <w:outlineLvl w:val="5"/>
      </w:pPr>
      <w:r>
        <w:t xml:space="preserve">- </w:t>
      </w:r>
      <w:r>
        <w:rPr>
          <w:bCs/>
          <w:iCs/>
          <w:sz w:val="20"/>
          <w:szCs w:val="20"/>
        </w:rPr>
        <w:t xml:space="preserve">при кредитовании в рамках решения Министерства </w:t>
      </w:r>
      <w:r>
        <w:rPr>
          <w:bCs/>
          <w:iCs/>
          <w:sz w:val="20"/>
          <w:szCs w:val="20"/>
        </w:rPr>
        <w:t xml:space="preserve">экономического развития</w:t>
      </w:r>
      <w:r>
        <w:rPr>
          <w:bCs/>
          <w:iCs/>
          <w:sz w:val="20"/>
          <w:szCs w:val="20"/>
        </w:rPr>
        <w:t xml:space="preserve"> Российской Федерации о порядке предоставления субсидии № 2</w:t>
      </w:r>
      <w:r>
        <w:rPr>
          <w:bCs/>
          <w:iCs/>
          <w:sz w:val="20"/>
          <w:szCs w:val="20"/>
        </w:rPr>
        <w:t xml:space="preserve">3</w:t>
      </w:r>
      <w:r>
        <w:rPr>
          <w:bCs/>
          <w:iCs/>
          <w:sz w:val="20"/>
          <w:szCs w:val="20"/>
        </w:rPr>
        <w:t xml:space="preserve">-6</w:t>
      </w:r>
      <w:r>
        <w:rPr>
          <w:bCs/>
          <w:iCs/>
          <w:sz w:val="20"/>
          <w:szCs w:val="20"/>
        </w:rPr>
        <w:t xml:space="preserve">1781</w:t>
      </w:r>
      <w:r>
        <w:rPr>
          <w:bCs/>
          <w:iCs/>
          <w:sz w:val="20"/>
          <w:szCs w:val="20"/>
        </w:rPr>
        <w:t xml:space="preserve">-0</w:t>
      </w:r>
      <w:r>
        <w:rPr>
          <w:bCs/>
          <w:iCs/>
          <w:sz w:val="20"/>
          <w:szCs w:val="20"/>
        </w:rPr>
        <w:t xml:space="preserve">1201</w:t>
      </w:r>
      <w:r>
        <w:rPr>
          <w:bCs/>
          <w:iCs/>
          <w:sz w:val="20"/>
          <w:szCs w:val="20"/>
        </w:rPr>
        <w:t xml:space="preserve">-Р «</w:t>
      </w:r>
      <w:r>
        <w:rPr>
          <w:bCs/>
          <w:iCs/>
          <w:sz w:val="20"/>
          <w:szCs w:val="20"/>
        </w:rPr>
        <w:t xml:space="preserve">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Pr>
          <w:bCs/>
          <w:iCs/>
          <w:sz w:val="20"/>
          <w:szCs w:val="20"/>
        </w:rPr>
        <w:t xml:space="preserve">»</w:t>
      </w:r>
      <w:r>
        <w:rPr>
          <w:bCs/>
          <w:iCs/>
          <w:sz w:val="20"/>
          <w:szCs w:val="20"/>
        </w:rPr>
        <w:t xml:space="preserve"> </w:t>
      </w:r>
      <w:r>
        <w:rPr>
          <w:bCs/>
          <w:iCs/>
          <w:sz w:val="20"/>
          <w:szCs w:val="20"/>
        </w:rPr>
        <w:t xml:space="preserve">(далее – Решение № 1201-Р)</w:t>
      </w:r>
      <w:r>
        <w:rPr>
          <w:bCs/>
          <w:iCs/>
          <w:sz w:val="20"/>
          <w:szCs w:val="20"/>
        </w:rPr>
        <w:t xml:space="preserve">, принятого в соответствии с 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p>
      <w:pPr>
        <w:pStyle w:val="1130"/>
        <w:jc w:val="both"/>
        <w:tabs>
          <w:tab w:val="left" w:pos="142" w:leader="none"/>
        </w:tabs>
        <w:rPr>
          <w:bCs/>
          <w:iCs/>
          <w:sz w:val="20"/>
          <w:szCs w:val="20"/>
        </w:rPr>
      </w:pPr>
      <w:r>
        <w:t xml:space="preserve">-</w:t>
        <w:tab/>
      </w:r>
      <w:r>
        <w:rPr>
          <w:bCs/>
          <w:iCs/>
          <w:sz w:val="20"/>
          <w:szCs w:val="20"/>
        </w:rPr>
        <w:t xml:space="preserve">при кредитовании в рамках решения Министерства сельского хозяйства Российской Федерации о поря</w:t>
      </w:r>
      <w:r>
        <w:rPr>
          <w:bCs/>
          <w:iCs/>
          <w:sz w:val="20"/>
          <w:szCs w:val="20"/>
        </w:rPr>
        <w:t xml:space="preserve">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w:t>
      </w:r>
      <w:r>
        <w:rPr>
          <w:bCs/>
          <w:iCs/>
          <w:sz w:val="20"/>
          <w:szCs w:val="20"/>
        </w:rPr>
        <w:t xml:space="preserve">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 1780;</w:t>
      </w:r>
      <w:r>
        <w:rPr>
          <w:bCs/>
          <w:iCs/>
          <w:sz w:val="20"/>
          <w:szCs w:val="20"/>
        </w:rPr>
      </w:r>
      <w:r>
        <w:rPr>
          <w:bCs/>
          <w:iCs/>
          <w:sz w:val="20"/>
          <w:szCs w:val="20"/>
        </w:rPr>
      </w:r>
    </w:p>
    <w:p>
      <w:pPr>
        <w:pStyle w:val="1130"/>
        <w:jc w:val="both"/>
        <w:tabs>
          <w:tab w:val="left" w:pos="142" w:leader="none"/>
        </w:tabs>
        <w:rPr>
          <w:bCs/>
          <w:iCs/>
          <w:sz w:val="20"/>
          <w:szCs w:val="20"/>
        </w:rPr>
      </w:pPr>
      <w:r>
        <w:rPr>
          <w:bCs/>
          <w:iCs/>
          <w:sz w:val="20"/>
          <w:szCs w:val="20"/>
        </w:rPr>
        <w:t xml:space="preserve">- при кредитовании в рамках решения М</w:t>
      </w:r>
      <w:r>
        <w:rPr>
          <w:bCs/>
          <w:iCs/>
          <w:sz w:val="20"/>
          <w:szCs w:val="20"/>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bCs/>
          <w:iCs/>
          <w:sz w:val="20"/>
          <w:szCs w:val="20"/>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bCs/>
          <w:iCs/>
          <w:sz w:val="20"/>
          <w:szCs w:val="20"/>
        </w:rPr>
      </w:r>
      <w:r>
        <w:rPr>
          <w:bCs/>
          <w:iCs/>
          <w:sz w:val="20"/>
          <w:szCs w:val="20"/>
        </w:rPr>
      </w:r>
    </w:p>
    <w:p>
      <w:pPr>
        <w:pStyle w:val="1130"/>
        <w:jc w:val="both"/>
        <w:tabs>
          <w:tab w:val="left" w:pos="142" w:leader="none"/>
        </w:tabs>
        <w:rPr>
          <w:iCs/>
          <w:sz w:val="20"/>
          <w:szCs w:val="20"/>
          <w:highlight w:val="none"/>
        </w:rPr>
      </w:pPr>
      <w:r>
        <w:rPr>
          <w:bCs/>
          <w:iCs/>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w:t>
      </w:r>
      <w:r>
        <w:rPr>
          <w:bCs/>
          <w:iCs/>
          <w:sz w:val="20"/>
          <w:szCs w:val="20"/>
        </w:rPr>
        <w:t xml:space="preserve">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w:t>
      </w:r>
      <w:r>
        <w:rPr>
          <w:bCs/>
          <w:iCs/>
          <w:sz w:val="20"/>
          <w:szCs w:val="20"/>
        </w:rPr>
        <w:t xml:space="preserve">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iCs/>
          <w:sz w:val="20"/>
          <w:szCs w:val="20"/>
          <w:highlight w:val="none"/>
        </w:rPr>
      </w:r>
      <w:r>
        <w:rPr>
          <w:iCs/>
          <w:sz w:val="20"/>
          <w:szCs w:val="20"/>
          <w:highlight w:val="none"/>
        </w:rPr>
      </w:r>
    </w:p>
    <w:p>
      <w:pPr>
        <w:contextualSpacing w:val="0"/>
        <w:ind w:left="0" w:right="0" w:firstLine="0"/>
        <w:jc w:val="both"/>
        <w:spacing w:before="40" w:after="0" w:line="240" w:lineRule="auto"/>
        <w:rPr>
          <w:rFonts w:ascii="Times New Roman" w:hAnsi="Times New Roman" w:cs="Times New Roman"/>
          <w:sz w:val="20"/>
          <w:szCs w:val="20"/>
          <w:highlight w:val="none"/>
        </w:rPr>
        <w:outlineLvl w:val="5"/>
        <w:suppressLineNumbers w:val="0"/>
      </w:pP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hyperlink w:history="1">
        <w:r>
          <w:rPr>
            <w:rFonts w:ascii="Times New Roman" w:hAnsi="Times New Roman" w:eastAsia="Times New Roman" w:cs="Times New Roman"/>
            <w:sz w:val="20"/>
            <w:szCs w:val="20"/>
            <w:highlight w:val="none"/>
          </w:rPr>
          <w:t xml:space="preserve">25-66428-01969-Р</w:t>
        </w:r>
      </w:hyperlink>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sz w:val="20"/>
          <w:szCs w:val="20"/>
          <w:highlight w:val="non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sz w:val="20"/>
          <w:szCs w:val="20"/>
          <w:highlight w:val="non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sz w:val="20"/>
          <w:szCs w:val="20"/>
          <w:highlight w:val="none"/>
        </w:rPr>
        <w:t xml:space="preserve">-Р), принятого в соответствии </w:t>
      </w:r>
      <w:r>
        <w:rPr>
          <w:rFonts w:ascii="Times New Roman" w:hAnsi="Times New Roman" w:eastAsia="Times New Roman" w:cs="Times New Roman"/>
          <w:sz w:val="20"/>
          <w:szCs w:val="20"/>
          <w:highlight w:val="none"/>
        </w:rPr>
        <w:t xml:space="preserve">с ППРФ от 25.10.2023 № 1780</w:t>
      </w:r>
      <w:r>
        <w:rPr>
          <w:rFonts w:ascii="Times New Roman" w:hAnsi="Times New Roman" w:eastAsia="Times New Roman" w:cs="Times New Roman"/>
          <w:sz w:val="20"/>
          <w:szCs w:val="20"/>
          <w:highlight w:val="none"/>
        </w:rPr>
        <w:t xml:space="preserve">;</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ind w:left="0" w:right="0" w:firstLine="0"/>
        <w:jc w:val="both"/>
        <w:tabs>
          <w:tab w:val="left" w:pos="142" w:leader="none"/>
        </w:tabs>
        <w:rPr>
          <w:sz w:val="20"/>
          <w:szCs w:val="20"/>
          <w:highlight w:val="none"/>
        </w:rPr>
      </w:pP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t xml:space="preserve">- 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25-68850-01698-Р</w:t>
      </w:r>
      <w:r>
        <w:rPr>
          <w:rFonts w:ascii="Times New Roman" w:hAnsi="Times New Roman" w:eastAsia="Times New Roman" w:cs="Times New Roman"/>
          <w:sz w:val="20"/>
          <w:szCs w:val="20"/>
          <w:highlight w:val="none"/>
        </w:rPr>
        <w:t xml:space="preserve"> «Возмещение недополученных российскими кредитными организациями, междунаро</w:t>
      </w:r>
      <w:r>
        <w:rPr>
          <w:rFonts w:ascii="Times New Roman" w:hAnsi="Times New Roman" w:eastAsia="Times New Roman" w:cs="Times New Roman"/>
          <w:sz w:val="20"/>
          <w:szCs w:val="20"/>
          <w:highlight w:val="non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sz w:val="20"/>
          <w:szCs w:val="20"/>
          <w:highlight w:val="non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sz w:val="20"/>
          <w:szCs w:val="20"/>
          <w:highlight w:val="none"/>
        </w:rPr>
        <w:t xml:space="preserve">ие № </w:t>
      </w:r>
      <w:r>
        <w:rPr>
          <w:rFonts w:ascii="Times New Roman" w:hAnsi="Times New Roman" w:eastAsia="Times New Roman" w:cs="Times New Roman"/>
          <w:sz w:val="20"/>
          <w:szCs w:val="20"/>
          <w:highlight w:val="none"/>
        </w:rPr>
        <w:t xml:space="preserve">169</w:t>
      </w:r>
      <w:r>
        <w:rPr>
          <w:rFonts w:ascii="Times New Roman" w:hAnsi="Times New Roman" w:eastAsia="Times New Roman" w:cs="Times New Roman"/>
          <w:sz w:val="20"/>
          <w:szCs w:val="20"/>
          <w:highlight w:val="none"/>
        </w:rPr>
        <w:t xml:space="preserve">8-Р</w:t>
      </w:r>
      <w:r>
        <w:rPr>
          <w:rFonts w:ascii="Times New Roman" w:hAnsi="Times New Roman" w:eastAsia="Times New Roman" w:cs="Times New Roman"/>
          <w:sz w:val="20"/>
          <w:szCs w:val="20"/>
          <w:highlight w:val="none"/>
        </w:rPr>
        <w:t xml:space="preserve">), принятого в соответствии с ППРФ от 25.10.2023 № 1780</w:t>
      </w:r>
      <w:r>
        <w:rPr>
          <w:sz w:val="20"/>
          <w:szCs w:val="20"/>
        </w:rPr>
        <w:t xml:space="preserve">;</w:t>
      </w:r>
      <w:r>
        <w:rPr>
          <w:sz w:val="20"/>
          <w:szCs w:val="20"/>
          <w:highlight w:val="none"/>
        </w:rPr>
      </w:r>
      <w:r>
        <w:rPr>
          <w:sz w:val="20"/>
          <w:szCs w:val="20"/>
          <w:highlight w:val="none"/>
        </w:rPr>
      </w:r>
    </w:p>
    <w:p>
      <w:pPr>
        <w:ind w:left="0" w:right="0" w:firstLine="0"/>
        <w:jc w:val="both"/>
        <w:tabs>
          <w:tab w:val="left" w:pos="142" w:leader="none"/>
        </w:tabs>
        <w:rPr>
          <w:sz w:val="20"/>
          <w:szCs w:val="20"/>
        </w:rPr>
      </w:pPr>
      <w:r>
        <w:rPr>
          <w:sz w:val="20"/>
          <w:szCs w:val="20"/>
          <w:highlight w:val="none"/>
        </w:rPr>
      </w:r>
      <w:r>
        <w:rPr>
          <w:rFonts w:ascii="Times New Roman" w:hAnsi="Times New Roman"/>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sz w:val="20"/>
          <w:szCs w:val="20"/>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rFonts w:ascii="Times New Roman" w:hAnsi="Times New Roman"/>
          <w:sz w:val="20"/>
          <w:szCs w:val="20"/>
        </w:rPr>
        <w:t xml:space="preserve">.</w:t>
      </w:r>
      <w:r>
        <w:rPr>
          <w:sz w:val="20"/>
          <w:szCs w:val="20"/>
        </w:rPr>
      </w:r>
      <w:r>
        <w:rPr>
          <w:sz w:val="20"/>
          <w:szCs w:val="20"/>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130"/>
              <w:jc w:val="center"/>
              <w:spacing w:before="40" w:after="40"/>
              <w:rPr>
                <w:b/>
                <w:bCs/>
                <w:iCs/>
                <w:sz w:val="20"/>
                <w:szCs w:val="20"/>
              </w:rPr>
              <w:outlineLvl w:val="5"/>
            </w:pPr>
            <w:r>
              <w:rPr>
                <w:b/>
                <w:bCs/>
                <w:iCs/>
                <w:sz w:val="20"/>
                <w:szCs w:val="20"/>
              </w:rPr>
              <w:t xml:space="preserve">«</w:t>
            </w:r>
            <w:r>
              <w:rPr>
                <w:b/>
                <w:bCs/>
                <w:iCs/>
                <w:sz w:val="20"/>
                <w:szCs w:val="20"/>
              </w:rPr>
              <w:t xml:space="preserve">№</w:t>
            </w:r>
            <w:r>
              <w:rPr>
                <w:b/>
                <w:bCs/>
                <w:iCs/>
                <w:sz w:val="20"/>
                <w:szCs w:val="20"/>
              </w:rPr>
              <w:br w:type="textWrapping" w:clear="all"/>
            </w:r>
            <w:r>
              <w:rPr>
                <w:b/>
                <w:bCs/>
                <w:iCs/>
                <w:sz w:val="20"/>
                <w:szCs w:val="20"/>
              </w:rPr>
              <w:t xml:space="preserve">п/п</w:t>
            </w:r>
            <w:r>
              <w:rPr>
                <w:b/>
                <w:bCs/>
                <w:iCs/>
                <w:sz w:val="20"/>
                <w:szCs w:val="20"/>
              </w:rPr>
            </w:r>
            <w:r>
              <w:rPr>
                <w:b/>
                <w:bCs/>
                <w:iCs/>
                <w:sz w:val="20"/>
                <w:szCs w:val="20"/>
              </w:rPr>
            </w:r>
          </w:p>
        </w:tc>
        <w:tc>
          <w:tcPr>
            <w:gridSpan w:val="2"/>
            <w:tcW w:w="8647" w:type="dxa"/>
            <w:vAlign w:val="top"/>
            <w:textDirection w:val="lrTb"/>
            <w:noWrap w:val="false"/>
          </w:tcPr>
          <w:p>
            <w:pPr>
              <w:pStyle w:val="1130"/>
              <w:jc w:val="center"/>
              <w:keepNext/>
              <w:spacing w:before="40" w:after="40"/>
              <w:rPr>
                <w:b/>
                <w:bCs/>
                <w:iCs/>
              </w:rPr>
              <w:outlineLvl w:val="5"/>
            </w:pPr>
            <w:r>
              <w:rPr>
                <w:b/>
                <w:bCs/>
                <w:iCs/>
              </w:rPr>
              <w:t xml:space="preserve">Перечень льготных программ</w:t>
            </w:r>
            <w:r>
              <w:rPr>
                <w:b/>
                <w:bCs/>
                <w:iCs/>
              </w:rPr>
            </w:r>
            <w:r>
              <w:rPr>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30"/>
              <w:jc w:val="center"/>
              <w:keepNext/>
              <w:spacing w:before="40" w:after="40"/>
              <w:rPr>
                <w:bCs/>
                <w:iCs/>
                <w:sz w:val="20"/>
                <w:szCs w:val="20"/>
              </w:rPr>
              <w:outlineLvl w:val="5"/>
            </w:pPr>
            <w:r>
              <w:rPr>
                <w:bCs/>
                <w:iCs/>
                <w:sz w:val="20"/>
                <w:szCs w:val="20"/>
              </w:rPr>
            </w:r>
            <w:r>
              <w:rPr>
                <w:bCs/>
                <w:iCs/>
                <w:sz w:val="20"/>
                <w:szCs w:val="20"/>
              </w:rPr>
            </w:r>
            <w:r>
              <w:rPr>
                <w:bCs/>
                <w:iCs/>
                <w:sz w:val="20"/>
                <w:szCs w:val="20"/>
              </w:rPr>
            </w:r>
          </w:p>
        </w:tc>
        <w:tc>
          <w:tcPr>
            <w:tcW w:w="4253" w:type="dxa"/>
            <w:vAlign w:val="top"/>
            <w:textDirection w:val="lrTb"/>
            <w:noWrap w:val="false"/>
          </w:tcPr>
          <w:p>
            <w:pPr>
              <w:pStyle w:val="1130"/>
              <w:jc w:val="center"/>
              <w:keepNext/>
              <w:spacing w:before="40" w:after="40"/>
              <w:rPr>
                <w:b/>
                <w:bCs/>
                <w:iCs/>
                <w:sz w:val="20"/>
                <w:szCs w:val="20"/>
              </w:rPr>
              <w:outlineLvl w:val="5"/>
            </w:pPr>
            <w:r>
              <w:rPr>
                <w:b/>
                <w:bCs/>
                <w:iCs/>
                <w:sz w:val="20"/>
                <w:szCs w:val="20"/>
              </w:rPr>
              <w:t xml:space="preserve">Перечень 1</w:t>
            </w:r>
            <w:r>
              <w:rPr>
                <w:b/>
                <w:bCs/>
                <w:iCs/>
                <w:sz w:val="20"/>
                <w:szCs w:val="20"/>
              </w:rPr>
            </w:r>
            <w:r>
              <w:rPr>
                <w:b/>
                <w:bCs/>
                <w:iCs/>
                <w:sz w:val="20"/>
                <w:szCs w:val="20"/>
              </w:rPr>
            </w:r>
          </w:p>
        </w:tc>
        <w:tc>
          <w:tcPr>
            <w:tcW w:w="4394" w:type="dxa"/>
            <w:vAlign w:val="top"/>
            <w:textDirection w:val="lrTb"/>
            <w:noWrap w:val="false"/>
          </w:tcPr>
          <w:p>
            <w:pPr>
              <w:pStyle w:val="1130"/>
              <w:jc w:val="center"/>
              <w:keepNext/>
              <w:spacing w:before="40" w:after="40"/>
              <w:rPr>
                <w:b/>
                <w:bCs/>
                <w:iCs/>
                <w:sz w:val="20"/>
                <w:szCs w:val="20"/>
              </w:rPr>
              <w:outlineLvl w:val="5"/>
            </w:pPr>
            <w:r>
              <w:rPr>
                <w:b/>
                <w:bCs/>
                <w:iCs/>
                <w:sz w:val="20"/>
                <w:szCs w:val="20"/>
              </w:rPr>
              <w:t xml:space="preserve">Перечень 2</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30"/>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gridSpan w:val="2"/>
            <w:tcW w:w="8647" w:type="dxa"/>
            <w:vAlign w:val="top"/>
            <w:textDirection w:val="lrTb"/>
            <w:noWrap w:val="false"/>
          </w:tcPr>
          <w:p>
            <w:pPr>
              <w:pStyle w:val="1130"/>
              <w:jc w:val="center"/>
              <w:keepNext/>
              <w:spacing w:before="40" w:after="40"/>
              <w:rPr>
                <w:b/>
                <w:bCs/>
                <w:iCs/>
                <w:sz w:val="20"/>
                <w:szCs w:val="20"/>
              </w:rPr>
              <w:outlineLvl w:val="5"/>
            </w:pPr>
            <w:r>
              <w:rPr>
                <w:b/>
                <w:bCs/>
                <w:iCs/>
                <w:sz w:val="20"/>
                <w:szCs w:val="20"/>
              </w:rPr>
              <w:t xml:space="preserve">Пункты раздела 12 </w:t>
            </w:r>
            <w:r>
              <w:rPr>
                <w:b/>
                <w:bCs/>
                <w:iCs/>
                <w:sz w:val="20"/>
                <w:szCs w:val="20"/>
              </w:rPr>
              <w:t xml:space="preserve">«</w:t>
            </w:r>
            <w:r>
              <w:rPr>
                <w:b/>
                <w:bCs/>
                <w:iCs/>
                <w:sz w:val="20"/>
                <w:szCs w:val="20"/>
              </w:rPr>
              <w:t xml:space="preserve">Кредитные операции»</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130"/>
              <w:jc w:val="center"/>
              <w:keepNext/>
              <w:spacing w:before="40" w:after="40"/>
              <w:rPr>
                <w:b/>
                <w:bCs/>
                <w:iCs/>
                <w:sz w:val="20"/>
                <w:szCs w:val="20"/>
              </w:rPr>
              <w:outlineLvl w:val="5"/>
            </w:pPr>
            <w:r>
              <w:rPr>
                <w:b/>
                <w:bCs/>
                <w:iCs/>
                <w:sz w:val="20"/>
                <w:szCs w:val="20"/>
              </w:rPr>
            </w:r>
            <w:r>
              <w:rPr>
                <w:b/>
                <w:bCs/>
                <w:iCs/>
                <w:sz w:val="20"/>
                <w:szCs w:val="20"/>
              </w:rPr>
            </w:r>
            <w:r>
              <w:rPr>
                <w:b/>
                <w:bCs/>
                <w:iCs/>
                <w:sz w:val="20"/>
                <w:szCs w:val="20"/>
              </w:rPr>
            </w:r>
          </w:p>
        </w:tc>
        <w:tc>
          <w:tcPr>
            <w:tcW w:w="4253" w:type="dxa"/>
            <w:vAlign w:val="top"/>
            <w:textDirection w:val="lrTb"/>
            <w:noWrap w:val="false"/>
          </w:tcPr>
          <w:p>
            <w:pPr>
              <w:pStyle w:val="1130"/>
              <w:jc w:val="center"/>
              <w:keepNext/>
              <w:spacing w:before="40" w:after="40"/>
              <w:rPr>
                <w:b/>
                <w:bCs/>
                <w:iCs/>
                <w:sz w:val="20"/>
                <w:szCs w:val="20"/>
              </w:rPr>
              <w:outlineLvl w:val="5"/>
            </w:pPr>
            <w:r>
              <w:rPr>
                <w:b/>
                <w:bCs/>
                <w:iCs/>
                <w:sz w:val="20"/>
                <w:szCs w:val="20"/>
              </w:rPr>
              <w:t xml:space="preserve">12.1, 12.2, 12.4, 12.5, 12.8</w:t>
            </w:r>
            <w:r>
              <w:rPr>
                <w:b/>
                <w:bCs/>
                <w:iCs/>
                <w:sz w:val="20"/>
                <w:szCs w:val="20"/>
              </w:rPr>
            </w:r>
            <w:r>
              <w:rPr>
                <w:b/>
                <w:bCs/>
                <w:iCs/>
                <w:sz w:val="20"/>
                <w:szCs w:val="20"/>
              </w:rPr>
            </w:r>
          </w:p>
        </w:tc>
        <w:tc>
          <w:tcPr>
            <w:tcW w:w="4394" w:type="dxa"/>
            <w:vAlign w:val="top"/>
            <w:textDirection w:val="lrTb"/>
            <w:noWrap w:val="false"/>
          </w:tcPr>
          <w:p>
            <w:pPr>
              <w:pStyle w:val="1130"/>
              <w:jc w:val="center"/>
              <w:keepNext/>
              <w:spacing w:before="40" w:after="40"/>
              <w:rPr>
                <w:b/>
                <w:bCs/>
                <w:iCs/>
                <w:sz w:val="20"/>
                <w:szCs w:val="20"/>
              </w:rPr>
              <w:outlineLvl w:val="5"/>
            </w:pPr>
            <w:r>
              <w:rPr>
                <w:b/>
                <w:bCs/>
                <w:iCs/>
                <w:sz w:val="20"/>
                <w:szCs w:val="20"/>
              </w:rPr>
              <w:t xml:space="preserve">12.3, 12.7</w:t>
            </w:r>
            <w:r>
              <w:rPr>
                <w:b/>
                <w:bCs/>
                <w:iCs/>
                <w:sz w:val="20"/>
                <w:szCs w:val="20"/>
              </w:rPr>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30"/>
              <w:jc w:val="center"/>
              <w:spacing w:before="40" w:after="40"/>
              <w:rPr>
                <w:bCs/>
                <w:iCs/>
                <w:sz w:val="20"/>
                <w:szCs w:val="20"/>
              </w:rPr>
              <w:outlineLvl w:val="5"/>
            </w:pPr>
            <w:r>
              <w:rPr>
                <w:bCs/>
                <w:iCs/>
                <w:sz w:val="20"/>
                <w:szCs w:val="20"/>
              </w:rPr>
              <w:t xml:space="preserve">1</w:t>
            </w:r>
            <w:r>
              <w:rPr>
                <w:bCs/>
                <w:iCs/>
                <w:sz w:val="20"/>
                <w:szCs w:val="20"/>
              </w:rPr>
            </w:r>
            <w:r>
              <w:rPr>
                <w:bCs/>
                <w:iCs/>
                <w:sz w:val="20"/>
                <w:szCs w:val="20"/>
              </w:rPr>
            </w:r>
          </w:p>
        </w:tc>
        <w:tc>
          <w:tcPr>
            <w:tcW w:w="4253" w:type="dxa"/>
            <w:vAlign w:val="top"/>
            <w:textDirection w:val="lrTb"/>
            <w:noWrap w:val="false"/>
          </w:tcPr>
          <w:p>
            <w:pPr>
              <w:pStyle w:val="1130"/>
              <w:keepNext/>
              <w:spacing w:before="40"/>
              <w:rPr>
                <w:bCs/>
                <w:iCs/>
                <w:sz w:val="20"/>
                <w:szCs w:val="20"/>
              </w:rPr>
              <w:outlineLvl w:val="5"/>
            </w:pPr>
            <w:r>
              <w:rPr>
                <w:bCs/>
                <w:iCs/>
                <w:sz w:val="20"/>
                <w:szCs w:val="20"/>
              </w:rPr>
              <w:t xml:space="preserve">- ППРФ от 29.12.2016 № 1528 </w:t>
            </w:r>
            <w:r>
              <w:rPr>
                <w:bCs/>
                <w:iCs/>
                <w:sz w:val="20"/>
                <w:szCs w:val="20"/>
              </w:rPr>
            </w:r>
            <w:r>
              <w:rPr>
                <w:bCs/>
                <w:iCs/>
                <w:sz w:val="20"/>
                <w:szCs w:val="20"/>
              </w:rPr>
            </w:r>
          </w:p>
          <w:p>
            <w:pPr>
              <w:pStyle w:val="1130"/>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30"/>
              <w:keepNext/>
              <w:spacing w:before="40" w:after="40"/>
              <w:rPr>
                <w:bCs/>
                <w:iCs/>
                <w:sz w:val="20"/>
                <w:szCs w:val="20"/>
              </w:rPr>
              <w:outlineLvl w:val="5"/>
            </w:pPr>
            <w:r>
              <w:rPr>
                <w:bCs/>
                <w:iCs/>
                <w:sz w:val="20"/>
                <w:szCs w:val="20"/>
              </w:rPr>
              <w:t xml:space="preserve">- ППРФ от 29.12.2016 № 1528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30"/>
              <w:jc w:val="center"/>
              <w:spacing w:before="40" w:after="40"/>
              <w:rPr>
                <w:bCs/>
                <w:iCs/>
                <w:sz w:val="20"/>
                <w:szCs w:val="20"/>
              </w:rPr>
              <w:outlineLvl w:val="5"/>
            </w:pPr>
            <w:r>
              <w:rPr>
                <w:bCs/>
                <w:iCs/>
                <w:sz w:val="20"/>
                <w:szCs w:val="20"/>
              </w:rPr>
              <w:t xml:space="preserve">2</w:t>
            </w:r>
            <w:r>
              <w:rPr>
                <w:bCs/>
                <w:iCs/>
                <w:sz w:val="20"/>
                <w:szCs w:val="20"/>
              </w:rPr>
            </w:r>
            <w:r>
              <w:rPr>
                <w:bCs/>
                <w:iCs/>
                <w:sz w:val="20"/>
                <w:szCs w:val="20"/>
              </w:rPr>
            </w:r>
          </w:p>
        </w:tc>
        <w:tc>
          <w:tcPr>
            <w:tcW w:w="4253" w:type="dxa"/>
            <w:vAlign w:val="top"/>
            <w:textDirection w:val="lrTb"/>
            <w:noWrap w:val="false"/>
          </w:tcPr>
          <w:p>
            <w:pPr>
              <w:pStyle w:val="1130"/>
              <w:keepNext/>
              <w:spacing w:before="40"/>
              <w:rPr>
                <w:bCs/>
                <w:iCs/>
                <w:sz w:val="20"/>
                <w:szCs w:val="20"/>
              </w:rPr>
              <w:outlineLvl w:val="5"/>
            </w:pPr>
            <w:r>
              <w:rPr>
                <w:bCs/>
                <w:iCs/>
                <w:sz w:val="20"/>
                <w:szCs w:val="20"/>
              </w:rPr>
              <w:t xml:space="preserve">- ППРФ от 26.04.2019 № 512 </w:t>
            </w:r>
            <w:r>
              <w:rPr>
                <w:bCs/>
                <w:iCs/>
                <w:sz w:val="20"/>
                <w:szCs w:val="20"/>
              </w:rPr>
            </w:r>
            <w:r>
              <w:rPr>
                <w:bCs/>
                <w:iCs/>
                <w:sz w:val="20"/>
                <w:szCs w:val="20"/>
              </w:rPr>
            </w:r>
          </w:p>
          <w:p>
            <w:pPr>
              <w:pStyle w:val="1130"/>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30"/>
              <w:spacing w:before="40" w:after="40"/>
              <w:rPr>
                <w:bCs/>
                <w:iCs/>
                <w:sz w:val="20"/>
                <w:szCs w:val="20"/>
              </w:rPr>
            </w:pPr>
            <w:r>
              <w:rPr>
                <w:bCs/>
                <w:iCs/>
                <w:sz w:val="20"/>
                <w:szCs w:val="20"/>
              </w:rPr>
              <w:t xml:space="preserve">- ППРФ от 26.04.2019 № 512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30"/>
              <w:jc w:val="center"/>
              <w:spacing w:before="40" w:after="40"/>
              <w:rPr>
                <w:bCs/>
                <w:iCs/>
                <w:sz w:val="20"/>
                <w:szCs w:val="20"/>
              </w:rPr>
            </w:pPr>
            <w:r>
              <w:rPr>
                <w:bCs/>
                <w:iCs/>
                <w:sz w:val="20"/>
                <w:szCs w:val="20"/>
              </w:rPr>
              <w:t xml:space="preserve">3</w:t>
            </w:r>
            <w:r>
              <w:rPr>
                <w:bCs/>
                <w:iCs/>
                <w:sz w:val="20"/>
                <w:szCs w:val="20"/>
              </w:rPr>
            </w:r>
            <w:r>
              <w:rPr>
                <w:bCs/>
                <w:iCs/>
                <w:sz w:val="20"/>
                <w:szCs w:val="20"/>
              </w:rPr>
            </w:r>
          </w:p>
        </w:tc>
        <w:tc>
          <w:tcPr>
            <w:tcW w:w="4253" w:type="dxa"/>
            <w:vAlign w:val="top"/>
            <w:textDirection w:val="lrTb"/>
            <w:noWrap w:val="false"/>
          </w:tcPr>
          <w:p>
            <w:pPr>
              <w:pStyle w:val="1130"/>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c>
          <w:tcPr>
            <w:tcW w:w="4394" w:type="dxa"/>
            <w:vAlign w:val="top"/>
            <w:textDirection w:val="lrTb"/>
            <w:noWrap w:val="false"/>
          </w:tcPr>
          <w:p>
            <w:pPr>
              <w:pStyle w:val="1130"/>
              <w:spacing w:before="40" w:after="40"/>
              <w:rPr>
                <w:bCs/>
                <w:iCs/>
                <w:sz w:val="20"/>
                <w:szCs w:val="20"/>
              </w:rPr>
            </w:pPr>
            <w:r>
              <w:rPr>
                <w:bCs/>
                <w:iCs/>
                <w:sz w:val="20"/>
                <w:szCs w:val="20"/>
              </w:rPr>
              <w:t xml:space="preserve">- ППРФ от 24.12.2019 № 1804 </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30"/>
              <w:jc w:val="center"/>
              <w:spacing w:before="40" w:after="40"/>
              <w:rPr>
                <w:bCs/>
                <w:iCs/>
                <w:sz w:val="20"/>
                <w:szCs w:val="20"/>
              </w:rPr>
            </w:pPr>
            <w:r>
              <w:rPr>
                <w:bCs/>
                <w:iCs/>
                <w:sz w:val="20"/>
                <w:szCs w:val="20"/>
              </w:rPr>
              <w:t xml:space="preserve">4</w:t>
            </w:r>
            <w:r>
              <w:rPr>
                <w:bCs/>
                <w:iCs/>
                <w:sz w:val="20"/>
                <w:szCs w:val="20"/>
              </w:rPr>
            </w:r>
            <w:r>
              <w:rPr>
                <w:bCs/>
                <w:iCs/>
                <w:sz w:val="20"/>
                <w:szCs w:val="20"/>
              </w:rPr>
            </w:r>
          </w:p>
        </w:tc>
        <w:tc>
          <w:tcPr>
            <w:tcW w:w="4253" w:type="dxa"/>
            <w:vAlign w:val="top"/>
            <w:textDirection w:val="lrTb"/>
            <w:noWrap w:val="false"/>
          </w:tcPr>
          <w:p>
            <w:pPr>
              <w:pStyle w:val="1130"/>
              <w:spacing w:before="40" w:after="40"/>
              <w:rPr>
                <w:bCs/>
                <w:iCs/>
                <w:sz w:val="20"/>
                <w:szCs w:val="20"/>
              </w:rPr>
            </w:pPr>
            <w:r>
              <w:rPr>
                <w:bCs/>
                <w:iCs/>
                <w:sz w:val="20"/>
                <w:szCs w:val="20"/>
              </w:rPr>
              <w:t xml:space="preserve">- ППРФ от 30.12.2018 № 1764 </w:t>
            </w:r>
            <w:r>
              <w:rPr>
                <w:bCs/>
                <w:iCs/>
                <w:sz w:val="20"/>
                <w:szCs w:val="20"/>
              </w:rPr>
            </w:r>
            <w:r>
              <w:rPr>
                <w:bCs/>
                <w:iCs/>
                <w:sz w:val="20"/>
                <w:szCs w:val="20"/>
              </w:rPr>
            </w:r>
          </w:p>
        </w:tc>
        <w:tc>
          <w:tcPr>
            <w:tcW w:w="4394" w:type="dxa"/>
            <w:vAlign w:val="top"/>
            <w:textDirection w:val="lrTb"/>
            <w:noWrap w:val="false"/>
          </w:tcPr>
          <w:p>
            <w:pPr>
              <w:pStyle w:val="1130"/>
              <w:spacing w:before="40" w:after="40"/>
              <w:rPr>
                <w:bCs/>
                <w:iCs/>
                <w:sz w:val="20"/>
                <w:szCs w:val="20"/>
              </w:rPr>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30"/>
              <w:jc w:val="center"/>
              <w:spacing w:before="40" w:after="40"/>
              <w:rPr>
                <w:bCs/>
                <w:iCs/>
                <w:sz w:val="20"/>
                <w:szCs w:val="20"/>
              </w:rPr>
            </w:pPr>
            <w:r>
              <w:rPr>
                <w:bCs/>
                <w:iCs/>
                <w:sz w:val="20"/>
                <w:szCs w:val="20"/>
              </w:rPr>
              <w:t xml:space="preserve">5</w:t>
            </w:r>
            <w:r>
              <w:rPr>
                <w:bCs/>
                <w:iCs/>
                <w:sz w:val="20"/>
                <w:szCs w:val="20"/>
              </w:rPr>
            </w:r>
            <w:r>
              <w:rPr>
                <w:bCs/>
                <w:iCs/>
                <w:sz w:val="20"/>
                <w:szCs w:val="20"/>
              </w:rPr>
            </w:r>
          </w:p>
        </w:tc>
        <w:tc>
          <w:tcPr>
            <w:tcW w:w="4253" w:type="dxa"/>
            <w:vAlign w:val="top"/>
            <w:textDirection w:val="lrTb"/>
            <w:noWrap w:val="false"/>
          </w:tcPr>
          <w:p>
            <w:pPr>
              <w:pStyle w:val="1130"/>
              <w:spacing w:before="40" w:after="40"/>
              <w:rPr>
                <w:bCs/>
                <w:iCs/>
                <w:sz w:val="20"/>
                <w:szCs w:val="20"/>
              </w:rPr>
            </w:pPr>
            <w:r>
              <w:rPr>
                <w:bCs/>
                <w:iCs/>
                <w:sz w:val="20"/>
                <w:szCs w:val="20"/>
              </w:rPr>
              <w:t xml:space="preserve">- ППРФ от 09.02.2021 № 141 </w:t>
            </w:r>
            <w:r>
              <w:rPr>
                <w:bCs/>
                <w:iCs/>
                <w:sz w:val="20"/>
                <w:szCs w:val="20"/>
              </w:rPr>
            </w:r>
            <w:r>
              <w:rPr>
                <w:bCs/>
                <w:iCs/>
                <w:sz w:val="20"/>
                <w:szCs w:val="20"/>
              </w:rPr>
            </w:r>
          </w:p>
        </w:tc>
        <w:tc>
          <w:tcPr>
            <w:tcW w:w="4394" w:type="dxa"/>
            <w:vAlign w:val="top"/>
            <w:textDirection w:val="lrTb"/>
            <w:noWrap w:val="false"/>
          </w:tcPr>
          <w:p>
            <w:pPr>
              <w:pStyle w:val="1130"/>
              <w:spacing w:before="40" w:after="40"/>
              <w:rPr>
                <w:bCs/>
                <w:iCs/>
                <w:sz w:val="20"/>
                <w:szCs w:val="20"/>
              </w:rPr>
            </w:pPr>
            <w:r>
              <w:rPr>
                <w:bCs/>
                <w:iCs/>
                <w:sz w:val="20"/>
                <w:szCs w:val="20"/>
              </w:rPr>
              <w:t xml:space="preserve">- ППРФ от 09.02.2021 № 141</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30"/>
              <w:jc w:val="center"/>
              <w:spacing w:before="40" w:after="40"/>
              <w:rPr>
                <w:bCs/>
                <w:iCs/>
                <w:sz w:val="20"/>
                <w:szCs w:val="20"/>
              </w:rPr>
            </w:pPr>
            <w:r>
              <w:rPr>
                <w:bCs/>
                <w:iCs/>
                <w:sz w:val="20"/>
                <w:szCs w:val="20"/>
              </w:rPr>
              <w:t xml:space="preserve">6</w:t>
            </w:r>
            <w:r>
              <w:rPr>
                <w:bCs/>
                <w:iCs/>
                <w:sz w:val="20"/>
                <w:szCs w:val="20"/>
              </w:rPr>
            </w:r>
            <w:r>
              <w:rPr>
                <w:bCs/>
                <w:iCs/>
                <w:sz w:val="20"/>
                <w:szCs w:val="20"/>
              </w:rPr>
            </w:r>
          </w:p>
        </w:tc>
        <w:tc>
          <w:tcPr>
            <w:tcW w:w="4253" w:type="dxa"/>
            <w:vAlign w:val="top"/>
            <w:textDirection w:val="lrTb"/>
            <w:noWrap w:val="false"/>
          </w:tcPr>
          <w:p>
            <w:pPr>
              <w:pStyle w:val="1130"/>
              <w:spacing w:before="40" w:after="40"/>
              <w:rPr>
                <w:bCs/>
                <w:iCs/>
                <w:sz w:val="20"/>
                <w:szCs w:val="20"/>
              </w:rPr>
            </w:pPr>
            <w:r>
              <w:rPr>
                <w:bCs/>
                <w:iCs/>
                <w:sz w:val="20"/>
                <w:szCs w:val="20"/>
              </w:rPr>
              <w:t xml:space="preserve">- ППРФ от 05.12.2019 № 1598 </w:t>
            </w:r>
            <w:r>
              <w:rPr>
                <w:bCs/>
                <w:iCs/>
                <w:sz w:val="20"/>
                <w:szCs w:val="20"/>
              </w:rPr>
            </w:r>
            <w:r>
              <w:rPr>
                <w:bCs/>
                <w:iCs/>
                <w:sz w:val="20"/>
                <w:szCs w:val="20"/>
              </w:rPr>
            </w:r>
          </w:p>
        </w:tc>
        <w:tc>
          <w:tcPr>
            <w:tcW w:w="4394" w:type="dxa"/>
            <w:vAlign w:val="top"/>
            <w:textDirection w:val="lrTb"/>
            <w:noWrap w:val="false"/>
          </w:tcPr>
          <w:p>
            <w:pPr>
              <w:pStyle w:val="1130"/>
              <w:spacing w:before="40" w:after="40"/>
              <w:rPr>
                <w:bCs/>
                <w:iCs/>
                <w:sz w:val="20"/>
                <w:szCs w:val="20"/>
              </w:rPr>
            </w:pPr>
            <w:r>
              <w:rPr>
                <w:bCs/>
                <w:iCs/>
                <w:sz w:val="20"/>
                <w:szCs w:val="20"/>
              </w:rPr>
              <w:t xml:space="preserve">- ППРФ от 05.12.2019 № 1598</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30"/>
              <w:jc w:val="center"/>
              <w:spacing w:before="40" w:after="40"/>
              <w:rPr>
                <w:bCs/>
                <w:iCs/>
                <w:sz w:val="20"/>
                <w:szCs w:val="20"/>
              </w:rPr>
              <w:outlineLvl w:val="5"/>
            </w:pPr>
            <w:r>
              <w:rPr>
                <w:bCs/>
                <w:iCs/>
                <w:sz w:val="20"/>
                <w:szCs w:val="20"/>
              </w:rPr>
              <w:t xml:space="preserve">7</w:t>
            </w:r>
            <w:r>
              <w:rPr>
                <w:bCs/>
                <w:iCs/>
                <w:sz w:val="20"/>
                <w:szCs w:val="20"/>
              </w:rPr>
            </w:r>
            <w:r>
              <w:rPr>
                <w:bCs/>
                <w:iCs/>
                <w:sz w:val="20"/>
                <w:szCs w:val="20"/>
              </w:rPr>
            </w:r>
          </w:p>
        </w:tc>
        <w:tc>
          <w:tcPr>
            <w:tcW w:w="4253" w:type="dxa"/>
            <w:vAlign w:val="top"/>
            <w:textDirection w:val="lrTb"/>
            <w:noWrap w:val="false"/>
          </w:tcPr>
          <w:p>
            <w:pPr>
              <w:pStyle w:val="1130"/>
              <w:keepNext/>
              <w:spacing w:before="40" w:after="40"/>
              <w:rPr>
                <w:bCs/>
                <w:iCs/>
                <w:sz w:val="20"/>
                <w:szCs w:val="20"/>
              </w:rPr>
              <w:outlineLvl w:val="5"/>
            </w:pPr>
            <w:r>
              <w:rPr>
                <w:bCs/>
                <w:iCs/>
                <w:sz w:val="20"/>
                <w:szCs w:val="20"/>
              </w:rPr>
              <w:t xml:space="preserve">- ППРФ от 30.12.2017 № 1706 </w:t>
            </w:r>
            <w:r>
              <w:rPr>
                <w:bCs/>
                <w:iCs/>
                <w:sz w:val="20"/>
                <w:szCs w:val="20"/>
              </w:rPr>
            </w:r>
            <w:r>
              <w:rPr>
                <w:bCs/>
                <w:iCs/>
                <w:sz w:val="20"/>
                <w:szCs w:val="20"/>
              </w:rPr>
            </w:r>
          </w:p>
        </w:tc>
        <w:tc>
          <w:tcPr>
            <w:tcW w:w="4394" w:type="dxa"/>
            <w:vAlign w:val="top"/>
            <w:textDirection w:val="lrTb"/>
            <w:noWrap w:val="false"/>
          </w:tcPr>
          <w:p>
            <w:pPr>
              <w:pStyle w:val="1130"/>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30"/>
              <w:jc w:val="center"/>
              <w:spacing w:before="40" w:after="40"/>
              <w:rPr>
                <w:bCs/>
                <w:iCs/>
                <w:sz w:val="20"/>
                <w:szCs w:val="20"/>
              </w:rPr>
              <w:outlineLvl w:val="5"/>
            </w:pPr>
            <w:r>
              <w:rPr>
                <w:bCs/>
                <w:iCs/>
                <w:sz w:val="20"/>
                <w:szCs w:val="20"/>
              </w:rPr>
              <w:t xml:space="preserve">8</w:t>
            </w:r>
            <w:r>
              <w:rPr>
                <w:bCs/>
                <w:iCs/>
                <w:sz w:val="20"/>
                <w:szCs w:val="20"/>
              </w:rPr>
            </w:r>
            <w:r>
              <w:rPr>
                <w:bCs/>
                <w:iCs/>
                <w:sz w:val="20"/>
                <w:szCs w:val="20"/>
              </w:rPr>
            </w:r>
          </w:p>
        </w:tc>
        <w:tc>
          <w:tcPr>
            <w:tcW w:w="4253" w:type="dxa"/>
            <w:vAlign w:val="top"/>
            <w:textDirection w:val="lrTb"/>
            <w:noWrap w:val="false"/>
          </w:tcPr>
          <w:p>
            <w:pPr>
              <w:pStyle w:val="1130"/>
              <w:keepNext/>
              <w:spacing w:before="40" w:after="40"/>
              <w:rPr>
                <w:bCs/>
                <w:iCs/>
                <w:sz w:val="20"/>
                <w:szCs w:val="20"/>
              </w:rPr>
              <w:outlineLvl w:val="5"/>
            </w:pPr>
            <w:r>
              <w:rPr>
                <w:bCs/>
                <w:iCs/>
                <w:sz w:val="20"/>
                <w:szCs w:val="20"/>
              </w:rPr>
              <w:t xml:space="preserve">- ППРФ от 06.09.2022 № 1570 </w:t>
            </w:r>
            <w:r>
              <w:rPr>
                <w:bCs/>
                <w:iCs/>
                <w:sz w:val="20"/>
                <w:szCs w:val="20"/>
              </w:rPr>
              <w:br w:type="textWrapping" w:clear="all"/>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1130"/>
              <w:keepNext/>
              <w:spacing w:before="40" w:after="40"/>
              <w:rPr>
                <w:bCs/>
                <w:iCs/>
                <w:sz w:val="20"/>
                <w:szCs w:val="20"/>
              </w:rPr>
              <w:outlineLvl w:val="5"/>
            </w:pPr>
            <w:r>
              <w:rPr>
                <w:bCs/>
                <w:iCs/>
                <w:sz w:val="20"/>
                <w:szCs w:val="20"/>
              </w:rPr>
              <w:t xml:space="preserve">- ППРФ от 06.092022 № 1570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30"/>
              <w:jc w:val="center"/>
              <w:spacing w:before="40" w:after="40"/>
              <w:rPr>
                <w:bCs/>
                <w:iCs/>
                <w:sz w:val="20"/>
                <w:szCs w:val="20"/>
              </w:rPr>
              <w:outlineLvl w:val="5"/>
            </w:pPr>
            <w:r>
              <w:rPr>
                <w:bCs/>
                <w:iCs/>
                <w:sz w:val="20"/>
                <w:szCs w:val="20"/>
              </w:rPr>
              <w:t xml:space="preserve">9</w:t>
            </w:r>
            <w:r>
              <w:rPr>
                <w:bCs/>
                <w:iCs/>
                <w:sz w:val="20"/>
                <w:szCs w:val="20"/>
              </w:rPr>
            </w:r>
            <w:r>
              <w:rPr>
                <w:bCs/>
                <w:iCs/>
                <w:sz w:val="20"/>
                <w:szCs w:val="20"/>
              </w:rPr>
            </w:r>
          </w:p>
        </w:tc>
        <w:tc>
          <w:tcPr>
            <w:tcW w:w="4253" w:type="dxa"/>
            <w:vAlign w:val="top"/>
            <w:textDirection w:val="lrTb"/>
            <w:noWrap w:val="false"/>
          </w:tcPr>
          <w:p>
            <w:pPr>
              <w:pStyle w:val="1130"/>
              <w:keepNext/>
              <w:spacing w:before="40" w:after="40"/>
              <w:rPr>
                <w:bCs/>
                <w:iCs/>
                <w:sz w:val="20"/>
                <w:szCs w:val="20"/>
              </w:rPr>
              <w:outlineLvl w:val="5"/>
            </w:pPr>
            <w:r>
              <w:rPr>
                <w:bCs/>
                <w:iCs/>
                <w:sz w:val="20"/>
                <w:szCs w:val="20"/>
              </w:rPr>
              <w:t xml:space="preserve">- </w:t>
            </w:r>
            <w:r>
              <w:rPr>
                <w:bCs/>
                <w:iCs/>
                <w:sz w:val="20"/>
                <w:szCs w:val="20"/>
              </w:rPr>
              <w:t xml:space="preserve">Решение № 258-Р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vAlign w:val="top"/>
            <w:textDirection w:val="lrTb"/>
            <w:noWrap w:val="false"/>
          </w:tcPr>
          <w:p>
            <w:pPr>
              <w:pStyle w:val="1130"/>
              <w:keepNext/>
              <w:spacing w:before="40" w:after="40"/>
              <w:rPr>
                <w:bCs/>
                <w:iCs/>
                <w:sz w:val="20"/>
                <w:szCs w:val="20"/>
              </w:rPr>
              <w:outlineLvl w:val="5"/>
            </w:pPr>
            <w:r>
              <w:rPr>
                <w:bCs/>
                <w:iCs/>
                <w:sz w:val="20"/>
                <w:szCs w:val="20"/>
              </w:rPr>
              <w:t xml:space="preserve">- </w:t>
            </w:r>
            <w:r>
              <w:rPr>
                <w:bCs/>
                <w:iCs/>
                <w:sz w:val="20"/>
                <w:szCs w:val="20"/>
              </w:rPr>
              <w:t xml:space="preserve">Решение № 258-Р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30"/>
              <w:jc w:val="center"/>
              <w:spacing w:before="40" w:after="40"/>
              <w:rPr>
                <w:bCs/>
                <w:iCs/>
                <w:sz w:val="20"/>
                <w:szCs w:val="20"/>
              </w:rPr>
              <w:outlineLvl w:val="5"/>
            </w:pPr>
            <w:r>
              <w:rPr>
                <w:bCs/>
                <w:iCs/>
                <w:sz w:val="20"/>
                <w:szCs w:val="20"/>
              </w:rPr>
              <w:t xml:space="preserve">10</w:t>
            </w:r>
            <w:r>
              <w:rPr>
                <w:bCs/>
                <w:iCs/>
                <w:sz w:val="20"/>
                <w:szCs w:val="20"/>
              </w:rPr>
            </w:r>
            <w:r>
              <w:rPr>
                <w:bCs/>
                <w:iCs/>
                <w:sz w:val="20"/>
                <w:szCs w:val="20"/>
              </w:rPr>
            </w:r>
          </w:p>
        </w:tc>
        <w:tc>
          <w:tcPr>
            <w:tcW w:w="4253" w:type="dxa"/>
            <w:vAlign w:val="top"/>
            <w:textDirection w:val="lrTb"/>
            <w:noWrap w:val="false"/>
          </w:tcPr>
          <w:p>
            <w:pPr>
              <w:pStyle w:val="1130"/>
              <w:keepNext/>
              <w:spacing w:before="40" w:after="40"/>
              <w:rPr>
                <w:bCs/>
                <w:iCs/>
                <w:sz w:val="20"/>
                <w:szCs w:val="20"/>
              </w:rPr>
              <w:outlineLvl w:val="5"/>
            </w:pPr>
            <w:r>
              <w:rPr>
                <w:bCs/>
                <w:iCs/>
                <w:sz w:val="20"/>
                <w:szCs w:val="20"/>
              </w:rPr>
              <w:t xml:space="preserve">- </w:t>
            </w:r>
            <w:r>
              <w:rPr>
                <w:bCs/>
                <w:iCs/>
                <w:sz w:val="20"/>
                <w:szCs w:val="20"/>
              </w:rPr>
              <w:t xml:space="preserve">Решение № 358-Р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vAlign w:val="top"/>
            <w:textDirection w:val="lrTb"/>
            <w:noWrap w:val="false"/>
          </w:tcPr>
          <w:p>
            <w:pPr>
              <w:pStyle w:val="1130"/>
              <w:keepNext/>
              <w:spacing w:before="40" w:after="40"/>
              <w:rPr>
                <w:bCs/>
                <w:iCs/>
                <w:sz w:val="20"/>
                <w:szCs w:val="20"/>
              </w:rPr>
              <w:outlineLvl w:val="5"/>
            </w:pPr>
            <w:r>
              <w:rPr>
                <w:bCs/>
                <w:iCs/>
                <w:sz w:val="20"/>
                <w:szCs w:val="20"/>
              </w:rPr>
              <w:t xml:space="preserve">- </w:t>
            </w:r>
            <w:r>
              <w:rPr>
                <w:bCs/>
                <w:iCs/>
                <w:sz w:val="20"/>
                <w:szCs w:val="20"/>
              </w:rPr>
              <w:t xml:space="preserve">Решение № 358-Р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30"/>
              <w:jc w:val="center"/>
              <w:spacing w:before="40" w:after="40"/>
              <w:rPr>
                <w:bCs/>
                <w:iCs/>
                <w:sz w:val="20"/>
                <w:szCs w:val="20"/>
              </w:rPr>
              <w:outlineLvl w:val="5"/>
            </w:pPr>
            <w:r>
              <w:rPr>
                <w:bCs/>
                <w:iCs/>
                <w:sz w:val="20"/>
                <w:szCs w:val="20"/>
              </w:rPr>
              <w:t xml:space="preserve">11</w:t>
            </w:r>
            <w:r>
              <w:rPr>
                <w:bCs/>
                <w:iCs/>
                <w:sz w:val="20"/>
                <w:szCs w:val="20"/>
              </w:rPr>
            </w:r>
            <w:r>
              <w:rPr>
                <w:bCs/>
                <w:iCs/>
                <w:sz w:val="20"/>
                <w:szCs w:val="20"/>
              </w:rPr>
            </w:r>
          </w:p>
        </w:tc>
        <w:tc>
          <w:tcPr>
            <w:tcW w:w="4253" w:type="dxa"/>
            <w:vAlign w:val="top"/>
            <w:textDirection w:val="lrTb"/>
            <w:noWrap w:val="false"/>
          </w:tcPr>
          <w:p>
            <w:pPr>
              <w:pStyle w:val="1130"/>
              <w:keepNext/>
              <w:spacing w:before="40" w:after="40"/>
              <w:rPr>
                <w:bCs/>
                <w:iCs/>
                <w:sz w:val="20"/>
                <w:szCs w:val="20"/>
              </w:rPr>
              <w:outlineLvl w:val="5"/>
            </w:pPr>
            <w:r>
              <w:rPr>
                <w:bCs/>
                <w:iCs/>
                <w:sz w:val="20"/>
                <w:szCs w:val="20"/>
              </w:rPr>
              <w:t xml:space="preserve">- </w:t>
            </w:r>
            <w:r>
              <w:rPr>
                <w:bCs/>
                <w:iCs/>
                <w:sz w:val="20"/>
                <w:szCs w:val="20"/>
              </w:rPr>
              <w:t xml:space="preserve">Решение № 1201-Р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vAlign w:val="top"/>
            <w:textDirection w:val="lrTb"/>
            <w:noWrap w:val="false"/>
          </w:tcPr>
          <w:p>
            <w:pPr>
              <w:pStyle w:val="1130"/>
              <w:keepNext/>
              <w:spacing w:before="40" w:after="40"/>
              <w:rPr>
                <w:bCs/>
                <w:iCs/>
                <w:sz w:val="20"/>
                <w:szCs w:val="20"/>
              </w:rPr>
              <w:outlineLvl w:val="5"/>
            </w:pPr>
            <w:r>
              <w:rPr>
                <w:bCs/>
                <w:iCs/>
                <w:sz w:val="20"/>
                <w:szCs w:val="20"/>
              </w:rPr>
              <w:t xml:space="preserve">- </w:t>
            </w:r>
            <w:r>
              <w:rPr>
                <w:bCs/>
                <w:iCs/>
                <w:sz w:val="20"/>
                <w:szCs w:val="20"/>
              </w:rPr>
              <w:t xml:space="preserve">Решение № 1201-Р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30"/>
              <w:jc w:val="center"/>
              <w:spacing w:before="40" w:after="40"/>
              <w:rPr>
                <w:bCs/>
                <w:iCs/>
                <w:sz w:val="20"/>
                <w:szCs w:val="20"/>
              </w:rPr>
              <w:outlineLvl w:val="5"/>
            </w:pPr>
            <w:r>
              <w:rPr>
                <w:bCs/>
                <w:iCs/>
                <w:sz w:val="20"/>
                <w:szCs w:val="20"/>
              </w:rPr>
              <w:t xml:space="preserve">12</w:t>
            </w:r>
            <w:r>
              <w:rPr>
                <w:bCs/>
                <w:iCs/>
                <w:sz w:val="20"/>
                <w:szCs w:val="20"/>
              </w:rPr>
            </w:r>
            <w:r>
              <w:rPr>
                <w:bCs/>
                <w:iCs/>
                <w:sz w:val="20"/>
                <w:szCs w:val="20"/>
              </w:rPr>
            </w:r>
          </w:p>
        </w:tc>
        <w:tc>
          <w:tcPr>
            <w:tcW w:w="4253" w:type="dxa"/>
            <w:vAlign w:val="top"/>
            <w:textDirection w:val="lrTb"/>
            <w:noWrap w:val="false"/>
          </w:tcPr>
          <w:p>
            <w:pPr>
              <w:pStyle w:val="1130"/>
              <w:keepNext/>
              <w:spacing w:before="40" w:after="40"/>
              <w:rPr>
                <w:bCs/>
                <w:iCs/>
                <w:sz w:val="20"/>
                <w:szCs w:val="20"/>
              </w:rPr>
              <w:outlineLvl w:val="5"/>
            </w:pPr>
            <w:r>
              <w:rPr>
                <w:bCs/>
                <w:iCs/>
                <w:sz w:val="20"/>
                <w:szCs w:val="20"/>
              </w:rPr>
              <w:t xml:space="preserve">- </w:t>
            </w:r>
            <w:r>
              <w:rPr>
                <w:bCs/>
                <w:iCs/>
                <w:sz w:val="20"/>
                <w:szCs w:val="20"/>
              </w:rPr>
              <w:t xml:space="preserve">Решение № 1553-Р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vAlign w:val="top"/>
            <w:textDirection w:val="lrTb"/>
            <w:noWrap w:val="false"/>
          </w:tcPr>
          <w:p>
            <w:pPr>
              <w:pStyle w:val="1130"/>
              <w:keepNext/>
              <w:spacing w:before="40" w:after="40"/>
              <w:rPr>
                <w:bCs/>
                <w:iCs/>
                <w:sz w:val="20"/>
                <w:szCs w:val="20"/>
              </w:rPr>
              <w:outlineLvl w:val="5"/>
            </w:pPr>
            <w:r>
              <w:rPr>
                <w:bCs/>
                <w:iCs/>
                <w:sz w:val="20"/>
                <w:szCs w:val="20"/>
              </w:rPr>
              <w:t xml:space="preserve">- </w:t>
            </w:r>
            <w:r>
              <w:rPr>
                <w:bCs/>
                <w:iCs/>
                <w:sz w:val="20"/>
                <w:szCs w:val="20"/>
              </w:rPr>
              <w:t xml:space="preserve">Решение № 1553-Р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30"/>
              <w:jc w:val="center"/>
              <w:spacing w:before="40" w:after="40"/>
              <w:rPr>
                <w:bCs/>
                <w:iCs/>
                <w:sz w:val="20"/>
                <w:szCs w:val="20"/>
              </w:rPr>
              <w:outlineLvl w:val="5"/>
            </w:pPr>
            <w:r>
              <w:rPr>
                <w:bCs/>
                <w:iCs/>
                <w:sz w:val="20"/>
                <w:szCs w:val="20"/>
              </w:rPr>
              <w:t xml:space="preserve">13</w:t>
            </w:r>
            <w:r>
              <w:rPr>
                <w:bCs/>
                <w:iCs/>
                <w:sz w:val="20"/>
                <w:szCs w:val="20"/>
              </w:rPr>
            </w:r>
            <w:r>
              <w:rPr>
                <w:bCs/>
                <w:iCs/>
                <w:sz w:val="20"/>
                <w:szCs w:val="20"/>
              </w:rPr>
            </w:r>
          </w:p>
        </w:tc>
        <w:tc>
          <w:tcPr>
            <w:tcW w:w="4253" w:type="dxa"/>
            <w:vAlign w:val="top"/>
            <w:textDirection w:val="lrTb"/>
            <w:noWrap w:val="false"/>
          </w:tcPr>
          <w:p>
            <w:pPr>
              <w:pStyle w:val="1130"/>
              <w:keepNext/>
              <w:spacing w:before="40" w:after="40"/>
              <w:rPr>
                <w:bCs/>
                <w:iCs/>
                <w:sz w:val="20"/>
                <w:szCs w:val="20"/>
              </w:rPr>
              <w:outlineLvl w:val="5"/>
            </w:pPr>
            <w:r>
              <w:rPr>
                <w:bCs/>
                <w:iCs/>
                <w:sz w:val="20"/>
                <w:szCs w:val="20"/>
              </w:rPr>
              <w:t xml:space="preserve">- Решение № 982-Р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30"/>
              <w:keepNext/>
              <w:spacing w:before="40" w:after="40"/>
              <w:rPr>
                <w:bCs/>
                <w:iCs/>
                <w:sz w:val="20"/>
                <w:szCs w:val="20"/>
              </w:rPr>
              <w:outlineLvl w:val="5"/>
            </w:pPr>
            <w:r>
              <w:rPr>
                <w:bCs/>
                <w:iCs/>
                <w:sz w:val="20"/>
                <w:szCs w:val="20"/>
              </w:rPr>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130"/>
              <w:jc w:val="center"/>
              <w:spacing w:before="40" w:after="40"/>
              <w:rPr>
                <w:bCs/>
                <w:iCs/>
                <w:sz w:val="20"/>
                <w:szCs w:val="20"/>
              </w:rPr>
              <w:outlineLvl w:val="5"/>
            </w:pPr>
            <w:r>
              <w:rPr>
                <w:bCs/>
                <w:iCs/>
                <w:sz w:val="20"/>
                <w:szCs w:val="20"/>
              </w:rPr>
              <w:t xml:space="preserve">14</w:t>
            </w:r>
            <w:r>
              <w:rPr>
                <w:bCs/>
                <w:iCs/>
                <w:sz w:val="20"/>
                <w:szCs w:val="20"/>
              </w:rPr>
            </w:r>
            <w:r>
              <w:rPr>
                <w:bCs/>
                <w:iCs/>
                <w:sz w:val="20"/>
                <w:szCs w:val="20"/>
              </w:rPr>
            </w:r>
          </w:p>
        </w:tc>
        <w:tc>
          <w:tcPr>
            <w:tcW w:w="4253" w:type="dxa"/>
            <w:vAlign w:val="top"/>
            <w:textDirection w:val="lrTb"/>
            <w:noWrap w:val="false"/>
          </w:tcPr>
          <w:p>
            <w:pPr>
              <w:pStyle w:val="1130"/>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c>
          <w:tcPr>
            <w:tcW w:w="4394" w:type="dxa"/>
            <w:vAlign w:val="top"/>
            <w:textDirection w:val="lrTb"/>
            <w:noWrap w:val="false"/>
          </w:tcPr>
          <w:p>
            <w:pPr>
              <w:pStyle w:val="1130"/>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15</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16</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17</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130"/>
        <w:jc w:val="both"/>
        <w:spacing w:before="60"/>
        <w:rPr>
          <w:bCs/>
          <w:iCs/>
          <w:sz w:val="20"/>
          <w:szCs w:val="20"/>
        </w:rPr>
      </w:pPr>
      <w:r>
        <w:rPr>
          <w:bCs/>
          <w:iCs/>
          <w:sz w:val="20"/>
          <w:szCs w:val="20"/>
        </w:rPr>
        <w:t xml:space="preserve">*Льготные программы кредитования в рамках </w:t>
      </w:r>
      <w:r>
        <w:rPr>
          <w:bCs/>
          <w:iCs/>
          <w:sz w:val="20"/>
          <w:szCs w:val="20"/>
        </w:rPr>
        <w:t xml:space="preserve">решений о порядке предоставления субсидии, разработанных в соответствии</w:t>
      </w:r>
      <w:r>
        <w:rPr>
          <w:bCs/>
          <w:iCs/>
          <w:sz w:val="20"/>
          <w:szCs w:val="20"/>
        </w:rPr>
        <w:t xml:space="preserve"> </w:t>
      </w:r>
      <w:r>
        <w:rPr>
          <w:bCs/>
          <w:iCs/>
          <w:sz w:val="20"/>
          <w:szCs w:val="20"/>
        </w:rPr>
        <w:t xml:space="preserve">с требованиями постановления Правительства Российской Федерации от 25.10.2023 № 1780 </w:t>
      </w:r>
      <w:r>
        <w:rPr>
          <w:bCs/>
          <w:iCs/>
          <w:sz w:val="20"/>
          <w:szCs w:val="20"/>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w:t>
      </w:r>
      <w:r>
        <w:rPr>
          <w:bCs/>
          <w:iCs/>
          <w:sz w:val="20"/>
          <w:szCs w:val="20"/>
        </w:rPr>
      </w:r>
      <w:r>
        <w:rPr>
          <w:bCs/>
          <w:iCs/>
          <w:sz w:val="20"/>
          <w:szCs w:val="20"/>
        </w:rPr>
      </w:r>
    </w:p>
    <w:p>
      <w:pPr>
        <w:pStyle w:val="1130"/>
      </w:pPr>
      <w:r/>
      <w:r/>
    </w:p>
    <w:p>
      <w:pPr>
        <w:pStyle w:val="1134"/>
      </w:pPr>
      <w:r/>
      <w:bookmarkStart w:id="14" w:name="_Toc170985355"/>
      <w:r>
        <w:t xml:space="preserve">13.</w:t>
      </w:r>
      <w:r>
        <w:t xml:space="preserve"> </w:t>
      </w:r>
      <w:r>
        <w:rPr>
          <w:sz w:val="24"/>
        </w:rPr>
        <w:t xml:space="preserve">Обслуживание торгово-сервисных предприятий</w:t>
      </w:r>
      <w:r>
        <w:rPr>
          <w:rStyle w:val="1152"/>
          <w:sz w:val="24"/>
        </w:rPr>
        <w:footnoteReference w:id="6"/>
      </w:r>
      <w:r>
        <w:rPr>
          <w:sz w:val="24"/>
        </w:rPr>
        <w:t xml:space="preserve">, принимающих к оплате платежные карты, а также принимающих оплату через сервис быстрых платежей платежной системы Банка России</w:t>
      </w:r>
      <w:bookmarkEnd w:id="14"/>
      <w:r/>
      <w:r/>
    </w:p>
    <w:p>
      <w:pPr>
        <w:pStyle w:val="1130"/>
      </w:pPr>
      <w:r/>
      <w:r/>
    </w:p>
    <w:tbl>
      <w:tblPr>
        <w:tblW w:w="10281"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14"/>
        <w:gridCol w:w="3763"/>
        <w:gridCol w:w="2897"/>
        <w:gridCol w:w="26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1014" w:type="dxa"/>
            <w:vAlign w:val="top"/>
            <w:textDirection w:val="lrTb"/>
            <w:noWrap w:val="false"/>
          </w:tcPr>
          <w:p>
            <w:pPr>
              <w:pStyle w:val="113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bottom w:val="single" w:color="000000" w:sz="4" w:space="0"/>
            </w:tcBorders>
            <w:tcW w:w="3763" w:type="dxa"/>
            <w:vAlign w:val="top"/>
            <w:textDirection w:val="lrTb"/>
            <w:noWrap w:val="false"/>
          </w:tcPr>
          <w:p>
            <w:pPr>
              <w:pStyle w:val="113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bottom w:val="single" w:color="000000" w:sz="4" w:space="0"/>
            </w:tcBorders>
            <w:tcW w:w="2897" w:type="dxa"/>
            <w:vAlign w:val="top"/>
            <w:textDirection w:val="lrTb"/>
            <w:noWrap w:val="false"/>
          </w:tcPr>
          <w:p>
            <w:pPr>
              <w:pStyle w:val="1130"/>
              <w:jc w:val="center"/>
              <w:rPr>
                <w:b/>
                <w:sz w:val="20"/>
                <w:szCs w:val="20"/>
              </w:rPr>
            </w:pPr>
            <w:r>
              <w:rPr>
                <w:b/>
                <w:sz w:val="20"/>
                <w:szCs w:val="20"/>
              </w:rPr>
              <w:t xml:space="preserve">Тариф</w:t>
            </w:r>
            <w:r>
              <w:rPr>
                <w:b/>
                <w:sz w:val="20"/>
                <w:szCs w:val="20"/>
              </w:rPr>
            </w:r>
            <w:r>
              <w:rPr>
                <w:b/>
                <w:sz w:val="20"/>
                <w:szCs w:val="20"/>
              </w:rPr>
            </w:r>
          </w:p>
        </w:tc>
        <w:tc>
          <w:tcPr>
            <w:tcW w:w="2607" w:type="dxa"/>
            <w:vAlign w:val="top"/>
            <w:textDirection w:val="lrTb"/>
            <w:noWrap w:val="false"/>
          </w:tcPr>
          <w:p>
            <w:pPr>
              <w:pStyle w:val="113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281" w:type="dxa"/>
            <w:vAlign w:val="top"/>
            <w:textDirection w:val="lrTb"/>
            <w:noWrap w:val="false"/>
          </w:tcPr>
          <w:p>
            <w:pPr>
              <w:pStyle w:val="1130"/>
              <w:jc w:val="center"/>
              <w:rPr>
                <w:sz w:val="20"/>
                <w:szCs w:val="20"/>
              </w:rPr>
            </w:pPr>
            <w:r>
              <w:rPr>
                <w:bCs/>
                <w:sz w:val="20"/>
                <w:szCs w:val="20"/>
              </w:rPr>
              <w:t xml:space="preserve">13.1. Комиссия за услугу «Торговый эквайринг»</w:t>
            </w:r>
            <w:r>
              <w:rPr>
                <w:rStyle w:val="1152"/>
                <w:bCs/>
                <w:color w:val="ffffff"/>
                <w:sz w:val="20"/>
                <w:szCs w:val="20"/>
              </w:rPr>
              <w:footnoteReference w:id="7"/>
            </w:r>
            <w:r>
              <w:rPr>
                <w:bCs/>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014" w:type="dxa"/>
            <w:vAlign w:val="top"/>
            <w:textDirection w:val="lrTb"/>
            <w:noWrap w:val="false"/>
          </w:tcPr>
          <w:p>
            <w:pPr>
              <w:pStyle w:val="1130"/>
              <w:jc w:val="center"/>
              <w:rPr>
                <w:sz w:val="20"/>
                <w:szCs w:val="20"/>
              </w:rPr>
            </w:pPr>
            <w:r>
              <w:rPr>
                <w:sz w:val="20"/>
                <w:szCs w:val="20"/>
              </w:rPr>
              <w:t xml:space="preserve">13.1.</w:t>
            </w:r>
            <w:r>
              <w:rPr>
                <w:sz w:val="20"/>
                <w:szCs w:val="20"/>
              </w:rPr>
            </w:r>
            <w:r>
              <w:rPr>
                <w:sz w:val="20"/>
                <w:szCs w:val="20"/>
              </w:rPr>
            </w:r>
          </w:p>
        </w:tc>
        <w:tc>
          <w:tcPr>
            <w:tcW w:w="3763" w:type="dxa"/>
            <w:vAlign w:val="center"/>
            <w:textDirection w:val="lrTb"/>
            <w:noWrap w:val="false"/>
          </w:tcPr>
          <w:p>
            <w:pPr>
              <w:pStyle w:val="1130"/>
              <w:jc w:val="both"/>
              <w:spacing w:after="60"/>
              <w:rPr>
                <w:bCs/>
                <w:sz w:val="20"/>
                <w:szCs w:val="20"/>
              </w:rPr>
            </w:pPr>
            <w:r>
              <w:rPr>
                <w:bCs/>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Тарифами</w:t>
            </w:r>
            <w:r>
              <w:rPr>
                <w:bCs/>
                <w:sz w:val="20"/>
                <w:szCs w:val="20"/>
              </w:rPr>
              <w:t xml:space="preserve">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w:t>
            </w:r>
            <w:r>
              <w:rPr>
                <w:bCs/>
                <w:sz w:val="20"/>
                <w:szCs w:val="20"/>
              </w:rPr>
            </w:r>
            <w:r>
              <w:rPr>
                <w:bCs/>
                <w:sz w:val="20"/>
                <w:szCs w:val="20"/>
              </w:rPr>
            </w:r>
          </w:p>
        </w:tc>
        <w:tc>
          <w:tcPr>
            <w:tcW w:w="2897" w:type="dxa"/>
            <w:vAlign w:val="top"/>
            <w:textDirection w:val="lrTb"/>
            <w:noWrap w:val="false"/>
          </w:tcPr>
          <w:p>
            <w:pPr>
              <w:pStyle w:val="1130"/>
              <w:jc w:val="center"/>
              <w:spacing w:after="60"/>
              <w:rPr>
                <w:bCs/>
                <w:sz w:val="20"/>
                <w:szCs w:val="20"/>
              </w:rPr>
            </w:pPr>
            <w:r>
              <w:rPr>
                <w:bCs/>
                <w:sz w:val="20"/>
                <w:szCs w:val="20"/>
              </w:rPr>
              <w:t xml:space="preserve">Согласно </w:t>
            </w:r>
            <w:r>
              <w:rPr>
                <w:bCs/>
                <w:sz w:val="20"/>
                <w:szCs w:val="20"/>
              </w:rPr>
              <w:br w:type="textWrapping" w:clear="all"/>
            </w:r>
            <w:r>
              <w:rPr>
                <w:bCs/>
                <w:sz w:val="20"/>
                <w:szCs w:val="20"/>
              </w:rPr>
              <w:t xml:space="preserve">Приложению 1 </w:t>
            </w:r>
            <w:r>
              <w:rPr>
                <w:bCs/>
                <w:sz w:val="20"/>
                <w:szCs w:val="20"/>
              </w:rPr>
              <w:br w:type="textWrapping" w:clear="all"/>
            </w:r>
            <w:r>
              <w:rPr>
                <w:bCs/>
                <w:sz w:val="20"/>
                <w:szCs w:val="20"/>
              </w:rPr>
              <w:t xml:space="preserve">к Тарифам»</w:t>
            </w:r>
            <w:r>
              <w:rPr>
                <w:bCs/>
                <w:sz w:val="20"/>
                <w:szCs w:val="20"/>
              </w:rPr>
            </w:r>
            <w:r>
              <w:rPr>
                <w:bCs/>
                <w:sz w:val="20"/>
                <w:szCs w:val="20"/>
              </w:rPr>
            </w:r>
          </w:p>
        </w:tc>
        <w:tc>
          <w:tcPr>
            <w:tcW w:w="2607" w:type="dxa"/>
            <w:vAlign w:val="top"/>
            <w:textDirection w:val="lrTb"/>
            <w:noWrap w:val="false"/>
          </w:tcPr>
          <w:p>
            <w:pPr>
              <w:pStyle w:val="1130"/>
              <w:jc w:val="both"/>
              <w:spacing w:after="60"/>
              <w:rPr>
                <w:b w:val="0"/>
                <w:bCs w:val="0"/>
              </w:rPr>
            </w:pPr>
            <w:r>
              <w:rPr>
                <w:b w:val="0"/>
                <w:bCs w:val="0"/>
              </w:rPr>
              <w:t xml:space="preserve">Услуга облагается НДС, сумма которого взимается дополнительно</w:t>
            </w:r>
            <w:r>
              <w:rPr>
                <w:b w:val="0"/>
                <w:bCs w:val="0"/>
              </w:rPr>
            </w:r>
            <w:r>
              <w:rPr>
                <w:b w:val="0"/>
                <w:bCs w:val="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014" w:type="dxa"/>
            <w:vAlign w:val="top"/>
            <w:textDirection w:val="lrTb"/>
            <w:noWrap w:val="false"/>
          </w:tcPr>
          <w:p>
            <w:pPr>
              <w:pStyle w:val="1130"/>
              <w:jc w:val="center"/>
              <w:rPr>
                <w:sz w:val="20"/>
                <w:szCs w:val="20"/>
              </w:rPr>
            </w:pPr>
            <w:r>
              <w:rPr>
                <w:sz w:val="20"/>
                <w:szCs w:val="20"/>
              </w:rPr>
              <w:t xml:space="preserve">13.2.</w:t>
            </w:r>
            <w:r>
              <w:rPr>
                <w:sz w:val="20"/>
                <w:szCs w:val="20"/>
              </w:rPr>
            </w:r>
            <w:r>
              <w:rPr>
                <w:sz w:val="20"/>
                <w:szCs w:val="20"/>
              </w:rPr>
            </w:r>
          </w:p>
        </w:tc>
        <w:tc>
          <w:tcPr>
            <w:tcW w:w="3763" w:type="dxa"/>
            <w:vAlign w:val="top"/>
            <w:textDirection w:val="lrTb"/>
            <w:noWrap w:val="false"/>
          </w:tcPr>
          <w:p>
            <w:pPr>
              <w:pStyle w:val="1130"/>
              <w:rPr>
                <w:sz w:val="20"/>
                <w:szCs w:val="20"/>
              </w:rPr>
            </w:pPr>
            <w:r>
              <w:rPr>
                <w:bCs/>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2897" w:type="dxa"/>
            <w:vAlign w:val="top"/>
            <w:textDirection w:val="lrTb"/>
            <w:noWrap w:val="false"/>
          </w:tcPr>
          <w:p>
            <w:pPr>
              <w:pStyle w:val="1130"/>
              <w:jc w:val="center"/>
              <w:rPr>
                <w:sz w:val="20"/>
                <w:szCs w:val="20"/>
              </w:rPr>
            </w:pPr>
            <w:r>
              <w:rPr>
                <w:sz w:val="20"/>
                <w:szCs w:val="20"/>
              </w:rPr>
              <w:t xml:space="preserve">Не взимается</w:t>
            </w:r>
            <w:r>
              <w:rPr>
                <w:sz w:val="20"/>
                <w:szCs w:val="20"/>
              </w:rPr>
            </w:r>
            <w:r>
              <w:rPr>
                <w:sz w:val="20"/>
                <w:szCs w:val="20"/>
              </w:rPr>
            </w:r>
          </w:p>
        </w:tc>
        <w:tc>
          <w:tcPr>
            <w:tcW w:w="2607"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014" w:type="dxa"/>
            <w:vAlign w:val="top"/>
            <w:textDirection w:val="lrTb"/>
            <w:noWrap w:val="false"/>
          </w:tcPr>
          <w:p>
            <w:pPr>
              <w:pStyle w:val="1130"/>
              <w:jc w:val="center"/>
              <w:rPr>
                <w:sz w:val="20"/>
                <w:szCs w:val="20"/>
              </w:rPr>
            </w:pPr>
            <w:r>
              <w:rPr>
                <w:sz w:val="20"/>
                <w:szCs w:val="20"/>
              </w:rPr>
              <w:t xml:space="preserve">13.3.</w:t>
            </w:r>
            <w:r>
              <w:rPr>
                <w:sz w:val="20"/>
                <w:szCs w:val="20"/>
              </w:rPr>
            </w:r>
            <w:r>
              <w:rPr>
                <w:sz w:val="20"/>
                <w:szCs w:val="20"/>
              </w:rPr>
            </w:r>
          </w:p>
        </w:tc>
        <w:tc>
          <w:tcPr>
            <w:tcW w:w="3763" w:type="dxa"/>
            <w:vAlign w:val="center"/>
            <w:textDirection w:val="lrTb"/>
            <w:noWrap w:val="false"/>
          </w:tcPr>
          <w:p>
            <w:pPr>
              <w:rPr>
                <w:sz w:val="20"/>
                <w:szCs w:val="20"/>
              </w:rPr>
            </w:pPr>
            <w:r>
              <w:rPr>
                <w:sz w:val="20"/>
                <w:szCs w:val="20"/>
              </w:rPr>
            </w:r>
            <w:r>
              <w:rPr>
                <w:sz w:val="20"/>
                <w:szCs w:val="20"/>
              </w:rPr>
              <w:t xml:space="preserve">К</w:t>
            </w:r>
            <w:r>
              <w:rPr>
                <w:sz w:val="20"/>
                <w:szCs w:val="20"/>
              </w:rPr>
              <w:t xml:space="preserve">омиссия за совершение операции в сети Интернет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w:t>
            </w:r>
            <w:r>
              <w:rPr>
                <w:sz w:val="20"/>
                <w:szCs w:val="20"/>
              </w:rPr>
              <w:t xml:space="preserve">«Национальная система платежных карт» и производится исключительно на территории Российской Федерации</w:t>
            </w:r>
            <w:r>
              <w:rPr>
                <w:sz w:val="20"/>
                <w:szCs w:val="20"/>
              </w:rPr>
            </w:r>
            <w:r>
              <w:rPr>
                <w:sz w:val="20"/>
                <w:szCs w:val="20"/>
              </w:rPr>
            </w:r>
          </w:p>
        </w:tc>
        <w:tc>
          <w:tcPr>
            <w:tcW w:w="2897" w:type="dxa"/>
            <w:vAlign w:val="center"/>
            <w:textDirection w:val="lrTb"/>
            <w:noWrap w:val="false"/>
          </w:tcPr>
          <w:p>
            <w:pPr>
              <w:rPr>
                <w:sz w:val="20"/>
                <w:szCs w:val="20"/>
              </w:rPr>
            </w:pPr>
            <w:r>
              <w:rPr>
                <w:sz w:val="20"/>
                <w:szCs w:val="20"/>
              </w:rPr>
            </w:r>
            <w:r>
              <w:rPr>
                <w:sz w:val="20"/>
                <w:szCs w:val="20"/>
              </w:rPr>
              <w:t xml:space="preserve">Согласно Приложению 2 к Тарифам»</w:t>
            </w:r>
            <w:r>
              <w:rPr>
                <w:sz w:val="20"/>
                <w:szCs w:val="20"/>
              </w:rPr>
            </w:r>
            <w:r>
              <w:rPr>
                <w:sz w:val="20"/>
                <w:szCs w:val="20"/>
              </w:rPr>
            </w:r>
          </w:p>
        </w:tc>
        <w:tc>
          <w:tcPr>
            <w:tcW w:w="2607" w:type="dxa"/>
            <w:vAlign w:val="center"/>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1014" w:type="dxa"/>
            <w:vAlign w:val="top"/>
            <w:textDirection w:val="lrTb"/>
            <w:noWrap w:val="false"/>
          </w:tcPr>
          <w:p>
            <w:pPr>
              <w:pStyle w:val="1130"/>
              <w:jc w:val="center"/>
              <w:rPr>
                <w:sz w:val="20"/>
                <w:szCs w:val="20"/>
              </w:rPr>
            </w:pPr>
            <w:r>
              <w:rPr>
                <w:sz w:val="20"/>
                <w:szCs w:val="20"/>
              </w:rPr>
              <w:t xml:space="preserve">13.4.</w:t>
            </w:r>
            <w:r>
              <w:rPr>
                <w:sz w:val="20"/>
                <w:szCs w:val="20"/>
              </w:rPr>
            </w:r>
            <w:r>
              <w:rPr>
                <w:sz w:val="20"/>
                <w:szCs w:val="20"/>
              </w:rPr>
            </w:r>
          </w:p>
        </w:tc>
        <w:tc>
          <w:tcPr>
            <w:tcW w:w="3763" w:type="dxa"/>
            <w:vAlign w:val="top"/>
            <w:textDirection w:val="lrTb"/>
            <w:noWrap w:val="false"/>
          </w:tcPr>
          <w:p>
            <w:pPr>
              <w:rPr>
                <w:sz w:val="20"/>
                <w:szCs w:val="20"/>
              </w:rPr>
            </w:pPr>
            <w:r>
              <w:rPr>
                <w:sz w:val="20"/>
                <w:szCs w:val="20"/>
              </w:rPr>
            </w:r>
            <w:r>
              <w:rPr>
                <w:rFonts w:ascii="Times New Roman" w:hAnsi="Times New Roman" w:eastAsia="Times New Roman"/>
                <w:bCs/>
                <w:sz w:val="20"/>
                <w:szCs w:val="20"/>
                <w:highlight w:val="white"/>
                <w:lang w:eastAsia="ru-RU"/>
              </w:rPr>
              <w:t xml:space="preserve">Комиссия за технологическое взаимодействие в </w:t>
            </w:r>
            <w:r>
              <w:rPr>
                <w:rFonts w:ascii="Times New Roman" w:hAnsi="Times New Roman" w:eastAsia="Times New Roman"/>
                <w:bCs/>
                <w:sz w:val="20"/>
                <w:szCs w:val="20"/>
                <w:lang w:eastAsia="ru-RU"/>
              </w:rPr>
              <w:t xml:space="preserve">рамках услуги «Интернет-эквайринг»</w:t>
            </w:r>
            <w:r>
              <w:rPr>
                <w:sz w:val="20"/>
                <w:szCs w:val="20"/>
              </w:rPr>
            </w:r>
            <w:r>
              <w:rPr>
                <w:sz w:val="20"/>
                <w:szCs w:val="20"/>
              </w:rPr>
            </w:r>
          </w:p>
        </w:tc>
        <w:tc>
          <w:tcPr>
            <w:tcW w:w="2897" w:type="dxa"/>
            <w:vAlign w:val="top"/>
            <w:textDirection w:val="lrTb"/>
            <w:noWrap w:val="false"/>
          </w:tcPr>
          <w:p>
            <w:pPr>
              <w:pStyle w:val="1130"/>
              <w:jc w:val="both"/>
              <w:spacing w:before="40" w:beforeAutospacing="0" w:after="40" w:afterAutospacing="0" w:line="240" w:lineRule="auto"/>
              <w:rPr>
                <w:rFonts w:ascii="Times New Roman" w:hAnsi="Times New Roman" w:eastAsia="Times New Roman"/>
                <w:bCs/>
                <w:highlight w:val="white"/>
              </w:rPr>
            </w:pPr>
            <w:r>
              <w:rPr>
                <w:rFonts w:ascii="Times New Roman" w:hAnsi="Times New Roman"/>
                <w:sz w:val="20"/>
                <w:szCs w:val="20"/>
                <w:highlight w:val="white"/>
              </w:rPr>
            </w:r>
            <w:r>
              <w:rPr>
                <w:rFonts w:ascii="Times New Roman" w:hAnsi="Times New Roman"/>
                <w:sz w:val="20"/>
                <w:szCs w:val="20"/>
                <w:highlight w:val="white"/>
              </w:rPr>
              <w:t xml:space="preserve">Согласно </w:t>
            </w:r>
            <w:r>
              <w:rPr>
                <w:rFonts w:ascii="Times New Roman" w:hAnsi="Times New Roman"/>
                <w:color w:val="auto"/>
                <w:sz w:val="20"/>
                <w:szCs w:val="20"/>
                <w:highlight w:val="white"/>
              </w:rPr>
              <w:t xml:space="preserve">Приложению </w:t>
            </w:r>
            <w:r>
              <w:rPr>
                <w:rFonts w:ascii="Times New Roman" w:hAnsi="Times New Roman"/>
                <w:color w:val="auto"/>
                <w:sz w:val="20"/>
                <w:szCs w:val="20"/>
                <w:highlight w:val="white"/>
              </w:rPr>
              <w:t xml:space="preserve">2</w:t>
            </w:r>
            <w:r>
              <w:rPr>
                <w:rFonts w:ascii="Times New Roman" w:hAnsi="Times New Roman"/>
                <w:color w:val="ffffff" w:themeColor="background1"/>
                <w:sz w:val="20"/>
                <w:szCs w:val="20"/>
                <w:highlight w:val="white"/>
              </w:rPr>
              <w:t xml:space="preserve"> </w:t>
            </w:r>
            <w:r>
              <w:rPr>
                <w:rFonts w:ascii="Times New Roman" w:hAnsi="Times New Roman"/>
                <w:sz w:val="20"/>
                <w:szCs w:val="20"/>
                <w:highlight w:val="white"/>
              </w:rPr>
              <w:t xml:space="preserve">к Тарифам</w:t>
            </w:r>
            <w:r>
              <w:rPr>
                <w:rFonts w:ascii="Times New Roman" w:hAnsi="Times New Roman"/>
                <w:sz w:val="20"/>
                <w:szCs w:val="20"/>
                <w:highlight w:val="white"/>
              </w:rPr>
              <w:t xml:space="preserve">»</w:t>
            </w:r>
            <w:r>
              <w:rPr>
                <w:rFonts w:ascii="Times New Roman" w:hAnsi="Times New Roman" w:eastAsia="Times New Roman"/>
                <w:bCs/>
                <w:highlight w:val="white"/>
              </w:rPr>
            </w:r>
            <w:r>
              <w:rPr>
                <w:rFonts w:ascii="Times New Roman" w:hAnsi="Times New Roman" w:eastAsia="Times New Roman"/>
                <w:bCs/>
                <w:highlight w:val="white"/>
              </w:rPr>
            </w:r>
          </w:p>
          <w:p>
            <w:pPr>
              <w:pStyle w:val="1130"/>
              <w:rPr>
                <w:sz w:val="20"/>
                <w:szCs w:val="20"/>
              </w:rPr>
            </w:pPr>
            <w:r>
              <w:rPr>
                <w:sz w:val="20"/>
                <w:szCs w:val="20"/>
              </w:rPr>
            </w:r>
            <w:r>
              <w:rPr>
                <w:sz w:val="20"/>
                <w:szCs w:val="20"/>
              </w:rPr>
            </w:r>
            <w:r>
              <w:rPr>
                <w:sz w:val="20"/>
                <w:szCs w:val="20"/>
              </w:rPr>
            </w:r>
          </w:p>
        </w:tc>
        <w:tc>
          <w:tcPr>
            <w:tcW w:w="2607"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30"/>
              <w:jc w:val="center"/>
              <w:rPr>
                <w:sz w:val="20"/>
                <w:szCs w:val="20"/>
              </w:rPr>
            </w:pPr>
            <w:r>
              <w:rPr>
                <w:sz w:val="20"/>
                <w:szCs w:val="20"/>
              </w:rPr>
              <w:t xml:space="preserve">13.5.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763" w:type="dxa"/>
            <w:vAlign w:val="top"/>
            <w:textDirection w:val="lrTb"/>
            <w:noWrap w:val="false"/>
          </w:tcPr>
          <w:p>
            <w:pPr>
              <w:pStyle w:val="1130"/>
              <w:rPr>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97" w:type="dxa"/>
            <w:vAlign w:val="top"/>
            <w:textDirection w:val="lrTb"/>
            <w:noWrap w:val="false"/>
          </w:tcPr>
          <w:p>
            <w:pPr>
              <w:pStyle w:val="113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07"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30"/>
              <w:jc w:val="center"/>
              <w:rPr>
                <w:sz w:val="20"/>
                <w:szCs w:val="20"/>
              </w:rPr>
            </w:pPr>
            <w:r>
              <w:rPr>
                <w:sz w:val="20"/>
                <w:szCs w:val="20"/>
              </w:rPr>
              <w:t xml:space="preserve">13.5.1.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763" w:type="dxa"/>
            <w:vAlign w:val="top"/>
            <w:textDirection w:val="lrTb"/>
            <w:noWrap w:val="false"/>
          </w:tcPr>
          <w:p>
            <w:pPr>
              <w:pStyle w:val="1130"/>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97" w:type="dxa"/>
            <w:vAlign w:val="top"/>
            <w:textDirection w:val="lrTb"/>
            <w:noWrap w:val="false"/>
          </w:tcPr>
          <w:p>
            <w:pPr>
              <w:pStyle w:val="113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07"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30"/>
              <w:jc w:val="center"/>
              <w:rPr>
                <w:sz w:val="20"/>
                <w:szCs w:val="20"/>
              </w:rPr>
            </w:pPr>
            <w:r>
              <w:rPr>
                <w:sz w:val="20"/>
                <w:szCs w:val="20"/>
              </w:rPr>
              <w:t xml:space="preserve">13.5.1.1.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763" w:type="dxa"/>
            <w:vAlign w:val="top"/>
            <w:textDirection w:val="lrTb"/>
            <w:noWrap w:val="false"/>
          </w:tcPr>
          <w:p>
            <w:pPr>
              <w:pStyle w:val="1130"/>
              <w:rPr>
                <w:sz w:val="20"/>
                <w:szCs w:val="20"/>
              </w:rPr>
            </w:pPr>
            <w:r>
              <w:rPr>
                <w:sz w:val="20"/>
                <w:szCs w:val="20"/>
              </w:rPr>
              <w:t xml:space="preserve">Государственные платежи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97" w:type="dxa"/>
            <w:vAlign w:val="top"/>
            <w:textDirection w:val="lrTb"/>
            <w:noWrap w:val="false"/>
          </w:tcPr>
          <w:p>
            <w:pPr>
              <w:pStyle w:val="1130"/>
              <w:rPr>
                <w:sz w:val="20"/>
                <w:szCs w:val="20"/>
              </w:rPr>
            </w:pPr>
            <w:r>
              <w:rPr>
                <w:sz w:val="20"/>
                <w:szCs w:val="20"/>
              </w:rPr>
              <w:t xml:space="preserve">     </w:t>
            </w:r>
            <w:r>
              <w:rPr>
                <w:sz w:val="20"/>
                <w:szCs w:val="20"/>
              </w:rPr>
              <w:t xml:space="preserve">        </w:t>
            </w: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07"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30"/>
              <w:jc w:val="center"/>
              <w:rPr>
                <w:sz w:val="20"/>
                <w:szCs w:val="20"/>
              </w:rPr>
            </w:pPr>
            <w:r>
              <w:rPr>
                <w:sz w:val="20"/>
                <w:szCs w:val="20"/>
              </w:rPr>
              <w:t xml:space="preserve">13.5.1.2.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763" w:type="dxa"/>
            <w:vAlign w:val="top"/>
            <w:textDirection w:val="lrTb"/>
            <w:noWrap w:val="false"/>
          </w:tcPr>
          <w:p>
            <w:pPr>
              <w:pStyle w:val="1130"/>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97" w:type="dxa"/>
            <w:vAlign w:val="top"/>
            <w:textDirection w:val="lrTb"/>
            <w:noWrap w:val="false"/>
          </w:tcPr>
          <w:p>
            <w:pPr>
              <w:pStyle w:val="1130"/>
              <w:jc w:val="center"/>
              <w:rPr>
                <w:sz w:val="20"/>
                <w:szCs w:val="20"/>
              </w:rPr>
            </w:pPr>
            <w:r>
              <w:rPr>
                <w:sz w:val="20"/>
                <w:szCs w:val="20"/>
              </w:rPr>
              <w:t xml:space="preserve">0,40% от суммы операции, </w:t>
              <w:br w:type="textWrapping" w:clear="all"/>
              <w:t xml:space="preserve">но не более 1 500 руб. </w:t>
              <w:br w:type="textWrapping" w:clear="all"/>
              <w:t xml:space="preserve">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07"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30"/>
              <w:jc w:val="center"/>
              <w:rPr>
                <w:sz w:val="20"/>
                <w:szCs w:val="20"/>
              </w:rPr>
            </w:pPr>
            <w:r>
              <w:rPr>
                <w:sz w:val="20"/>
                <w:szCs w:val="20"/>
              </w:rPr>
              <w:t xml:space="preserve">13.5.1.3.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763" w:type="dxa"/>
            <w:vAlign w:val="top"/>
            <w:textDirection w:val="lrTb"/>
            <w:noWrap w:val="false"/>
          </w:tcPr>
          <w:p>
            <w:pPr>
              <w:pStyle w:val="1130"/>
              <w:rPr>
                <w:sz w:val="20"/>
                <w:szCs w:val="20"/>
              </w:rPr>
            </w:pPr>
            <w:r>
              <w:rPr>
                <w:sz w:val="20"/>
                <w:szCs w:val="20"/>
              </w:rPr>
              <w:t xml:space="preserve">Оплата жилищно-коммунальных услуг</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97" w:type="dxa"/>
            <w:vAlign w:val="top"/>
            <w:textDirection w:val="lrTb"/>
            <w:noWrap w:val="false"/>
          </w:tcPr>
          <w:p>
            <w:pPr>
              <w:pStyle w:val="1130"/>
              <w:jc w:val="center"/>
              <w:rPr>
                <w:sz w:val="20"/>
                <w:szCs w:val="20"/>
              </w:rPr>
            </w:pPr>
            <w:r>
              <w:rPr>
                <w:sz w:val="20"/>
                <w:szCs w:val="20"/>
              </w:rPr>
              <w:t xml:space="preserve">0,20% от суммы операции, </w:t>
              <w:br w:type="textWrapping" w:clear="all"/>
              <w:t xml:space="preserve">но не более 10 руб. </w:t>
              <w:br w:type="textWrapping" w:clear="all"/>
              <w:t xml:space="preserve">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07"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30"/>
              <w:jc w:val="center"/>
              <w:spacing w:before="40" w:after="40"/>
              <w:rPr>
                <w:sz w:val="20"/>
                <w:szCs w:val="20"/>
              </w:rPr>
            </w:pPr>
            <w:r>
              <w:rPr>
                <w:sz w:val="20"/>
                <w:szCs w:val="20"/>
              </w:rPr>
              <w:t xml:space="preserve">13.5.1.4.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763" w:type="dxa"/>
            <w:vAlign w:val="top"/>
            <w:textDirection w:val="lrTb"/>
            <w:noWrap w:val="false"/>
          </w:tcPr>
          <w:p>
            <w:pPr>
              <w:pStyle w:val="1130"/>
              <w:ind w:left="74"/>
              <w:jc w:val="both"/>
              <w:spacing w:before="40" w:after="40"/>
              <w:rPr>
                <w:sz w:val="20"/>
                <w:szCs w:val="20"/>
              </w:rPr>
            </w:pPr>
            <w:r>
              <w:rPr>
                <w:sz w:val="20"/>
                <w:szCs w:val="20"/>
              </w:rPr>
              <w:t xml:space="preserve">Оплата товаров (работ, услуг), не включенных в </w:t>
              <w:br w:type="textWrapping" w:clear="all"/>
              <w:t xml:space="preserve">п.п. 13.5.1.1, 13.5.1.2 и 13.5.1.3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97" w:type="dxa"/>
            <w:vAlign w:val="top"/>
            <w:textDirection w:val="lrTb"/>
            <w:noWrap w:val="false"/>
          </w:tcPr>
          <w:p>
            <w:pPr>
              <w:pStyle w:val="1130"/>
              <w:jc w:val="center"/>
              <w:spacing w:before="40" w:after="40"/>
              <w:rPr>
                <w:sz w:val="20"/>
                <w:szCs w:val="20"/>
              </w:rPr>
            </w:pPr>
            <w:r>
              <w:rPr>
                <w:sz w:val="20"/>
                <w:szCs w:val="20"/>
              </w:rPr>
              <w:t xml:space="preserve">0,70% от суммы операции, но не более 1 500 руб. </w:t>
              <w:br w:type="textWrapping" w:clear="all"/>
              <w:t xml:space="preserve">за операцию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07"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30"/>
              <w:jc w:val="center"/>
              <w:rPr>
                <w:sz w:val="20"/>
                <w:szCs w:val="20"/>
              </w:rPr>
            </w:pPr>
            <w:r>
              <w:rPr>
                <w:sz w:val="20"/>
                <w:szCs w:val="20"/>
              </w:rPr>
              <w:t xml:space="preserve">13.5.2.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763" w:type="dxa"/>
            <w:vAlign w:val="top"/>
            <w:textDirection w:val="lrTb"/>
            <w:noWrap w:val="false"/>
          </w:tcPr>
          <w:p>
            <w:pPr>
              <w:pStyle w:val="113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97" w:type="dxa"/>
            <w:vAlign w:val="top"/>
            <w:textDirection w:val="lrTb"/>
            <w:noWrap w:val="false"/>
          </w:tcPr>
          <w:p>
            <w:pPr>
              <w:pStyle w:val="1130"/>
              <w:rPr>
                <w:sz w:val="20"/>
                <w:szCs w:val="20"/>
              </w:rPr>
            </w:pPr>
            <w:r>
              <w:rPr>
                <w:sz w:val="20"/>
                <w:szCs w:val="20"/>
              </w:rPr>
              <w:t xml:space="preserve">     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07"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30"/>
              <w:jc w:val="center"/>
              <w:rPr>
                <w:sz w:val="20"/>
                <w:szCs w:val="20"/>
              </w:rPr>
            </w:pPr>
            <w:r>
              <w:rPr>
                <w:sz w:val="20"/>
                <w:szCs w:val="20"/>
              </w:rPr>
              <w:t xml:space="preserve">13.6</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763" w:type="dxa"/>
            <w:vAlign w:val="top"/>
            <w:textDirection w:val="lrTb"/>
            <w:noWrap w:val="false"/>
          </w:tcPr>
          <w:p>
            <w:pPr>
              <w:pStyle w:val="1130"/>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897" w:type="dxa"/>
            <w:vAlign w:val="top"/>
            <w:textDirection w:val="lrTb"/>
            <w:noWrap w:val="false"/>
          </w:tcPr>
          <w:p>
            <w:pPr>
              <w:pStyle w:val="1130"/>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07"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30"/>
              <w:jc w:val="center"/>
              <w:rPr>
                <w:sz w:val="20"/>
                <w:szCs w:val="20"/>
              </w:rPr>
            </w:pPr>
            <w:r>
              <w:rPr>
                <w:sz w:val="20"/>
                <w:szCs w:val="20"/>
              </w:rPr>
              <w:t xml:space="preserve">13.6.1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763" w:type="dxa"/>
            <w:vAlign w:val="top"/>
            <w:textDirection w:val="lrTb"/>
            <w:noWrap w:val="false"/>
          </w:tcPr>
          <w:p>
            <w:pPr>
              <w:pStyle w:val="1130"/>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2897" w:type="dxa"/>
            <w:vAlign w:val="center"/>
            <w:textDirection w:val="lrTb"/>
            <w:noWrap w:val="false"/>
          </w:tcPr>
          <w:p>
            <w:pPr>
              <w:pStyle w:val="1130"/>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37 руб. за операцию</w:t>
            </w:r>
            <w:r>
              <w:rPr>
                <w:sz w:val="20"/>
                <w:szCs w:val="20"/>
                <w:lang w:eastAsia="en-US"/>
              </w:rPr>
            </w:r>
            <w:r>
              <w:rPr>
                <w:sz w:val="20"/>
                <w:szCs w:val="20"/>
                <w:lang w:eastAsia="en-US"/>
              </w:rPr>
            </w:r>
          </w:p>
        </w:tc>
        <w:tc>
          <w:tcPr>
            <w:tcW w:w="2607" w:type="dxa"/>
            <w:vAlign w:val="center"/>
            <w:textDirection w:val="lrTb"/>
            <w:noWrap w:val="false"/>
          </w:tcPr>
          <w:p>
            <w:pPr>
              <w:pStyle w:val="1130"/>
              <w:jc w:val="center"/>
              <w:spacing w:before="40" w:after="40"/>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1014" w:type="dxa"/>
            <w:vAlign w:val="top"/>
            <w:textDirection w:val="lrTb"/>
            <w:noWrap w:val="false"/>
          </w:tcPr>
          <w:p>
            <w:pPr>
              <w:pStyle w:val="1130"/>
              <w:jc w:val="center"/>
              <w:rPr>
                <w:sz w:val="20"/>
                <w:szCs w:val="20"/>
              </w:rPr>
            </w:pPr>
            <w:r>
              <w:rPr>
                <w:sz w:val="20"/>
                <w:szCs w:val="20"/>
              </w:rPr>
              <w:t xml:space="preserve">13.6.2</w:t>
            </w:r>
            <w:r>
              <w:rPr>
                <w:sz w:val="20"/>
                <w:szCs w:val="20"/>
              </w:rPr>
            </w:r>
            <w:r>
              <w:rPr>
                <w:sz w:val="20"/>
                <w:szCs w:val="20"/>
              </w:rPr>
            </w:r>
          </w:p>
        </w:tc>
        <w:tc>
          <w:tcPr>
            <w:tcW w:w="3763" w:type="dxa"/>
            <w:vAlign w:val="center"/>
            <w:textDirection w:val="lrTb"/>
            <w:noWrap w:val="false"/>
          </w:tcPr>
          <w:p>
            <w:pPr>
              <w:pStyle w:val="1130"/>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2897" w:type="dxa"/>
            <w:vAlign w:val="center"/>
            <w:textDirection w:val="lrTb"/>
            <w:noWrap w:val="false"/>
          </w:tcPr>
          <w:p>
            <w:pPr>
              <w:pStyle w:val="1130"/>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607" w:type="dxa"/>
            <w:vAlign w:val="top"/>
            <w:textDirection w:val="lrTb"/>
            <w:noWrap w:val="false"/>
          </w:tcPr>
          <w:p>
            <w:pPr>
              <w:pStyle w:val="1130"/>
              <w:rPr>
                <w:sz w:val="20"/>
                <w:szCs w:val="20"/>
              </w:rPr>
            </w:pPr>
            <w:r>
              <w:rPr>
                <w:sz w:val="20"/>
                <w:szCs w:val="20"/>
              </w:rPr>
            </w:r>
            <w:r>
              <w:rPr>
                <w:sz w:val="20"/>
                <w:szCs w:val="20"/>
              </w:rPr>
            </w:r>
            <w:r>
              <w:rPr>
                <w:sz w:val="20"/>
                <w:szCs w:val="20"/>
              </w:rPr>
            </w:r>
          </w:p>
        </w:tc>
      </w:tr>
    </w:tbl>
    <w:p>
      <w:pPr>
        <w:pStyle w:val="1130"/>
        <w:rPr>
          <w:i/>
          <w:sz w:val="16"/>
          <w:szCs w:val="16"/>
        </w:rPr>
      </w:pPr>
      <w:r>
        <w:rPr>
          <w:i/>
          <w:sz w:val="16"/>
          <w:szCs w:val="16"/>
        </w:rPr>
      </w:r>
      <w:r>
        <w:rPr>
          <w:i/>
          <w:sz w:val="16"/>
          <w:szCs w:val="16"/>
        </w:rPr>
      </w:r>
      <w:r>
        <w:rPr>
          <w:i/>
          <w:sz w:val="16"/>
          <w:szCs w:val="16"/>
        </w:rPr>
      </w:r>
    </w:p>
    <w:p>
      <w:pPr>
        <w:pStyle w:val="1173"/>
        <w:ind w:left="0"/>
        <w:jc w:val="both"/>
        <w:spacing w:line="240" w:lineRule="auto"/>
        <w:tabs>
          <w:tab w:val="left" w:pos="426" w:leader="none"/>
        </w:tabs>
        <w:rPr>
          <w:i/>
          <w:sz w:val="16"/>
          <w:szCs w:val="16"/>
        </w:rPr>
      </w:pPr>
      <w:r>
        <w:rPr>
          <w:rFonts w:ascii="Symbol" w:hAnsi="Symbol" w:eastAsia="Symbol" w:cs="Symbol"/>
          <w:i/>
          <w:sz w:val="16"/>
          <w:szCs w:val="16"/>
        </w:rPr>
        <w:t xml:space="preserve">*</w:t>
      </w:r>
      <w:r>
        <w:rPr>
          <w:i/>
          <w:sz w:val="16"/>
          <w:szCs w:val="16"/>
        </w:rPr>
        <w:t xml:space="preserve"> </w:t>
      </w:r>
      <w:r>
        <w:rPr>
          <w:i/>
          <w:sz w:val="16"/>
          <w:szCs w:val="16"/>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i/>
          <w:sz w:val="16"/>
          <w:szCs w:val="16"/>
        </w:rPr>
        <w:t xml:space="preserve">.</w:t>
      </w:r>
      <w:r>
        <w:rPr>
          <w:i/>
          <w:sz w:val="16"/>
          <w:szCs w:val="16"/>
        </w:rPr>
      </w:r>
      <w:r>
        <w:rPr>
          <w:i/>
          <w:sz w:val="16"/>
          <w:szCs w:val="16"/>
        </w:rPr>
      </w:r>
    </w:p>
    <w:p>
      <w:pPr>
        <w:pStyle w:val="1134"/>
      </w:pPr>
      <w:r/>
      <w:bookmarkStart w:id="15" w:name="_Toc170985356"/>
      <w:r>
        <w:t xml:space="preserve">14.</w:t>
      </w:r>
      <w:r>
        <w:t xml:space="preserve"> </w:t>
      </w:r>
      <w:r>
        <w:t xml:space="preserve">Депозитарные</w:t>
      </w:r>
      <w:r>
        <w:t xml:space="preserve"> </w:t>
      </w:r>
      <w:r>
        <w:t xml:space="preserve">услуги</w:t>
      </w:r>
      <w:r>
        <w:rPr>
          <w:rStyle w:val="1160"/>
        </w:rPr>
        <w:t xml:space="preserve">**</w:t>
      </w:r>
      <w:bookmarkEnd w:id="15"/>
      <w:r/>
      <w:r/>
    </w:p>
    <w:p>
      <w:pPr>
        <w:pStyle w:val="1130"/>
      </w:pPr>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827"/>
        <w:gridCol w:w="992"/>
        <w:gridCol w:w="993"/>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1130"/>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827" w:type="dxa"/>
            <w:vAlign w:val="top"/>
            <w:textDirection w:val="lrTb"/>
            <w:noWrap w:val="false"/>
          </w:tcPr>
          <w:p>
            <w:pPr>
              <w:pStyle w:val="1130"/>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W w:w="1985" w:type="dxa"/>
            <w:vAlign w:val="top"/>
            <w:textDirection w:val="lrTb"/>
            <w:noWrap w:val="false"/>
          </w:tcPr>
          <w:p>
            <w:pPr>
              <w:pStyle w:val="1130"/>
              <w:jc w:val="center"/>
              <w:rPr>
                <w:b/>
                <w:sz w:val="20"/>
                <w:szCs w:val="20"/>
              </w:rPr>
            </w:pPr>
            <w:r>
              <w:rPr>
                <w:b/>
                <w:sz w:val="20"/>
                <w:szCs w:val="20"/>
              </w:rPr>
              <w:t xml:space="preserve">Тариф</w:t>
            </w:r>
            <w:r>
              <w:rPr>
                <w:b/>
                <w:sz w:val="20"/>
                <w:szCs w:val="20"/>
              </w:rPr>
            </w:r>
            <w:r>
              <w:rPr>
                <w:b/>
                <w:sz w:val="20"/>
                <w:szCs w:val="20"/>
              </w:rPr>
            </w:r>
          </w:p>
        </w:tc>
        <w:tc>
          <w:tcPr>
            <w:tcW w:w="3402" w:type="dxa"/>
            <w:vAlign w:val="top"/>
            <w:textDirection w:val="lrTb"/>
            <w:noWrap w:val="false"/>
          </w:tcPr>
          <w:p>
            <w:pPr>
              <w:pStyle w:val="113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30"/>
              <w:jc w:val="center"/>
              <w:rPr>
                <w:sz w:val="20"/>
                <w:szCs w:val="20"/>
              </w:rPr>
            </w:pPr>
            <w:r>
              <w:rPr>
                <w:sz w:val="20"/>
                <w:szCs w:val="20"/>
              </w:rPr>
              <w:t xml:space="preserve">14.1.</w:t>
            </w:r>
            <w:r>
              <w:rPr>
                <w:sz w:val="20"/>
                <w:szCs w:val="20"/>
              </w:rPr>
              <w:t xml:space="preserve"> </w:t>
            </w:r>
            <w:r>
              <w:rPr>
                <w:sz w:val="20"/>
                <w:szCs w:val="20"/>
              </w:rPr>
              <w:t xml:space="preserve">Административные</w:t>
            </w:r>
            <w:r>
              <w:rPr>
                <w:sz w:val="20"/>
                <w:szCs w:val="20"/>
              </w:rPr>
              <w:t xml:space="preserve"> </w:t>
            </w:r>
            <w:r>
              <w:rPr>
                <w:sz w:val="20"/>
                <w:szCs w:val="20"/>
              </w:rPr>
              <w:t xml:space="preserve">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rFonts w:eastAsia="Arial Unicode MS"/>
                <w:sz w:val="20"/>
                <w:szCs w:val="20"/>
              </w:rPr>
            </w:pPr>
            <w:r>
              <w:rPr>
                <w:sz w:val="20"/>
                <w:szCs w:val="20"/>
              </w:rPr>
              <w:t xml:space="preserve">14.1.1.</w:t>
            </w:r>
            <w:r>
              <w:rPr>
                <w:rFonts w:eastAsia="Arial Unicode MS"/>
                <w:sz w:val="20"/>
                <w:szCs w:val="20"/>
              </w:rPr>
            </w:r>
            <w:r>
              <w:rPr>
                <w:rFonts w:eastAsia="Arial Unicode MS"/>
                <w:sz w:val="20"/>
                <w:szCs w:val="20"/>
              </w:rPr>
            </w:r>
          </w:p>
        </w:tc>
        <w:tc>
          <w:tcPr>
            <w:tcW w:w="3827" w:type="dxa"/>
            <w:vAlign w:val="top"/>
            <w:textDirection w:val="lrTb"/>
            <w:noWrap w:val="false"/>
          </w:tcPr>
          <w:p>
            <w:pPr>
              <w:pStyle w:val="1130"/>
              <w:rPr>
                <w:rFonts w:eastAsia="Arial Unicode MS"/>
                <w:sz w:val="20"/>
                <w:szCs w:val="20"/>
              </w:rPr>
            </w:pPr>
            <w:r>
              <w:rPr>
                <w:sz w:val="20"/>
                <w:szCs w:val="20"/>
              </w:rPr>
              <w:t xml:space="preserve">Открытие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67"/>
              <w:jc w:val="center"/>
              <w:spacing w:before="40" w:after="40"/>
              <w:rPr>
                <w:rFonts w:eastAsia="Arial Unicode MS"/>
                <w:iCs/>
                <w:sz w:val="20"/>
                <w:szCs w:val="20"/>
              </w:rPr>
            </w:pPr>
            <w:r>
              <w:rPr>
                <w:rFonts w:eastAsia="Arial Unicode MS"/>
                <w:iCs/>
                <w:sz w:val="20"/>
                <w:szCs w:val="20"/>
              </w:rPr>
              <w:t xml:space="preserve">2 000 руб., </w:t>
            </w:r>
            <w:r>
              <w:rPr>
                <w:rFonts w:eastAsia="Arial Unicode MS"/>
                <w:iCs/>
                <w:sz w:val="20"/>
                <w:szCs w:val="20"/>
              </w:rPr>
            </w:r>
            <w:r>
              <w:rPr>
                <w:rFonts w:eastAsia="Arial Unicode MS"/>
                <w:iCs/>
                <w:sz w:val="20"/>
                <w:szCs w:val="20"/>
              </w:rPr>
            </w:r>
          </w:p>
          <w:p>
            <w:pPr>
              <w:pStyle w:val="1130"/>
              <w:jc w:val="center"/>
              <w:rPr>
                <w:rFonts w:eastAsia="Arial Unicode MS"/>
                <w:sz w:val="20"/>
                <w:szCs w:val="20"/>
              </w:rPr>
            </w:pPr>
            <w:r>
              <w:rPr>
                <w:rFonts w:eastAsia="Arial Unicode MS"/>
                <w:iCs/>
                <w:sz w:val="20"/>
                <w:szCs w:val="20"/>
              </w:rPr>
              <w:t xml:space="preserve">100 руб. за каждый последующий счет</w:t>
            </w:r>
            <w:r>
              <w:rPr>
                <w:rFonts w:eastAsia="Arial Unicode MS"/>
                <w:sz w:val="20"/>
                <w:szCs w:val="20"/>
              </w:rPr>
            </w:r>
            <w:r>
              <w:rPr>
                <w:rFonts w:eastAsia="Arial Unicode MS"/>
                <w:sz w:val="20"/>
                <w:szCs w:val="20"/>
              </w:rPr>
            </w:r>
          </w:p>
        </w:tc>
        <w:tc>
          <w:tcPr>
            <w:tcW w:w="3402" w:type="dxa"/>
            <w:vAlign w:val="top"/>
            <w:textDirection w:val="lrTb"/>
            <w:noWrap w:val="false"/>
          </w:tcPr>
          <w:p>
            <w:pPr>
              <w:pStyle w:val="1130"/>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rFonts w:eastAsia="Arial Unicode MS"/>
                <w:sz w:val="20"/>
                <w:szCs w:val="20"/>
              </w:rPr>
            </w:pPr>
            <w:r>
              <w:rPr>
                <w:sz w:val="20"/>
                <w:szCs w:val="20"/>
              </w:rPr>
              <w:t xml:space="preserve">14.1.2.</w:t>
            </w:r>
            <w:r>
              <w:rPr>
                <w:rFonts w:eastAsia="Arial Unicode MS"/>
                <w:sz w:val="20"/>
                <w:szCs w:val="20"/>
              </w:rPr>
            </w:r>
            <w:r>
              <w:rPr>
                <w:rFonts w:eastAsia="Arial Unicode MS"/>
                <w:sz w:val="20"/>
                <w:szCs w:val="20"/>
              </w:rPr>
            </w:r>
          </w:p>
        </w:tc>
        <w:tc>
          <w:tcPr>
            <w:tcW w:w="3827" w:type="dxa"/>
            <w:vAlign w:val="top"/>
            <w:textDirection w:val="lrTb"/>
            <w:noWrap w:val="false"/>
          </w:tcPr>
          <w:p>
            <w:pPr>
              <w:pStyle w:val="1130"/>
              <w:rPr>
                <w:rFonts w:eastAsia="Arial Unicode MS"/>
                <w:sz w:val="20"/>
                <w:szCs w:val="20"/>
              </w:rPr>
            </w:pPr>
            <w:r>
              <w:rPr>
                <w:bCs/>
                <w:sz w:val="20"/>
                <w:szCs w:val="20"/>
              </w:rPr>
              <w:t xml:space="preserve">Открытие индивидуального раздела на междепозитарном счете </w:t>
              <w:br w:type="textWrapping" w:clear="all"/>
              <w:t xml:space="preserve">АО «Россельхозбанк» в НКО </w:t>
              <w:br w:type="textWrapping" w:clear="all"/>
              <w:t xml:space="preserve">АО НРД и в других депозитариях по поручению клиента</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30"/>
              <w:jc w:val="center"/>
              <w:rPr>
                <w:rFonts w:eastAsia="Arial Unicode MS"/>
                <w:sz w:val="20"/>
                <w:szCs w:val="20"/>
              </w:rPr>
            </w:pPr>
            <w:r>
              <w:rPr>
                <w:sz w:val="20"/>
                <w:szCs w:val="20"/>
              </w:rPr>
              <w:t xml:space="preserve">1 000 руб. за каждый раздел</w:t>
            </w:r>
            <w:r>
              <w:rPr>
                <w:rFonts w:eastAsia="Arial Unicode MS"/>
                <w:sz w:val="20"/>
                <w:szCs w:val="20"/>
              </w:rPr>
            </w:r>
            <w:r>
              <w:rPr>
                <w:rFonts w:eastAsia="Arial Unicode MS"/>
                <w:sz w:val="20"/>
                <w:szCs w:val="20"/>
              </w:rPr>
            </w:r>
          </w:p>
        </w:tc>
        <w:tc>
          <w:tcPr>
            <w:tcW w:w="3402" w:type="dxa"/>
            <w:vAlign w:val="top"/>
            <w:textDirection w:val="lrTb"/>
            <w:noWrap w:val="false"/>
          </w:tcPr>
          <w:p>
            <w:pPr>
              <w:pStyle w:val="1130"/>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rFonts w:eastAsia="Arial Unicode MS"/>
                <w:sz w:val="20"/>
                <w:szCs w:val="20"/>
              </w:rPr>
            </w:pPr>
            <w:r>
              <w:rPr>
                <w:sz w:val="20"/>
                <w:szCs w:val="20"/>
              </w:rPr>
              <w:t xml:space="preserve">14.1.3.</w:t>
            </w:r>
            <w:r>
              <w:rPr>
                <w:rFonts w:eastAsia="Arial Unicode MS"/>
                <w:sz w:val="20"/>
                <w:szCs w:val="20"/>
              </w:rPr>
            </w:r>
            <w:r>
              <w:rPr>
                <w:rFonts w:eastAsia="Arial Unicode MS"/>
                <w:sz w:val="20"/>
                <w:szCs w:val="20"/>
              </w:rPr>
            </w:r>
          </w:p>
        </w:tc>
        <w:tc>
          <w:tcPr>
            <w:tcW w:w="3827" w:type="dxa"/>
            <w:vAlign w:val="top"/>
            <w:textDirection w:val="lrTb"/>
            <w:noWrap w:val="false"/>
          </w:tcPr>
          <w:p>
            <w:pPr>
              <w:pStyle w:val="1130"/>
              <w:rPr>
                <w:rFonts w:eastAsia="Arial Unicode MS"/>
                <w:sz w:val="20"/>
                <w:szCs w:val="20"/>
              </w:rPr>
            </w:pPr>
            <w:r>
              <w:rPr>
                <w:sz w:val="20"/>
                <w:szCs w:val="20"/>
              </w:rPr>
              <w:t xml:space="preserve">Ведение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30"/>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3402" w:type="dxa"/>
            <w:vAlign w:val="top"/>
            <w:textDirection w:val="lrTb"/>
            <w:noWrap w:val="false"/>
          </w:tcPr>
          <w:p>
            <w:pPr>
              <w:pStyle w:val="1130"/>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sz w:val="20"/>
                <w:szCs w:val="20"/>
              </w:rPr>
            </w:pPr>
            <w:r>
              <w:rPr>
                <w:sz w:val="20"/>
                <w:szCs w:val="20"/>
              </w:rPr>
              <w:t xml:space="preserve">14.1.4.</w:t>
            </w:r>
            <w:r>
              <w:rPr>
                <w:sz w:val="20"/>
                <w:szCs w:val="20"/>
              </w:rPr>
            </w:r>
            <w:r>
              <w:rPr>
                <w:sz w:val="20"/>
                <w:szCs w:val="20"/>
              </w:rPr>
            </w:r>
          </w:p>
        </w:tc>
        <w:tc>
          <w:tcPr>
            <w:tcW w:w="3827" w:type="dxa"/>
            <w:vAlign w:val="top"/>
            <w:textDirection w:val="lrTb"/>
            <w:noWrap w:val="false"/>
          </w:tcPr>
          <w:p>
            <w:pPr>
              <w:pStyle w:val="1130"/>
              <w:rPr>
                <w:sz w:val="20"/>
                <w:szCs w:val="20"/>
              </w:rPr>
            </w:pPr>
            <w:r>
              <w:rPr>
                <w:bCs/>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gridSpan w:val="2"/>
            <w:tcW w:w="1985" w:type="dxa"/>
            <w:vAlign w:val="top"/>
            <w:textDirection w:val="lrTb"/>
            <w:noWrap w:val="false"/>
          </w:tcPr>
          <w:p>
            <w:pPr>
              <w:pStyle w:val="1130"/>
              <w:jc w:val="center"/>
              <w:rPr>
                <w:sz w:val="20"/>
                <w:szCs w:val="20"/>
              </w:rPr>
            </w:pPr>
            <w:r>
              <w:rPr>
                <w:iCs/>
                <w:sz w:val="20"/>
                <w:szCs w:val="20"/>
              </w:rPr>
              <w:t xml:space="preserve">20 000 руб.</w:t>
            </w:r>
            <w:r>
              <w:rPr>
                <w:sz w:val="20"/>
                <w:szCs w:val="20"/>
              </w:rPr>
            </w:r>
            <w:r>
              <w:rPr>
                <w:sz w:val="20"/>
                <w:szCs w:val="20"/>
              </w:rPr>
            </w:r>
          </w:p>
        </w:tc>
        <w:tc>
          <w:tcPr>
            <w:tcW w:w="3402" w:type="dxa"/>
            <w:vAlign w:val="top"/>
            <w:textDirection w:val="lrTb"/>
            <w:noWrap w:val="false"/>
          </w:tcPr>
          <w:p>
            <w:pPr>
              <w:pStyle w:val="1130"/>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rFonts w:eastAsia="Arial Unicode MS"/>
                <w:sz w:val="20"/>
                <w:szCs w:val="20"/>
              </w:rPr>
            </w:pPr>
            <w:r>
              <w:rPr>
                <w:sz w:val="20"/>
                <w:szCs w:val="20"/>
              </w:rPr>
              <w:t xml:space="preserve">14.1.</w:t>
            </w:r>
            <w:r>
              <w:rPr>
                <w:sz w:val="20"/>
                <w:szCs w:val="20"/>
              </w:rPr>
              <w:t xml:space="preserve">5</w:t>
            </w:r>
            <w:r>
              <w:rPr>
                <w:sz w:val="20"/>
                <w:szCs w:val="20"/>
              </w:rPr>
              <w:t xml:space="preserve">.</w:t>
            </w:r>
            <w:r>
              <w:rPr>
                <w:rFonts w:eastAsia="Arial Unicode MS"/>
                <w:sz w:val="20"/>
                <w:szCs w:val="20"/>
              </w:rPr>
            </w:r>
            <w:r>
              <w:rPr>
                <w:rFonts w:eastAsia="Arial Unicode MS"/>
                <w:sz w:val="20"/>
                <w:szCs w:val="20"/>
              </w:rPr>
            </w:r>
          </w:p>
        </w:tc>
        <w:tc>
          <w:tcPr>
            <w:tcW w:w="3827" w:type="dxa"/>
            <w:vAlign w:val="top"/>
            <w:textDirection w:val="lrTb"/>
            <w:noWrap w:val="false"/>
          </w:tcPr>
          <w:p>
            <w:pPr>
              <w:pStyle w:val="1130"/>
              <w:rPr>
                <w:rFonts w:eastAsia="Arial Unicode MS"/>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t xml:space="preserve"> </w:t>
            </w:r>
            <w:r>
              <w:rPr>
                <w:sz w:val="20"/>
                <w:szCs w:val="20"/>
              </w:rPr>
              <w:t xml:space="preserve">депо</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30"/>
              <w:jc w:val="center"/>
              <w:rPr>
                <w:rFonts w:eastAsia="Arial Unicode MS"/>
                <w:sz w:val="20"/>
                <w:szCs w:val="20"/>
              </w:rPr>
            </w:pPr>
            <w:r>
              <w:rPr>
                <w:sz w:val="20"/>
                <w:szCs w:val="20"/>
              </w:rPr>
              <w:t xml:space="preserve">Не</w:t>
            </w:r>
            <w:r>
              <w:rPr>
                <w:sz w:val="20"/>
                <w:szCs w:val="20"/>
              </w:rPr>
              <w:t xml:space="preserve"> </w:t>
            </w:r>
            <w:r>
              <w:rPr>
                <w:sz w:val="20"/>
                <w:szCs w:val="20"/>
              </w:rPr>
              <w:t xml:space="preserve">взимается</w:t>
            </w:r>
            <w:r>
              <w:rPr>
                <w:rFonts w:eastAsia="Arial Unicode MS"/>
                <w:sz w:val="20"/>
                <w:szCs w:val="20"/>
              </w:rPr>
            </w:r>
            <w:r>
              <w:rPr>
                <w:rFonts w:eastAsia="Arial Unicode MS"/>
                <w:sz w:val="20"/>
                <w:szCs w:val="20"/>
              </w:rPr>
            </w:r>
          </w:p>
        </w:tc>
        <w:tc>
          <w:tcPr>
            <w:tcW w:w="3402" w:type="dxa"/>
            <w:vAlign w:val="top"/>
            <w:textDirection w:val="lrTb"/>
            <w:noWrap w:val="false"/>
          </w:tcPr>
          <w:p>
            <w:pPr>
              <w:pStyle w:val="1130"/>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30"/>
              <w:jc w:val="center"/>
              <w:rPr>
                <w:sz w:val="20"/>
                <w:szCs w:val="20"/>
              </w:rPr>
            </w:pPr>
            <w:r>
              <w:rPr>
                <w:sz w:val="20"/>
                <w:szCs w:val="20"/>
              </w:rPr>
              <w:t xml:space="preserve">14.2.</w:t>
            </w:r>
            <w:r>
              <w:rPr>
                <w:sz w:val="20"/>
                <w:szCs w:val="20"/>
              </w:rPr>
              <w:t xml:space="preserve"> </w:t>
            </w:r>
            <w:r>
              <w:rPr>
                <w:sz w:val="20"/>
                <w:szCs w:val="20"/>
              </w:rPr>
              <w:t xml:space="preserve">Хранение</w:t>
            </w:r>
            <w:r>
              <w:rPr>
                <w:sz w:val="20"/>
                <w:szCs w:val="20"/>
              </w:rPr>
              <w:t xml:space="preserve"> </w:t>
            </w:r>
            <w:r>
              <w:rPr>
                <w:sz w:val="20"/>
                <w:szCs w:val="20"/>
              </w:rPr>
              <w:t xml:space="preserve">и</w:t>
            </w:r>
            <w:r>
              <w:rPr>
                <w:sz w:val="20"/>
                <w:szCs w:val="20"/>
              </w:rPr>
              <w:t xml:space="preserve"> </w:t>
            </w:r>
            <w:r>
              <w:rPr>
                <w:sz w:val="20"/>
                <w:szCs w:val="20"/>
              </w:rPr>
              <w:t xml:space="preserve">учет</w:t>
            </w:r>
            <w:r>
              <w:rPr>
                <w:sz w:val="20"/>
                <w:szCs w:val="20"/>
              </w:rPr>
              <w:t xml:space="preserve"> </w:t>
            </w:r>
            <w:r>
              <w:rPr>
                <w:sz w:val="20"/>
                <w:szCs w:val="20"/>
              </w:rPr>
              <w:t xml:space="preserve">ценных</w:t>
            </w:r>
            <w:r>
              <w:rPr>
                <w:sz w:val="20"/>
                <w:szCs w:val="20"/>
              </w:rPr>
              <w:t xml:space="preserve"> </w:t>
            </w:r>
            <w:r>
              <w:rPr>
                <w:sz w:val="20"/>
                <w:szCs w:val="20"/>
              </w:rPr>
              <w:t xml:space="preserve">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rFonts w:eastAsia="Arial Unicode MS"/>
                <w:sz w:val="20"/>
                <w:szCs w:val="20"/>
              </w:rPr>
            </w:pPr>
            <w:r>
              <w:rPr>
                <w:sz w:val="20"/>
                <w:szCs w:val="20"/>
              </w:rPr>
              <w:t xml:space="preserve">14.2.1.</w:t>
            </w:r>
            <w:r>
              <w:rPr>
                <w:rFonts w:eastAsia="Arial Unicode MS"/>
                <w:sz w:val="20"/>
                <w:szCs w:val="20"/>
              </w:rPr>
            </w:r>
            <w:r>
              <w:rPr>
                <w:rFonts w:eastAsia="Arial Unicode MS"/>
                <w:sz w:val="20"/>
                <w:szCs w:val="20"/>
              </w:rPr>
            </w:r>
          </w:p>
        </w:tc>
        <w:tc>
          <w:tcPr>
            <w:tcW w:w="3827" w:type="dxa"/>
            <w:vAlign w:val="top"/>
            <w:textDirection w:val="lrTb"/>
            <w:noWrap w:val="false"/>
          </w:tcPr>
          <w:p>
            <w:pPr>
              <w:pStyle w:val="1130"/>
              <w:rPr>
                <w:rFonts w:eastAsia="Arial Unicode MS"/>
                <w:sz w:val="20"/>
                <w:szCs w:val="20"/>
              </w:rPr>
            </w:pPr>
            <w:r>
              <w:rPr>
                <w:bCs/>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Arial Unicode MS"/>
                <w:sz w:val="20"/>
                <w:szCs w:val="20"/>
              </w:rPr>
            </w:r>
            <w:r>
              <w:rPr>
                <w:rFonts w:eastAsia="Arial Unicode MS"/>
                <w:sz w:val="20"/>
                <w:szCs w:val="20"/>
              </w:rPr>
            </w:r>
          </w:p>
        </w:tc>
        <w:tc>
          <w:tcPr>
            <w:gridSpan w:val="2"/>
            <w:tcW w:w="1985" w:type="dxa"/>
            <w:vAlign w:val="top"/>
            <w:textDirection w:val="lrTb"/>
            <w:noWrap w:val="false"/>
          </w:tcPr>
          <w:p>
            <w:pPr>
              <w:pStyle w:val="1130"/>
              <w:rPr>
                <w:bCs/>
                <w:sz w:val="20"/>
                <w:szCs w:val="20"/>
              </w:rPr>
            </w:pPr>
            <w:r>
              <w:rPr>
                <w:bCs/>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bCs/>
                <w:sz w:val="20"/>
                <w:szCs w:val="20"/>
              </w:rPr>
            </w:r>
            <w:r>
              <w:rPr>
                <w:bCs/>
                <w:sz w:val="20"/>
                <w:szCs w:val="20"/>
              </w:rPr>
            </w:r>
          </w:p>
          <w:p>
            <w:pPr>
              <w:pStyle w:val="1130"/>
              <w:jc w:val="center"/>
              <w:rPr>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sz w:val="20"/>
                <w:szCs w:val="20"/>
              </w:rPr>
            </w:r>
            <w:r>
              <w:rPr>
                <w:sz w:val="20"/>
                <w:szCs w:val="20"/>
              </w:rPr>
            </w:r>
          </w:p>
        </w:tc>
        <w:tc>
          <w:tcPr>
            <w:tcW w:w="3402" w:type="dxa"/>
            <w:vAlign w:val="top"/>
            <w:textDirection w:val="lrTb"/>
            <w:noWrap w:val="false"/>
          </w:tcPr>
          <w:p>
            <w:pPr>
              <w:pStyle w:val="1130"/>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sz w:val="20"/>
                <w:szCs w:val="20"/>
              </w:rPr>
            </w:pPr>
            <w:r>
              <w:rPr>
                <w:sz w:val="20"/>
                <w:szCs w:val="20"/>
              </w:rPr>
              <w:t xml:space="preserve">14.2.2.</w:t>
            </w:r>
            <w:r>
              <w:rPr>
                <w:sz w:val="20"/>
                <w:szCs w:val="20"/>
              </w:rPr>
            </w:r>
            <w:r>
              <w:rPr>
                <w:sz w:val="20"/>
                <w:szCs w:val="20"/>
              </w:rPr>
            </w:r>
          </w:p>
        </w:tc>
        <w:tc>
          <w:tcPr>
            <w:tcW w:w="3827" w:type="dxa"/>
            <w:vAlign w:val="top"/>
            <w:textDirection w:val="lrTb"/>
            <w:noWrap w:val="false"/>
          </w:tcPr>
          <w:p>
            <w:pPr>
              <w:pStyle w:val="1130"/>
              <w:rPr>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W w:w="1985" w:type="dxa"/>
            <w:vAlign w:val="top"/>
            <w:textDirection w:val="lrTb"/>
            <w:noWrap w:val="false"/>
          </w:tcPr>
          <w:p>
            <w:pPr>
              <w:pStyle w:val="1130"/>
              <w:jc w:val="both"/>
              <w:rPr>
                <w:bCs/>
                <w:sz w:val="20"/>
                <w:szCs w:val="20"/>
              </w:rPr>
            </w:pPr>
            <w:r>
              <w:rPr>
                <w:bCs/>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bCs/>
                <w:sz w:val="20"/>
                <w:szCs w:val="20"/>
              </w:rPr>
            </w:r>
            <w:r>
              <w:rPr>
                <w:bCs/>
                <w:sz w:val="20"/>
                <w:szCs w:val="20"/>
              </w:rPr>
            </w:r>
          </w:p>
          <w:p>
            <w:pPr>
              <w:pStyle w:val="1130"/>
              <w:jc w:val="center"/>
              <w:rPr>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месяцгодовых</w:t>
            </w:r>
            <w:r>
              <w:rPr>
                <w:sz w:val="20"/>
                <w:szCs w:val="20"/>
              </w:rPr>
            </w:r>
            <w:r>
              <w:rPr>
                <w:sz w:val="20"/>
                <w:szCs w:val="20"/>
              </w:rPr>
            </w:r>
          </w:p>
        </w:tc>
        <w:tc>
          <w:tcPr>
            <w:tcW w:w="3402" w:type="dxa"/>
            <w:vAlign w:val="top"/>
            <w:textDirection w:val="lrTb"/>
            <w:noWrap w:val="false"/>
          </w:tcPr>
          <w:p>
            <w:pPr>
              <w:pStyle w:val="1130"/>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30"/>
              <w:jc w:val="center"/>
              <w:rPr>
                <w:sz w:val="20"/>
                <w:szCs w:val="20"/>
              </w:rPr>
            </w:pPr>
            <w:r>
              <w:rPr>
                <w:sz w:val="20"/>
                <w:szCs w:val="20"/>
              </w:rPr>
              <w:t xml:space="preserve">14.2.3. Хранение неэмиссионных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sz w:val="20"/>
                <w:szCs w:val="20"/>
              </w:rPr>
            </w:pPr>
            <w:r>
              <w:rPr>
                <w:sz w:val="20"/>
                <w:szCs w:val="20"/>
              </w:rPr>
              <w:t xml:space="preserve">14.2.3.1.</w:t>
            </w:r>
            <w:r>
              <w:rPr>
                <w:sz w:val="20"/>
                <w:szCs w:val="20"/>
              </w:rPr>
            </w:r>
            <w:r>
              <w:rPr>
                <w:sz w:val="20"/>
                <w:szCs w:val="20"/>
              </w:rPr>
            </w:r>
          </w:p>
        </w:tc>
        <w:tc>
          <w:tcPr>
            <w:tcW w:w="3827" w:type="dxa"/>
            <w:vAlign w:val="top"/>
            <w:textDirection w:val="lrTb"/>
            <w:noWrap w:val="false"/>
          </w:tcPr>
          <w:p>
            <w:pPr>
              <w:pStyle w:val="1130"/>
              <w:rPr>
                <w:sz w:val="20"/>
                <w:szCs w:val="20"/>
              </w:rPr>
            </w:pPr>
            <w:r>
              <w:rPr>
                <w:sz w:val="20"/>
                <w:szCs w:val="20"/>
              </w:rPr>
              <w:t xml:space="preserve">- имеющих номинальную стоимость</w:t>
            </w:r>
            <w:r>
              <w:rPr>
                <w:sz w:val="20"/>
                <w:szCs w:val="20"/>
              </w:rPr>
            </w:r>
            <w:r>
              <w:rPr>
                <w:sz w:val="20"/>
                <w:szCs w:val="20"/>
              </w:rPr>
            </w:r>
          </w:p>
        </w:tc>
        <w:tc>
          <w:tcPr>
            <w:gridSpan w:val="2"/>
            <w:tcW w:w="1985" w:type="dxa"/>
            <w:vAlign w:val="top"/>
            <w:textDirection w:val="lrTb"/>
            <w:noWrap w:val="false"/>
          </w:tcPr>
          <w:p>
            <w:pPr>
              <w:pStyle w:val="1130"/>
              <w:jc w:val="center"/>
              <w:rPr>
                <w:sz w:val="20"/>
                <w:szCs w:val="20"/>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sz w:val="20"/>
                <w:szCs w:val="20"/>
              </w:rPr>
            </w:r>
            <w:r>
              <w:rPr>
                <w:sz w:val="20"/>
                <w:szCs w:val="20"/>
              </w:rPr>
            </w:r>
          </w:p>
        </w:tc>
        <w:tc>
          <w:tcPr>
            <w:tcW w:w="3402" w:type="dxa"/>
            <w:vAlign w:val="top"/>
            <w:textDirection w:val="lrTb"/>
            <w:noWrap w:val="false"/>
          </w:tcPr>
          <w:p>
            <w:pPr>
              <w:pStyle w:val="1130"/>
              <w:rPr>
                <w:sz w:val="20"/>
                <w:szCs w:val="20"/>
              </w:rPr>
            </w:pPr>
            <w:r>
              <w:rPr>
                <w:sz w:val="20"/>
                <w:szCs w:val="20"/>
              </w:rPr>
              <w:t xml:space="preserve">Рассчитывается ежеквартально от номинальной стоимости ежедневного остатка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sz w:val="20"/>
                <w:szCs w:val="20"/>
              </w:rPr>
            </w:pPr>
            <w:r>
              <w:rPr>
                <w:sz w:val="20"/>
                <w:szCs w:val="20"/>
              </w:rPr>
              <w:t xml:space="preserve">14.2.3.2.</w:t>
            </w:r>
            <w:r>
              <w:rPr>
                <w:sz w:val="20"/>
                <w:szCs w:val="20"/>
              </w:rPr>
            </w:r>
            <w:r>
              <w:rPr>
                <w:sz w:val="20"/>
                <w:szCs w:val="20"/>
              </w:rPr>
            </w:r>
          </w:p>
        </w:tc>
        <w:tc>
          <w:tcPr>
            <w:tcW w:w="3827" w:type="dxa"/>
            <w:vAlign w:val="top"/>
            <w:textDirection w:val="lrTb"/>
            <w:noWrap w:val="false"/>
          </w:tcPr>
          <w:p>
            <w:pPr>
              <w:pStyle w:val="1130"/>
              <w:rPr>
                <w:sz w:val="20"/>
                <w:szCs w:val="20"/>
              </w:rPr>
            </w:pPr>
            <w:r>
              <w:rPr>
                <w:sz w:val="20"/>
                <w:szCs w:val="20"/>
              </w:rPr>
              <w:t xml:space="preserve">- не имеющих номинальную стоимость</w:t>
            </w:r>
            <w:r>
              <w:rPr>
                <w:sz w:val="20"/>
                <w:szCs w:val="20"/>
              </w:rPr>
            </w:r>
            <w:r>
              <w:rPr>
                <w:sz w:val="20"/>
                <w:szCs w:val="20"/>
              </w:rPr>
            </w:r>
          </w:p>
        </w:tc>
        <w:tc>
          <w:tcPr>
            <w:gridSpan w:val="2"/>
            <w:tcW w:w="1985" w:type="dxa"/>
            <w:vAlign w:val="top"/>
            <w:textDirection w:val="lrTb"/>
            <w:noWrap w:val="false"/>
          </w:tcPr>
          <w:p>
            <w:pPr>
              <w:pStyle w:val="1167"/>
              <w:spacing w:before="40" w:after="40"/>
              <w:rPr>
                <w:bCs/>
                <w:color w:val="000000"/>
                <w:sz w:val="20"/>
                <w:szCs w:val="20"/>
              </w:rPr>
            </w:pPr>
            <w:r>
              <w:rPr>
                <w:sz w:val="20"/>
                <w:szCs w:val="20"/>
              </w:rPr>
              <w:t xml:space="preserve">1 000 руб. в месяц</w:t>
            </w:r>
            <w:r>
              <w:rPr>
                <w:bCs/>
                <w:color w:val="000000"/>
                <w:sz w:val="20"/>
                <w:szCs w:val="20"/>
              </w:rPr>
            </w:r>
            <w:r>
              <w:rPr>
                <w:bCs/>
                <w:color w:val="000000"/>
                <w:sz w:val="20"/>
                <w:szCs w:val="20"/>
              </w:rPr>
            </w:r>
          </w:p>
        </w:tc>
        <w:tc>
          <w:tcPr>
            <w:tcW w:w="3402" w:type="dxa"/>
            <w:vAlign w:val="top"/>
            <w:textDirection w:val="lrTb"/>
            <w:noWrap w:val="false"/>
          </w:tcPr>
          <w:p>
            <w:pPr>
              <w:pStyle w:val="1167"/>
              <w:spacing w:before="40" w:after="40"/>
              <w:rPr>
                <w:bCs/>
                <w:color w:val="000000"/>
                <w:sz w:val="20"/>
                <w:szCs w:val="20"/>
              </w:rPr>
            </w:pPr>
            <w:r>
              <w:rPr>
                <w:sz w:val="20"/>
                <w:szCs w:val="20"/>
              </w:rPr>
              <w:t xml:space="preserve">Взимается ежеквартально независимо от количества ценных бумаг.</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rFonts w:eastAsia="Arial Unicode MS"/>
                <w:sz w:val="20"/>
                <w:szCs w:val="20"/>
              </w:rPr>
            </w:pPr>
            <w:r>
              <w:rPr>
                <w:sz w:val="20"/>
                <w:szCs w:val="20"/>
              </w:rPr>
              <w:t xml:space="preserve">14.2.4.</w:t>
            </w:r>
            <w:r>
              <w:rPr>
                <w:rFonts w:eastAsia="Arial Unicode MS"/>
                <w:sz w:val="20"/>
                <w:szCs w:val="20"/>
              </w:rPr>
            </w:r>
            <w:r>
              <w:rPr>
                <w:rFonts w:eastAsia="Arial Unicode MS"/>
                <w:sz w:val="20"/>
                <w:szCs w:val="20"/>
              </w:rPr>
            </w:r>
          </w:p>
        </w:tc>
        <w:tc>
          <w:tcPr>
            <w:tcW w:w="3827" w:type="dxa"/>
            <w:vAlign w:val="top"/>
            <w:textDirection w:val="lrTb"/>
            <w:noWrap w:val="false"/>
          </w:tcPr>
          <w:p>
            <w:pPr>
              <w:pStyle w:val="1167"/>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color w:val="000000"/>
                <w:sz w:val="20"/>
                <w:szCs w:val="20"/>
              </w:rPr>
            </w:r>
            <w:r>
              <w:rPr>
                <w:bCs/>
                <w:color w:val="000000"/>
                <w:sz w:val="20"/>
                <w:szCs w:val="20"/>
              </w:rPr>
            </w:r>
          </w:p>
        </w:tc>
        <w:tc>
          <w:tcPr>
            <w:gridSpan w:val="2"/>
            <w:tcW w:w="1985" w:type="dxa"/>
            <w:vAlign w:val="top"/>
            <w:textDirection w:val="lrTb"/>
            <w:noWrap w:val="false"/>
          </w:tcPr>
          <w:p>
            <w:pPr>
              <w:pStyle w:val="1167"/>
              <w:jc w:val="both"/>
              <w:spacing w:before="40" w:after="40"/>
              <w:rPr>
                <w:bCs/>
                <w:color w:val="000000"/>
                <w:sz w:val="20"/>
                <w:szCs w:val="20"/>
              </w:rPr>
            </w:pPr>
            <w:r>
              <w:rPr>
                <w:sz w:val="20"/>
                <w:szCs w:val="20"/>
              </w:rPr>
              <w:t xml:space="preserve">500 руб. в месяц</w:t>
            </w:r>
            <w:r>
              <w:rPr>
                <w:bCs/>
                <w:color w:val="000000"/>
                <w:sz w:val="20"/>
                <w:szCs w:val="20"/>
              </w:rPr>
            </w:r>
            <w:r>
              <w:rPr>
                <w:bCs/>
                <w:color w:val="000000"/>
                <w:sz w:val="20"/>
                <w:szCs w:val="20"/>
              </w:rPr>
            </w:r>
          </w:p>
        </w:tc>
        <w:tc>
          <w:tcPr>
            <w:tcW w:w="3402" w:type="dxa"/>
            <w:vAlign w:val="top"/>
            <w:textDirection w:val="lrTb"/>
            <w:noWrap w:val="false"/>
          </w:tcPr>
          <w:p>
            <w:pPr>
              <w:pStyle w:val="1167"/>
              <w:jc w:val="both"/>
              <w:spacing w:before="40" w:after="40"/>
              <w:rPr>
                <w:bCs/>
                <w:color w:val="000000"/>
              </w:rPr>
            </w:pPr>
            <w:r>
              <w:rPr>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sz w:val="20"/>
                <w:szCs w:val="20"/>
              </w:rPr>
            </w:pPr>
            <w:r>
              <w:rPr>
                <w:sz w:val="20"/>
                <w:szCs w:val="20"/>
              </w:rPr>
              <w:t xml:space="preserve">14.2.5.</w:t>
            </w:r>
            <w:r>
              <w:rPr>
                <w:sz w:val="20"/>
                <w:szCs w:val="20"/>
              </w:rPr>
            </w:r>
            <w:r>
              <w:rPr>
                <w:sz w:val="20"/>
                <w:szCs w:val="20"/>
              </w:rPr>
            </w:r>
          </w:p>
        </w:tc>
        <w:tc>
          <w:tcPr>
            <w:tcW w:w="3827" w:type="dxa"/>
            <w:vAlign w:val="top"/>
            <w:textDirection w:val="lrTb"/>
            <w:noWrap w:val="false"/>
          </w:tcPr>
          <w:p>
            <w:pPr>
              <w:pStyle w:val="1167"/>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color w:val="000000"/>
                <w:sz w:val="20"/>
                <w:szCs w:val="20"/>
              </w:rPr>
            </w:r>
            <w:r>
              <w:rPr>
                <w:bCs/>
                <w:color w:val="000000"/>
                <w:sz w:val="20"/>
                <w:szCs w:val="20"/>
              </w:rPr>
            </w:r>
          </w:p>
        </w:tc>
        <w:tc>
          <w:tcPr>
            <w:gridSpan w:val="2"/>
            <w:tcW w:w="1985" w:type="dxa"/>
            <w:vAlign w:val="top"/>
            <w:textDirection w:val="lrTb"/>
            <w:noWrap w:val="false"/>
          </w:tcPr>
          <w:p>
            <w:pPr>
              <w:pStyle w:val="1167"/>
              <w:jc w:val="both"/>
              <w:spacing w:before="40" w:after="40"/>
              <w:rPr>
                <w:bCs/>
                <w:color w:val="000000"/>
                <w:sz w:val="20"/>
                <w:szCs w:val="20"/>
              </w:rPr>
            </w:pPr>
            <w:r>
              <w:rPr>
                <w:sz w:val="20"/>
                <w:szCs w:val="20"/>
              </w:rPr>
              <w:t xml:space="preserve">300 руб. в месяц</w:t>
            </w:r>
            <w:r>
              <w:rPr>
                <w:bCs/>
                <w:color w:val="000000"/>
                <w:sz w:val="20"/>
                <w:szCs w:val="20"/>
              </w:rPr>
            </w:r>
            <w:r>
              <w:rPr>
                <w:bCs/>
                <w:color w:val="000000"/>
                <w:sz w:val="20"/>
                <w:szCs w:val="20"/>
              </w:rPr>
            </w:r>
          </w:p>
        </w:tc>
        <w:tc>
          <w:tcPr>
            <w:tcW w:w="3402" w:type="dxa"/>
            <w:vAlign w:val="top"/>
            <w:textDirection w:val="lrTb"/>
            <w:noWrap w:val="false"/>
          </w:tcPr>
          <w:p>
            <w:pPr>
              <w:pStyle w:val="1167"/>
              <w:jc w:val="both"/>
              <w:spacing w:before="40" w:after="40"/>
              <w:rPr>
                <w:bCs/>
                <w:color w:val="000000"/>
              </w:rPr>
            </w:pPr>
            <w:r>
              <w:rPr>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sz w:val="20"/>
                <w:szCs w:val="20"/>
              </w:rPr>
              <w:t xml:space="preserve">.</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rFonts w:eastAsia="Arial Unicode MS"/>
                <w:sz w:val="20"/>
                <w:szCs w:val="20"/>
              </w:rPr>
            </w:pPr>
            <w:r>
              <w:rPr>
                <w:sz w:val="20"/>
                <w:szCs w:val="20"/>
              </w:rPr>
              <w:t xml:space="preserve">14.2.6</w:t>
            </w:r>
            <w:r>
              <w:rPr>
                <w:sz w:val="20"/>
                <w:szCs w:val="20"/>
              </w:rPr>
              <w:t xml:space="preserve">.</w:t>
            </w:r>
            <w:r>
              <w:rPr>
                <w:rFonts w:eastAsia="Arial Unicode MS"/>
                <w:sz w:val="20"/>
                <w:szCs w:val="20"/>
              </w:rPr>
            </w:r>
            <w:r>
              <w:rPr>
                <w:rFonts w:eastAsia="Arial Unicode MS"/>
                <w:sz w:val="20"/>
                <w:szCs w:val="20"/>
              </w:rPr>
            </w:r>
          </w:p>
        </w:tc>
        <w:tc>
          <w:tcPr>
            <w:tcW w:w="3827" w:type="dxa"/>
            <w:vAlign w:val="top"/>
            <w:textDirection w:val="lrTb"/>
            <w:noWrap w:val="false"/>
          </w:tcPr>
          <w:p>
            <w:pPr>
              <w:pStyle w:val="1167"/>
              <w:spacing w:after="40"/>
              <w:rPr>
                <w:bCs/>
                <w:color w:val="000000"/>
                <w:sz w:val="20"/>
                <w:szCs w:val="20"/>
              </w:rPr>
            </w:pPr>
            <w:r>
              <w:rPr>
                <w:bCs/>
                <w:sz w:val="20"/>
                <w:szCs w:val="20"/>
              </w:rPr>
              <w:t xml:space="preserve">Хранение и учет ценных бумаг, являющихся обеспечением по кредитам, выданным </w:t>
              <w:br w:type="textWrapping" w:clear="all"/>
              <w:t xml:space="preserve">АО «Россельхозбанк»</w:t>
            </w:r>
            <w:r>
              <w:rPr>
                <w:bCs/>
                <w:color w:val="000000"/>
                <w:sz w:val="20"/>
                <w:szCs w:val="20"/>
              </w:rPr>
            </w:r>
            <w:r>
              <w:rPr>
                <w:bCs/>
                <w:color w:val="000000"/>
                <w:sz w:val="20"/>
                <w:szCs w:val="20"/>
              </w:rPr>
            </w:r>
          </w:p>
        </w:tc>
        <w:tc>
          <w:tcPr>
            <w:gridSpan w:val="2"/>
            <w:tcW w:w="1985" w:type="dxa"/>
            <w:vAlign w:val="top"/>
            <w:textDirection w:val="lrTb"/>
            <w:noWrap w:val="false"/>
          </w:tcPr>
          <w:p>
            <w:pPr>
              <w:pStyle w:val="1167"/>
              <w:jc w:val="both"/>
              <w:spacing w:before="40" w:after="40"/>
              <w:rPr>
                <w:bCs/>
                <w:color w:val="000000"/>
                <w:sz w:val="20"/>
                <w:szCs w:val="20"/>
              </w:rPr>
            </w:pPr>
            <w:r>
              <w:rPr>
                <w:bCs/>
                <w:sz w:val="20"/>
                <w:szCs w:val="20"/>
              </w:rPr>
              <w:t xml:space="preserve">0,035%, годовых минимум 100 руб. в месяц</w:t>
            </w:r>
            <w:r>
              <w:rPr>
                <w:bCs/>
                <w:color w:val="000000"/>
                <w:sz w:val="20"/>
                <w:szCs w:val="20"/>
              </w:rPr>
            </w:r>
            <w:r>
              <w:rPr>
                <w:bCs/>
                <w:color w:val="000000"/>
                <w:sz w:val="20"/>
                <w:szCs w:val="20"/>
              </w:rPr>
            </w:r>
          </w:p>
        </w:tc>
        <w:tc>
          <w:tcPr>
            <w:tcW w:w="3402" w:type="dxa"/>
            <w:vAlign w:val="top"/>
            <w:textDirection w:val="lrTb"/>
            <w:noWrap w:val="false"/>
          </w:tcPr>
          <w:p>
            <w:pPr>
              <w:pStyle w:val="1167"/>
              <w:spacing w:before="40" w:after="40"/>
              <w:rPr>
                <w:bCs/>
                <w:color w:val="000000"/>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0"/>
              <w:jc w:val="center"/>
              <w:rPr>
                <w:sz w:val="20"/>
                <w:szCs w:val="20"/>
              </w:rPr>
            </w:pPr>
            <w:r>
              <w:rPr>
                <w:sz w:val="20"/>
                <w:szCs w:val="20"/>
              </w:rPr>
              <w:t xml:space="preserve">14.2.</w:t>
            </w:r>
            <w:r>
              <w:rPr>
                <w:sz w:val="20"/>
                <w:szCs w:val="20"/>
              </w:rPr>
              <w:t xml:space="preserve">7</w:t>
            </w:r>
            <w:r>
              <w:rPr>
                <w:sz w:val="20"/>
                <w:szCs w:val="20"/>
              </w:rPr>
              <w:t xml:space="preserve">.</w:t>
            </w:r>
            <w:r>
              <w:rPr>
                <w:sz w:val="20"/>
                <w:szCs w:val="20"/>
              </w:rPr>
            </w:r>
            <w:r>
              <w:rPr>
                <w:sz w:val="20"/>
                <w:szCs w:val="20"/>
              </w:rPr>
            </w:r>
          </w:p>
        </w:tc>
        <w:tc>
          <w:tcPr>
            <w:gridSpan w:val="4"/>
            <w:tcW w:w="9214" w:type="dxa"/>
            <w:vAlign w:val="top"/>
            <w:textDirection w:val="lrTb"/>
            <w:noWrap w:val="false"/>
          </w:tcPr>
          <w:p>
            <w:pPr>
              <w:pStyle w:val="1130"/>
              <w:jc w:val="center"/>
              <w:rPr>
                <w:sz w:val="20"/>
                <w:szCs w:val="20"/>
              </w:rPr>
            </w:pPr>
            <w:r>
              <w:rPr>
                <w:bCs/>
                <w:sz w:val="20"/>
                <w:szCs w:val="20"/>
              </w:rPr>
              <w:t xml:space="preserve">Хранение и учет на счете ДЕПО ценных бумаг Депонентов</w:t>
            </w:r>
            <w:r>
              <w:rPr>
                <w:rStyle w:val="1115"/>
                <w:bCs/>
                <w:sz w:val="20"/>
                <w:szCs w:val="20"/>
              </w:rPr>
              <w:footnoteReference w:id="8"/>
            </w:r>
            <w:r>
              <w:rPr>
                <w:bCs/>
                <w:sz w:val="20"/>
                <w:szCs w:val="20"/>
              </w:rPr>
              <w:t xml:space="preserve">, </w:t>
            </w:r>
            <w:r>
              <w:rPr>
                <w:bCs/>
                <w:iCs/>
                <w:sz w:val="20"/>
                <w:szCs w:val="20"/>
              </w:rPr>
              <w:t xml:space="preserve">принятых </w:t>
              <w:br w:type="textWrapping" w:clear="all"/>
              <w:t xml:space="preserve">АО «Россельхозбанк» на брокерское обслуживание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0"/>
              <w:jc w:val="center"/>
              <w:rPr>
                <w:sz w:val="20"/>
                <w:szCs w:val="20"/>
              </w:rPr>
            </w:pPr>
            <w:r>
              <w:rPr>
                <w:sz w:val="20"/>
                <w:szCs w:val="20"/>
              </w:rPr>
            </w:r>
            <w:r>
              <w:rPr>
                <w:sz w:val="20"/>
                <w:szCs w:val="20"/>
              </w:rPr>
            </w:r>
            <w:r>
              <w:rPr>
                <w:sz w:val="20"/>
                <w:szCs w:val="20"/>
              </w:rPr>
            </w:r>
          </w:p>
        </w:tc>
        <w:tc>
          <w:tcPr>
            <w:tcBorders>
              <w:right w:val="single" w:color="000000" w:sz="4" w:space="0"/>
            </w:tcBorders>
            <w:tcW w:w="3827" w:type="dxa"/>
            <w:vAlign w:val="top"/>
            <w:textDirection w:val="lrTb"/>
            <w:noWrap w:val="false"/>
          </w:tcPr>
          <w:p>
            <w:pPr>
              <w:pStyle w:val="113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992" w:type="dxa"/>
            <w:vAlign w:val="top"/>
            <w:textDirection w:val="lrTb"/>
            <w:noWrap w:val="false"/>
          </w:tcPr>
          <w:p>
            <w:pPr>
              <w:pStyle w:val="1130"/>
              <w:ind w:left="-72" w:right="-101"/>
              <w:jc w:val="center"/>
              <w:spacing w:before="40" w:after="40"/>
              <w:rPr>
                <w:bCs/>
                <w:sz w:val="20"/>
                <w:szCs w:val="20"/>
              </w:rPr>
            </w:pPr>
            <w:r>
              <w:rPr>
                <w:color w:val="000000"/>
                <w:sz w:val="20"/>
                <w:szCs w:val="20"/>
              </w:rPr>
              <w:t xml:space="preserve">Средневзвешенная стоимость</w:t>
            </w:r>
            <w:r>
              <w:rPr>
                <w:rStyle w:val="1152"/>
                <w:sz w:val="20"/>
                <w:szCs w:val="20"/>
              </w:rPr>
              <w:footnoteReference w:id="9"/>
            </w:r>
            <w:r>
              <w:rPr>
                <w:color w:val="000000"/>
                <w:sz w:val="20"/>
                <w:szCs w:val="20"/>
              </w:rPr>
              <w:t xml:space="preserve"> ценных бумаг (млрд. руб.)</w:t>
            </w:r>
            <w:r>
              <w:rPr>
                <w:bCs/>
                <w:sz w:val="20"/>
                <w:szCs w:val="20"/>
              </w:rPr>
            </w:r>
            <w:r>
              <w:rPr>
                <w:bCs/>
                <w:sz w:val="20"/>
                <w:szCs w:val="20"/>
              </w:rPr>
            </w:r>
          </w:p>
        </w:tc>
        <w:tc>
          <w:tcPr>
            <w:tcBorders>
              <w:left w:val="single" w:color="000000" w:sz="4" w:space="0"/>
              <w:right w:val="single" w:color="000000" w:sz="4" w:space="0"/>
            </w:tcBorders>
            <w:tcW w:w="993" w:type="dxa"/>
            <w:vAlign w:val="center"/>
            <w:textDirection w:val="lrTb"/>
            <w:noWrap w:val="false"/>
          </w:tcPr>
          <w:p>
            <w:pPr>
              <w:pStyle w:val="1130"/>
              <w:ind w:left="-72" w:right="-101"/>
              <w:jc w:val="center"/>
              <w:spacing w:before="40" w:after="40"/>
              <w:rPr>
                <w:bCs/>
                <w:sz w:val="20"/>
                <w:szCs w:val="20"/>
              </w:rPr>
            </w:pPr>
            <w:r>
              <w:rPr>
                <w:bCs/>
                <w:sz w:val="20"/>
                <w:szCs w:val="20"/>
              </w:rPr>
              <w:t xml:space="preserve">%</w:t>
            </w:r>
            <w:r>
              <w:rPr>
                <w:bCs/>
                <w:sz w:val="20"/>
                <w:szCs w:val="20"/>
              </w:rPr>
            </w:r>
            <w:r>
              <w:rPr>
                <w:bCs/>
                <w:sz w:val="20"/>
                <w:szCs w:val="20"/>
              </w:rPr>
            </w:r>
          </w:p>
          <w:p>
            <w:pPr>
              <w:pStyle w:val="1130"/>
              <w:ind w:left="-72" w:right="-101"/>
              <w:jc w:val="center"/>
              <w:spacing w:before="40" w:after="40"/>
              <w:rPr>
                <w:bCs/>
                <w:sz w:val="20"/>
                <w:szCs w:val="20"/>
              </w:rPr>
            </w:pPr>
            <w:r>
              <w:rPr>
                <w:sz w:val="20"/>
                <w:szCs w:val="20"/>
              </w:rPr>
              <w:t xml:space="preserve">годовых</w:t>
            </w:r>
            <w:r>
              <w:rPr>
                <w:bCs/>
                <w:sz w:val="20"/>
                <w:szCs w:val="20"/>
              </w:rPr>
            </w:r>
            <w:r>
              <w:rPr>
                <w:bCs/>
                <w:sz w:val="20"/>
                <w:szCs w:val="20"/>
              </w:rPr>
            </w:r>
          </w:p>
        </w:tc>
        <w:tc>
          <w:tcPr>
            <w:tcBorders>
              <w:left w:val="single" w:color="000000" w:sz="4" w:space="0"/>
            </w:tcBorders>
            <w:tcW w:w="3402"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0"/>
              <w:jc w:val="center"/>
              <w:rPr>
                <w:rFonts w:eastAsia="Arial Unicode MS"/>
                <w:sz w:val="20"/>
                <w:szCs w:val="20"/>
              </w:rPr>
            </w:pPr>
            <w:r>
              <w:rPr>
                <w:sz w:val="20"/>
                <w:szCs w:val="20"/>
              </w:rPr>
              <w:t xml:space="preserve">14.2.</w:t>
            </w:r>
            <w:r>
              <w:rPr>
                <w:sz w:val="20"/>
                <w:szCs w:val="20"/>
              </w:rPr>
              <w:t xml:space="preserve">7</w:t>
            </w:r>
            <w:r>
              <w:rPr>
                <w:sz w:val="20"/>
                <w:szCs w:val="20"/>
              </w:rPr>
              <w:t xml:space="preserve">.1.</w:t>
            </w:r>
            <w:r>
              <w:rPr>
                <w:rFonts w:eastAsia="Arial Unicode MS"/>
                <w:sz w:val="20"/>
                <w:szCs w:val="20"/>
              </w:rPr>
            </w:r>
            <w:r>
              <w:rPr>
                <w:rFonts w:eastAsia="Arial Unicode MS"/>
                <w:sz w:val="20"/>
                <w:szCs w:val="20"/>
              </w:rPr>
            </w:r>
          </w:p>
        </w:tc>
        <w:tc>
          <w:tcPr>
            <w:tcW w:w="3827" w:type="dxa"/>
            <w:vAlign w:val="top"/>
            <w:vMerge w:val="restart"/>
            <w:textDirection w:val="lrTb"/>
            <w:noWrap w:val="false"/>
          </w:tcPr>
          <w:p>
            <w:pPr>
              <w:pStyle w:val="1130"/>
              <w:rPr>
                <w:rFonts w:eastAsia="Arial Unicode MS"/>
                <w:sz w:val="20"/>
                <w:szCs w:val="20"/>
              </w:rPr>
            </w:pPr>
            <w:r>
              <w:rPr>
                <w:bCs/>
                <w:sz w:val="20"/>
                <w:szCs w:val="20"/>
              </w:rPr>
              <w:t xml:space="preserve">Депозитарный учет облигаций, выпущенных на территории Российской Федерации</w:t>
            </w:r>
            <w:r>
              <w:rPr>
                <w:rFonts w:eastAsia="Arial Unicode MS"/>
                <w:sz w:val="20"/>
                <w:szCs w:val="20"/>
              </w:rPr>
            </w:r>
            <w:r>
              <w:rPr>
                <w:rFonts w:eastAsia="Arial Unicode MS"/>
                <w:sz w:val="20"/>
                <w:szCs w:val="20"/>
              </w:rPr>
            </w:r>
          </w:p>
        </w:tc>
        <w:tc>
          <w:tcPr>
            <w:tcW w:w="992" w:type="dxa"/>
            <w:vAlign w:val="top"/>
            <w:textDirection w:val="lrTb"/>
            <w:noWrap w:val="false"/>
          </w:tcPr>
          <w:p>
            <w:pPr>
              <w:pStyle w:val="1130"/>
              <w:ind w:left="-2" w:right="-18"/>
              <w:jc w:val="center"/>
              <w:spacing w:before="40" w:after="40"/>
              <w:tabs>
                <w:tab w:val="left" w:pos="4464" w:leader="none"/>
                <w:tab w:val="left" w:pos="5760" w:leader="none"/>
              </w:tabs>
              <w:rPr>
                <w:sz w:val="20"/>
                <w:szCs w:val="20"/>
              </w:rPr>
            </w:pPr>
            <w:r>
              <w:rPr>
                <w:sz w:val="20"/>
                <w:szCs w:val="20"/>
              </w:rPr>
              <w:t xml:space="preserve">до 1</w:t>
            </w:r>
            <w:r>
              <w:rPr>
                <w:sz w:val="20"/>
                <w:szCs w:val="20"/>
              </w:rPr>
            </w:r>
            <w:r>
              <w:rPr>
                <w:sz w:val="20"/>
                <w:szCs w:val="20"/>
              </w:rPr>
            </w:r>
          </w:p>
        </w:tc>
        <w:tc>
          <w:tcPr>
            <w:tcW w:w="993" w:type="dxa"/>
            <w:vAlign w:val="top"/>
            <w:textDirection w:val="lrTb"/>
            <w:noWrap w:val="false"/>
          </w:tcPr>
          <w:p>
            <w:pPr>
              <w:pStyle w:val="1130"/>
              <w:ind w:left="-2" w:right="-18"/>
              <w:jc w:val="center"/>
              <w:spacing w:before="40" w:after="40"/>
              <w:tabs>
                <w:tab w:val="left" w:pos="4464" w:leader="none"/>
                <w:tab w:val="left" w:pos="5760" w:leader="none"/>
              </w:tabs>
              <w:rPr>
                <w:sz w:val="20"/>
                <w:szCs w:val="20"/>
              </w:rPr>
            </w:pPr>
            <w:r>
              <w:rPr>
                <w:sz w:val="20"/>
                <w:szCs w:val="20"/>
              </w:rPr>
              <w:t xml:space="preserve">0,026%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3402" w:type="dxa"/>
            <w:vAlign w:val="top"/>
            <w:vMerge w:val="restart"/>
            <w:textDirection w:val="lrTb"/>
            <w:noWrap w:val="false"/>
          </w:tcPr>
          <w:p>
            <w:pPr>
              <w:pStyle w:val="1130"/>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r>
            <w:r>
              <w:rPr>
                <w:sz w:val="20"/>
                <w:szCs w:val="20"/>
              </w:rPr>
            </w:r>
            <w:r>
              <w:rPr>
                <w:sz w:val="20"/>
                <w:szCs w:val="20"/>
              </w:rPr>
            </w:r>
          </w:p>
          <w:p>
            <w:pPr>
              <w:pStyle w:val="1130"/>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w:t>
            </w:r>
            <w:r>
              <w:rPr>
                <w:sz w:val="20"/>
                <w:szCs w:val="20"/>
              </w:rPr>
              <w:t xml:space="preserve"> </w:t>
            </w:r>
            <w:r>
              <w:rPr>
                <w:sz w:val="20"/>
                <w:szCs w:val="20"/>
              </w:rPr>
              <w:t xml:space="preserve">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0"/>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30"/>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30"/>
              <w:ind w:left="-2" w:right="-18"/>
              <w:jc w:val="center"/>
              <w:spacing w:before="40" w:after="40"/>
              <w:tabs>
                <w:tab w:val="left" w:pos="4464" w:leader="none"/>
                <w:tab w:val="left" w:pos="5760" w:leader="none"/>
              </w:tabs>
              <w:rPr>
                <w:sz w:val="20"/>
                <w:szCs w:val="20"/>
              </w:rPr>
            </w:pPr>
            <w:r>
              <w:rPr>
                <w:sz w:val="20"/>
                <w:szCs w:val="20"/>
              </w:rPr>
              <w:t xml:space="preserve">от 1 до 5</w:t>
            </w:r>
            <w:r>
              <w:rPr>
                <w:sz w:val="20"/>
                <w:szCs w:val="20"/>
              </w:rPr>
            </w:r>
            <w:r>
              <w:rPr>
                <w:sz w:val="20"/>
                <w:szCs w:val="20"/>
              </w:rPr>
            </w:r>
          </w:p>
        </w:tc>
        <w:tc>
          <w:tcPr>
            <w:tcW w:w="993" w:type="dxa"/>
            <w:vAlign w:val="top"/>
            <w:textDirection w:val="lrTb"/>
            <w:noWrap w:val="false"/>
          </w:tcPr>
          <w:p>
            <w:pPr>
              <w:pStyle w:val="1130"/>
              <w:ind w:left="-2" w:right="-18"/>
              <w:jc w:val="center"/>
              <w:spacing w:before="40" w:after="40"/>
              <w:tabs>
                <w:tab w:val="left" w:pos="4464" w:leader="none"/>
                <w:tab w:val="left" w:pos="5760" w:leader="none"/>
              </w:tabs>
              <w:rPr>
                <w:sz w:val="20"/>
                <w:szCs w:val="20"/>
                <w:lang w:val="en-US"/>
              </w:rPr>
            </w:pPr>
            <w:r>
              <w:rPr>
                <w:sz w:val="20"/>
                <w:szCs w:val="20"/>
              </w:rPr>
              <w:t xml:space="preserve">0,024 %</w:t>
            </w:r>
            <w:r>
              <w:rPr>
                <w:sz w:val="20"/>
                <w:szCs w:val="20"/>
                <w:lang w:val="en-US"/>
              </w:rPr>
            </w:r>
            <w:r>
              <w:rPr>
                <w:sz w:val="20"/>
                <w:szCs w:val="20"/>
                <w:lang w:val="en-US"/>
              </w:rPr>
            </w:r>
          </w:p>
        </w:tc>
        <w:tc>
          <w:tcPr>
            <w:tcW w:w="3402" w:type="dxa"/>
            <w:vAlign w:val="top"/>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0"/>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30"/>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30"/>
              <w:ind w:left="-2" w:right="-18"/>
              <w:jc w:val="center"/>
              <w:spacing w:before="40" w:after="40"/>
              <w:tabs>
                <w:tab w:val="left" w:pos="4464" w:leader="none"/>
                <w:tab w:val="left" w:pos="5760" w:leader="none"/>
              </w:tabs>
              <w:rPr>
                <w:sz w:val="20"/>
                <w:szCs w:val="20"/>
              </w:rPr>
            </w:pPr>
            <w:r>
              <w:rPr>
                <w:sz w:val="20"/>
                <w:szCs w:val="20"/>
              </w:rPr>
              <w:t xml:space="preserve">от 5 до 10</w:t>
            </w:r>
            <w:r>
              <w:rPr>
                <w:sz w:val="20"/>
                <w:szCs w:val="20"/>
              </w:rPr>
            </w:r>
            <w:r>
              <w:rPr>
                <w:sz w:val="20"/>
                <w:szCs w:val="20"/>
              </w:rPr>
            </w:r>
          </w:p>
        </w:tc>
        <w:tc>
          <w:tcPr>
            <w:tcW w:w="993" w:type="dxa"/>
            <w:vAlign w:val="top"/>
            <w:textDirection w:val="lrTb"/>
            <w:noWrap w:val="false"/>
          </w:tcPr>
          <w:p>
            <w:pPr>
              <w:pStyle w:val="1130"/>
              <w:ind w:left="-2" w:right="-18"/>
              <w:jc w:val="center"/>
              <w:spacing w:before="40" w:after="40"/>
              <w:tabs>
                <w:tab w:val="left" w:pos="4464" w:leader="none"/>
                <w:tab w:val="left" w:pos="5760" w:leader="none"/>
              </w:tabs>
              <w:rPr>
                <w:sz w:val="20"/>
                <w:szCs w:val="20"/>
                <w:lang w:val="en-US"/>
              </w:rPr>
            </w:pPr>
            <w:r>
              <w:rPr>
                <w:sz w:val="20"/>
                <w:szCs w:val="20"/>
              </w:rPr>
              <w:t xml:space="preserve">0,0197%</w:t>
            </w:r>
            <w:r>
              <w:rPr>
                <w:sz w:val="20"/>
                <w:szCs w:val="20"/>
                <w:lang w:val="en-US"/>
              </w:rPr>
            </w:r>
            <w:r>
              <w:rPr>
                <w:sz w:val="20"/>
                <w:szCs w:val="20"/>
                <w:lang w:val="en-US"/>
              </w:rPr>
            </w:r>
          </w:p>
        </w:tc>
        <w:tc>
          <w:tcPr>
            <w:tcW w:w="3402" w:type="dxa"/>
            <w:vAlign w:val="top"/>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0"/>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30"/>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30"/>
              <w:ind w:left="-2" w:right="-18"/>
              <w:jc w:val="center"/>
              <w:spacing w:before="40" w:after="40"/>
              <w:tabs>
                <w:tab w:val="left" w:pos="4464" w:leader="none"/>
                <w:tab w:val="left" w:pos="5760" w:leader="none"/>
              </w:tabs>
              <w:rPr>
                <w:sz w:val="20"/>
                <w:szCs w:val="20"/>
              </w:rPr>
            </w:pPr>
            <w:r>
              <w:rPr>
                <w:sz w:val="20"/>
                <w:szCs w:val="20"/>
              </w:rPr>
              <w:t xml:space="preserve">от 10 до 20</w:t>
            </w:r>
            <w:r>
              <w:rPr>
                <w:sz w:val="20"/>
                <w:szCs w:val="20"/>
              </w:rPr>
            </w:r>
            <w:r>
              <w:rPr>
                <w:sz w:val="20"/>
                <w:szCs w:val="20"/>
              </w:rPr>
            </w:r>
          </w:p>
        </w:tc>
        <w:tc>
          <w:tcPr>
            <w:tcW w:w="993" w:type="dxa"/>
            <w:vAlign w:val="top"/>
            <w:textDirection w:val="lrTb"/>
            <w:noWrap w:val="false"/>
          </w:tcPr>
          <w:p>
            <w:pPr>
              <w:pStyle w:val="1130"/>
              <w:ind w:left="-2" w:right="-18"/>
              <w:jc w:val="center"/>
              <w:spacing w:before="40" w:after="40"/>
              <w:tabs>
                <w:tab w:val="left" w:pos="4464" w:leader="none"/>
                <w:tab w:val="left" w:pos="5760" w:leader="none"/>
              </w:tabs>
              <w:rPr>
                <w:sz w:val="20"/>
                <w:szCs w:val="20"/>
                <w:lang w:val="en-US"/>
              </w:rPr>
            </w:pPr>
            <w:r>
              <w:rPr>
                <w:sz w:val="20"/>
                <w:szCs w:val="20"/>
              </w:rPr>
              <w:t xml:space="preserve">0,0192%</w:t>
            </w:r>
            <w:r>
              <w:rPr>
                <w:sz w:val="20"/>
                <w:szCs w:val="20"/>
                <w:lang w:val="en-US"/>
              </w:rPr>
            </w:r>
            <w:r>
              <w:rPr>
                <w:sz w:val="20"/>
                <w:szCs w:val="20"/>
                <w:lang w:val="en-US"/>
              </w:rPr>
            </w:r>
          </w:p>
        </w:tc>
        <w:tc>
          <w:tcPr>
            <w:tcW w:w="3402" w:type="dxa"/>
            <w:vAlign w:val="top"/>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0"/>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30"/>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30"/>
              <w:ind w:left="-2" w:right="-18"/>
              <w:jc w:val="center"/>
              <w:spacing w:before="40" w:after="40"/>
              <w:tabs>
                <w:tab w:val="left" w:pos="4464" w:leader="none"/>
                <w:tab w:val="left" w:pos="5760" w:leader="none"/>
              </w:tabs>
              <w:rPr>
                <w:sz w:val="20"/>
                <w:szCs w:val="20"/>
              </w:rPr>
            </w:pPr>
            <w:r>
              <w:rPr>
                <w:sz w:val="20"/>
                <w:szCs w:val="20"/>
              </w:rPr>
              <w:t xml:space="preserve">от </w:t>
            </w:r>
            <w:r>
              <w:rPr>
                <w:sz w:val="20"/>
                <w:szCs w:val="20"/>
                <w:lang w:val="en-US"/>
              </w:rPr>
              <w:t xml:space="preserve">20</w:t>
            </w:r>
            <w:r>
              <w:rPr>
                <w:sz w:val="20"/>
                <w:szCs w:val="20"/>
              </w:rPr>
              <w:t xml:space="preserve"> до </w:t>
            </w:r>
            <w:r>
              <w:rPr>
                <w:sz w:val="20"/>
                <w:szCs w:val="20"/>
                <w:lang w:val="en-US"/>
              </w:rPr>
              <w:t xml:space="preserve">50</w:t>
            </w:r>
            <w:r>
              <w:rPr>
                <w:sz w:val="20"/>
                <w:szCs w:val="20"/>
              </w:rPr>
            </w:r>
            <w:r>
              <w:rPr>
                <w:sz w:val="20"/>
                <w:szCs w:val="20"/>
              </w:rPr>
            </w:r>
          </w:p>
        </w:tc>
        <w:tc>
          <w:tcPr>
            <w:tcW w:w="993" w:type="dxa"/>
            <w:vAlign w:val="top"/>
            <w:textDirection w:val="lrTb"/>
            <w:noWrap w:val="false"/>
          </w:tcPr>
          <w:p>
            <w:pPr>
              <w:pStyle w:val="1130"/>
              <w:ind w:left="-2" w:right="-18"/>
              <w:jc w:val="center"/>
              <w:spacing w:before="40" w:after="40"/>
              <w:tabs>
                <w:tab w:val="left" w:pos="4464" w:leader="none"/>
                <w:tab w:val="left" w:pos="5760" w:leader="none"/>
              </w:tabs>
              <w:rPr>
                <w:sz w:val="20"/>
                <w:szCs w:val="20"/>
              </w:rPr>
            </w:pPr>
            <w:r>
              <w:rPr>
                <w:sz w:val="20"/>
                <w:szCs w:val="20"/>
              </w:rPr>
              <w:t xml:space="preserve">0,01</w:t>
            </w:r>
            <w:r>
              <w:rPr>
                <w:sz w:val="20"/>
                <w:szCs w:val="20"/>
                <w:lang w:val="en-US"/>
              </w:rPr>
              <w:t xml:space="preserve">72</w:t>
            </w:r>
            <w:r>
              <w:rPr>
                <w:sz w:val="20"/>
                <w:szCs w:val="20"/>
              </w:rPr>
              <w:t xml:space="preserve">%</w:t>
            </w:r>
            <w:r>
              <w:rPr>
                <w:sz w:val="20"/>
                <w:szCs w:val="20"/>
              </w:rPr>
            </w:r>
            <w:r>
              <w:rPr>
                <w:sz w:val="20"/>
                <w:szCs w:val="20"/>
              </w:rPr>
            </w:r>
          </w:p>
        </w:tc>
        <w:tc>
          <w:tcPr>
            <w:tcW w:w="3402" w:type="dxa"/>
            <w:vAlign w:val="top"/>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0"/>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30"/>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30"/>
              <w:ind w:left="-2" w:right="-18"/>
              <w:jc w:val="center"/>
              <w:spacing w:before="40" w:after="40"/>
              <w:tabs>
                <w:tab w:val="left" w:pos="4464" w:leader="none"/>
                <w:tab w:val="left" w:pos="5760" w:leader="none"/>
              </w:tabs>
              <w:rPr>
                <w:sz w:val="20"/>
                <w:szCs w:val="20"/>
              </w:rPr>
            </w:pPr>
            <w:r>
              <w:rPr>
                <w:sz w:val="20"/>
                <w:szCs w:val="20"/>
              </w:rPr>
              <w:t xml:space="preserve">свыше 50</w:t>
            </w:r>
            <w:r>
              <w:rPr>
                <w:sz w:val="20"/>
                <w:szCs w:val="20"/>
              </w:rPr>
            </w:r>
            <w:r>
              <w:rPr>
                <w:sz w:val="20"/>
                <w:szCs w:val="20"/>
              </w:rPr>
            </w:r>
          </w:p>
        </w:tc>
        <w:tc>
          <w:tcPr>
            <w:tcW w:w="993" w:type="dxa"/>
            <w:vAlign w:val="top"/>
            <w:textDirection w:val="lrTb"/>
            <w:noWrap w:val="false"/>
          </w:tcPr>
          <w:p>
            <w:pPr>
              <w:pStyle w:val="1130"/>
              <w:ind w:left="-2" w:right="-18"/>
              <w:jc w:val="center"/>
              <w:spacing w:before="40" w:after="40"/>
              <w:tabs>
                <w:tab w:val="left" w:pos="4464" w:leader="none"/>
                <w:tab w:val="left" w:pos="5760" w:leader="none"/>
              </w:tabs>
              <w:rPr>
                <w:sz w:val="20"/>
                <w:szCs w:val="20"/>
                <w:lang w:val="en-US"/>
              </w:rPr>
            </w:pPr>
            <w:r>
              <w:rPr>
                <w:sz w:val="20"/>
                <w:szCs w:val="20"/>
              </w:rPr>
              <w:t xml:space="preserve">0,016%</w:t>
            </w:r>
            <w:r>
              <w:rPr>
                <w:sz w:val="20"/>
                <w:szCs w:val="20"/>
                <w:lang w:val="en-US"/>
              </w:rPr>
            </w:r>
            <w:r>
              <w:rPr>
                <w:sz w:val="20"/>
                <w:szCs w:val="20"/>
                <w:lang w:val="en-US"/>
              </w:rPr>
            </w:r>
          </w:p>
        </w:tc>
        <w:tc>
          <w:tcPr>
            <w:tcW w:w="3402" w:type="dxa"/>
            <w:vAlign w:val="top"/>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1" w:type="dxa"/>
            <w:vAlign w:val="top"/>
            <w:vMerge w:val="restart"/>
            <w:textDirection w:val="lrTb"/>
            <w:noWrap w:val="false"/>
          </w:tcPr>
          <w:p>
            <w:pPr>
              <w:pStyle w:val="1130"/>
              <w:jc w:val="center"/>
              <w:rPr>
                <w:sz w:val="20"/>
                <w:szCs w:val="20"/>
              </w:rPr>
            </w:pPr>
            <w:r>
              <w:rPr>
                <w:sz w:val="20"/>
                <w:szCs w:val="20"/>
              </w:rPr>
              <w:t xml:space="preserve">14.2.</w:t>
            </w:r>
            <w:r>
              <w:rPr>
                <w:sz w:val="20"/>
                <w:szCs w:val="20"/>
              </w:rPr>
              <w:t xml:space="preserve">7</w:t>
            </w:r>
            <w:r>
              <w:rPr>
                <w:sz w:val="20"/>
                <w:szCs w:val="20"/>
              </w:rPr>
              <w:t xml:space="preserve">.2.</w:t>
            </w:r>
            <w:r>
              <w:rPr>
                <w:sz w:val="20"/>
                <w:szCs w:val="20"/>
              </w:rPr>
            </w:r>
            <w:r>
              <w:rPr>
                <w:sz w:val="20"/>
                <w:szCs w:val="20"/>
              </w:rPr>
            </w:r>
          </w:p>
        </w:tc>
        <w:tc>
          <w:tcPr>
            <w:tcW w:w="3827" w:type="dxa"/>
            <w:vAlign w:val="top"/>
            <w:vMerge w:val="restart"/>
            <w:textDirection w:val="lrTb"/>
            <w:noWrap w:val="false"/>
          </w:tcPr>
          <w:p>
            <w:pPr>
              <w:pStyle w:val="1130"/>
              <w:rPr>
                <w:sz w:val="20"/>
                <w:szCs w:val="20"/>
              </w:rPr>
            </w:pPr>
            <w:r>
              <w:rPr>
                <w:bCs/>
                <w:sz w:val="20"/>
                <w:szCs w:val="20"/>
              </w:rPr>
              <w:t xml:space="preserve">Депозитарный учет акций и российских депозитарных расписок, выпущенных на территории Российской Федерации</w:t>
            </w:r>
            <w:r>
              <w:rPr>
                <w:sz w:val="20"/>
                <w:szCs w:val="20"/>
              </w:rPr>
            </w:r>
            <w:r>
              <w:rPr>
                <w:sz w:val="20"/>
                <w:szCs w:val="20"/>
              </w:rPr>
            </w:r>
          </w:p>
        </w:tc>
        <w:tc>
          <w:tcPr>
            <w:tcW w:w="992" w:type="dxa"/>
            <w:vAlign w:val="top"/>
            <w:textDirection w:val="lrTb"/>
            <w:noWrap w:val="false"/>
          </w:tcPr>
          <w:p>
            <w:pPr>
              <w:pStyle w:val="1130"/>
              <w:jc w:val="center"/>
              <w:spacing w:before="40" w:after="40"/>
              <w:rPr>
                <w:sz w:val="20"/>
                <w:szCs w:val="20"/>
              </w:rPr>
            </w:pPr>
            <w:r>
              <w:rPr>
                <w:sz w:val="20"/>
                <w:szCs w:val="20"/>
              </w:rPr>
              <w:t xml:space="preserve">до 0,5</w:t>
            </w:r>
            <w:r>
              <w:rPr>
                <w:sz w:val="20"/>
                <w:szCs w:val="20"/>
              </w:rPr>
            </w:r>
            <w:r>
              <w:rPr>
                <w:sz w:val="20"/>
                <w:szCs w:val="20"/>
              </w:rPr>
            </w:r>
          </w:p>
        </w:tc>
        <w:tc>
          <w:tcPr>
            <w:tcW w:w="993" w:type="dxa"/>
            <w:vAlign w:val="top"/>
            <w:textDirection w:val="lrTb"/>
            <w:noWrap w:val="false"/>
          </w:tcPr>
          <w:p>
            <w:pPr>
              <w:pStyle w:val="1130"/>
              <w:jc w:val="center"/>
              <w:spacing w:before="40" w:after="40"/>
              <w:rPr>
                <w:sz w:val="20"/>
                <w:szCs w:val="20"/>
              </w:rPr>
            </w:pPr>
            <w:r>
              <w:rPr>
                <w:sz w:val="20"/>
                <w:szCs w:val="20"/>
              </w:rPr>
              <w:t xml:space="preserve">0,019%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3402" w:type="dxa"/>
            <w:vAlign w:val="top"/>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0"/>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30"/>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30"/>
              <w:jc w:val="center"/>
              <w:spacing w:before="40" w:after="40"/>
              <w:rPr>
                <w:sz w:val="20"/>
                <w:szCs w:val="20"/>
              </w:rPr>
            </w:pPr>
            <w:r>
              <w:rPr>
                <w:sz w:val="20"/>
                <w:szCs w:val="20"/>
              </w:rPr>
              <w:t xml:space="preserve">от 0,5 до 1</w:t>
            </w:r>
            <w:r>
              <w:rPr>
                <w:sz w:val="20"/>
                <w:szCs w:val="20"/>
              </w:rPr>
            </w:r>
            <w:r>
              <w:rPr>
                <w:sz w:val="20"/>
                <w:szCs w:val="20"/>
              </w:rPr>
            </w:r>
          </w:p>
        </w:tc>
        <w:tc>
          <w:tcPr>
            <w:tcW w:w="993" w:type="dxa"/>
            <w:vAlign w:val="top"/>
            <w:textDirection w:val="lrTb"/>
            <w:noWrap w:val="false"/>
          </w:tcPr>
          <w:p>
            <w:pPr>
              <w:pStyle w:val="1130"/>
              <w:jc w:val="center"/>
              <w:spacing w:before="40" w:after="40"/>
              <w:rPr>
                <w:sz w:val="20"/>
                <w:szCs w:val="20"/>
                <w:lang w:val="en-US"/>
              </w:rPr>
            </w:pPr>
            <w:r>
              <w:rPr>
                <w:sz w:val="20"/>
                <w:szCs w:val="20"/>
              </w:rPr>
              <w:t xml:space="preserve">0,014%</w:t>
            </w:r>
            <w:r>
              <w:rPr>
                <w:sz w:val="20"/>
                <w:szCs w:val="20"/>
                <w:lang w:val="en-US"/>
              </w:rPr>
            </w:r>
            <w:r>
              <w:rPr>
                <w:sz w:val="20"/>
                <w:szCs w:val="20"/>
                <w:lang w:val="en-US"/>
              </w:rPr>
            </w:r>
          </w:p>
        </w:tc>
        <w:tc>
          <w:tcPr>
            <w:tcW w:w="3402" w:type="dxa"/>
            <w:vAlign w:val="top"/>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0"/>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30"/>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30"/>
              <w:jc w:val="center"/>
              <w:spacing w:before="40" w:after="40"/>
              <w:rPr>
                <w:sz w:val="20"/>
                <w:szCs w:val="20"/>
              </w:rPr>
            </w:pPr>
            <w:r>
              <w:rPr>
                <w:sz w:val="20"/>
                <w:szCs w:val="20"/>
              </w:rPr>
              <w:t xml:space="preserve">от 1 до 5</w:t>
            </w:r>
            <w:r>
              <w:rPr>
                <w:sz w:val="20"/>
                <w:szCs w:val="20"/>
              </w:rPr>
            </w:r>
            <w:r>
              <w:rPr>
                <w:sz w:val="20"/>
                <w:szCs w:val="20"/>
              </w:rPr>
            </w:r>
          </w:p>
        </w:tc>
        <w:tc>
          <w:tcPr>
            <w:tcW w:w="993" w:type="dxa"/>
            <w:vAlign w:val="top"/>
            <w:textDirection w:val="lrTb"/>
            <w:noWrap w:val="false"/>
          </w:tcPr>
          <w:p>
            <w:pPr>
              <w:pStyle w:val="1130"/>
              <w:jc w:val="center"/>
              <w:spacing w:before="40" w:after="40"/>
              <w:rPr>
                <w:sz w:val="20"/>
                <w:szCs w:val="20"/>
                <w:lang w:val="en-US"/>
              </w:rPr>
            </w:pPr>
            <w:r>
              <w:rPr>
                <w:sz w:val="20"/>
                <w:szCs w:val="20"/>
              </w:rPr>
              <w:t xml:space="preserve">0,013%</w:t>
            </w:r>
            <w:r>
              <w:rPr>
                <w:sz w:val="20"/>
                <w:szCs w:val="20"/>
                <w:lang w:val="en-US"/>
              </w:rPr>
            </w:r>
            <w:r>
              <w:rPr>
                <w:sz w:val="20"/>
                <w:szCs w:val="20"/>
                <w:lang w:val="en-US"/>
              </w:rPr>
            </w:r>
          </w:p>
        </w:tc>
        <w:tc>
          <w:tcPr>
            <w:tcW w:w="3402" w:type="dxa"/>
            <w:vAlign w:val="top"/>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0"/>
              <w:jc w:val="center"/>
              <w:rPr>
                <w:sz w:val="20"/>
                <w:szCs w:val="20"/>
              </w:rPr>
            </w:pPr>
            <w:r>
              <w:rPr>
                <w:sz w:val="20"/>
                <w:szCs w:val="20"/>
              </w:rPr>
            </w:r>
            <w:r>
              <w:rPr>
                <w:sz w:val="20"/>
                <w:szCs w:val="20"/>
              </w:rPr>
            </w:r>
            <w:r>
              <w:rPr>
                <w:sz w:val="20"/>
                <w:szCs w:val="20"/>
              </w:rPr>
            </w:r>
          </w:p>
        </w:tc>
        <w:tc>
          <w:tcPr>
            <w:tcW w:w="3827" w:type="dxa"/>
            <w:vAlign w:val="top"/>
            <w:vMerge w:val="continue"/>
            <w:textDirection w:val="lrTb"/>
            <w:noWrap w:val="false"/>
          </w:tcPr>
          <w:p>
            <w:pPr>
              <w:pStyle w:val="1130"/>
              <w:rPr>
                <w:sz w:val="20"/>
                <w:szCs w:val="20"/>
              </w:rPr>
            </w:pPr>
            <w:r>
              <w:rPr>
                <w:sz w:val="20"/>
                <w:szCs w:val="20"/>
              </w:rPr>
            </w:r>
            <w:r>
              <w:rPr>
                <w:sz w:val="20"/>
                <w:szCs w:val="20"/>
              </w:rPr>
            </w:r>
            <w:r>
              <w:rPr>
                <w:sz w:val="20"/>
                <w:szCs w:val="20"/>
              </w:rPr>
            </w:r>
          </w:p>
        </w:tc>
        <w:tc>
          <w:tcPr>
            <w:tcW w:w="992" w:type="dxa"/>
            <w:vAlign w:val="top"/>
            <w:textDirection w:val="lrTb"/>
            <w:noWrap w:val="false"/>
          </w:tcPr>
          <w:p>
            <w:pPr>
              <w:pStyle w:val="1130"/>
              <w:jc w:val="center"/>
              <w:spacing w:before="40" w:after="40"/>
              <w:rPr>
                <w:sz w:val="20"/>
                <w:szCs w:val="20"/>
              </w:rPr>
            </w:pPr>
            <w:r>
              <w:rPr>
                <w:sz w:val="20"/>
                <w:szCs w:val="20"/>
              </w:rPr>
              <w:t xml:space="preserve">свыше 5</w:t>
            </w:r>
            <w:r>
              <w:rPr>
                <w:sz w:val="20"/>
                <w:szCs w:val="20"/>
              </w:rPr>
            </w:r>
            <w:r>
              <w:rPr>
                <w:sz w:val="20"/>
                <w:szCs w:val="20"/>
              </w:rPr>
            </w:r>
          </w:p>
        </w:tc>
        <w:tc>
          <w:tcPr>
            <w:tcW w:w="993" w:type="dxa"/>
            <w:vAlign w:val="top"/>
            <w:textDirection w:val="lrTb"/>
            <w:noWrap w:val="false"/>
          </w:tcPr>
          <w:p>
            <w:pPr>
              <w:pStyle w:val="1130"/>
              <w:jc w:val="center"/>
              <w:spacing w:before="40" w:after="40"/>
              <w:rPr>
                <w:sz w:val="20"/>
                <w:szCs w:val="20"/>
                <w:lang w:val="en-US"/>
              </w:rPr>
            </w:pPr>
            <w:r>
              <w:rPr>
                <w:sz w:val="20"/>
                <w:szCs w:val="20"/>
              </w:rPr>
              <w:t xml:space="preserve">0,01%</w:t>
            </w:r>
            <w:r>
              <w:rPr>
                <w:sz w:val="20"/>
                <w:szCs w:val="20"/>
                <w:lang w:val="en-US"/>
              </w:rPr>
            </w:r>
            <w:r>
              <w:rPr>
                <w:sz w:val="20"/>
                <w:szCs w:val="20"/>
                <w:lang w:val="en-US"/>
              </w:rPr>
            </w:r>
          </w:p>
        </w:tc>
        <w:tc>
          <w:tcPr>
            <w:tcW w:w="3402" w:type="dxa"/>
            <w:vAlign w:val="top"/>
            <w:vMerge w:val="continue"/>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sz w:val="20"/>
                <w:szCs w:val="20"/>
              </w:rPr>
            </w:pPr>
            <w:r>
              <w:rPr>
                <w:sz w:val="20"/>
                <w:szCs w:val="20"/>
              </w:rPr>
              <w:t xml:space="preserve">14.2.</w:t>
            </w:r>
            <w:r>
              <w:rPr>
                <w:sz w:val="20"/>
                <w:szCs w:val="20"/>
              </w:rPr>
              <w:t xml:space="preserve">7</w:t>
            </w:r>
            <w:r>
              <w:rPr>
                <w:sz w:val="20"/>
                <w:szCs w:val="20"/>
              </w:rPr>
              <w:t xml:space="preserve">.3.</w:t>
            </w:r>
            <w:r>
              <w:rPr>
                <w:sz w:val="20"/>
                <w:szCs w:val="20"/>
              </w:rPr>
            </w:r>
            <w:r>
              <w:rPr>
                <w:sz w:val="20"/>
                <w:szCs w:val="20"/>
              </w:rPr>
            </w:r>
          </w:p>
        </w:tc>
        <w:tc>
          <w:tcPr>
            <w:tcW w:w="3827" w:type="dxa"/>
            <w:vAlign w:val="top"/>
            <w:textDirection w:val="lrTb"/>
            <w:noWrap w:val="false"/>
          </w:tcPr>
          <w:p>
            <w:pPr>
              <w:pStyle w:val="1167"/>
              <w:spacing w:after="40"/>
              <w:rPr>
                <w:bCs/>
                <w:color w:val="000000"/>
                <w:sz w:val="20"/>
                <w:szCs w:val="20"/>
              </w:rPr>
            </w:pPr>
            <w:r>
              <w:rPr>
                <w:bCs/>
                <w:color w:val="000000"/>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w:t>
            </w:r>
            <w:r>
              <w:rPr>
                <w:bCs/>
                <w:sz w:val="20"/>
                <w:szCs w:val="20"/>
              </w:rPr>
              <w:t xml:space="preserve">паев инвестиционных фондов</w:t>
            </w:r>
            <w:r>
              <w:rPr>
                <w:bCs/>
                <w:color w:val="000000"/>
                <w:sz w:val="20"/>
                <w:szCs w:val="20"/>
              </w:rPr>
            </w:r>
            <w:r>
              <w:rPr>
                <w:bCs/>
                <w:color w:val="000000"/>
                <w:sz w:val="20"/>
                <w:szCs w:val="20"/>
              </w:rPr>
            </w:r>
          </w:p>
        </w:tc>
        <w:tc>
          <w:tcPr>
            <w:gridSpan w:val="2"/>
            <w:tcW w:w="1985" w:type="dxa"/>
            <w:vAlign w:val="top"/>
            <w:textDirection w:val="lrTb"/>
            <w:noWrap w:val="false"/>
          </w:tcPr>
          <w:p>
            <w:pPr>
              <w:pStyle w:val="1167"/>
              <w:jc w:val="both"/>
              <w:spacing w:before="40" w:after="40"/>
              <w:rPr>
                <w:bCs/>
                <w:color w:val="000000"/>
                <w:sz w:val="20"/>
                <w:szCs w:val="20"/>
              </w:rPr>
            </w:pPr>
            <w:r>
              <w:rPr>
                <w:bCs/>
                <w:color w:val="000000"/>
                <w:sz w:val="20"/>
                <w:szCs w:val="20"/>
              </w:rPr>
              <w:t xml:space="preserve">0,035% годовых минимум 30 руб. в месяц</w:t>
            </w:r>
            <w:r>
              <w:rPr>
                <w:bCs/>
                <w:color w:val="000000"/>
                <w:sz w:val="20"/>
                <w:szCs w:val="20"/>
              </w:rPr>
            </w:r>
            <w:r>
              <w:rPr>
                <w:bCs/>
                <w:color w:val="000000"/>
                <w:sz w:val="20"/>
                <w:szCs w:val="20"/>
              </w:rPr>
            </w:r>
          </w:p>
        </w:tc>
        <w:tc>
          <w:tcPr>
            <w:tcW w:w="3402" w:type="dxa"/>
            <w:vAlign w:val="top"/>
            <w:textDirection w:val="lrTb"/>
            <w:noWrap w:val="false"/>
          </w:tcPr>
          <w:p>
            <w:pPr>
              <w:pStyle w:val="1167"/>
              <w:jc w:val="both"/>
              <w:spacing w:before="40" w:after="40"/>
              <w:rPr>
                <w:bCs/>
                <w:color w:val="000000"/>
                <w:sz w:val="20"/>
                <w:szCs w:val="20"/>
              </w:rPr>
            </w:pPr>
            <w:r>
              <w:rPr>
                <w:bCs/>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65"/>
        </w:trPr>
        <w:tc>
          <w:tcPr>
            <w:tcW w:w="851" w:type="dxa"/>
            <w:vAlign w:val="top"/>
            <w:textDirection w:val="lrTb"/>
            <w:noWrap w:val="false"/>
          </w:tcPr>
          <w:p>
            <w:pPr>
              <w:pStyle w:val="1130"/>
              <w:jc w:val="center"/>
              <w:rPr>
                <w:sz w:val="20"/>
                <w:szCs w:val="20"/>
              </w:rPr>
            </w:pPr>
            <w:r>
              <w:rPr>
                <w:sz w:val="20"/>
                <w:szCs w:val="20"/>
              </w:rPr>
              <w:t xml:space="preserve">14.2.7.4.</w:t>
            </w:r>
            <w:r>
              <w:rPr>
                <w:sz w:val="20"/>
                <w:szCs w:val="20"/>
              </w:rPr>
            </w:r>
            <w:r>
              <w:rPr>
                <w:sz w:val="20"/>
                <w:szCs w:val="20"/>
              </w:rPr>
            </w:r>
          </w:p>
        </w:tc>
        <w:tc>
          <w:tcPr>
            <w:tcW w:w="3827" w:type="dxa"/>
            <w:vAlign w:val="top"/>
            <w:textDirection w:val="lrTb"/>
            <w:noWrap w:val="false"/>
          </w:tcPr>
          <w:p>
            <w:pPr>
              <w:pStyle w:val="1167"/>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color w:val="000000"/>
                <w:sz w:val="20"/>
                <w:szCs w:val="20"/>
              </w:rPr>
            </w:r>
            <w:r>
              <w:rPr>
                <w:bCs/>
                <w:color w:val="000000"/>
                <w:sz w:val="20"/>
                <w:szCs w:val="20"/>
              </w:rPr>
            </w:r>
          </w:p>
        </w:tc>
        <w:tc>
          <w:tcPr>
            <w:gridSpan w:val="2"/>
            <w:tcW w:w="1985" w:type="dxa"/>
            <w:vAlign w:val="top"/>
            <w:textDirection w:val="lrTb"/>
            <w:noWrap w:val="false"/>
          </w:tcPr>
          <w:p>
            <w:pPr>
              <w:pStyle w:val="1167"/>
              <w:jc w:val="both"/>
              <w:spacing w:before="40" w:after="40"/>
              <w:rPr>
                <w:bCs/>
                <w:color w:val="000000"/>
                <w:sz w:val="20"/>
                <w:szCs w:val="20"/>
              </w:rPr>
            </w:pPr>
            <w:r>
              <w:rPr>
                <w:sz w:val="20"/>
                <w:szCs w:val="20"/>
              </w:rPr>
              <w:t xml:space="preserve">100 руб. в месяц</w:t>
            </w:r>
            <w:r>
              <w:rPr>
                <w:bCs/>
                <w:color w:val="000000"/>
                <w:sz w:val="20"/>
                <w:szCs w:val="20"/>
              </w:rPr>
            </w:r>
            <w:r>
              <w:rPr>
                <w:bCs/>
                <w:color w:val="000000"/>
                <w:sz w:val="20"/>
                <w:szCs w:val="20"/>
              </w:rPr>
            </w:r>
          </w:p>
        </w:tc>
        <w:tc>
          <w:tcPr>
            <w:tcW w:w="3402" w:type="dxa"/>
            <w:vAlign w:val="top"/>
            <w:textDirection w:val="lrTb"/>
            <w:noWrap w:val="false"/>
          </w:tcPr>
          <w:p>
            <w:pPr>
              <w:pStyle w:val="1167"/>
              <w:jc w:val="both"/>
              <w:spacing w:before="40" w:after="40"/>
              <w:rPr>
                <w:bCs/>
                <w:color w:val="000000"/>
              </w:rPr>
            </w:pPr>
            <w:r>
              <w:rPr>
                <w:sz w:val="20"/>
                <w:szCs w:val="20"/>
              </w:rPr>
              <w:t xml:space="preserve">В месяц за инвестиционные паи каждого инвестиционного фонда (вне зависимости от количества паев).</w:t>
            </w:r>
            <w:r>
              <w:rPr>
                <w:bCs/>
                <w:color w:val="000000"/>
              </w:rPr>
            </w:r>
            <w:r>
              <w:rPr>
                <w:bCs/>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37"/>
        </w:trPr>
        <w:tc>
          <w:tcPr>
            <w:tcW w:w="851" w:type="dxa"/>
            <w:vAlign w:val="top"/>
            <w:textDirection w:val="lrTb"/>
            <w:noWrap w:val="false"/>
          </w:tcPr>
          <w:p>
            <w:pPr>
              <w:pStyle w:val="1130"/>
              <w:jc w:val="center"/>
              <w:rPr>
                <w:sz w:val="20"/>
                <w:szCs w:val="20"/>
              </w:rPr>
            </w:pPr>
            <w:r>
              <w:rPr>
                <w:sz w:val="20"/>
                <w:szCs w:val="20"/>
              </w:rPr>
              <w:t xml:space="preserve">14.2.7.5.</w:t>
            </w:r>
            <w:r>
              <w:rPr>
                <w:sz w:val="20"/>
                <w:szCs w:val="20"/>
              </w:rPr>
            </w:r>
            <w:r>
              <w:rPr>
                <w:sz w:val="20"/>
                <w:szCs w:val="20"/>
              </w:rPr>
            </w:r>
          </w:p>
        </w:tc>
        <w:tc>
          <w:tcPr>
            <w:tcW w:w="3827" w:type="dxa"/>
            <w:vAlign w:val="top"/>
            <w:textDirection w:val="lrTb"/>
            <w:noWrap w:val="false"/>
          </w:tcPr>
          <w:p>
            <w:pPr>
              <w:pStyle w:val="1167"/>
              <w:spacing w:after="40"/>
              <w:rPr>
                <w:bCs/>
                <w:color w:val="000000"/>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color w:val="000000"/>
                <w:sz w:val="20"/>
                <w:szCs w:val="20"/>
              </w:rPr>
            </w:r>
            <w:r>
              <w:rPr>
                <w:bCs/>
                <w:color w:val="000000"/>
                <w:sz w:val="20"/>
                <w:szCs w:val="20"/>
              </w:rPr>
            </w:r>
          </w:p>
        </w:tc>
        <w:tc>
          <w:tcPr>
            <w:gridSpan w:val="2"/>
            <w:tcW w:w="1985" w:type="dxa"/>
            <w:vAlign w:val="top"/>
            <w:textDirection w:val="lrTb"/>
            <w:noWrap w:val="false"/>
          </w:tcPr>
          <w:p>
            <w:pPr>
              <w:pStyle w:val="1167"/>
              <w:jc w:val="both"/>
              <w:spacing w:before="40" w:after="40"/>
              <w:rPr>
                <w:bCs/>
                <w:color w:val="000000"/>
                <w:sz w:val="20"/>
                <w:szCs w:val="20"/>
              </w:rPr>
            </w:pPr>
            <w:r>
              <w:rPr>
                <w:sz w:val="20"/>
                <w:szCs w:val="20"/>
              </w:rPr>
              <w:t xml:space="preserve">30 руб. в месяц</w:t>
            </w:r>
            <w:r>
              <w:rPr>
                <w:bCs/>
                <w:color w:val="000000"/>
                <w:sz w:val="20"/>
                <w:szCs w:val="20"/>
              </w:rPr>
            </w:r>
            <w:r>
              <w:rPr>
                <w:bCs/>
                <w:color w:val="000000"/>
                <w:sz w:val="20"/>
                <w:szCs w:val="20"/>
              </w:rPr>
            </w:r>
          </w:p>
        </w:tc>
        <w:tc>
          <w:tcPr>
            <w:tcW w:w="3402" w:type="dxa"/>
            <w:vAlign w:val="top"/>
            <w:textDirection w:val="lrTb"/>
            <w:noWrap w:val="false"/>
          </w:tcPr>
          <w:p>
            <w:pPr>
              <w:pStyle w:val="1167"/>
              <w:jc w:val="both"/>
              <w:spacing w:before="40" w:after="40"/>
              <w:rPr>
                <w:sz w:val="20"/>
                <w:szCs w:val="20"/>
              </w:rPr>
            </w:pPr>
            <w:r>
              <w:rPr>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30"/>
              <w:jc w:val="center"/>
              <w:rPr>
                <w:sz w:val="20"/>
                <w:szCs w:val="20"/>
              </w:rPr>
            </w:pPr>
            <w:r>
              <w:rPr>
                <w:sz w:val="20"/>
                <w:szCs w:val="20"/>
              </w:rPr>
              <w:t xml:space="preserve">14.3. Прием/выдача сертификатов ценных бумаг на/с хранение(я)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rFonts w:eastAsia="Arial Unicode MS"/>
                <w:sz w:val="20"/>
                <w:szCs w:val="20"/>
              </w:rPr>
            </w:pPr>
            <w:r>
              <w:rPr>
                <w:sz w:val="20"/>
                <w:szCs w:val="20"/>
              </w:rPr>
              <w:t xml:space="preserve">14.3.1.</w:t>
            </w:r>
            <w:r>
              <w:rPr>
                <w:rFonts w:eastAsia="Arial Unicode MS"/>
                <w:sz w:val="20"/>
                <w:szCs w:val="20"/>
              </w:rPr>
            </w:r>
            <w:r>
              <w:rPr>
                <w:rFonts w:eastAsia="Arial Unicode MS"/>
                <w:sz w:val="20"/>
                <w:szCs w:val="20"/>
              </w:rPr>
            </w:r>
          </w:p>
        </w:tc>
        <w:tc>
          <w:tcPr>
            <w:tcW w:w="3827" w:type="dxa"/>
            <w:vAlign w:val="top"/>
            <w:textDirection w:val="lrTb"/>
            <w:noWrap w:val="false"/>
          </w:tcPr>
          <w:p>
            <w:pPr>
              <w:pStyle w:val="1130"/>
              <w:rPr>
                <w:sz w:val="20"/>
                <w:szCs w:val="20"/>
              </w:rPr>
            </w:pPr>
            <w:r>
              <w:rPr>
                <w:sz w:val="20"/>
                <w:szCs w:val="20"/>
              </w:rPr>
              <w:t xml:space="preserve">Прием сертификатов эмисcионных ценных бумаг</w:t>
            </w:r>
            <w:r>
              <w:rPr>
                <w:sz w:val="20"/>
                <w:szCs w:val="20"/>
              </w:rPr>
            </w:r>
            <w:r>
              <w:rPr>
                <w:sz w:val="20"/>
                <w:szCs w:val="20"/>
              </w:rPr>
            </w:r>
          </w:p>
        </w:tc>
        <w:tc>
          <w:tcPr>
            <w:gridSpan w:val="2"/>
            <w:tcW w:w="1985" w:type="dxa"/>
            <w:vAlign w:val="top"/>
            <w:textDirection w:val="lrTb"/>
            <w:noWrap w:val="false"/>
          </w:tcPr>
          <w:p>
            <w:pPr>
              <w:pStyle w:val="1130"/>
              <w:jc w:val="center"/>
              <w:rPr>
                <w:sz w:val="20"/>
                <w:szCs w:val="20"/>
              </w:rPr>
            </w:pPr>
            <w:r>
              <w:rPr>
                <w:sz w:val="20"/>
                <w:szCs w:val="20"/>
              </w:rPr>
              <w:t xml:space="preserve">30 руб.</w:t>
            </w:r>
            <w:r>
              <w:rPr>
                <w:sz w:val="20"/>
                <w:szCs w:val="20"/>
              </w:rPr>
            </w:r>
            <w:r>
              <w:rPr>
                <w:sz w:val="20"/>
                <w:szCs w:val="20"/>
              </w:rPr>
            </w:r>
          </w:p>
          <w:p>
            <w:pPr>
              <w:pStyle w:val="1130"/>
              <w:jc w:val="center"/>
              <w:rPr>
                <w:sz w:val="20"/>
                <w:szCs w:val="20"/>
              </w:rPr>
            </w:pPr>
            <w:r>
              <w:rPr>
                <w:sz w:val="20"/>
                <w:szCs w:val="20"/>
              </w:rPr>
              <w:t xml:space="preserve">за каждый лист</w:t>
            </w:r>
            <w:r>
              <w:rPr>
                <w:sz w:val="20"/>
                <w:szCs w:val="20"/>
              </w:rPr>
            </w:r>
            <w:r>
              <w:rPr>
                <w:sz w:val="20"/>
                <w:szCs w:val="20"/>
              </w:rPr>
            </w:r>
          </w:p>
        </w:tc>
        <w:tc>
          <w:tcPr>
            <w:tcW w:w="3402"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rFonts w:eastAsia="Arial Unicode MS"/>
                <w:sz w:val="20"/>
                <w:szCs w:val="20"/>
              </w:rPr>
            </w:pPr>
            <w:r>
              <w:rPr>
                <w:sz w:val="20"/>
                <w:szCs w:val="20"/>
              </w:rPr>
              <w:t xml:space="preserve">14.3.2.</w:t>
            </w:r>
            <w:r>
              <w:rPr>
                <w:rFonts w:eastAsia="Arial Unicode MS"/>
                <w:sz w:val="20"/>
                <w:szCs w:val="20"/>
              </w:rPr>
            </w:r>
            <w:r>
              <w:rPr>
                <w:rFonts w:eastAsia="Arial Unicode MS"/>
                <w:sz w:val="20"/>
                <w:szCs w:val="20"/>
              </w:rPr>
            </w:r>
          </w:p>
        </w:tc>
        <w:tc>
          <w:tcPr>
            <w:tcW w:w="3827" w:type="dxa"/>
            <w:vAlign w:val="top"/>
            <w:textDirection w:val="lrTb"/>
            <w:noWrap w:val="false"/>
          </w:tcPr>
          <w:p>
            <w:pPr>
              <w:pStyle w:val="1130"/>
              <w:rPr>
                <w:sz w:val="20"/>
                <w:szCs w:val="20"/>
              </w:rPr>
            </w:pPr>
            <w:r>
              <w:rPr>
                <w:sz w:val="20"/>
                <w:szCs w:val="20"/>
              </w:rPr>
              <w:t xml:space="preserve">Выдача сертификатов эмиссионных ценных бумаг</w:t>
            </w:r>
            <w:r>
              <w:rPr>
                <w:sz w:val="20"/>
                <w:szCs w:val="20"/>
              </w:rPr>
            </w:r>
            <w:r>
              <w:rPr>
                <w:sz w:val="20"/>
                <w:szCs w:val="20"/>
              </w:rPr>
            </w:r>
          </w:p>
        </w:tc>
        <w:tc>
          <w:tcPr>
            <w:gridSpan w:val="2"/>
            <w:tcW w:w="1985" w:type="dxa"/>
            <w:vAlign w:val="top"/>
            <w:textDirection w:val="lrTb"/>
            <w:noWrap w:val="false"/>
          </w:tcPr>
          <w:p>
            <w:pPr>
              <w:pStyle w:val="1130"/>
              <w:jc w:val="center"/>
              <w:rPr>
                <w:sz w:val="20"/>
                <w:szCs w:val="20"/>
              </w:rPr>
            </w:pPr>
            <w:r>
              <w:rPr>
                <w:sz w:val="20"/>
                <w:szCs w:val="20"/>
              </w:rPr>
              <w:t xml:space="preserve">10 руб.</w:t>
            </w:r>
            <w:r>
              <w:rPr>
                <w:sz w:val="20"/>
                <w:szCs w:val="20"/>
              </w:rPr>
            </w:r>
            <w:r>
              <w:rPr>
                <w:sz w:val="20"/>
                <w:szCs w:val="20"/>
              </w:rPr>
            </w:r>
          </w:p>
          <w:p>
            <w:pPr>
              <w:pStyle w:val="1130"/>
              <w:jc w:val="center"/>
              <w:rPr>
                <w:sz w:val="20"/>
                <w:szCs w:val="20"/>
              </w:rPr>
            </w:pPr>
            <w:r>
              <w:rPr>
                <w:sz w:val="20"/>
                <w:szCs w:val="20"/>
              </w:rPr>
              <w:t xml:space="preserve">за каждый лист, минимум 300 руб.</w:t>
            </w:r>
            <w:r>
              <w:rPr>
                <w:sz w:val="20"/>
                <w:szCs w:val="20"/>
              </w:rPr>
            </w:r>
            <w:r>
              <w:rPr>
                <w:sz w:val="20"/>
                <w:szCs w:val="20"/>
              </w:rPr>
            </w:r>
          </w:p>
        </w:tc>
        <w:tc>
          <w:tcPr>
            <w:tcW w:w="3402"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rFonts w:eastAsia="Arial Unicode MS"/>
                <w:sz w:val="20"/>
                <w:szCs w:val="20"/>
              </w:rPr>
            </w:pPr>
            <w:r>
              <w:rPr>
                <w:sz w:val="20"/>
                <w:szCs w:val="20"/>
              </w:rPr>
              <w:t xml:space="preserve">14.3.3.</w:t>
            </w:r>
            <w:r>
              <w:rPr>
                <w:rFonts w:eastAsia="Arial Unicode MS"/>
                <w:sz w:val="20"/>
                <w:szCs w:val="20"/>
              </w:rPr>
            </w:r>
            <w:r>
              <w:rPr>
                <w:rFonts w:eastAsia="Arial Unicode MS"/>
                <w:sz w:val="20"/>
                <w:szCs w:val="20"/>
              </w:rPr>
            </w:r>
          </w:p>
        </w:tc>
        <w:tc>
          <w:tcPr>
            <w:tcW w:w="3827" w:type="dxa"/>
            <w:vAlign w:val="top"/>
            <w:textDirection w:val="lrTb"/>
            <w:noWrap w:val="false"/>
          </w:tcPr>
          <w:p>
            <w:pPr>
              <w:pStyle w:val="1130"/>
              <w:rPr>
                <w:sz w:val="20"/>
                <w:szCs w:val="20"/>
              </w:rPr>
            </w:pPr>
            <w:r>
              <w:rPr>
                <w:sz w:val="20"/>
                <w:szCs w:val="20"/>
              </w:rPr>
              <w:t xml:space="preserve">Прием неэмиссионных ценных бумаг с обязательной проверкой у эмитента</w:t>
            </w:r>
            <w:r>
              <w:rPr>
                <w:sz w:val="20"/>
                <w:szCs w:val="20"/>
              </w:rPr>
            </w:r>
            <w:r>
              <w:rPr>
                <w:sz w:val="20"/>
                <w:szCs w:val="20"/>
              </w:rPr>
            </w:r>
          </w:p>
        </w:tc>
        <w:tc>
          <w:tcPr>
            <w:gridSpan w:val="2"/>
            <w:tcW w:w="1985" w:type="dxa"/>
            <w:vAlign w:val="top"/>
            <w:textDirection w:val="lrTb"/>
            <w:noWrap w:val="false"/>
          </w:tcPr>
          <w:p>
            <w:pPr>
              <w:pStyle w:val="1130"/>
              <w:jc w:val="center"/>
              <w:rPr>
                <w:sz w:val="20"/>
                <w:szCs w:val="20"/>
              </w:rPr>
            </w:pPr>
            <w:r>
              <w:rPr>
                <w:sz w:val="20"/>
                <w:szCs w:val="20"/>
              </w:rPr>
              <w:t xml:space="preserve">30 руб.</w:t>
            </w:r>
            <w:r>
              <w:rPr>
                <w:sz w:val="20"/>
                <w:szCs w:val="20"/>
              </w:rPr>
            </w:r>
            <w:r>
              <w:rPr>
                <w:sz w:val="20"/>
                <w:szCs w:val="20"/>
              </w:rPr>
            </w:r>
          </w:p>
          <w:p>
            <w:pPr>
              <w:pStyle w:val="1130"/>
              <w:jc w:val="center"/>
              <w:rPr>
                <w:sz w:val="20"/>
                <w:szCs w:val="20"/>
              </w:rPr>
            </w:pPr>
            <w:r>
              <w:rPr>
                <w:sz w:val="20"/>
                <w:szCs w:val="20"/>
              </w:rPr>
              <w:t xml:space="preserve">за каждый лист</w:t>
            </w:r>
            <w:r>
              <w:rPr>
                <w:sz w:val="20"/>
                <w:szCs w:val="20"/>
              </w:rPr>
            </w:r>
            <w:r>
              <w:rPr>
                <w:sz w:val="20"/>
                <w:szCs w:val="20"/>
              </w:rPr>
            </w:r>
          </w:p>
        </w:tc>
        <w:tc>
          <w:tcPr>
            <w:tcW w:w="3402"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rFonts w:eastAsia="Arial Unicode MS"/>
                <w:sz w:val="20"/>
                <w:szCs w:val="20"/>
              </w:rPr>
            </w:pPr>
            <w:r>
              <w:rPr>
                <w:sz w:val="20"/>
                <w:szCs w:val="20"/>
              </w:rPr>
              <w:t xml:space="preserve">14.3.4.</w:t>
            </w:r>
            <w:r>
              <w:rPr>
                <w:rFonts w:eastAsia="Arial Unicode MS"/>
                <w:sz w:val="20"/>
                <w:szCs w:val="20"/>
              </w:rPr>
            </w:r>
            <w:r>
              <w:rPr>
                <w:rFonts w:eastAsia="Arial Unicode MS"/>
                <w:sz w:val="20"/>
                <w:szCs w:val="20"/>
              </w:rPr>
            </w:r>
          </w:p>
        </w:tc>
        <w:tc>
          <w:tcPr>
            <w:tcW w:w="3827" w:type="dxa"/>
            <w:vAlign w:val="top"/>
            <w:textDirection w:val="lrTb"/>
            <w:noWrap w:val="false"/>
          </w:tcPr>
          <w:p>
            <w:pPr>
              <w:pStyle w:val="1130"/>
              <w:rPr>
                <w:sz w:val="20"/>
                <w:szCs w:val="20"/>
              </w:rPr>
            </w:pPr>
            <w:r>
              <w:rPr>
                <w:sz w:val="20"/>
                <w:szCs w:val="20"/>
              </w:rPr>
              <w:t xml:space="preserve">Выдача неэмиссионных ценных бумаг</w:t>
            </w:r>
            <w:r>
              <w:rPr>
                <w:sz w:val="20"/>
                <w:szCs w:val="20"/>
              </w:rPr>
            </w:r>
            <w:r>
              <w:rPr>
                <w:sz w:val="20"/>
                <w:szCs w:val="20"/>
              </w:rPr>
            </w:r>
          </w:p>
        </w:tc>
        <w:tc>
          <w:tcPr>
            <w:gridSpan w:val="2"/>
            <w:tcW w:w="1985" w:type="dxa"/>
            <w:vAlign w:val="top"/>
            <w:textDirection w:val="lrTb"/>
            <w:noWrap w:val="false"/>
          </w:tcPr>
          <w:p>
            <w:pPr>
              <w:pStyle w:val="1130"/>
              <w:jc w:val="center"/>
              <w:rPr>
                <w:sz w:val="20"/>
                <w:szCs w:val="20"/>
              </w:rPr>
            </w:pPr>
            <w:r>
              <w:rPr>
                <w:sz w:val="20"/>
                <w:szCs w:val="20"/>
              </w:rPr>
              <w:t xml:space="preserve">10 руб.</w:t>
            </w:r>
            <w:r>
              <w:rPr>
                <w:sz w:val="20"/>
                <w:szCs w:val="20"/>
              </w:rPr>
            </w:r>
            <w:r>
              <w:rPr>
                <w:sz w:val="20"/>
                <w:szCs w:val="20"/>
              </w:rPr>
            </w:r>
          </w:p>
          <w:p>
            <w:pPr>
              <w:pStyle w:val="1130"/>
              <w:jc w:val="center"/>
              <w:rPr>
                <w:sz w:val="20"/>
                <w:szCs w:val="20"/>
              </w:rPr>
            </w:pPr>
            <w:r>
              <w:rPr>
                <w:sz w:val="20"/>
                <w:szCs w:val="20"/>
              </w:rPr>
              <w:t xml:space="preserve">за каждый лист, минимум 300 руб.</w:t>
            </w:r>
            <w:r>
              <w:rPr>
                <w:sz w:val="20"/>
                <w:szCs w:val="20"/>
              </w:rPr>
            </w:r>
            <w:r>
              <w:rPr>
                <w:sz w:val="20"/>
                <w:szCs w:val="20"/>
              </w:rPr>
            </w:r>
          </w:p>
        </w:tc>
        <w:tc>
          <w:tcPr>
            <w:tcW w:w="3402"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30"/>
              <w:jc w:val="center"/>
              <w:rPr>
                <w:sz w:val="20"/>
                <w:szCs w:val="20"/>
              </w:rPr>
            </w:pPr>
            <w:r>
              <w:rPr>
                <w:sz w:val="20"/>
                <w:szCs w:val="20"/>
              </w:rPr>
              <w:t xml:space="preserve">14.4. Переводы ценных бумаг и иностранных финансовых инструментов по счетам 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rFonts w:eastAsia="Arial Unicode MS"/>
                <w:sz w:val="20"/>
                <w:szCs w:val="20"/>
              </w:rPr>
            </w:pPr>
            <w:r>
              <w:rPr>
                <w:sz w:val="20"/>
                <w:szCs w:val="20"/>
              </w:rPr>
              <w:t xml:space="preserve">14.4.1.</w:t>
            </w:r>
            <w:r>
              <w:rPr>
                <w:rFonts w:eastAsia="Arial Unicode MS"/>
                <w:sz w:val="20"/>
                <w:szCs w:val="20"/>
              </w:rPr>
            </w:r>
            <w:r>
              <w:rPr>
                <w:rFonts w:eastAsia="Arial Unicode MS"/>
                <w:sz w:val="20"/>
                <w:szCs w:val="20"/>
              </w:rPr>
            </w:r>
          </w:p>
        </w:tc>
        <w:tc>
          <w:tcPr>
            <w:tcW w:w="3827" w:type="dxa"/>
            <w:vAlign w:val="top"/>
            <w:textDirection w:val="lrTb"/>
            <w:noWrap w:val="false"/>
          </w:tcPr>
          <w:p>
            <w:pPr>
              <w:pStyle w:val="1167"/>
              <w:spacing w:before="40" w:after="40"/>
              <w:rPr>
                <w:b/>
                <w:bCs/>
                <w:color w:val="000000"/>
                <w:sz w:val="20"/>
                <w:szCs w:val="20"/>
              </w:rPr>
            </w:pPr>
            <w:r>
              <w:rPr>
                <w:bCs/>
                <w:sz w:val="20"/>
                <w:szCs w:val="20"/>
              </w:rPr>
              <w:t xml:space="preserve">Перевод «поставка/получение, свободная от платежа»</w:t>
            </w:r>
            <w:r>
              <w:rPr>
                <w:b/>
                <w:bCs/>
                <w:color w:val="000000"/>
                <w:sz w:val="20"/>
                <w:szCs w:val="20"/>
              </w:rPr>
            </w:r>
            <w:r>
              <w:rPr>
                <w:b/>
                <w:bCs/>
                <w:color w:val="000000"/>
                <w:sz w:val="20"/>
                <w:szCs w:val="20"/>
              </w:rPr>
            </w:r>
          </w:p>
        </w:tc>
        <w:tc>
          <w:tcPr>
            <w:gridSpan w:val="2"/>
            <w:tcW w:w="1985" w:type="dxa"/>
            <w:vAlign w:val="top"/>
            <w:textDirection w:val="lrTb"/>
            <w:noWrap w:val="false"/>
          </w:tcPr>
          <w:p>
            <w:pPr>
              <w:pStyle w:val="1167"/>
              <w:jc w:val="center"/>
              <w:spacing w:before="40" w:after="40"/>
              <w:rPr>
                <w:bCs/>
                <w:color w:val="000000"/>
                <w:sz w:val="20"/>
                <w:szCs w:val="20"/>
              </w:rPr>
            </w:pPr>
            <w:r>
              <w:rPr>
                <w:sz w:val="20"/>
                <w:szCs w:val="20"/>
              </w:rPr>
              <w:t xml:space="preserve">600 руб.</w:t>
            </w:r>
            <w:r>
              <w:rPr>
                <w:bCs/>
                <w:color w:val="000000"/>
                <w:sz w:val="20"/>
                <w:szCs w:val="20"/>
              </w:rPr>
            </w:r>
            <w:r>
              <w:rPr>
                <w:bCs/>
                <w:color w:val="000000"/>
                <w:sz w:val="20"/>
                <w:szCs w:val="20"/>
              </w:rPr>
            </w:r>
          </w:p>
        </w:tc>
        <w:tc>
          <w:tcPr>
            <w:tcW w:w="3402"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rFonts w:eastAsia="Arial Unicode MS"/>
                <w:sz w:val="20"/>
                <w:szCs w:val="20"/>
              </w:rPr>
            </w:pPr>
            <w:r>
              <w:rPr>
                <w:sz w:val="20"/>
                <w:szCs w:val="20"/>
              </w:rPr>
              <w:t xml:space="preserve">14.4.2.</w:t>
            </w:r>
            <w:r>
              <w:rPr>
                <w:rFonts w:eastAsia="Arial Unicode MS"/>
                <w:sz w:val="20"/>
                <w:szCs w:val="20"/>
              </w:rPr>
            </w:r>
            <w:r>
              <w:rPr>
                <w:rFonts w:eastAsia="Arial Unicode MS"/>
                <w:sz w:val="20"/>
                <w:szCs w:val="20"/>
              </w:rPr>
            </w:r>
          </w:p>
        </w:tc>
        <w:tc>
          <w:tcPr>
            <w:tcW w:w="3827" w:type="dxa"/>
            <w:vAlign w:val="top"/>
            <w:textDirection w:val="lrTb"/>
            <w:noWrap w:val="false"/>
          </w:tcPr>
          <w:p>
            <w:pPr>
              <w:pStyle w:val="1130"/>
              <w:jc w:val="both"/>
              <w:spacing w:before="40" w:after="40"/>
              <w:rPr>
                <w:bCs/>
                <w:sz w:val="20"/>
                <w:szCs w:val="20"/>
              </w:rPr>
            </w:pPr>
            <w:r>
              <w:rPr>
                <w:bCs/>
                <w:sz w:val="20"/>
                <w:szCs w:val="20"/>
              </w:rPr>
              <w:t xml:space="preserve">Перевод «поставка/получение против платежа» </w:t>
            </w:r>
            <w:r>
              <w:rPr>
                <w:bCs/>
                <w:sz w:val="20"/>
                <w:szCs w:val="20"/>
              </w:rPr>
            </w:r>
            <w:r>
              <w:rPr>
                <w:bCs/>
                <w:sz w:val="20"/>
                <w:szCs w:val="20"/>
              </w:rPr>
            </w:r>
          </w:p>
        </w:tc>
        <w:tc>
          <w:tcPr>
            <w:gridSpan w:val="2"/>
            <w:tcW w:w="1985" w:type="dxa"/>
            <w:vAlign w:val="top"/>
            <w:textDirection w:val="lrTb"/>
            <w:noWrap w:val="false"/>
          </w:tcPr>
          <w:p>
            <w:pPr>
              <w:pStyle w:val="1167"/>
              <w:jc w:val="center"/>
              <w:spacing w:before="40" w:after="40"/>
              <w:rPr>
                <w:bCs/>
                <w:color w:val="000000"/>
                <w:sz w:val="20"/>
                <w:szCs w:val="20"/>
              </w:rPr>
            </w:pPr>
            <w:r>
              <w:rPr>
                <w:sz w:val="20"/>
                <w:szCs w:val="20"/>
              </w:rPr>
              <w:t xml:space="preserve">700 руб.</w:t>
            </w:r>
            <w:r>
              <w:rPr>
                <w:bCs/>
                <w:color w:val="000000"/>
                <w:sz w:val="20"/>
                <w:szCs w:val="20"/>
              </w:rPr>
            </w:r>
            <w:r>
              <w:rPr>
                <w:bCs/>
                <w:color w:val="000000"/>
                <w:sz w:val="20"/>
                <w:szCs w:val="20"/>
              </w:rPr>
            </w:r>
          </w:p>
        </w:tc>
        <w:tc>
          <w:tcPr>
            <w:tcW w:w="3402"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rFonts w:eastAsia="Arial Unicode MS"/>
                <w:sz w:val="20"/>
                <w:szCs w:val="20"/>
              </w:rPr>
            </w:pPr>
            <w:r>
              <w:rPr>
                <w:sz w:val="20"/>
                <w:szCs w:val="20"/>
              </w:rPr>
              <w:t xml:space="preserve">14.4.3.</w:t>
            </w:r>
            <w:r>
              <w:rPr>
                <w:rFonts w:eastAsia="Arial Unicode MS"/>
                <w:sz w:val="20"/>
                <w:szCs w:val="20"/>
              </w:rPr>
            </w:r>
            <w:r>
              <w:rPr>
                <w:rFonts w:eastAsia="Arial Unicode MS"/>
                <w:sz w:val="20"/>
                <w:szCs w:val="20"/>
              </w:rPr>
            </w:r>
          </w:p>
        </w:tc>
        <w:tc>
          <w:tcPr>
            <w:tcW w:w="3827" w:type="dxa"/>
            <w:vAlign w:val="top"/>
            <w:textDirection w:val="lrTb"/>
            <w:noWrap w:val="false"/>
          </w:tcPr>
          <w:p>
            <w:pPr>
              <w:pStyle w:val="1130"/>
              <w:rPr>
                <w:bCs/>
                <w:sz w:val="18"/>
                <w:szCs w:val="18"/>
              </w:rPr>
            </w:pPr>
            <w:r>
              <w:rPr>
                <w:bCs/>
                <w:sz w:val="18"/>
                <w:szCs w:val="18"/>
              </w:rPr>
              <w:t xml:space="preserve">Зачисление ценных бумаг на счета АО «Россельхозбанк» в реестрах/на междепозитарные счета АО «Россельхозбанк» в других депозитариях</w:t>
            </w:r>
            <w:r>
              <w:rPr>
                <w:bCs/>
                <w:sz w:val="18"/>
                <w:szCs w:val="18"/>
              </w:rPr>
            </w:r>
            <w:r>
              <w:rPr>
                <w:bCs/>
                <w:sz w:val="18"/>
                <w:szCs w:val="18"/>
              </w:rPr>
            </w:r>
          </w:p>
        </w:tc>
        <w:tc>
          <w:tcPr>
            <w:gridSpan w:val="2"/>
            <w:tcW w:w="1985" w:type="dxa"/>
            <w:vAlign w:val="top"/>
            <w:textDirection w:val="lrTb"/>
            <w:noWrap w:val="false"/>
          </w:tcPr>
          <w:p>
            <w:pPr>
              <w:pStyle w:val="1130"/>
              <w:jc w:val="center"/>
              <w:rPr>
                <w:bCs/>
                <w:sz w:val="18"/>
                <w:szCs w:val="18"/>
              </w:rPr>
            </w:pPr>
            <w:r>
              <w:rPr>
                <w:bCs/>
                <w:sz w:val="18"/>
                <w:szCs w:val="18"/>
              </w:rPr>
              <w:t xml:space="preserve">Не взимается</w:t>
            </w:r>
            <w:r>
              <w:rPr>
                <w:bCs/>
                <w:sz w:val="18"/>
                <w:szCs w:val="18"/>
              </w:rPr>
            </w:r>
            <w:r>
              <w:rPr>
                <w:bCs/>
                <w:sz w:val="18"/>
                <w:szCs w:val="18"/>
              </w:rPr>
            </w:r>
          </w:p>
        </w:tc>
        <w:tc>
          <w:tcPr>
            <w:tcW w:w="3402" w:type="dxa"/>
            <w:vAlign w:val="top"/>
            <w:textDirection w:val="lrTb"/>
            <w:noWrap w:val="false"/>
          </w:tcPr>
          <w:p>
            <w:pPr>
              <w:pStyle w:val="1167"/>
              <w:spacing w:before="40" w:after="40"/>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rFonts w:eastAsia="Arial Unicode MS"/>
                <w:sz w:val="20"/>
                <w:szCs w:val="20"/>
              </w:rPr>
            </w:pPr>
            <w:r>
              <w:rPr>
                <w:sz w:val="20"/>
                <w:szCs w:val="20"/>
              </w:rPr>
              <w:t xml:space="preserve">14.4.4.</w:t>
            </w:r>
            <w:r>
              <w:rPr>
                <w:rFonts w:eastAsia="Arial Unicode MS"/>
                <w:sz w:val="20"/>
                <w:szCs w:val="20"/>
              </w:rPr>
            </w:r>
            <w:r>
              <w:rPr>
                <w:rFonts w:eastAsia="Arial Unicode MS"/>
                <w:sz w:val="20"/>
                <w:szCs w:val="20"/>
              </w:rPr>
            </w:r>
          </w:p>
        </w:tc>
        <w:tc>
          <w:tcPr>
            <w:shd w:val="clear" w:color="auto" w:fill="ffffff"/>
            <w:tcW w:w="3827" w:type="dxa"/>
            <w:vAlign w:val="top"/>
            <w:textDirection w:val="lrTb"/>
            <w:noWrap w:val="false"/>
          </w:tcPr>
          <w:p>
            <w:pPr>
              <w:pStyle w:val="1167"/>
              <w:spacing w:after="40"/>
              <w:rPr>
                <w:bCs/>
                <w:sz w:val="20"/>
                <w:szCs w:val="20"/>
              </w:rPr>
            </w:pPr>
            <w:r>
              <w:rPr>
                <w:bCs/>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bCs/>
                <w:sz w:val="20"/>
                <w:szCs w:val="20"/>
              </w:rPr>
            </w:r>
            <w:r>
              <w:rPr>
                <w:bCs/>
                <w:sz w:val="20"/>
                <w:szCs w:val="20"/>
              </w:rPr>
            </w:r>
          </w:p>
        </w:tc>
        <w:tc>
          <w:tcPr>
            <w:gridSpan w:val="2"/>
            <w:tcW w:w="1985" w:type="dxa"/>
            <w:vAlign w:val="top"/>
            <w:textDirection w:val="lrTb"/>
            <w:noWrap w:val="false"/>
          </w:tcPr>
          <w:p>
            <w:pPr>
              <w:pStyle w:val="1167"/>
              <w:jc w:val="center"/>
              <w:spacing w:before="40" w:after="40"/>
              <w:rPr>
                <w:sz w:val="20"/>
                <w:szCs w:val="20"/>
              </w:rPr>
            </w:pPr>
            <w:r>
              <w:rPr>
                <w:sz w:val="20"/>
                <w:szCs w:val="20"/>
                <w:lang w:val="en-US"/>
              </w:rPr>
              <w:t xml:space="preserve">600 руб.</w:t>
            </w:r>
            <w:r>
              <w:rPr>
                <w:sz w:val="20"/>
                <w:szCs w:val="20"/>
              </w:rPr>
            </w:r>
            <w:r>
              <w:rPr>
                <w:sz w:val="20"/>
                <w:szCs w:val="20"/>
              </w:rPr>
            </w:r>
          </w:p>
        </w:tc>
        <w:tc>
          <w:tcPr>
            <w:tcW w:w="3402" w:type="dxa"/>
            <w:vAlign w:val="top"/>
            <w:textDirection w:val="lrTb"/>
            <w:noWrap w:val="false"/>
          </w:tcPr>
          <w:p>
            <w:pPr>
              <w:pStyle w:val="1167"/>
              <w:spacing w:before="40" w:after="40"/>
              <w:rPr>
                <w:bCs/>
                <w:color w:val="000000"/>
                <w:sz w:val="20"/>
                <w:szCs w:val="20"/>
              </w:rPr>
            </w:pPr>
            <w:r>
              <w:rPr>
                <w:sz w:val="20"/>
                <w:szCs w:val="20"/>
              </w:rPr>
              <w:t xml:space="preserve">Дополнительно взимается в качестве возмещения сумма расходов сторонних организаций».</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rFonts w:eastAsia="Arial Unicode MS"/>
                <w:sz w:val="20"/>
                <w:szCs w:val="20"/>
              </w:rPr>
            </w:pPr>
            <w:r>
              <w:rPr>
                <w:sz w:val="20"/>
                <w:szCs w:val="20"/>
              </w:rPr>
              <w:t xml:space="preserve">14.4.5.</w:t>
            </w:r>
            <w:r>
              <w:rPr>
                <w:rFonts w:eastAsia="Arial Unicode MS"/>
                <w:sz w:val="20"/>
                <w:szCs w:val="20"/>
              </w:rPr>
            </w:r>
            <w:r>
              <w:rPr>
                <w:rFonts w:eastAsia="Arial Unicode MS"/>
                <w:sz w:val="20"/>
                <w:szCs w:val="20"/>
              </w:rPr>
            </w:r>
          </w:p>
        </w:tc>
        <w:tc>
          <w:tcPr>
            <w:tcW w:w="3827" w:type="dxa"/>
            <w:vAlign w:val="top"/>
            <w:textDirection w:val="lrTb"/>
            <w:noWrap w:val="false"/>
          </w:tcPr>
          <w:p>
            <w:pPr>
              <w:pStyle w:val="1130"/>
              <w:rPr>
                <w:sz w:val="20"/>
                <w:szCs w:val="20"/>
              </w:rPr>
            </w:pPr>
            <w:r>
              <w:rPr>
                <w:sz w:val="20"/>
                <w:szCs w:val="20"/>
              </w:rPr>
              <w:t xml:space="preserve">Перевод ценных бумаг по разделам счета депо</w:t>
            </w:r>
            <w:r>
              <w:rPr>
                <w:sz w:val="20"/>
                <w:szCs w:val="20"/>
              </w:rPr>
            </w:r>
            <w:r>
              <w:rPr>
                <w:sz w:val="20"/>
                <w:szCs w:val="20"/>
              </w:rPr>
            </w:r>
          </w:p>
          <w:p>
            <w:pPr>
              <w:pStyle w:val="1130"/>
              <w:rPr>
                <w:sz w:val="20"/>
                <w:szCs w:val="20"/>
              </w:rPr>
            </w:pPr>
            <w:r>
              <w:rPr>
                <w:sz w:val="20"/>
                <w:szCs w:val="20"/>
              </w:rPr>
              <w:t xml:space="preserve">(по счетам</w:t>
            </w:r>
            <w:r>
              <w:rPr>
                <w:sz w:val="20"/>
                <w:szCs w:val="20"/>
              </w:rPr>
              <w:t xml:space="preserve"> </w:t>
            </w:r>
            <w:r>
              <w:rPr>
                <w:sz w:val="20"/>
                <w:szCs w:val="20"/>
              </w:rPr>
              <w:t xml:space="preserve">АО «Россельхозбанк», открытым в других депозитариях)</w:t>
            </w:r>
            <w:r>
              <w:rPr>
                <w:sz w:val="20"/>
                <w:szCs w:val="20"/>
              </w:rPr>
            </w:r>
            <w:r>
              <w:rPr>
                <w:sz w:val="20"/>
                <w:szCs w:val="20"/>
              </w:rPr>
            </w:r>
          </w:p>
        </w:tc>
        <w:tc>
          <w:tcPr>
            <w:gridSpan w:val="2"/>
            <w:tcW w:w="1985" w:type="dxa"/>
            <w:vAlign w:val="top"/>
            <w:textDirection w:val="lrTb"/>
            <w:noWrap w:val="false"/>
          </w:tcPr>
          <w:p>
            <w:pPr>
              <w:pStyle w:val="1130"/>
              <w:jc w:val="center"/>
              <w:rPr>
                <w:sz w:val="20"/>
                <w:szCs w:val="20"/>
              </w:rPr>
            </w:pPr>
            <w:r>
              <w:rPr>
                <w:sz w:val="20"/>
                <w:szCs w:val="20"/>
              </w:rPr>
              <w:t xml:space="preserve">100 руб.</w:t>
            </w:r>
            <w:r>
              <w:rPr>
                <w:sz w:val="20"/>
                <w:szCs w:val="20"/>
              </w:rPr>
            </w:r>
            <w:r>
              <w:rPr>
                <w:sz w:val="20"/>
                <w:szCs w:val="20"/>
              </w:rPr>
            </w:r>
          </w:p>
        </w:tc>
        <w:tc>
          <w:tcPr>
            <w:tcW w:w="3402"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rFonts w:eastAsia="Arial Unicode MS"/>
                <w:sz w:val="20"/>
                <w:szCs w:val="20"/>
              </w:rPr>
            </w:pPr>
            <w:r>
              <w:rPr>
                <w:sz w:val="20"/>
                <w:szCs w:val="20"/>
              </w:rPr>
              <w:t xml:space="preserve">14.4.6.</w:t>
            </w:r>
            <w:r>
              <w:rPr>
                <w:rFonts w:eastAsia="Arial Unicode MS"/>
                <w:sz w:val="20"/>
                <w:szCs w:val="20"/>
              </w:rPr>
            </w:r>
            <w:r>
              <w:rPr>
                <w:rFonts w:eastAsia="Arial Unicode MS"/>
                <w:sz w:val="20"/>
                <w:szCs w:val="20"/>
              </w:rPr>
            </w:r>
          </w:p>
        </w:tc>
        <w:tc>
          <w:tcPr>
            <w:tcW w:w="3827" w:type="dxa"/>
            <w:vAlign w:val="top"/>
            <w:textDirection w:val="lrTb"/>
            <w:noWrap w:val="false"/>
          </w:tcPr>
          <w:p>
            <w:pPr>
              <w:pStyle w:val="1130"/>
              <w:rPr>
                <w:sz w:val="20"/>
                <w:szCs w:val="20"/>
              </w:rPr>
            </w:pPr>
            <w:r>
              <w:rPr>
                <w:sz w:val="20"/>
                <w:szCs w:val="20"/>
              </w:rPr>
              <w:t xml:space="preserve">Переводы ценных бумаг по операциям купли-продажи ценных бумаг, совершенным через брокера</w:t>
            </w:r>
            <w:r>
              <w:rPr>
                <w:sz w:val="20"/>
                <w:szCs w:val="20"/>
              </w:rPr>
              <w:t xml:space="preserve"> </w:t>
            </w:r>
            <w:r>
              <w:rPr>
                <w:sz w:val="20"/>
                <w:szCs w:val="20"/>
              </w:rPr>
              <w:t xml:space="preserve">АО «Россельхозбанк»</w:t>
            </w:r>
            <w:r>
              <w:rPr>
                <w:sz w:val="20"/>
                <w:szCs w:val="20"/>
              </w:rPr>
            </w:r>
            <w:r>
              <w:rPr>
                <w:sz w:val="20"/>
                <w:szCs w:val="20"/>
              </w:rPr>
            </w:r>
          </w:p>
        </w:tc>
        <w:tc>
          <w:tcPr>
            <w:gridSpan w:val="2"/>
            <w:tcW w:w="1985" w:type="dxa"/>
            <w:vAlign w:val="top"/>
            <w:textDirection w:val="lrTb"/>
            <w:noWrap w:val="false"/>
          </w:tcPr>
          <w:p>
            <w:pPr>
              <w:pStyle w:val="1130"/>
              <w:jc w:val="center"/>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tcW w:w="3402"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rFonts w:eastAsia="Arial Unicode MS"/>
                <w:sz w:val="20"/>
                <w:szCs w:val="20"/>
              </w:rPr>
            </w:pPr>
            <w:r>
              <w:rPr>
                <w:sz w:val="20"/>
                <w:szCs w:val="20"/>
              </w:rPr>
              <w:t xml:space="preserve">14.4.7.</w:t>
            </w:r>
            <w:r>
              <w:rPr>
                <w:rFonts w:eastAsia="Arial Unicode MS"/>
                <w:sz w:val="20"/>
                <w:szCs w:val="20"/>
              </w:rPr>
            </w:r>
            <w:r>
              <w:rPr>
                <w:rFonts w:eastAsia="Arial Unicode MS"/>
                <w:sz w:val="20"/>
                <w:szCs w:val="20"/>
              </w:rPr>
            </w:r>
          </w:p>
        </w:tc>
        <w:tc>
          <w:tcPr>
            <w:tcW w:w="3827" w:type="dxa"/>
            <w:vAlign w:val="top"/>
            <w:textDirection w:val="lrTb"/>
            <w:noWrap w:val="false"/>
          </w:tcPr>
          <w:p>
            <w:pPr>
              <w:pStyle w:val="1130"/>
              <w:rPr>
                <w:sz w:val="20"/>
                <w:szCs w:val="20"/>
              </w:rPr>
            </w:pPr>
            <w:r>
              <w:rPr>
                <w:sz w:val="20"/>
                <w:szCs w:val="20"/>
              </w:rPr>
              <w:t xml:space="preserve">Изменение места хранения ценных бумаг</w:t>
            </w:r>
            <w:r>
              <w:rPr>
                <w:sz w:val="20"/>
                <w:szCs w:val="20"/>
              </w:rPr>
            </w:r>
            <w:r>
              <w:rPr>
                <w:sz w:val="20"/>
                <w:szCs w:val="20"/>
              </w:rPr>
            </w:r>
          </w:p>
        </w:tc>
        <w:tc>
          <w:tcPr>
            <w:gridSpan w:val="2"/>
            <w:tcW w:w="1985" w:type="dxa"/>
            <w:vAlign w:val="top"/>
            <w:textDirection w:val="lrTb"/>
            <w:noWrap w:val="false"/>
          </w:tcPr>
          <w:p>
            <w:pPr>
              <w:pStyle w:val="1130"/>
              <w:jc w:val="center"/>
              <w:rPr>
                <w:sz w:val="20"/>
                <w:szCs w:val="20"/>
              </w:rPr>
            </w:pPr>
            <w:r>
              <w:rPr>
                <w:sz w:val="20"/>
                <w:szCs w:val="20"/>
              </w:rPr>
              <w:t xml:space="preserve">300 руб.</w:t>
            </w:r>
            <w:r>
              <w:rPr>
                <w:sz w:val="20"/>
                <w:szCs w:val="20"/>
              </w:rPr>
            </w:r>
            <w:r>
              <w:rPr>
                <w:sz w:val="20"/>
                <w:szCs w:val="20"/>
              </w:rPr>
            </w:r>
          </w:p>
        </w:tc>
        <w:tc>
          <w:tcPr>
            <w:tcW w:w="3402"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rFonts w:eastAsia="Arial Unicode MS"/>
                <w:sz w:val="20"/>
                <w:szCs w:val="20"/>
              </w:rPr>
            </w:pPr>
            <w:r>
              <w:rPr>
                <w:sz w:val="20"/>
                <w:szCs w:val="20"/>
              </w:rPr>
              <w:t xml:space="preserve">14.4.8.</w:t>
            </w:r>
            <w:r>
              <w:rPr>
                <w:rFonts w:eastAsia="Arial Unicode MS"/>
                <w:sz w:val="20"/>
                <w:szCs w:val="20"/>
              </w:rPr>
            </w:r>
            <w:r>
              <w:rPr>
                <w:rFonts w:eastAsia="Arial Unicode MS"/>
                <w:sz w:val="20"/>
                <w:szCs w:val="20"/>
              </w:rPr>
            </w:r>
          </w:p>
        </w:tc>
        <w:tc>
          <w:tcPr>
            <w:tcW w:w="3827" w:type="dxa"/>
            <w:vAlign w:val="top"/>
            <w:textDirection w:val="lrTb"/>
            <w:noWrap w:val="false"/>
          </w:tcPr>
          <w:p>
            <w:pPr>
              <w:pStyle w:val="1130"/>
              <w:rPr>
                <w:sz w:val="20"/>
                <w:szCs w:val="20"/>
              </w:rPr>
            </w:pPr>
            <w:r>
              <w:rPr>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szCs w:val="20"/>
              </w:rPr>
            </w:r>
            <w:r>
              <w:rPr>
                <w:sz w:val="20"/>
                <w:szCs w:val="20"/>
              </w:rPr>
            </w:r>
          </w:p>
        </w:tc>
        <w:tc>
          <w:tcPr>
            <w:gridSpan w:val="2"/>
            <w:tcW w:w="1985" w:type="dxa"/>
            <w:vAlign w:val="top"/>
            <w:textDirection w:val="lrTb"/>
            <w:noWrap w:val="false"/>
          </w:tcPr>
          <w:p>
            <w:pPr>
              <w:pStyle w:val="1130"/>
              <w:jc w:val="center"/>
              <w:rPr>
                <w:sz w:val="20"/>
                <w:szCs w:val="20"/>
              </w:rPr>
            </w:pPr>
            <w:r>
              <w:rPr>
                <w:sz w:val="20"/>
                <w:szCs w:val="20"/>
              </w:rPr>
              <w:t xml:space="preserve">0,1% от суммы сделки,</w:t>
            </w:r>
            <w:r>
              <w:rPr>
                <w:sz w:val="20"/>
                <w:szCs w:val="20"/>
              </w:rPr>
            </w:r>
            <w:r>
              <w:rPr>
                <w:sz w:val="20"/>
                <w:szCs w:val="20"/>
              </w:rPr>
            </w:r>
          </w:p>
          <w:p>
            <w:pPr>
              <w:pStyle w:val="1130"/>
              <w:jc w:val="center"/>
              <w:rPr>
                <w:sz w:val="20"/>
                <w:szCs w:val="20"/>
              </w:rPr>
            </w:pPr>
            <w:r>
              <w:rPr>
                <w:sz w:val="20"/>
                <w:szCs w:val="20"/>
              </w:rPr>
              <w:t xml:space="preserve">максимум 5000руб.</w:t>
            </w:r>
            <w:r>
              <w:rPr>
                <w:sz w:val="20"/>
                <w:szCs w:val="20"/>
              </w:rPr>
            </w:r>
            <w:r>
              <w:rPr>
                <w:sz w:val="20"/>
                <w:szCs w:val="20"/>
              </w:rPr>
            </w:r>
          </w:p>
        </w:tc>
        <w:tc>
          <w:tcPr>
            <w:tcW w:w="3402"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30"/>
              <w:jc w:val="center"/>
              <w:rPr>
                <w:sz w:val="20"/>
                <w:szCs w:val="20"/>
              </w:rPr>
            </w:pPr>
            <w:r>
              <w:rPr>
                <w:sz w:val="20"/>
                <w:szCs w:val="20"/>
              </w:rPr>
              <w:t xml:space="preserve">14.5. Операции по 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0"/>
              <w:jc w:val="center"/>
              <w:rPr>
                <w:rFonts w:eastAsia="Arial Unicode MS"/>
                <w:sz w:val="20"/>
                <w:szCs w:val="20"/>
              </w:rPr>
            </w:pPr>
            <w:r>
              <w:rPr>
                <w:sz w:val="20"/>
                <w:szCs w:val="20"/>
              </w:rPr>
              <w:t xml:space="preserve">14.5.1.</w:t>
            </w:r>
            <w:r>
              <w:rPr>
                <w:rFonts w:eastAsia="Arial Unicode MS"/>
                <w:sz w:val="20"/>
                <w:szCs w:val="20"/>
              </w:rPr>
            </w:r>
            <w:r>
              <w:rPr>
                <w:rFonts w:eastAsia="Arial Unicode MS"/>
                <w:sz w:val="20"/>
                <w:szCs w:val="20"/>
              </w:rPr>
            </w:r>
          </w:p>
        </w:tc>
        <w:tc>
          <w:tcPr>
            <w:tcBorders>
              <w:bottom w:val="none" w:color="000000" w:sz="4" w:space="0"/>
            </w:tcBorders>
            <w:tcW w:w="3827" w:type="dxa"/>
            <w:vAlign w:val="top"/>
            <w:textDirection w:val="lrTb"/>
            <w:noWrap w:val="false"/>
          </w:tcPr>
          <w:p>
            <w:pPr>
              <w:pStyle w:val="1130"/>
              <w:jc w:val="both"/>
              <w:spacing w:before="40"/>
              <w:tabs>
                <w:tab w:val="left" w:pos="290" w:leader="none"/>
              </w:tabs>
              <w:rPr>
                <w:bCs/>
                <w:sz w:val="20"/>
                <w:szCs w:val="20"/>
              </w:rPr>
            </w:pPr>
            <w:r>
              <w:rPr>
                <w:bCs/>
                <w:sz w:val="20"/>
                <w:szCs w:val="20"/>
              </w:rPr>
              <w:t xml:space="preserve">-</w:t>
              <w:tab/>
              <w:t xml:space="preserve">блокирование, разблокирование ценных бумаг на счете депо по поручению клиента</w:t>
            </w:r>
            <w:r>
              <w:rPr>
                <w:bCs/>
                <w:sz w:val="20"/>
                <w:szCs w:val="20"/>
              </w:rPr>
            </w:r>
            <w:r>
              <w:rPr>
                <w:bCs/>
                <w:sz w:val="20"/>
                <w:szCs w:val="20"/>
              </w:rPr>
            </w:r>
          </w:p>
        </w:tc>
        <w:tc>
          <w:tcPr>
            <w:gridSpan w:val="2"/>
            <w:tcBorders>
              <w:top w:val="none" w:color="000000" w:sz="4" w:space="0"/>
              <w:bottom w:val="none" w:color="000000" w:sz="4" w:space="0"/>
            </w:tcBorders>
            <w:tcW w:w="1985" w:type="dxa"/>
            <w:vAlign w:val="center"/>
            <w:vMerge w:val="restart"/>
            <w:textDirection w:val="lrTb"/>
            <w:noWrap w:val="false"/>
          </w:tcPr>
          <w:p>
            <w:pPr>
              <w:pStyle w:val="1130"/>
              <w:jc w:val="center"/>
              <w:spacing w:before="40" w:after="40"/>
              <w:rPr>
                <w:sz w:val="20"/>
                <w:szCs w:val="20"/>
              </w:rPr>
            </w:pPr>
            <w:r>
              <w:rPr>
                <w:sz w:val="20"/>
                <w:szCs w:val="20"/>
              </w:rPr>
              <w:t xml:space="preserve">3 000 руб.</w:t>
            </w:r>
            <w:r>
              <w:rPr>
                <w:sz w:val="20"/>
                <w:szCs w:val="20"/>
              </w:rPr>
            </w:r>
            <w:r>
              <w:rPr>
                <w:sz w:val="20"/>
                <w:szCs w:val="20"/>
              </w:rPr>
            </w:r>
          </w:p>
        </w:tc>
        <w:tc>
          <w:tcPr>
            <w:tcBorders>
              <w:bottom w:val="none" w:color="000000" w:sz="4" w:space="0"/>
            </w:tcBorders>
            <w:tcW w:w="3402"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30"/>
              <w:jc w:val="both"/>
              <w:spacing w:before="40"/>
              <w:tabs>
                <w:tab w:val="left" w:pos="346" w:leader="none"/>
              </w:tabs>
              <w:rPr>
                <w:bCs/>
                <w:sz w:val="20"/>
                <w:szCs w:val="20"/>
              </w:rPr>
            </w:pPr>
            <w:r>
              <w:rPr>
                <w:bCs/>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bCs/>
                <w:sz w:val="20"/>
                <w:szCs w:val="20"/>
              </w:rPr>
            </w:r>
            <w:r>
              <w:rPr>
                <w:bCs/>
                <w:sz w:val="20"/>
                <w:szCs w:val="20"/>
              </w:rPr>
            </w:r>
          </w:p>
        </w:tc>
        <w:tc>
          <w:tcPr>
            <w:gridSpan w:val="2"/>
            <w:tcBorders>
              <w:top w:val="none" w:color="000000" w:sz="4" w:space="0"/>
              <w:bottom w:val="none" w:color="000000" w:sz="4" w:space="0"/>
            </w:tcBorders>
            <w:tcW w:w="1985" w:type="dxa"/>
            <w:vAlign w:val="top"/>
            <w:vMerge w:val="continue"/>
            <w:textDirection w:val="lrTb"/>
            <w:noWrap w:val="false"/>
          </w:tcPr>
          <w:p>
            <w:pPr>
              <w:pStyle w:val="113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402"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30"/>
              <w:jc w:val="both"/>
              <w:spacing w:before="40" w:after="40"/>
              <w:tabs>
                <w:tab w:val="left" w:pos="298" w:leader="none"/>
              </w:tabs>
              <w:rPr>
                <w:bCs/>
                <w:sz w:val="20"/>
                <w:szCs w:val="20"/>
              </w:rPr>
            </w:pPr>
            <w:r>
              <w:rPr>
                <w:bCs/>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bCs/>
                <w:sz w:val="20"/>
                <w:szCs w:val="20"/>
              </w:rPr>
            </w:r>
            <w:r>
              <w:rPr>
                <w:bCs/>
                <w:sz w:val="20"/>
                <w:szCs w:val="20"/>
              </w:rPr>
            </w:r>
          </w:p>
        </w:tc>
        <w:tc>
          <w:tcPr>
            <w:gridSpan w:val="2"/>
            <w:tcBorders>
              <w:top w:val="none" w:color="000000" w:sz="4" w:space="0"/>
              <w:bottom w:val="none" w:color="000000" w:sz="4" w:space="0"/>
            </w:tcBorders>
            <w:tcW w:w="1985" w:type="dxa"/>
            <w:vAlign w:val="top"/>
            <w:vMerge w:val="continue"/>
            <w:textDirection w:val="lrTb"/>
            <w:noWrap w:val="false"/>
          </w:tcPr>
          <w:p>
            <w:pPr>
              <w:pStyle w:val="113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402"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30"/>
              <w:jc w:val="both"/>
              <w:spacing w:before="40" w:after="40"/>
              <w:tabs>
                <w:tab w:val="left" w:pos="262" w:leader="none"/>
              </w:tabs>
              <w:rPr>
                <w:bCs/>
                <w:sz w:val="20"/>
                <w:szCs w:val="20"/>
              </w:rPr>
            </w:pPr>
            <w:r>
              <w:rPr>
                <w:bCs/>
                <w:sz w:val="20"/>
                <w:szCs w:val="20"/>
              </w:rPr>
              <w:t xml:space="preserve">-</w:t>
              <w:tab/>
              <w:t xml:space="preserve">регистрация уступки прав по договору залога ценных бумаг</w:t>
            </w:r>
            <w:r>
              <w:rPr>
                <w:bCs/>
                <w:sz w:val="20"/>
                <w:szCs w:val="20"/>
              </w:rPr>
            </w:r>
            <w:r>
              <w:rPr>
                <w:bCs/>
                <w:sz w:val="20"/>
                <w:szCs w:val="20"/>
              </w:rPr>
            </w:r>
          </w:p>
        </w:tc>
        <w:tc>
          <w:tcPr>
            <w:gridSpan w:val="2"/>
            <w:tcBorders>
              <w:top w:val="none" w:color="000000" w:sz="4" w:space="0"/>
              <w:bottom w:val="none" w:color="000000" w:sz="4" w:space="0"/>
            </w:tcBorders>
            <w:tcW w:w="1985" w:type="dxa"/>
            <w:vAlign w:val="top"/>
            <w:vMerge w:val="continue"/>
            <w:textDirection w:val="lrTb"/>
            <w:noWrap w:val="false"/>
          </w:tcPr>
          <w:p>
            <w:pPr>
              <w:pStyle w:val="113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402"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30"/>
              <w:jc w:val="both"/>
              <w:spacing w:before="40" w:after="40"/>
              <w:tabs>
                <w:tab w:val="left" w:pos="214" w:leader="none"/>
              </w:tabs>
              <w:rPr>
                <w:sz w:val="20"/>
                <w:szCs w:val="20"/>
              </w:rPr>
            </w:pPr>
            <w:r>
              <w:rPr>
                <w:bCs/>
                <w:sz w:val="20"/>
                <w:szCs w:val="20"/>
              </w:rPr>
              <w:t xml:space="preserve">-</w:t>
              <w:tab/>
              <w:t xml:space="preserve">регистрация перехода прав по договору залога ценных бумаг</w:t>
            </w:r>
            <w:r>
              <w:rPr>
                <w:sz w:val="20"/>
                <w:szCs w:val="20"/>
              </w:rPr>
            </w:r>
            <w:r>
              <w:rPr>
                <w:sz w:val="20"/>
                <w:szCs w:val="20"/>
              </w:rPr>
            </w:r>
          </w:p>
        </w:tc>
        <w:tc>
          <w:tcPr>
            <w:gridSpan w:val="2"/>
            <w:tcBorders>
              <w:top w:val="none" w:color="000000" w:sz="4" w:space="0"/>
              <w:bottom w:val="none" w:color="000000" w:sz="4" w:space="0"/>
            </w:tcBorders>
            <w:tcW w:w="1985" w:type="dxa"/>
            <w:vAlign w:val="top"/>
            <w:vMerge w:val="continue"/>
            <w:textDirection w:val="lrTb"/>
            <w:noWrap w:val="false"/>
          </w:tcPr>
          <w:p>
            <w:pPr>
              <w:pStyle w:val="1130"/>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402"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tcBorders>
            <w:tcW w:w="3827" w:type="dxa"/>
            <w:vAlign w:val="top"/>
            <w:textDirection w:val="lrTb"/>
            <w:noWrap w:val="false"/>
          </w:tcPr>
          <w:p>
            <w:pPr>
              <w:pStyle w:val="1130"/>
              <w:jc w:val="both"/>
              <w:spacing w:before="40" w:after="40"/>
              <w:tabs>
                <w:tab w:val="left" w:pos="290" w:leader="none"/>
              </w:tabs>
              <w:rPr>
                <w:sz w:val="20"/>
                <w:szCs w:val="20"/>
              </w:rPr>
            </w:pPr>
            <w:r>
              <w:rPr>
                <w:bCs/>
                <w:sz w:val="20"/>
                <w:szCs w:val="20"/>
              </w:rPr>
              <w:t xml:space="preserve">-</w:t>
              <w:tab/>
              <w:t xml:space="preserve">административное блокирование/разблокирование ценных бумаг на счете депо</w:t>
            </w:r>
            <w:r>
              <w:rPr>
                <w:sz w:val="20"/>
                <w:szCs w:val="20"/>
              </w:rPr>
            </w:r>
            <w:r>
              <w:rPr>
                <w:sz w:val="20"/>
                <w:szCs w:val="20"/>
              </w:rPr>
            </w:r>
          </w:p>
        </w:tc>
        <w:tc>
          <w:tcPr>
            <w:gridSpan w:val="2"/>
            <w:tcBorders>
              <w:top w:val="none" w:color="000000" w:sz="4" w:space="0"/>
            </w:tcBorders>
            <w:tcW w:w="1985" w:type="dxa"/>
            <w:vAlign w:val="top"/>
            <w:textDirection w:val="lrTb"/>
            <w:noWrap w:val="false"/>
          </w:tcPr>
          <w:p>
            <w:pPr>
              <w:pStyle w:val="1130"/>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top w:val="none" w:color="000000" w:sz="4" w:space="0"/>
            </w:tcBorders>
            <w:tcW w:w="3402"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30"/>
              <w:jc w:val="center"/>
              <w:rPr>
                <w:sz w:val="20"/>
                <w:szCs w:val="20"/>
              </w:rPr>
            </w:pPr>
            <w:r>
              <w:rPr>
                <w:sz w:val="20"/>
                <w:szCs w:val="20"/>
              </w:rPr>
              <w:t xml:space="preserve">14.6. Корпоративные 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rFonts w:eastAsia="Arial Unicode MS"/>
                <w:sz w:val="20"/>
                <w:szCs w:val="20"/>
              </w:rPr>
            </w:pPr>
            <w:r>
              <w:rPr>
                <w:sz w:val="20"/>
                <w:szCs w:val="20"/>
              </w:rPr>
              <w:t xml:space="preserve">14.6.1.</w:t>
            </w:r>
            <w:r>
              <w:rPr>
                <w:rFonts w:eastAsia="Arial Unicode MS"/>
                <w:sz w:val="20"/>
                <w:szCs w:val="20"/>
              </w:rPr>
            </w:r>
            <w:r>
              <w:rPr>
                <w:rFonts w:eastAsia="Arial Unicode MS"/>
                <w:sz w:val="20"/>
                <w:szCs w:val="20"/>
              </w:rPr>
            </w:r>
          </w:p>
        </w:tc>
        <w:tc>
          <w:tcPr>
            <w:tcBorders>
              <w:bottom w:val="single" w:color="000000" w:sz="4" w:space="0"/>
            </w:tcBorders>
            <w:tcW w:w="3827" w:type="dxa"/>
            <w:vAlign w:val="top"/>
            <w:textDirection w:val="lrTb"/>
            <w:noWrap w:val="false"/>
          </w:tcPr>
          <w:p>
            <w:pPr>
              <w:pStyle w:val="1130"/>
              <w:jc w:val="both"/>
              <w:spacing w:before="40"/>
              <w:rPr>
                <w:bCs/>
                <w:sz w:val="20"/>
                <w:szCs w:val="20"/>
              </w:rPr>
            </w:pPr>
            <w:r>
              <w:rPr>
                <w:bCs/>
                <w:sz w:val="20"/>
                <w:szCs w:val="20"/>
              </w:rPr>
              <w:t xml:space="preserve">Извещение о корпоративных действиях эмитентов</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30"/>
              <w:jc w:val="center"/>
              <w:spacing w:before="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3402"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0"/>
              <w:jc w:val="center"/>
              <w:rPr>
                <w:rFonts w:eastAsia="Arial Unicode MS"/>
                <w:sz w:val="20"/>
                <w:szCs w:val="20"/>
              </w:rPr>
            </w:pPr>
            <w:r>
              <w:rPr>
                <w:sz w:val="20"/>
                <w:szCs w:val="20"/>
              </w:rPr>
              <w:t xml:space="preserve">14.6.2.</w:t>
            </w:r>
            <w:r>
              <w:rPr>
                <w:rFonts w:eastAsia="Arial Unicode MS"/>
                <w:sz w:val="20"/>
                <w:szCs w:val="20"/>
              </w:rPr>
            </w:r>
            <w:r>
              <w:rPr>
                <w:rFonts w:eastAsia="Arial Unicode MS"/>
                <w:sz w:val="20"/>
                <w:szCs w:val="20"/>
              </w:rPr>
            </w:r>
          </w:p>
        </w:tc>
        <w:tc>
          <w:tcPr>
            <w:tcBorders>
              <w:bottom w:val="none" w:color="000000" w:sz="4" w:space="0"/>
            </w:tcBorders>
            <w:tcW w:w="3827" w:type="dxa"/>
            <w:vAlign w:val="top"/>
            <w:textDirection w:val="lrTb"/>
            <w:noWrap w:val="false"/>
          </w:tcPr>
          <w:p>
            <w:pPr>
              <w:pStyle w:val="1130"/>
              <w:jc w:val="both"/>
              <w:spacing w:before="40"/>
              <w:rPr>
                <w:bCs/>
                <w:sz w:val="20"/>
                <w:szCs w:val="20"/>
              </w:rPr>
            </w:pPr>
            <w:r>
              <w:rPr>
                <w:bCs/>
                <w:sz w:val="20"/>
                <w:szCs w:val="20"/>
              </w:rPr>
              <w:t xml:space="preserve">Оказание содействия в осуществлении Депонентом прав по ценным бума</w:t>
            </w:r>
            <w:r>
              <w:rPr>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0"/>
                <w:szCs w:val="20"/>
              </w:rPr>
            </w:r>
            <w:r>
              <w:rPr>
                <w:bCs/>
                <w:sz w:val="20"/>
                <w:szCs w:val="20"/>
              </w:rPr>
            </w:r>
          </w:p>
        </w:tc>
        <w:tc>
          <w:tcPr>
            <w:gridSpan w:val="2"/>
            <w:tcBorders>
              <w:bottom w:val="none" w:color="000000" w:sz="4" w:space="0"/>
            </w:tcBorders>
            <w:tcW w:w="1985" w:type="dxa"/>
            <w:vAlign w:val="top"/>
            <w:textDirection w:val="lrTb"/>
            <w:noWrap w:val="false"/>
          </w:tcPr>
          <w:p>
            <w:pPr>
              <w:pStyle w:val="1130"/>
              <w:jc w:val="center"/>
              <w:spacing w:before="40"/>
              <w:rPr>
                <w:sz w:val="20"/>
                <w:szCs w:val="20"/>
              </w:rPr>
            </w:pPr>
            <w:r>
              <w:rPr>
                <w:sz w:val="20"/>
                <w:szCs w:val="20"/>
              </w:rPr>
            </w:r>
            <w:r>
              <w:rPr>
                <w:sz w:val="20"/>
                <w:szCs w:val="20"/>
              </w:rPr>
            </w:r>
            <w:r>
              <w:rPr>
                <w:sz w:val="20"/>
                <w:szCs w:val="20"/>
              </w:rPr>
            </w:r>
          </w:p>
        </w:tc>
        <w:tc>
          <w:tcPr>
            <w:tcBorders>
              <w:bottom w:val="none" w:color="000000" w:sz="4" w:space="0"/>
            </w:tcBorders>
            <w:tcW w:w="3402" w:type="dxa"/>
            <w:vAlign w:val="top"/>
            <w:textDirection w:val="lrTb"/>
            <w:noWrap w:val="false"/>
          </w:tcPr>
          <w:p>
            <w:pPr>
              <w:pStyle w:val="1130"/>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30"/>
              <w:jc w:val="both"/>
              <w:spacing w:before="40" w:after="40"/>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gridSpan w:val="2"/>
            <w:tcBorders>
              <w:top w:val="none" w:color="000000" w:sz="4" w:space="0"/>
              <w:bottom w:val="none" w:color="000000" w:sz="4" w:space="0"/>
            </w:tcBorders>
            <w:tcW w:w="1985" w:type="dxa"/>
            <w:vAlign w:val="top"/>
            <w:textDirection w:val="lrTb"/>
            <w:noWrap w:val="false"/>
          </w:tcPr>
          <w:p>
            <w:pPr>
              <w:pStyle w:val="1130"/>
              <w:jc w:val="center"/>
              <w:spacing w:before="40" w:after="40"/>
              <w:rPr>
                <w:sz w:val="20"/>
                <w:szCs w:val="20"/>
              </w:rPr>
            </w:pPr>
            <w:r>
              <w:rPr>
                <w:sz w:val="20"/>
                <w:szCs w:val="20"/>
              </w:rPr>
              <w:t xml:space="preserve">1 500 руб.</w:t>
            </w:r>
            <w:r>
              <w:rPr>
                <w:sz w:val="20"/>
                <w:szCs w:val="20"/>
              </w:rPr>
            </w:r>
            <w:r>
              <w:rPr>
                <w:sz w:val="20"/>
                <w:szCs w:val="20"/>
              </w:rPr>
            </w:r>
          </w:p>
        </w:tc>
        <w:tc>
          <w:tcPr>
            <w:tcBorders>
              <w:top w:val="none" w:color="000000" w:sz="4" w:space="0"/>
              <w:bottom w:val="none" w:color="000000" w:sz="4" w:space="0"/>
            </w:tcBorders>
            <w:tcW w:w="3402" w:type="dxa"/>
            <w:vAlign w:val="top"/>
            <w:textDirection w:val="lrTb"/>
            <w:noWrap w:val="false"/>
          </w:tcPr>
          <w:p>
            <w:pPr>
              <w:pStyle w:val="1130"/>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tcBorders>
            <w:tcW w:w="3827" w:type="dxa"/>
            <w:vAlign w:val="top"/>
            <w:textDirection w:val="lrTb"/>
            <w:noWrap w:val="false"/>
          </w:tcPr>
          <w:p>
            <w:pPr>
              <w:pStyle w:val="1130"/>
              <w:jc w:val="both"/>
              <w:spacing w:before="40" w:after="40"/>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none" w:color="000000" w:sz="4" w:space="0"/>
            </w:tcBorders>
            <w:tcW w:w="1985" w:type="dxa"/>
            <w:vAlign w:val="top"/>
            <w:textDirection w:val="lrTb"/>
            <w:noWrap w:val="false"/>
          </w:tcPr>
          <w:p>
            <w:pPr>
              <w:pStyle w:val="1130"/>
              <w:jc w:val="center"/>
              <w:spacing w:before="40" w:after="40"/>
              <w:rPr>
                <w:sz w:val="20"/>
                <w:szCs w:val="20"/>
              </w:rPr>
            </w:pPr>
            <w:r>
              <w:rPr>
                <w:sz w:val="20"/>
                <w:szCs w:val="20"/>
                <w:lang w:val="en-US"/>
              </w:rPr>
              <w:t xml:space="preserve">10</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Borders>
              <w:top w:val="none" w:color="000000" w:sz="4" w:space="0"/>
            </w:tcBorders>
            <w:tcW w:w="3402" w:type="dxa"/>
            <w:vAlign w:val="top"/>
            <w:textDirection w:val="lrTb"/>
            <w:noWrap w:val="false"/>
          </w:tcPr>
          <w:p>
            <w:pPr>
              <w:pStyle w:val="1130"/>
              <w:ind w:left="-2" w:right="-18"/>
              <w:spacing w:before="40" w:after="40"/>
              <w:tabs>
                <w:tab w:val="left" w:pos="4464" w:leader="none"/>
                <w:tab w:val="left" w:pos="5760" w:leader="none"/>
              </w:tab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rFonts w:eastAsia="Arial Unicode MS"/>
                <w:sz w:val="20"/>
                <w:szCs w:val="20"/>
              </w:rPr>
            </w:pPr>
            <w:r>
              <w:rPr>
                <w:sz w:val="20"/>
                <w:szCs w:val="20"/>
              </w:rPr>
              <w:t xml:space="preserve">14.6.3.</w:t>
            </w:r>
            <w:r>
              <w:rPr>
                <w:rFonts w:eastAsia="Arial Unicode MS"/>
                <w:sz w:val="20"/>
                <w:szCs w:val="20"/>
              </w:rPr>
            </w:r>
            <w:r>
              <w:rPr>
                <w:rFonts w:eastAsia="Arial Unicode MS"/>
                <w:sz w:val="20"/>
                <w:szCs w:val="20"/>
              </w:rPr>
            </w:r>
          </w:p>
        </w:tc>
        <w:tc>
          <w:tcPr>
            <w:tcW w:w="3827" w:type="dxa"/>
            <w:vAlign w:val="top"/>
            <w:textDirection w:val="lrTb"/>
            <w:noWrap w:val="false"/>
          </w:tcPr>
          <w:p>
            <w:pPr>
              <w:pStyle w:val="1130"/>
              <w:jc w:val="both"/>
              <w:spacing w:before="40" w:after="40"/>
              <w:rPr>
                <w:bCs/>
                <w:sz w:val="20"/>
                <w:szCs w:val="20"/>
              </w:rPr>
            </w:pPr>
            <w:r>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bCs/>
                <w:sz w:val="20"/>
                <w:szCs w:val="20"/>
              </w:rPr>
            </w:r>
            <w:r>
              <w:rPr>
                <w:bCs/>
                <w:sz w:val="20"/>
                <w:szCs w:val="20"/>
              </w:rPr>
            </w:r>
          </w:p>
        </w:tc>
        <w:tc>
          <w:tcPr>
            <w:gridSpan w:val="2"/>
            <w:tcW w:w="1985" w:type="dxa"/>
            <w:vAlign w:val="top"/>
            <w:textDirection w:val="lrTb"/>
            <w:noWrap w:val="false"/>
          </w:tcPr>
          <w:p>
            <w:pPr>
              <w:pStyle w:val="1130"/>
              <w:jc w:val="center"/>
              <w:spacing w:before="40" w:after="40"/>
              <w:rPr>
                <w:sz w:val="20"/>
                <w:szCs w:val="20"/>
              </w:rPr>
            </w:pPr>
            <w:r>
              <w:rPr>
                <w:sz w:val="20"/>
                <w:szCs w:val="20"/>
              </w:rPr>
              <w:t xml:space="preserve">500 руб.</w:t>
            </w:r>
            <w:r>
              <w:rPr>
                <w:sz w:val="20"/>
                <w:szCs w:val="20"/>
              </w:rPr>
            </w:r>
            <w:r>
              <w:rPr>
                <w:sz w:val="20"/>
                <w:szCs w:val="20"/>
              </w:rPr>
            </w:r>
          </w:p>
          <w:p>
            <w:pPr>
              <w:pStyle w:val="1130"/>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3402"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rFonts w:eastAsia="Arial Unicode MS"/>
                <w:sz w:val="20"/>
                <w:szCs w:val="20"/>
              </w:rPr>
            </w:pPr>
            <w:r>
              <w:rPr>
                <w:sz w:val="20"/>
                <w:szCs w:val="20"/>
              </w:rPr>
              <w:t xml:space="preserve">14.6.4.</w:t>
            </w:r>
            <w:r>
              <w:rPr>
                <w:rFonts w:eastAsia="Arial Unicode MS"/>
                <w:sz w:val="20"/>
                <w:szCs w:val="20"/>
              </w:rPr>
            </w:r>
            <w:r>
              <w:rPr>
                <w:rFonts w:eastAsia="Arial Unicode MS"/>
                <w:sz w:val="20"/>
                <w:szCs w:val="20"/>
              </w:rPr>
            </w:r>
          </w:p>
        </w:tc>
        <w:tc>
          <w:tcPr>
            <w:tcW w:w="3827" w:type="dxa"/>
            <w:vAlign w:val="top"/>
            <w:textDirection w:val="lrTb"/>
            <w:noWrap w:val="false"/>
          </w:tcPr>
          <w:p>
            <w:pPr>
              <w:pStyle w:val="1130"/>
              <w:jc w:val="both"/>
              <w:spacing w:before="40" w:after="40"/>
              <w:rPr>
                <w:bCs/>
                <w:sz w:val="20"/>
                <w:szCs w:val="20"/>
              </w:rPr>
            </w:pPr>
            <w:r>
              <w:rPr>
                <w:bCs/>
                <w:sz w:val="20"/>
                <w:szCs w:val="20"/>
              </w:rPr>
              <w:t xml:space="preserve">Конвертация акций в депозитарные расписки (конвертация акций из депозитарных расписок)</w:t>
            </w:r>
            <w:r>
              <w:rPr>
                <w:bCs/>
                <w:sz w:val="20"/>
                <w:szCs w:val="20"/>
              </w:rPr>
            </w:r>
            <w:r>
              <w:rPr>
                <w:bCs/>
                <w:sz w:val="20"/>
                <w:szCs w:val="20"/>
              </w:rPr>
            </w:r>
          </w:p>
        </w:tc>
        <w:tc>
          <w:tcPr>
            <w:gridSpan w:val="2"/>
            <w:tcW w:w="1985" w:type="dxa"/>
            <w:vAlign w:val="top"/>
            <w:textDirection w:val="lrTb"/>
            <w:noWrap w:val="false"/>
          </w:tcPr>
          <w:p>
            <w:pPr>
              <w:pStyle w:val="1130"/>
              <w:jc w:val="center"/>
              <w:spacing w:before="40" w:after="40"/>
              <w:rPr>
                <w:sz w:val="20"/>
                <w:szCs w:val="20"/>
              </w:rPr>
            </w:pPr>
            <w:r>
              <w:rPr>
                <w:sz w:val="20"/>
                <w:szCs w:val="20"/>
              </w:rPr>
              <w:t xml:space="preserve">1 000 руб.</w:t>
            </w:r>
            <w:r>
              <w:rPr>
                <w:sz w:val="20"/>
                <w:szCs w:val="20"/>
              </w:rPr>
            </w:r>
            <w:r>
              <w:rPr>
                <w:sz w:val="20"/>
                <w:szCs w:val="20"/>
              </w:rPr>
            </w:r>
          </w:p>
          <w:p>
            <w:pPr>
              <w:pStyle w:val="1130"/>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3402"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rFonts w:eastAsia="Arial Unicode MS"/>
                <w:sz w:val="20"/>
                <w:szCs w:val="20"/>
              </w:rPr>
            </w:pPr>
            <w:r>
              <w:rPr>
                <w:sz w:val="20"/>
                <w:szCs w:val="20"/>
              </w:rPr>
              <w:t xml:space="preserve">14.6.5.</w:t>
            </w:r>
            <w:r>
              <w:rPr>
                <w:rFonts w:eastAsia="Arial Unicode MS"/>
                <w:sz w:val="20"/>
                <w:szCs w:val="20"/>
              </w:rPr>
            </w:r>
            <w:r>
              <w:rPr>
                <w:rFonts w:eastAsia="Arial Unicode MS"/>
                <w:sz w:val="20"/>
                <w:szCs w:val="20"/>
              </w:rPr>
            </w:r>
          </w:p>
        </w:tc>
        <w:tc>
          <w:tcPr>
            <w:tcBorders>
              <w:bottom w:val="single" w:color="000000" w:sz="4" w:space="0"/>
            </w:tcBorders>
            <w:tcW w:w="3827" w:type="dxa"/>
            <w:vAlign w:val="top"/>
            <w:textDirection w:val="lrTb"/>
            <w:noWrap w:val="false"/>
          </w:tcPr>
          <w:p>
            <w:pPr>
              <w:pStyle w:val="1130"/>
              <w:jc w:val="both"/>
              <w:spacing w:before="40" w:after="40"/>
              <w:rPr>
                <w:bCs/>
                <w:sz w:val="20"/>
                <w:szCs w:val="20"/>
              </w:rPr>
            </w:pPr>
            <w:r>
              <w:rPr>
                <w:bCs/>
                <w:sz w:val="20"/>
                <w:szCs w:val="20"/>
              </w:rPr>
              <w:t xml:space="preserve">Зачисление сумм доходов на денежные счета, открытые в </w:t>
              <w:br w:type="textWrapping" w:clear="all"/>
              <w:t xml:space="preserve">АО «Россельхозбанк»</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30"/>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3402"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0"/>
              <w:jc w:val="center"/>
              <w:rPr>
                <w:rFonts w:eastAsia="Arial Unicode MS"/>
                <w:sz w:val="20"/>
                <w:szCs w:val="20"/>
              </w:rPr>
            </w:pPr>
            <w:r>
              <w:rPr>
                <w:sz w:val="20"/>
                <w:szCs w:val="20"/>
              </w:rPr>
              <w:t xml:space="preserve">14.6.6.</w:t>
            </w:r>
            <w:r>
              <w:rPr>
                <w:rFonts w:eastAsia="Arial Unicode MS"/>
                <w:sz w:val="20"/>
                <w:szCs w:val="20"/>
              </w:rPr>
            </w:r>
            <w:r>
              <w:rPr>
                <w:rFonts w:eastAsia="Arial Unicode MS"/>
                <w:sz w:val="20"/>
                <w:szCs w:val="20"/>
              </w:rPr>
            </w:r>
          </w:p>
        </w:tc>
        <w:tc>
          <w:tcPr>
            <w:tcBorders>
              <w:bottom w:val="none" w:color="000000" w:sz="4" w:space="0"/>
            </w:tcBorders>
            <w:tcW w:w="3827" w:type="dxa"/>
            <w:vAlign w:val="top"/>
            <w:textDirection w:val="lrTb"/>
            <w:noWrap w:val="false"/>
          </w:tcPr>
          <w:p>
            <w:pPr>
              <w:pStyle w:val="1130"/>
              <w:jc w:val="both"/>
              <w:spacing w:before="40" w:after="40"/>
              <w:rPr>
                <w:bCs/>
                <w:sz w:val="20"/>
                <w:szCs w:val="20"/>
              </w:rPr>
            </w:pPr>
            <w:r>
              <w:rPr>
                <w:bCs/>
                <w:sz w:val="20"/>
                <w:szCs w:val="20"/>
              </w:rPr>
              <w:t xml:space="preserve">Перевод сумм доходов на счета, открытые в других банках</w:t>
            </w:r>
            <w:r>
              <w:rPr>
                <w:bCs/>
                <w:sz w:val="20"/>
                <w:szCs w:val="20"/>
              </w:rPr>
            </w:r>
            <w:r>
              <w:rPr>
                <w:bCs/>
                <w:sz w:val="20"/>
                <w:szCs w:val="20"/>
              </w:rPr>
            </w:r>
          </w:p>
        </w:tc>
        <w:tc>
          <w:tcPr>
            <w:gridSpan w:val="2"/>
            <w:tcBorders>
              <w:bottom w:val="none" w:color="000000" w:sz="4" w:space="0"/>
            </w:tcBorders>
            <w:tcW w:w="1985" w:type="dxa"/>
            <w:vAlign w:val="top"/>
            <w:textDirection w:val="lrTb"/>
            <w:noWrap w:val="false"/>
          </w:tcPr>
          <w:p>
            <w:pPr>
              <w:pStyle w:val="1130"/>
              <w:jc w:val="center"/>
              <w:spacing w:before="40" w:after="40"/>
              <w:rPr>
                <w:sz w:val="20"/>
                <w:szCs w:val="20"/>
              </w:rPr>
            </w:pPr>
            <w:r>
              <w:rPr>
                <w:sz w:val="20"/>
                <w:szCs w:val="20"/>
              </w:rPr>
            </w:r>
            <w:r>
              <w:rPr>
                <w:sz w:val="20"/>
                <w:szCs w:val="20"/>
              </w:rPr>
            </w:r>
            <w:r>
              <w:rPr>
                <w:sz w:val="20"/>
                <w:szCs w:val="20"/>
              </w:rPr>
            </w:r>
          </w:p>
        </w:tc>
        <w:tc>
          <w:tcPr>
            <w:tcBorders>
              <w:bottom w:val="none" w:color="000000" w:sz="4" w:space="0"/>
            </w:tcBorders>
            <w:tcW w:w="3402" w:type="dxa"/>
            <w:vAlign w:val="top"/>
            <w:textDirection w:val="lrTb"/>
            <w:noWrap w:val="false"/>
          </w:tcPr>
          <w:p>
            <w:pPr>
              <w:pStyle w:val="1130"/>
              <w:ind w:left="-2" w:right="-18"/>
              <w:spacing w:before="40" w:after="40"/>
              <w:tabs>
                <w:tab w:val="left" w:pos="4464" w:leader="none"/>
                <w:tab w:val="left" w:pos="5760" w:leader="none"/>
              </w:tabs>
              <w:rPr>
                <w:iCs/>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30"/>
              <w:jc w:val="both"/>
              <w:spacing w:before="40" w:after="40"/>
              <w:rPr>
                <w:sz w:val="20"/>
                <w:szCs w:val="20"/>
              </w:rPr>
            </w:pPr>
            <w:r>
              <w:rPr>
                <w:sz w:val="20"/>
                <w:szCs w:val="20"/>
              </w:rPr>
              <w:t xml:space="preserve">- в рублях</w:t>
            </w:r>
            <w:r>
              <w:rPr>
                <w:sz w:val="20"/>
                <w:szCs w:val="20"/>
              </w:rPr>
            </w:r>
            <w:r>
              <w:rPr>
                <w:sz w:val="20"/>
                <w:szCs w:val="20"/>
              </w:rPr>
            </w:r>
          </w:p>
        </w:tc>
        <w:tc>
          <w:tcPr>
            <w:gridSpan w:val="2"/>
            <w:tcBorders>
              <w:top w:val="none" w:color="000000" w:sz="4" w:space="0"/>
              <w:bottom w:val="none" w:color="000000" w:sz="4" w:space="0"/>
            </w:tcBorders>
            <w:tcW w:w="1985" w:type="dxa"/>
            <w:vAlign w:val="top"/>
            <w:textDirection w:val="lrTb"/>
            <w:noWrap w:val="false"/>
          </w:tcPr>
          <w:p>
            <w:pPr>
              <w:pStyle w:val="1130"/>
              <w:jc w:val="center"/>
              <w:spacing w:before="40" w:after="40"/>
              <w:rPr>
                <w:sz w:val="20"/>
                <w:szCs w:val="20"/>
              </w:rPr>
            </w:pPr>
            <w:r>
              <w:rPr>
                <w:sz w:val="20"/>
                <w:szCs w:val="20"/>
              </w:rPr>
              <w:t xml:space="preserve">350 руб.</w:t>
            </w:r>
            <w:r>
              <w:rPr>
                <w:sz w:val="20"/>
                <w:szCs w:val="20"/>
              </w:rPr>
            </w:r>
            <w:r>
              <w:rPr>
                <w:sz w:val="20"/>
                <w:szCs w:val="20"/>
              </w:rPr>
            </w:r>
          </w:p>
        </w:tc>
        <w:tc>
          <w:tcPr>
            <w:tcBorders>
              <w:top w:val="none" w:color="000000" w:sz="4" w:space="0"/>
              <w:bottom w:val="none" w:color="000000" w:sz="4" w:space="0"/>
            </w:tcBorders>
            <w:tcW w:w="3402" w:type="dxa"/>
            <w:vAlign w:val="top"/>
            <w:textDirection w:val="lrTb"/>
            <w:noWrap w:val="false"/>
          </w:tcPr>
          <w:p>
            <w:pPr>
              <w:pStyle w:val="1130"/>
              <w:ind w:left="-2" w:right="-18"/>
              <w:spacing w:before="40" w:after="40"/>
              <w:tabs>
                <w:tab w:val="left" w:pos="4464" w:leader="none"/>
                <w:tab w:val="left" w:pos="5760" w:leader="none"/>
              </w:tabs>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tcBorders>
            <w:tcW w:w="3827" w:type="dxa"/>
            <w:vAlign w:val="top"/>
            <w:textDirection w:val="lrTb"/>
            <w:noWrap w:val="false"/>
          </w:tcPr>
          <w:p>
            <w:pPr>
              <w:pStyle w:val="1130"/>
              <w:jc w:val="both"/>
              <w:spacing w:before="40" w:after="40"/>
              <w:rPr>
                <w:sz w:val="20"/>
                <w:szCs w:val="20"/>
              </w:rPr>
            </w:pPr>
            <w:r>
              <w:rPr>
                <w:sz w:val="20"/>
                <w:szCs w:val="20"/>
              </w:rPr>
              <w:t xml:space="preserve">- в иностранной валюте</w:t>
            </w:r>
            <w:r>
              <w:rPr>
                <w:sz w:val="20"/>
                <w:szCs w:val="20"/>
              </w:rPr>
            </w:r>
            <w:r>
              <w:rPr>
                <w:sz w:val="20"/>
                <w:szCs w:val="20"/>
              </w:rPr>
            </w:r>
          </w:p>
        </w:tc>
        <w:tc>
          <w:tcPr>
            <w:gridSpan w:val="2"/>
            <w:tcBorders>
              <w:top w:val="none" w:color="000000" w:sz="4" w:space="0"/>
            </w:tcBorders>
            <w:tcW w:w="1985" w:type="dxa"/>
            <w:vAlign w:val="top"/>
            <w:textDirection w:val="lrTb"/>
            <w:noWrap w:val="false"/>
          </w:tcPr>
          <w:p>
            <w:pPr>
              <w:pStyle w:val="1167"/>
              <w:jc w:val="center"/>
              <w:rPr>
                <w:color w:val="000000"/>
                <w:sz w:val="20"/>
                <w:szCs w:val="20"/>
              </w:rPr>
            </w:pPr>
            <w:r>
              <w:rPr>
                <w:color w:val="000000"/>
                <w:sz w:val="20"/>
                <w:szCs w:val="20"/>
              </w:rPr>
              <w:t xml:space="preserve">2 000 руб.</w:t>
            </w:r>
            <w:r>
              <w:rPr>
                <w:color w:val="000000"/>
                <w:sz w:val="20"/>
                <w:szCs w:val="20"/>
              </w:rPr>
            </w:r>
            <w:r>
              <w:rPr>
                <w:color w:val="000000"/>
                <w:sz w:val="20"/>
                <w:szCs w:val="20"/>
              </w:rPr>
            </w:r>
          </w:p>
          <w:p>
            <w:pPr>
              <w:pStyle w:val="1167"/>
              <w:jc w:val="center"/>
              <w:rPr>
                <w:sz w:val="20"/>
                <w:szCs w:val="20"/>
              </w:rPr>
            </w:pPr>
            <w:r>
              <w:rPr>
                <w:sz w:val="20"/>
                <w:szCs w:val="20"/>
              </w:rPr>
              <w:t xml:space="preserve">1000 руб. для номинальных держателей</w:t>
            </w:r>
            <w:r>
              <w:rPr>
                <w:sz w:val="20"/>
                <w:szCs w:val="20"/>
              </w:rPr>
            </w:r>
            <w:r>
              <w:rPr>
                <w:sz w:val="20"/>
                <w:szCs w:val="20"/>
              </w:rPr>
            </w:r>
          </w:p>
        </w:tc>
        <w:tc>
          <w:tcPr>
            <w:tcBorders>
              <w:top w:val="none" w:color="000000" w:sz="4" w:space="0"/>
            </w:tcBorders>
            <w:tcW w:w="3402" w:type="dxa"/>
            <w:vAlign w:val="top"/>
            <w:textDirection w:val="lrTb"/>
            <w:noWrap w:val="false"/>
          </w:tcPr>
          <w:p>
            <w:pPr>
              <w:pStyle w:val="1130"/>
              <w:ind w:left="-2" w:right="-18"/>
              <w:spacing w:before="40" w:after="40"/>
              <w:tabs>
                <w:tab w:val="left" w:pos="4464" w:leader="none"/>
                <w:tab w:val="left" w:pos="5760" w:leader="none"/>
              </w:tabs>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rFonts w:eastAsia="Arial Unicode MS"/>
                <w:sz w:val="20"/>
                <w:szCs w:val="20"/>
              </w:rPr>
            </w:pPr>
            <w:r>
              <w:rPr>
                <w:sz w:val="20"/>
                <w:szCs w:val="20"/>
              </w:rPr>
              <w:t xml:space="preserve">14.6.7.</w:t>
            </w:r>
            <w:r>
              <w:rPr>
                <w:rFonts w:eastAsia="Arial Unicode MS"/>
                <w:sz w:val="20"/>
                <w:szCs w:val="20"/>
              </w:rPr>
            </w:r>
            <w:r>
              <w:rPr>
                <w:rFonts w:eastAsia="Arial Unicode MS"/>
                <w:sz w:val="20"/>
                <w:szCs w:val="20"/>
              </w:rPr>
            </w:r>
          </w:p>
        </w:tc>
        <w:tc>
          <w:tcPr>
            <w:tcW w:w="3827" w:type="dxa"/>
            <w:vAlign w:val="top"/>
            <w:textDirection w:val="lrTb"/>
            <w:noWrap w:val="false"/>
          </w:tcPr>
          <w:p>
            <w:pPr>
              <w:pStyle w:val="1130"/>
              <w:jc w:val="both"/>
              <w:spacing w:before="40" w:after="40"/>
              <w:rPr>
                <w:sz w:val="20"/>
                <w:szCs w:val="20"/>
              </w:rPr>
            </w:pPr>
            <w:r>
              <w:rPr>
                <w:bCs/>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W w:w="1985" w:type="dxa"/>
            <w:vAlign w:val="top"/>
            <w:textDirection w:val="lrTb"/>
            <w:noWrap w:val="false"/>
          </w:tcPr>
          <w:p>
            <w:pPr>
              <w:pStyle w:val="1167"/>
              <w:jc w:val="center"/>
              <w:rPr>
                <w:color w:val="000000"/>
                <w:sz w:val="20"/>
                <w:szCs w:val="20"/>
              </w:rPr>
            </w:pPr>
            <w:r>
              <w:rPr>
                <w:sz w:val="20"/>
                <w:szCs w:val="20"/>
              </w:rPr>
              <w:t xml:space="preserve">Комиссия не взимается</w:t>
            </w:r>
            <w:r>
              <w:rPr>
                <w:color w:val="000000"/>
                <w:sz w:val="20"/>
                <w:szCs w:val="20"/>
              </w:rPr>
            </w:r>
            <w:r>
              <w:rPr>
                <w:color w:val="000000"/>
                <w:sz w:val="20"/>
                <w:szCs w:val="20"/>
              </w:rPr>
            </w:r>
          </w:p>
        </w:tc>
        <w:tc>
          <w:tcPr>
            <w:tcW w:w="3402"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30"/>
              <w:jc w:val="center"/>
              <w:rPr>
                <w:sz w:val="20"/>
                <w:szCs w:val="20"/>
              </w:rPr>
            </w:pPr>
            <w:r>
              <w:rPr>
                <w:sz w:val="20"/>
                <w:szCs w:val="20"/>
              </w:rPr>
              <w:t xml:space="preserve">14.7. Прочие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rFonts w:eastAsia="Arial Unicode MS"/>
                <w:sz w:val="20"/>
                <w:szCs w:val="20"/>
              </w:rPr>
            </w:pPr>
            <w:r>
              <w:rPr>
                <w:sz w:val="20"/>
                <w:szCs w:val="20"/>
              </w:rPr>
              <w:t xml:space="preserve">14.7.1.</w:t>
            </w:r>
            <w:r>
              <w:rPr>
                <w:rFonts w:eastAsia="Arial Unicode MS"/>
                <w:sz w:val="20"/>
                <w:szCs w:val="20"/>
              </w:rPr>
            </w:r>
            <w:r>
              <w:rPr>
                <w:rFonts w:eastAsia="Arial Unicode MS"/>
                <w:sz w:val="20"/>
                <w:szCs w:val="20"/>
              </w:rPr>
            </w:r>
          </w:p>
        </w:tc>
        <w:tc>
          <w:tcPr>
            <w:tcW w:w="3827" w:type="dxa"/>
            <w:vAlign w:val="top"/>
            <w:textDirection w:val="lrTb"/>
            <w:noWrap w:val="false"/>
          </w:tcPr>
          <w:p>
            <w:pPr>
              <w:pStyle w:val="1130"/>
              <w:jc w:val="both"/>
              <w:spacing w:before="40" w:after="40"/>
              <w:rPr>
                <w:bCs/>
                <w:sz w:val="20"/>
                <w:szCs w:val="20"/>
              </w:rPr>
            </w:pPr>
            <w:r>
              <w:rPr>
                <w:bCs/>
                <w:sz w:val="20"/>
                <w:szCs w:val="20"/>
              </w:rPr>
              <w:t xml:space="preserve">Отмена ранее предоставленного поручения</w:t>
            </w:r>
            <w:r>
              <w:rPr>
                <w:bCs/>
                <w:sz w:val="20"/>
                <w:szCs w:val="20"/>
              </w:rPr>
            </w:r>
            <w:r>
              <w:rPr>
                <w:bCs/>
                <w:sz w:val="20"/>
                <w:szCs w:val="20"/>
              </w:rPr>
            </w:r>
          </w:p>
        </w:tc>
        <w:tc>
          <w:tcPr>
            <w:gridSpan w:val="2"/>
            <w:tcW w:w="1985" w:type="dxa"/>
            <w:vAlign w:val="top"/>
            <w:textDirection w:val="lrTb"/>
            <w:noWrap w:val="false"/>
          </w:tcPr>
          <w:p>
            <w:pPr>
              <w:pStyle w:val="1130"/>
              <w:jc w:val="center"/>
              <w:spacing w:before="40" w:after="40"/>
              <w:rPr>
                <w:sz w:val="20"/>
                <w:szCs w:val="20"/>
              </w:rPr>
            </w:pPr>
            <w:r>
              <w:rPr>
                <w:sz w:val="20"/>
                <w:szCs w:val="20"/>
              </w:rPr>
              <w:t xml:space="preserve">300 руб.</w:t>
            </w:r>
            <w:r>
              <w:rPr>
                <w:sz w:val="20"/>
                <w:szCs w:val="20"/>
              </w:rPr>
            </w:r>
            <w:r>
              <w:rPr>
                <w:sz w:val="20"/>
                <w:szCs w:val="20"/>
              </w:rPr>
            </w:r>
          </w:p>
        </w:tc>
        <w:tc>
          <w:tcPr>
            <w:tcW w:w="3402"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065" w:type="dxa"/>
            <w:vAlign w:val="top"/>
            <w:textDirection w:val="lrTb"/>
            <w:noWrap w:val="false"/>
          </w:tcPr>
          <w:p>
            <w:pPr>
              <w:pStyle w:val="1130"/>
              <w:jc w:val="center"/>
              <w:rPr>
                <w:sz w:val="20"/>
                <w:szCs w:val="20"/>
              </w:rPr>
            </w:pPr>
            <w:r>
              <w:rPr>
                <w:sz w:val="20"/>
                <w:szCs w:val="20"/>
              </w:rPr>
              <w:t xml:space="preserve">14.8. Информационные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rFonts w:eastAsia="Arial Unicode MS"/>
                <w:sz w:val="20"/>
                <w:szCs w:val="20"/>
              </w:rPr>
            </w:pPr>
            <w:r>
              <w:rPr>
                <w:sz w:val="20"/>
                <w:szCs w:val="20"/>
              </w:rPr>
              <w:t xml:space="preserve">14.8.1.</w:t>
            </w:r>
            <w:r>
              <w:rPr>
                <w:rFonts w:eastAsia="Arial Unicode MS"/>
                <w:sz w:val="20"/>
                <w:szCs w:val="20"/>
              </w:rPr>
            </w:r>
            <w:r>
              <w:rPr>
                <w:rFonts w:eastAsia="Arial Unicode MS"/>
                <w:sz w:val="20"/>
                <w:szCs w:val="20"/>
              </w:rPr>
            </w:r>
          </w:p>
        </w:tc>
        <w:tc>
          <w:tcPr>
            <w:tcW w:w="3827" w:type="dxa"/>
            <w:vAlign w:val="top"/>
            <w:textDirection w:val="lrTb"/>
            <w:noWrap w:val="false"/>
          </w:tcPr>
          <w:p>
            <w:pPr>
              <w:pStyle w:val="1130"/>
              <w:jc w:val="both"/>
              <w:spacing w:before="40" w:after="40"/>
              <w:rPr>
                <w:bCs/>
                <w:sz w:val="20"/>
                <w:szCs w:val="20"/>
              </w:rPr>
            </w:pPr>
            <w:r>
              <w:rPr>
                <w:bCs/>
                <w:sz w:val="20"/>
                <w:szCs w:val="20"/>
              </w:rPr>
              <w:t xml:space="preserve">Отчет об исполнении операции по счету депо (после проведения операции)</w:t>
            </w:r>
            <w:r>
              <w:rPr>
                <w:bCs/>
                <w:sz w:val="20"/>
                <w:szCs w:val="20"/>
              </w:rPr>
            </w:r>
            <w:r>
              <w:rPr>
                <w:bCs/>
                <w:sz w:val="20"/>
                <w:szCs w:val="20"/>
              </w:rPr>
            </w:r>
          </w:p>
        </w:tc>
        <w:tc>
          <w:tcPr>
            <w:gridSpan w:val="2"/>
            <w:tcW w:w="1985" w:type="dxa"/>
            <w:vAlign w:val="top"/>
            <w:textDirection w:val="lrTb"/>
            <w:noWrap w:val="false"/>
          </w:tcPr>
          <w:p>
            <w:pPr>
              <w:pStyle w:val="1130"/>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3402"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rFonts w:eastAsia="Arial Unicode MS"/>
                <w:sz w:val="20"/>
                <w:szCs w:val="20"/>
              </w:rPr>
            </w:pPr>
            <w:r>
              <w:rPr>
                <w:sz w:val="20"/>
                <w:szCs w:val="20"/>
              </w:rPr>
              <w:t xml:space="preserve">14.8.2</w:t>
            </w:r>
            <w:r>
              <w:rPr>
                <w:sz w:val="20"/>
                <w:szCs w:val="20"/>
              </w:rPr>
              <w:t xml:space="preserve">.</w:t>
            </w:r>
            <w:r>
              <w:rPr>
                <w:rFonts w:eastAsia="Arial Unicode MS"/>
                <w:sz w:val="20"/>
                <w:szCs w:val="20"/>
              </w:rPr>
            </w:r>
            <w:r>
              <w:rPr>
                <w:rFonts w:eastAsia="Arial Unicode MS"/>
                <w:sz w:val="20"/>
                <w:szCs w:val="20"/>
              </w:rPr>
            </w:r>
          </w:p>
        </w:tc>
        <w:tc>
          <w:tcPr>
            <w:tcW w:w="3827" w:type="dxa"/>
            <w:vAlign w:val="top"/>
            <w:textDirection w:val="lrTb"/>
            <w:noWrap w:val="false"/>
          </w:tcPr>
          <w:p>
            <w:pPr>
              <w:pStyle w:val="1130"/>
              <w:jc w:val="both"/>
              <w:spacing w:before="40" w:after="40"/>
              <w:rPr>
                <w:bCs/>
                <w:sz w:val="20"/>
                <w:szCs w:val="20"/>
              </w:rPr>
            </w:pPr>
            <w:r>
              <w:rPr>
                <w:bCs/>
                <w:sz w:val="20"/>
                <w:szCs w:val="20"/>
              </w:rPr>
              <w:t xml:space="preserve">Предоставление расшифровки о расчете комиссии за хранение</w:t>
            </w:r>
            <w:r>
              <w:rPr>
                <w:bCs/>
                <w:sz w:val="20"/>
                <w:szCs w:val="20"/>
              </w:rPr>
            </w:r>
            <w:r>
              <w:rPr>
                <w:bCs/>
                <w:sz w:val="20"/>
                <w:szCs w:val="20"/>
              </w:rPr>
            </w:r>
          </w:p>
        </w:tc>
        <w:tc>
          <w:tcPr>
            <w:gridSpan w:val="2"/>
            <w:tcW w:w="1985" w:type="dxa"/>
            <w:vAlign w:val="top"/>
            <w:textDirection w:val="lrTb"/>
            <w:noWrap w:val="false"/>
          </w:tcPr>
          <w:p>
            <w:pPr>
              <w:pStyle w:val="1130"/>
              <w:jc w:val="center"/>
              <w:spacing w:before="40" w:after="40"/>
              <w:rPr>
                <w:sz w:val="20"/>
                <w:szCs w:val="20"/>
              </w:rPr>
            </w:pPr>
            <w:r>
              <w:rPr>
                <w:sz w:val="20"/>
                <w:szCs w:val="20"/>
              </w:rPr>
              <w:t xml:space="preserve">1 000 руб.</w:t>
            </w:r>
            <w:r>
              <w:rPr>
                <w:sz w:val="20"/>
                <w:szCs w:val="20"/>
              </w:rPr>
            </w:r>
            <w:r>
              <w:rPr>
                <w:sz w:val="20"/>
                <w:szCs w:val="20"/>
              </w:rPr>
            </w:r>
          </w:p>
        </w:tc>
        <w:tc>
          <w:tcPr>
            <w:tcW w:w="3402"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rFonts w:eastAsia="Arial Unicode MS"/>
                <w:sz w:val="20"/>
                <w:szCs w:val="20"/>
              </w:rPr>
            </w:pPr>
            <w:r>
              <w:rPr>
                <w:sz w:val="20"/>
                <w:szCs w:val="20"/>
              </w:rPr>
              <w:t xml:space="preserve">14.8.</w:t>
            </w:r>
            <w:r>
              <w:rPr>
                <w:sz w:val="20"/>
                <w:szCs w:val="20"/>
              </w:rPr>
              <w:t xml:space="preserve">3</w:t>
            </w:r>
            <w:r>
              <w:rPr>
                <w:sz w:val="20"/>
                <w:szCs w:val="20"/>
              </w:rPr>
              <w:t xml:space="preserve">.</w:t>
            </w:r>
            <w:r>
              <w:rPr>
                <w:rFonts w:eastAsia="Arial Unicode MS"/>
                <w:sz w:val="20"/>
                <w:szCs w:val="20"/>
              </w:rPr>
            </w:r>
            <w:r>
              <w:rPr>
                <w:rFonts w:eastAsia="Arial Unicode MS"/>
                <w:sz w:val="20"/>
                <w:szCs w:val="20"/>
              </w:rPr>
            </w:r>
          </w:p>
        </w:tc>
        <w:tc>
          <w:tcPr>
            <w:tcBorders>
              <w:bottom w:val="single" w:color="000000" w:sz="4" w:space="0"/>
            </w:tcBorders>
            <w:tcW w:w="3827" w:type="dxa"/>
            <w:vAlign w:val="top"/>
            <w:textDirection w:val="lrTb"/>
            <w:noWrap w:val="false"/>
          </w:tcPr>
          <w:p>
            <w:pPr>
              <w:pStyle w:val="1130"/>
              <w:jc w:val="both"/>
              <w:spacing w:before="40" w:after="40"/>
              <w:rPr>
                <w:bCs/>
                <w:sz w:val="20"/>
                <w:szCs w:val="20"/>
              </w:rPr>
            </w:pPr>
            <w:r>
              <w:rPr>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Cs/>
                <w:sz w:val="20"/>
                <w:szCs w:val="20"/>
              </w:rPr>
            </w:r>
            <w:r>
              <w:rPr>
                <w:bCs/>
                <w:sz w:val="20"/>
                <w:szCs w:val="20"/>
              </w:rPr>
            </w:r>
          </w:p>
        </w:tc>
        <w:tc>
          <w:tcPr>
            <w:gridSpan w:val="2"/>
            <w:tcBorders>
              <w:bottom w:val="single" w:color="000000" w:sz="4" w:space="0"/>
            </w:tcBorders>
            <w:tcW w:w="1985" w:type="dxa"/>
            <w:vAlign w:val="top"/>
            <w:textDirection w:val="lrTb"/>
            <w:noWrap w:val="false"/>
          </w:tcPr>
          <w:p>
            <w:pPr>
              <w:pStyle w:val="1130"/>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3402"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30"/>
              <w:jc w:val="center"/>
              <w:pageBreakBefore/>
              <w:rPr>
                <w:rFonts w:eastAsia="Arial Unicode MS"/>
                <w:sz w:val="20"/>
                <w:szCs w:val="20"/>
              </w:rPr>
            </w:pPr>
            <w:r>
              <w:rPr>
                <w:sz w:val="20"/>
                <w:szCs w:val="20"/>
              </w:rPr>
              <w:t xml:space="preserve">14.8.4</w:t>
            </w:r>
            <w:r>
              <w:rPr>
                <w:sz w:val="20"/>
                <w:szCs w:val="20"/>
              </w:rPr>
              <w:t xml:space="preserve">.</w:t>
            </w:r>
            <w:r>
              <w:rPr>
                <w:rFonts w:eastAsia="Arial Unicode MS"/>
                <w:sz w:val="20"/>
                <w:szCs w:val="20"/>
              </w:rPr>
            </w:r>
            <w:r>
              <w:rPr>
                <w:rFonts w:eastAsia="Arial Unicode MS"/>
                <w:sz w:val="20"/>
                <w:szCs w:val="20"/>
              </w:rPr>
            </w:r>
          </w:p>
        </w:tc>
        <w:tc>
          <w:tcPr>
            <w:tcBorders>
              <w:bottom w:val="none" w:color="000000" w:sz="4" w:space="0"/>
            </w:tcBorders>
            <w:tcW w:w="3827" w:type="dxa"/>
            <w:vAlign w:val="top"/>
            <w:textDirection w:val="lrTb"/>
            <w:noWrap w:val="false"/>
          </w:tcPr>
          <w:p>
            <w:pPr>
              <w:pStyle w:val="1130"/>
              <w:jc w:val="both"/>
              <w:spacing w:before="40" w:after="40"/>
              <w:rPr>
                <w:bCs/>
                <w:sz w:val="20"/>
                <w:szCs w:val="20"/>
              </w:rPr>
            </w:pPr>
            <w:r>
              <w:rPr>
                <w:bCs/>
                <w:sz w:val="20"/>
                <w:szCs w:val="20"/>
              </w:rPr>
            </w:r>
            <w:r>
              <w:rPr>
                <w:bCs/>
                <w:sz w:val="20"/>
                <w:szCs w:val="20"/>
              </w:rPr>
              <w:t xml:space="preserve">Ответы на</w:t>
            </w:r>
            <w:r>
              <w:rPr>
                <w:bCs/>
                <w:sz w:val="20"/>
                <w:szCs w:val="20"/>
                <w:highlight w:val="none"/>
              </w:rPr>
              <w:t xml:space="preserve"> запросы клиентов</w:t>
            </w:r>
            <w:r>
              <w:rPr>
                <w:bCs/>
                <w:sz w:val="20"/>
                <w:szCs w:val="20"/>
                <w:highlight w:val="none"/>
              </w:rPr>
              <w:t xml:space="preserve">,</w:t>
            </w:r>
            <w:r>
              <w:rPr>
                <w:bCs/>
                <w:sz w:val="20"/>
                <w:szCs w:val="20"/>
              </w:rPr>
              <w:t xml:space="preserve"> связанные с проведением операций, с выдачей исторических справок, подтверждений и пр.:</w:t>
            </w:r>
            <w:r>
              <w:rPr>
                <w:bCs/>
                <w:sz w:val="20"/>
                <w:szCs w:val="20"/>
              </w:rPr>
            </w:r>
            <w:r>
              <w:rPr>
                <w:bCs/>
                <w:sz w:val="20"/>
                <w:szCs w:val="20"/>
              </w:rPr>
            </w:r>
          </w:p>
        </w:tc>
        <w:tc>
          <w:tcPr>
            <w:gridSpan w:val="2"/>
            <w:tcBorders>
              <w:bottom w:val="none" w:color="000000" w:sz="4" w:space="0"/>
            </w:tcBorders>
            <w:tcW w:w="1985" w:type="dxa"/>
            <w:vAlign w:val="top"/>
            <w:textDirection w:val="lrTb"/>
            <w:noWrap w:val="false"/>
          </w:tcPr>
          <w:p>
            <w:pPr>
              <w:pStyle w:val="1130"/>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Borders>
              <w:bottom w:val="none" w:color="000000" w:sz="4" w:space="0"/>
            </w:tcBorders>
            <w:tcW w:w="3402"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1" w:type="dxa"/>
            <w:vAlign w:val="top"/>
            <w:vMerge w:val="continue"/>
            <w:textDirection w:val="lrTb"/>
            <w:noWrap w:val="false"/>
          </w:tcPr>
          <w:p>
            <w:pPr>
              <w:pStyle w:val="113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spacing w:before="40" w:after="40"/>
              <w:rPr>
                <w:sz w:val="20"/>
                <w:szCs w:val="20"/>
              </w:rPr>
            </w:pPr>
            <w:r>
              <w:rPr>
                <w:sz w:val="20"/>
                <w:szCs w:val="20"/>
              </w:rPr>
              <w:t xml:space="preserve">- за период до 1 года</w:t>
            </w:r>
            <w:r>
              <w:rPr>
                <w:sz w:val="20"/>
                <w:szCs w:val="20"/>
              </w:rPr>
            </w:r>
            <w:r>
              <w:rPr>
                <w:sz w:val="20"/>
                <w:szCs w:val="20"/>
              </w:rPr>
            </w:r>
          </w:p>
        </w:tc>
        <w:tc>
          <w:tcPr>
            <w:gridSpan w:val="2"/>
            <w:tcBorders>
              <w:top w:val="none" w:color="000000" w:sz="4" w:space="0"/>
              <w:bottom w:val="none" w:color="000000" w:sz="4" w:space="0"/>
            </w:tcBorders>
            <w:tcW w:w="1985" w:type="dxa"/>
            <w:vAlign w:val="top"/>
            <w:textDirection w:val="lrTb"/>
            <w:noWrap w:val="false"/>
          </w:tcPr>
          <w:p>
            <w:pPr>
              <w:pStyle w:val="1130"/>
              <w:jc w:val="center"/>
              <w:spacing w:before="40" w:after="40"/>
              <w:rPr>
                <w:sz w:val="20"/>
                <w:szCs w:val="20"/>
              </w:rPr>
            </w:pPr>
            <w:r>
              <w:rPr>
                <w:sz w:val="20"/>
                <w:szCs w:val="20"/>
                <w:lang w:val="en-US"/>
              </w:rPr>
              <w:t xml:space="preserve">1</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Borders>
              <w:top w:val="none" w:color="000000" w:sz="4" w:space="0"/>
              <w:bottom w:val="none" w:color="000000" w:sz="4" w:space="0"/>
            </w:tcBorders>
            <w:tcW w:w="3402" w:type="dxa"/>
            <w:vAlign w:val="top"/>
            <w:vMerge w:val="restart"/>
            <w:textDirection w:val="lrTb"/>
            <w:noWrap w:val="false"/>
          </w:tcPr>
          <w:p>
            <w:r>
              <w:rPr>
                <w:sz w:val="20"/>
                <w:szCs w:val="20"/>
              </w:rPr>
              <w:t xml:space="preserve">Ответ формируется </w:t>
            </w:r>
            <w:r>
              <w:rPr>
                <w:sz w:val="20"/>
                <w:szCs w:val="20"/>
              </w:rPr>
              <w:t xml:space="preserve">на бумажном носителе</w:t>
            </w:r>
            <w:r>
              <w:rPr>
                <w:sz w:val="20"/>
                <w:szCs w:val="20"/>
              </w:rPr>
              <w:t xml:space="preserve"> </w:t>
            </w:r>
            <w:r>
              <w:rPr>
                <w:sz w:val="20"/>
                <w:szCs w:val="20"/>
              </w:rPr>
              <w:t xml:space="preserve">за период с начальной даты, указанной в запросе Депонента до даты получения Банком запроса</w:t>
            </w:r>
            <w:r>
              <w:rPr>
                <w:sz w:val="20"/>
                <w:szCs w:val="20"/>
              </w:rPr>
            </w:r>
            <w:r/>
          </w:p>
          <w:p>
            <w:pPr>
              <w:spacing w:before="40" w:after="40"/>
              <w:rPr>
                <w:sz w:val="20"/>
                <w:szCs w:val="20"/>
              </w:rPr>
            </w:pPr>
            <w:r>
              <w:rPr>
                <w:sz w:val="20"/>
                <w:szCs w:val="20"/>
              </w:rPr>
            </w:r>
            <w:r>
              <w:rPr>
                <w:sz w:val="20"/>
                <w:szCs w:val="20"/>
              </w:rPr>
            </w:r>
            <w:r>
              <w:rPr>
                <w:sz w:val="20"/>
                <w:szCs w:val="20"/>
              </w:rPr>
            </w:r>
          </w:p>
          <w:p>
            <w:r>
              <w:rPr>
                <w:sz w:val="20"/>
                <w:szCs w:val="20"/>
              </w:rPr>
              <w:t xml:space="preserve">В случае отсутствия 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 запроса Банком.</w:t>
            </w:r>
            <w:r>
              <w:rPr>
                <w:sz w:val="20"/>
                <w:szCs w:val="20"/>
              </w:r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bottom w:val="none" w:color="000000" w:sz="4" w:space="0"/>
            </w:tcBorders>
            <w:tcW w:w="3827" w:type="dxa"/>
            <w:vAlign w:val="top"/>
            <w:textDirection w:val="lrTb"/>
            <w:noWrap w:val="false"/>
          </w:tcPr>
          <w:p>
            <w:pPr>
              <w:pStyle w:val="1130"/>
              <w:jc w:val="both"/>
              <w:spacing w:before="40" w:after="40"/>
              <w:rPr>
                <w:sz w:val="20"/>
                <w:szCs w:val="20"/>
              </w:rPr>
            </w:pPr>
            <w:r>
              <w:rPr>
                <w:sz w:val="20"/>
                <w:szCs w:val="20"/>
              </w:rPr>
            </w:r>
            <w:r>
              <w:rPr>
                <w:sz w:val="20"/>
                <w:szCs w:val="20"/>
              </w:rPr>
              <w:t xml:space="preserve">- за период от 1 года (включительно) до 3-х лет (включительно)</w:t>
            </w:r>
            <w:r>
              <w:rPr>
                <w:sz w:val="20"/>
                <w:szCs w:val="20"/>
              </w:rPr>
            </w:r>
            <w:r>
              <w:rPr>
                <w:sz w:val="20"/>
                <w:szCs w:val="20"/>
              </w:rPr>
            </w:r>
          </w:p>
        </w:tc>
        <w:tc>
          <w:tcPr>
            <w:gridSpan w:val="2"/>
            <w:tcBorders>
              <w:top w:val="none" w:color="000000" w:sz="4" w:space="0"/>
              <w:bottom w:val="none" w:color="000000" w:sz="4" w:space="0"/>
            </w:tcBorders>
            <w:tcW w:w="1985" w:type="dxa"/>
            <w:vAlign w:val="top"/>
            <w:textDirection w:val="lrTb"/>
            <w:noWrap w:val="false"/>
          </w:tcPr>
          <w:p>
            <w:pPr>
              <w:pStyle w:val="1130"/>
              <w:jc w:val="center"/>
              <w:spacing w:before="40" w:after="40"/>
              <w:rPr>
                <w:sz w:val="20"/>
                <w:szCs w:val="20"/>
              </w:rPr>
            </w:pPr>
            <w:r>
              <w:rPr>
                <w:sz w:val="20"/>
                <w:szCs w:val="20"/>
              </w:rPr>
              <w:t xml:space="preserve">3 000 руб.</w:t>
            </w:r>
            <w:r>
              <w:rPr>
                <w:sz w:val="20"/>
                <w:szCs w:val="20"/>
              </w:rPr>
            </w:r>
            <w:r>
              <w:rPr>
                <w:sz w:val="20"/>
                <w:szCs w:val="20"/>
              </w:rPr>
            </w:r>
          </w:p>
        </w:tc>
        <w:tc>
          <w:tcPr>
            <w:tcBorders>
              <w:top w:val="none" w:color="000000" w:sz="4" w:space="0"/>
              <w:bottom w:val="none" w:color="000000" w:sz="4" w:space="0"/>
            </w:tcBorders>
            <w:tcW w:w="3402" w:type="dxa"/>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30"/>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tcBorders>
            <w:tcW w:w="3827" w:type="dxa"/>
            <w:vAlign w:val="top"/>
            <w:textDirection w:val="lrTb"/>
            <w:noWrap w:val="false"/>
          </w:tcPr>
          <w:p>
            <w:pPr>
              <w:pStyle w:val="1130"/>
              <w:jc w:val="both"/>
              <w:spacing w:before="40" w:after="40"/>
              <w:rPr>
                <w:sz w:val="20"/>
                <w:szCs w:val="20"/>
              </w:rPr>
            </w:pPr>
            <w:r>
              <w:rPr>
                <w:sz w:val="20"/>
                <w:szCs w:val="20"/>
              </w:rPr>
            </w:r>
            <w:r>
              <w:rPr>
                <w:sz w:val="20"/>
                <w:szCs w:val="20"/>
              </w:rPr>
              <w:t xml:space="preserve">- за период более 3-х лет</w:t>
            </w:r>
            <w:r>
              <w:rPr>
                <w:sz w:val="20"/>
                <w:szCs w:val="20"/>
              </w:rPr>
            </w:r>
            <w:r>
              <w:rPr>
                <w:sz w:val="20"/>
                <w:szCs w:val="20"/>
              </w:rPr>
            </w:r>
          </w:p>
        </w:tc>
        <w:tc>
          <w:tcPr>
            <w:gridSpan w:val="2"/>
            <w:tcBorders>
              <w:top w:val="none" w:color="000000" w:sz="4" w:space="0"/>
            </w:tcBorders>
            <w:tcW w:w="1985" w:type="dxa"/>
            <w:vAlign w:val="top"/>
            <w:textDirection w:val="lrTb"/>
            <w:noWrap w:val="false"/>
          </w:tcPr>
          <w:p>
            <w:pPr>
              <w:pStyle w:val="1130"/>
              <w:jc w:val="center"/>
              <w:spacing w:before="40" w:after="40"/>
              <w:rPr>
                <w:sz w:val="20"/>
                <w:szCs w:val="20"/>
              </w:rPr>
            </w:pPr>
            <w:r>
              <w:rPr>
                <w:sz w:val="20"/>
                <w:szCs w:val="20"/>
              </w:rPr>
              <w:t xml:space="preserve">5 00</w:t>
            </w:r>
            <w:r>
              <w:rPr>
                <w:sz w:val="20"/>
                <w:szCs w:val="20"/>
                <w:lang w:val="en-US"/>
              </w:rPr>
              <w:t xml:space="preserve">0</w:t>
            </w:r>
            <w:r>
              <w:rPr>
                <w:sz w:val="20"/>
                <w:szCs w:val="20"/>
              </w:rPr>
              <w:t xml:space="preserve"> руб.</w:t>
            </w:r>
            <w:r>
              <w:rPr>
                <w:sz w:val="20"/>
                <w:szCs w:val="20"/>
              </w:rPr>
            </w:r>
            <w:r>
              <w:rPr>
                <w:sz w:val="20"/>
                <w:szCs w:val="20"/>
              </w:rPr>
            </w:r>
          </w:p>
        </w:tc>
        <w:tc>
          <w:tcPr>
            <w:tcBorders>
              <w:top w:val="none" w:color="000000" w:sz="4" w:space="0"/>
            </w:tcBorders>
            <w:tcW w:w="3402" w:type="dxa"/>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130"/>
              <w:jc w:val="center"/>
              <w:rPr>
                <w:rFonts w:eastAsia="Arial Unicode MS"/>
                <w:sz w:val="20"/>
                <w:szCs w:val="20"/>
              </w:rPr>
            </w:pPr>
            <w:r>
              <w:rPr>
                <w:sz w:val="20"/>
                <w:szCs w:val="20"/>
              </w:rPr>
              <w:t xml:space="preserve">14.8.</w:t>
            </w:r>
            <w:r>
              <w:rPr>
                <w:sz w:val="20"/>
                <w:szCs w:val="20"/>
              </w:rPr>
              <w:t xml:space="preserve">5</w:t>
            </w:r>
            <w:r>
              <w:rPr>
                <w:sz w:val="20"/>
                <w:szCs w:val="20"/>
              </w:rPr>
              <w:t xml:space="preserve">.</w:t>
            </w:r>
            <w:r>
              <w:rPr>
                <w:rFonts w:eastAsia="Arial Unicode MS"/>
                <w:sz w:val="20"/>
                <w:szCs w:val="20"/>
              </w:rPr>
            </w:r>
            <w:r>
              <w:rPr>
                <w:rFonts w:eastAsia="Arial Unicode MS"/>
                <w:sz w:val="20"/>
                <w:szCs w:val="20"/>
              </w:rPr>
            </w:r>
          </w:p>
        </w:tc>
        <w:tc>
          <w:tcPr>
            <w:tcW w:w="3827" w:type="dxa"/>
            <w:vAlign w:val="top"/>
            <w:textDirection w:val="lrTb"/>
            <w:noWrap w:val="false"/>
          </w:tcPr>
          <w:p>
            <w:pPr>
              <w:pStyle w:val="1130"/>
              <w:jc w:val="both"/>
              <w:spacing w:before="40" w:after="40"/>
              <w:rPr>
                <w:bCs/>
                <w:sz w:val="20"/>
                <w:szCs w:val="20"/>
              </w:rPr>
            </w:pPr>
            <w:r>
              <w:rPr>
                <w:bCs/>
                <w:sz w:val="20"/>
                <w:szCs w:val="20"/>
              </w:rPr>
              <w:t xml:space="preserve">Ответ на аудиторский запрос по счету депо Депонента</w:t>
            </w:r>
            <w:r>
              <w:rPr>
                <w:bCs/>
                <w:sz w:val="20"/>
                <w:szCs w:val="20"/>
              </w:rPr>
            </w:r>
            <w:r>
              <w:rPr>
                <w:bCs/>
                <w:sz w:val="20"/>
                <w:szCs w:val="20"/>
              </w:rPr>
            </w:r>
          </w:p>
        </w:tc>
        <w:tc>
          <w:tcPr>
            <w:gridSpan w:val="2"/>
            <w:tcW w:w="1985" w:type="dxa"/>
            <w:vAlign w:val="top"/>
            <w:textDirection w:val="lrTb"/>
            <w:noWrap w:val="false"/>
          </w:tcPr>
          <w:p>
            <w:pPr>
              <w:pStyle w:val="1130"/>
              <w:jc w:val="center"/>
              <w:spacing w:before="40" w:after="40"/>
              <w:rPr>
                <w:sz w:val="20"/>
                <w:szCs w:val="20"/>
              </w:rPr>
            </w:pPr>
            <w:r>
              <w:rPr>
                <w:sz w:val="20"/>
                <w:szCs w:val="20"/>
                <w:lang w:val="en-US"/>
              </w:rPr>
              <w:t xml:space="preserve">3</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W w:w="3402"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17"/>
        </w:trPr>
        <w:tc>
          <w:tcPr>
            <w:tcW w:w="851" w:type="dxa"/>
            <w:vAlign w:val="top"/>
            <w:textDirection w:val="lrTb"/>
            <w:noWrap w:val="false"/>
          </w:tcPr>
          <w:p>
            <w:pPr>
              <w:pStyle w:val="1130"/>
              <w:jc w:val="center"/>
              <w:rPr>
                <w:sz w:val="20"/>
                <w:szCs w:val="20"/>
              </w:rPr>
            </w:pPr>
            <w:r>
              <w:rPr>
                <w:sz w:val="20"/>
                <w:szCs w:val="20"/>
              </w:rPr>
              <w:t xml:space="preserve">14.8.6.</w:t>
            </w:r>
            <w:r>
              <w:rPr>
                <w:sz w:val="20"/>
                <w:szCs w:val="20"/>
              </w:rPr>
            </w:r>
            <w:r>
              <w:rPr>
                <w:sz w:val="20"/>
                <w:szCs w:val="20"/>
              </w:rPr>
            </w:r>
          </w:p>
        </w:tc>
        <w:tc>
          <w:tcPr>
            <w:tcW w:w="3827" w:type="dxa"/>
            <w:vAlign w:val="top"/>
            <w:textDirection w:val="lrTb"/>
            <w:noWrap w:val="false"/>
          </w:tcPr>
          <w:p>
            <w:pPr>
              <w:pStyle w:val="970"/>
              <w:contextualSpacing w:val="0"/>
              <w:ind w:left="-6"/>
              <w:jc w:val="both"/>
              <w:spacing w:before="40" w:after="40"/>
              <w:tabs>
                <w:tab w:val="left" w:pos="1134" w:leader="none"/>
              </w:tabs>
              <w:rPr>
                <w:bCs/>
                <w:iCs/>
                <w:sz w:val="20"/>
                <w:szCs w:val="20"/>
              </w:rPr>
            </w:pPr>
            <w:r>
              <w:rPr>
                <w:bCs/>
                <w:iCs/>
                <w:sz w:val="20"/>
                <w:szCs w:val="20"/>
              </w:rPr>
              <w:t xml:space="preserve">Предоставление копий поручений,</w:t>
            </w:r>
            <w:r>
              <w:rPr>
                <w:bCs/>
                <w:iCs/>
                <w:sz w:val="20"/>
                <w:szCs w:val="20"/>
              </w:rPr>
            </w:r>
            <w:r>
              <w:rPr>
                <w:bCs/>
                <w:iCs/>
                <w:sz w:val="20"/>
                <w:szCs w:val="20"/>
              </w:rPr>
            </w:r>
          </w:p>
          <w:p>
            <w:pPr>
              <w:pStyle w:val="970"/>
              <w:ind w:left="-6"/>
              <w:jc w:val="both"/>
              <w:spacing w:before="40" w:after="40"/>
              <w:tabs>
                <w:tab w:val="left" w:pos="1134" w:leader="none"/>
              </w:tabs>
              <w:rPr>
                <w:bCs/>
                <w:iCs/>
                <w:sz w:val="20"/>
                <w:szCs w:val="20"/>
              </w:rPr>
            </w:pPr>
            <w:r>
              <w:rPr>
                <w:bCs/>
                <w:iCs/>
                <w:sz w:val="20"/>
                <w:szCs w:val="20"/>
              </w:rPr>
              <w:t xml:space="preserve">приложений, договоров и других документов (за исключением документов, указанных в п. 14.8.7 Тарифов) по запросу Депонента</w:t>
            </w:r>
            <w:r>
              <w:rPr>
                <w:bCs/>
                <w:iCs/>
                <w:sz w:val="20"/>
                <w:szCs w:val="20"/>
              </w:rPr>
            </w:r>
            <w:r>
              <w:rPr>
                <w:bCs/>
                <w:iCs/>
                <w:sz w:val="20"/>
                <w:szCs w:val="20"/>
              </w:rPr>
            </w:r>
          </w:p>
        </w:tc>
        <w:tc>
          <w:tcPr>
            <w:gridSpan w:val="2"/>
            <w:tcW w:w="1985" w:type="dxa"/>
            <w:vAlign w:val="top"/>
            <w:textDirection w:val="lrTb"/>
            <w:noWrap w:val="false"/>
          </w:tcPr>
          <w:p>
            <w:pPr>
              <w:pStyle w:val="1130"/>
              <w:jc w:val="center"/>
              <w:spacing w:before="40" w:after="40"/>
              <w:rPr>
                <w:sz w:val="20"/>
                <w:szCs w:val="20"/>
              </w:rPr>
            </w:pPr>
            <w:r>
              <w:rPr>
                <w:sz w:val="20"/>
                <w:szCs w:val="20"/>
              </w:rPr>
            </w:r>
            <w:r>
              <w:rPr>
                <w:sz w:val="20"/>
                <w:szCs w:val="20"/>
              </w:rPr>
              <w:t xml:space="preserve">На бумажном носителе - 100 руб. за лист»</w:t>
            </w:r>
            <w:r>
              <w:rPr>
                <w:sz w:val="20"/>
                <w:szCs w:val="20"/>
              </w:rPr>
            </w:r>
            <w:r>
              <w:rPr>
                <w:sz w:val="20"/>
                <w:szCs w:val="20"/>
              </w:rPr>
            </w:r>
          </w:p>
        </w:tc>
        <w:tc>
          <w:tcPr>
            <w:tcW w:w="3402" w:type="dxa"/>
            <w:vAlign w:val="top"/>
            <w:textDirection w:val="lrTb"/>
            <w:noWrap w:val="false"/>
          </w:tcPr>
          <w:p>
            <w:pPr>
              <w:pStyle w:val="1130"/>
              <w:rPr>
                <w:sz w:val="20"/>
                <w:szCs w:val="20"/>
              </w:rPr>
            </w:pPr>
            <w:r>
              <w:rPr>
                <w:sz w:val="20"/>
                <w:szCs w:val="20"/>
              </w:rPr>
            </w:r>
            <w:r>
              <w:rPr>
                <w:sz w:val="20"/>
                <w:szCs w:val="20"/>
              </w:rPr>
            </w:r>
            <w:r>
              <w:rPr>
                <w:sz w:val="20"/>
                <w:szCs w:val="20"/>
              </w:rPr>
            </w:r>
          </w:p>
        </w:tc>
      </w:tr>
      <w:tr>
        <w:tblPrEx/>
        <w:trPr>
          <w:trHeight w:val="142"/>
        </w:trPr>
        <w:tc>
          <w:tcPr>
            <w:tcW w:w="851" w:type="dxa"/>
            <w:vAlign w:val="top"/>
            <w:vMerge w:val="restart"/>
            <w:textDirection w:val="lrTb"/>
            <w:noWrap w:val="false"/>
          </w:tcPr>
          <w:p>
            <w:pPr>
              <w:pStyle w:val="1130"/>
              <w:jc w:val="center"/>
              <w:rPr>
                <w:sz w:val="20"/>
                <w:szCs w:val="20"/>
              </w:rPr>
            </w:pPr>
            <w:r>
              <w:rPr>
                <w:sz w:val="20"/>
                <w:szCs w:val="20"/>
              </w:rPr>
            </w:r>
            <w:r>
              <w:rPr>
                <w:sz w:val="20"/>
                <w:szCs w:val="20"/>
              </w:rPr>
              <w:t xml:space="preserve">14.8.7.</w:t>
            </w:r>
            <w:r>
              <w:rPr>
                <w:sz w:val="20"/>
                <w:szCs w:val="20"/>
              </w:rPr>
            </w:r>
            <w:r>
              <w:rPr>
                <w:sz w:val="20"/>
                <w:szCs w:val="20"/>
              </w:rPr>
            </w:r>
          </w:p>
        </w:tc>
        <w:tc>
          <w:tcPr>
            <w:tcW w:w="3827" w:type="dxa"/>
            <w:vAlign w:val="top"/>
            <w:vMerge w:val="restart"/>
            <w:textDirection w:val="lrTb"/>
            <w:noWrap w:val="false"/>
          </w:tcPr>
          <w:p>
            <w:pPr>
              <w:pStyle w:val="970"/>
              <w:contextualSpacing w:val="0"/>
              <w:ind w:left="-6"/>
              <w:jc w:val="both"/>
              <w:spacing w:before="40" w:after="40"/>
              <w:tabs>
                <w:tab w:val="left" w:pos="1134" w:leader="none"/>
              </w:tabs>
              <w:rPr>
                <w:bCs/>
                <w:iCs/>
                <w:sz w:val="20"/>
                <w:szCs w:val="20"/>
              </w:rPr>
            </w:pPr>
            <w:r>
              <w:rPr>
                <w:bCs/>
                <w:iCs/>
                <w:sz w:val="20"/>
                <w:szCs w:val="20"/>
              </w:rPr>
            </w:r>
            <w:r>
              <w:rPr>
                <w:bCs/>
                <w:iCs/>
                <w:sz w:val="20"/>
                <w:szCs w:val="20"/>
              </w:rPr>
              <w:t xml:space="preserve">Предоставление отчетов и выписок со счета депо по запросу Депонента (за исключением документов, указанных в п.п. 14.8.1, 14.8.4  Тарифов)</w:t>
            </w:r>
            <w:r>
              <w:rPr>
                <w:bCs/>
                <w:iCs/>
                <w:sz w:val="20"/>
                <w:szCs w:val="20"/>
              </w:rPr>
            </w:r>
            <w:r>
              <w:rPr>
                <w:bCs/>
                <w:iCs/>
                <w:sz w:val="20"/>
                <w:szCs w:val="20"/>
              </w:rPr>
            </w:r>
          </w:p>
        </w:tc>
        <w:tc>
          <w:tcPr>
            <w:gridSpan w:val="2"/>
            <w:tcW w:w="1985" w:type="dxa"/>
            <w:vAlign w:val="top"/>
            <w:vMerge w:val="restart"/>
            <w:textDirection w:val="lrTb"/>
            <w:noWrap w:val="false"/>
          </w:tcPr>
          <w:p>
            <w:pPr>
              <w:pStyle w:val="1130"/>
              <w:jc w:val="center"/>
              <w:spacing w:before="40" w:after="40"/>
              <w:rPr>
                <w:sz w:val="20"/>
                <w:szCs w:val="20"/>
              </w:rPr>
            </w:pPr>
            <w:r>
              <w:rPr>
                <w:sz w:val="20"/>
                <w:szCs w:val="20"/>
              </w:rPr>
            </w:r>
            <w:r>
              <w:rPr>
                <w:sz w:val="20"/>
                <w:szCs w:val="20"/>
              </w:rPr>
              <w:t xml:space="preserve">На бумажном носителе - 150 руб. за документ (без учета количества листов)</w:t>
            </w:r>
            <w:r>
              <w:rPr>
                <w:sz w:val="20"/>
                <w:szCs w:val="20"/>
              </w:rPr>
            </w:r>
            <w:r>
              <w:rPr>
                <w:sz w:val="20"/>
                <w:szCs w:val="20"/>
              </w:rPr>
            </w:r>
          </w:p>
        </w:tc>
        <w:tc>
          <w:tcPr>
            <w:tcW w:w="3402" w:type="dxa"/>
            <w:vAlign w:val="top"/>
            <w:vMerge w:val="restart"/>
            <w:textDirection w:val="lrTb"/>
            <w:noWrap w:val="false"/>
          </w:tcPr>
          <w:p>
            <w:pPr>
              <w:pStyle w:val="1130"/>
              <w:rPr>
                <w:sz w:val="20"/>
                <w:szCs w:val="20"/>
              </w:rPr>
            </w:pPr>
            <w:r>
              <w:rPr>
                <w:sz w:val="20"/>
                <w:szCs w:val="20"/>
              </w:rPr>
            </w:r>
            <w:r>
              <w:rPr>
                <w:sz w:val="20"/>
                <w:szCs w:val="20"/>
              </w:rPr>
            </w:r>
            <w:r>
              <w:rPr>
                <w:sz w:val="20"/>
                <w:szCs w:val="20"/>
              </w:rPr>
            </w:r>
          </w:p>
        </w:tc>
      </w:tr>
    </w:tbl>
    <w:p>
      <w:pPr>
        <w:pStyle w:val="1130"/>
        <w:rPr>
          <w:i/>
          <w:sz w:val="16"/>
          <w:szCs w:val="16"/>
        </w:rPr>
      </w:pPr>
      <w:r>
        <w:rPr>
          <w:i/>
          <w:sz w:val="16"/>
          <w:szCs w:val="16"/>
        </w:rPr>
        <w:t xml:space="preserve">**</w:t>
      </w: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r>
      <w:r>
        <w:rPr>
          <w:i/>
          <w:sz w:val="16"/>
          <w:szCs w:val="16"/>
        </w:rPr>
      </w:r>
    </w:p>
    <w:p>
      <w:pPr>
        <w:pStyle w:val="1130"/>
      </w:pPr>
      <w:r/>
      <w:r/>
    </w:p>
    <w:p>
      <w:pPr>
        <w:pStyle w:val="1134"/>
      </w:pPr>
      <w:r>
        <w:t xml:space="preserve">15.</w:t>
      </w:r>
      <w:r>
        <w:t xml:space="preserve"> </w:t>
      </w:r>
      <w:r/>
      <w:r/>
      <w:r/>
      <w:r>
        <w:t xml:space="preserve">Операции с драгоценными металлами</w:t>
      </w:r>
      <w:r/>
      <w:r/>
      <w:r/>
    </w:p>
    <w:p>
      <w:pPr>
        <w:pStyle w:val="1130"/>
      </w:pPr>
      <w: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827"/>
        <w:gridCol w:w="19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vMerge w:val="restart"/>
            <w:textDirection w:val="lrTb"/>
            <w:noWrap w:val="false"/>
          </w:tcPr>
          <w:p>
            <w:pPr>
              <w:pStyle w:val="1130"/>
              <w:jc w:val="center"/>
              <w:rPr>
                <w:b/>
                <w:sz w:val="20"/>
                <w:szCs w:val="20"/>
              </w:rPr>
            </w:pPr>
            <w:r>
              <w:rPr>
                <w:b/>
                <w:sz w:val="20"/>
                <w:szCs w:val="20"/>
              </w:rPr>
              <w:t xml:space="preserve">№</w:t>
            </w:r>
            <w:r>
              <w:rPr>
                <w:b/>
                <w:sz w:val="20"/>
                <w:szCs w:val="20"/>
              </w:rPr>
            </w:r>
            <w:r>
              <w:rPr>
                <w:b/>
                <w:sz w:val="20"/>
                <w:szCs w:val="20"/>
              </w:rPr>
            </w:r>
          </w:p>
          <w:p>
            <w:pPr>
              <w:pStyle w:val="1130"/>
              <w:jc w:val="center"/>
              <w:rPr>
                <w:b/>
                <w:sz w:val="20"/>
                <w:szCs w:val="20"/>
              </w:rPr>
            </w:pPr>
            <w:r>
              <w:rPr>
                <w:b/>
                <w:sz w:val="20"/>
                <w:szCs w:val="20"/>
              </w:rPr>
              <w:t xml:space="preserve">п/п</w:t>
            </w:r>
            <w:r>
              <w:rPr>
                <w:b/>
                <w:sz w:val="20"/>
                <w:szCs w:val="20"/>
              </w:rPr>
            </w:r>
            <w:r>
              <w:rPr>
                <w:b/>
                <w:sz w:val="20"/>
                <w:szCs w:val="20"/>
              </w:rPr>
            </w:r>
          </w:p>
        </w:tc>
        <w:tc>
          <w:tcPr>
            <w:tcW w:w="3827" w:type="dxa"/>
            <w:vAlign w:val="center"/>
            <w:vMerge w:val="restart"/>
            <w:textDirection w:val="lrTb"/>
            <w:noWrap w:val="false"/>
          </w:tcPr>
          <w:p>
            <w:pPr>
              <w:pStyle w:val="1130"/>
              <w:jc w:val="center"/>
              <w:rPr>
                <w:b/>
                <w:sz w:val="20"/>
                <w:szCs w:val="20"/>
              </w:rPr>
            </w:pPr>
            <w:r>
              <w:rPr>
                <w:b/>
                <w:sz w:val="20"/>
                <w:szCs w:val="20"/>
              </w:rPr>
              <w:t xml:space="preserve">Наименование услуги</w:t>
            </w:r>
            <w:r>
              <w:rPr>
                <w:b/>
                <w:sz w:val="20"/>
                <w:szCs w:val="20"/>
              </w:rPr>
            </w:r>
            <w:r>
              <w:rPr>
                <w:b/>
                <w:sz w:val="20"/>
                <w:szCs w:val="20"/>
              </w:rPr>
            </w:r>
          </w:p>
        </w:tc>
        <w:tc>
          <w:tcPr>
            <w:tcW w:w="1985" w:type="dxa"/>
            <w:vAlign w:val="center"/>
            <w:textDirection w:val="lrTb"/>
            <w:noWrap w:val="false"/>
          </w:tcPr>
          <w:p>
            <w:pPr>
              <w:pStyle w:val="1130"/>
              <w:jc w:val="center"/>
              <w:rPr>
                <w:b/>
                <w:sz w:val="20"/>
                <w:szCs w:val="20"/>
              </w:rPr>
            </w:pPr>
            <w:r>
              <w:rPr>
                <w:b/>
                <w:sz w:val="20"/>
                <w:szCs w:val="20"/>
              </w:rPr>
              <w:t xml:space="preserve">Тариф</w:t>
            </w:r>
            <w:r>
              <w:rPr>
                <w:b/>
                <w:sz w:val="20"/>
                <w:szCs w:val="20"/>
              </w:rPr>
            </w:r>
            <w:r>
              <w:rPr>
                <w:b/>
                <w:sz w:val="20"/>
                <w:szCs w:val="20"/>
              </w:rPr>
            </w:r>
          </w:p>
        </w:tc>
        <w:tc>
          <w:tcPr>
            <w:tcW w:w="3402" w:type="dxa"/>
            <w:vAlign w:val="center"/>
            <w:vMerge w:val="restart"/>
            <w:textDirection w:val="lrTb"/>
            <w:noWrap w:val="false"/>
          </w:tcPr>
          <w:p>
            <w:pPr>
              <w:pStyle w:val="1130"/>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vMerge w:val="continue"/>
            <w:textDirection w:val="lrTb"/>
            <w:noWrap w:val="false"/>
          </w:tcPr>
          <w:p>
            <w:pPr>
              <w:pStyle w:val="1130"/>
              <w:jc w:val="center"/>
              <w:rPr>
                <w:b/>
                <w:sz w:val="20"/>
                <w:szCs w:val="20"/>
              </w:rPr>
            </w:pPr>
            <w:r>
              <w:rPr>
                <w:b/>
                <w:sz w:val="20"/>
                <w:szCs w:val="20"/>
              </w:rPr>
            </w:r>
            <w:r>
              <w:rPr>
                <w:b/>
                <w:sz w:val="20"/>
                <w:szCs w:val="20"/>
              </w:rPr>
            </w:r>
            <w:r>
              <w:rPr>
                <w:b/>
                <w:sz w:val="20"/>
                <w:szCs w:val="20"/>
              </w:rPr>
            </w:r>
          </w:p>
        </w:tc>
        <w:tc>
          <w:tcPr>
            <w:tcW w:w="3827" w:type="dxa"/>
            <w:vAlign w:val="center"/>
            <w:vMerge w:val="continue"/>
            <w:textDirection w:val="lrTb"/>
            <w:noWrap w:val="false"/>
          </w:tcPr>
          <w:p>
            <w:pPr>
              <w:pStyle w:val="1130"/>
              <w:jc w:val="center"/>
              <w:rPr>
                <w:b/>
                <w:sz w:val="20"/>
                <w:szCs w:val="20"/>
              </w:rPr>
            </w:pPr>
            <w:r>
              <w:rPr>
                <w:b/>
                <w:sz w:val="20"/>
                <w:szCs w:val="20"/>
              </w:rPr>
            </w:r>
            <w:r>
              <w:rPr>
                <w:b/>
                <w:sz w:val="20"/>
                <w:szCs w:val="20"/>
              </w:rPr>
            </w:r>
            <w:r>
              <w:rPr>
                <w:b/>
                <w:sz w:val="20"/>
                <w:szCs w:val="20"/>
              </w:rPr>
            </w:r>
          </w:p>
        </w:tc>
        <w:tc>
          <w:tcPr>
            <w:tcW w:w="1985" w:type="dxa"/>
            <w:vAlign w:val="center"/>
            <w:textDirection w:val="lrTb"/>
            <w:noWrap w:val="false"/>
          </w:tcPr>
          <w:p>
            <w:pPr>
              <w:pStyle w:val="1130"/>
              <w:jc w:val="center"/>
              <w:rPr>
                <w:b/>
                <w:sz w:val="20"/>
                <w:szCs w:val="20"/>
              </w:rPr>
            </w:pPr>
            <w:r>
              <w:rPr>
                <w:b/>
                <w:bCs/>
                <w:iCs/>
                <w:sz w:val="20"/>
                <w:szCs w:val="20"/>
              </w:rPr>
              <w:t xml:space="preserve">В российских рублях</w:t>
            </w:r>
            <w:r>
              <w:rPr>
                <w:b/>
                <w:sz w:val="20"/>
                <w:szCs w:val="20"/>
              </w:rPr>
            </w:r>
            <w:r>
              <w:rPr>
                <w:b/>
                <w:sz w:val="20"/>
                <w:szCs w:val="20"/>
              </w:rPr>
            </w:r>
          </w:p>
        </w:tc>
        <w:tc>
          <w:tcPr>
            <w:tcW w:w="3402" w:type="dxa"/>
            <w:vAlign w:val="center"/>
            <w:vMerge w:val="continue"/>
            <w:textDirection w:val="lrTb"/>
            <w:noWrap w:val="false"/>
          </w:tcPr>
          <w:p>
            <w:pPr>
              <w:pStyle w:val="1130"/>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0"/>
              <w:jc w:val="center"/>
              <w:spacing w:before="40" w:after="40"/>
              <w:tabs>
                <w:tab w:val="left" w:pos="284" w:leader="none"/>
                <w:tab w:val="left" w:pos="993" w:leader="none"/>
              </w:tabs>
              <w:rPr>
                <w:b/>
                <w:sz w:val="20"/>
                <w:szCs w:val="20"/>
              </w:rPr>
            </w:pPr>
            <w:r>
              <w:rPr>
                <w:b/>
                <w:sz w:val="20"/>
                <w:szCs w:val="20"/>
              </w:rPr>
              <w:t xml:space="preserve">16.1</w:t>
            </w:r>
            <w:r>
              <w:rPr>
                <w:b/>
                <w:sz w:val="20"/>
                <w:szCs w:val="20"/>
              </w:rPr>
            </w:r>
            <w:r>
              <w:rPr>
                <w:b/>
                <w:sz w:val="20"/>
                <w:szCs w:val="20"/>
              </w:rPr>
            </w:r>
          </w:p>
        </w:tc>
        <w:tc>
          <w:tcPr>
            <w:gridSpan w:val="3"/>
            <w:tcW w:w="9214" w:type="dxa"/>
            <w:vAlign w:val="top"/>
            <w:textDirection w:val="lrTb"/>
            <w:noWrap w:val="false"/>
          </w:tcPr>
          <w:p>
            <w:pPr>
              <w:pStyle w:val="1130"/>
              <w:spacing w:before="40" w:after="40"/>
              <w:tabs>
                <w:tab w:val="left" w:pos="284" w:leader="none"/>
                <w:tab w:val="left" w:pos="993" w:leader="none"/>
              </w:tabs>
              <w:rPr>
                <w:b/>
                <w:sz w:val="20"/>
                <w:szCs w:val="20"/>
              </w:rPr>
            </w:pPr>
            <w:r>
              <w:rPr>
                <w:b/>
                <w:sz w:val="20"/>
                <w:szCs w:val="20"/>
              </w:rPr>
              <w:t xml:space="preserve">Ведение обезличенного металлического счета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0"/>
              <w:jc w:val="center"/>
              <w:tabs>
                <w:tab w:val="left" w:pos="284" w:leader="none"/>
                <w:tab w:val="left" w:pos="993" w:leader="none"/>
              </w:tabs>
              <w:rPr>
                <w:sz w:val="20"/>
                <w:szCs w:val="20"/>
              </w:rPr>
            </w:pPr>
            <w:r>
              <w:rPr>
                <w:sz w:val="20"/>
                <w:szCs w:val="20"/>
              </w:rPr>
              <w:t xml:space="preserve">16.1.1.</w:t>
            </w:r>
            <w:r>
              <w:rPr>
                <w:sz w:val="20"/>
                <w:szCs w:val="20"/>
              </w:rPr>
            </w:r>
            <w:r>
              <w:rPr>
                <w:sz w:val="20"/>
                <w:szCs w:val="20"/>
              </w:rPr>
            </w:r>
          </w:p>
        </w:tc>
        <w:tc>
          <w:tcPr>
            <w:tcW w:w="3827" w:type="dxa"/>
            <w:vAlign w:val="top"/>
            <w:textDirection w:val="lrTb"/>
            <w:noWrap w:val="false"/>
          </w:tcPr>
          <w:p>
            <w:pPr>
              <w:pStyle w:val="1130"/>
              <w:tabs>
                <w:tab w:val="left" w:pos="284" w:leader="none"/>
                <w:tab w:val="left" w:pos="993" w:leader="none"/>
              </w:tabs>
              <w:rPr>
                <w:sz w:val="20"/>
                <w:szCs w:val="20"/>
              </w:rPr>
            </w:pPr>
            <w:r>
              <w:rPr>
                <w:sz w:val="20"/>
                <w:szCs w:val="20"/>
              </w:rPr>
              <w:t xml:space="preserve">Открытие </w:t>
            </w:r>
            <w:r>
              <w:rPr>
                <w:sz w:val="20"/>
                <w:szCs w:val="20"/>
              </w:rPr>
              <w:t xml:space="preserve">банковского счета в драгоценных металлах</w:t>
            </w:r>
            <w:r>
              <w:rPr>
                <w:sz w:val="20"/>
                <w:szCs w:val="20"/>
              </w:rPr>
              <w:t xml:space="preserve"> </w:t>
            </w:r>
            <w:r>
              <w:rPr>
                <w:sz w:val="20"/>
                <w:szCs w:val="20"/>
              </w:rPr>
            </w:r>
            <w:r>
              <w:rPr>
                <w:sz w:val="20"/>
                <w:szCs w:val="20"/>
              </w:rPr>
            </w:r>
          </w:p>
        </w:tc>
        <w:tc>
          <w:tcPr>
            <w:tcW w:w="1985" w:type="dxa"/>
            <w:vAlign w:val="top"/>
            <w:textDirection w:val="lrTb"/>
            <w:noWrap w:val="false"/>
          </w:tcPr>
          <w:p>
            <w:pPr>
              <w:pStyle w:val="113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3402" w:type="dxa"/>
            <w:vAlign w:val="top"/>
            <w:textDirection w:val="lrTb"/>
            <w:noWrap w:val="false"/>
          </w:tcPr>
          <w:p>
            <w:pPr>
              <w:pStyle w:val="113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0"/>
              <w:jc w:val="center"/>
              <w:tabs>
                <w:tab w:val="left" w:pos="284" w:leader="none"/>
                <w:tab w:val="left" w:pos="993" w:leader="none"/>
              </w:tabs>
              <w:rPr>
                <w:sz w:val="20"/>
                <w:szCs w:val="20"/>
              </w:rPr>
            </w:pPr>
            <w:r>
              <w:rPr>
                <w:sz w:val="20"/>
                <w:szCs w:val="20"/>
              </w:rPr>
              <w:t xml:space="preserve">16.1.2.</w:t>
            </w:r>
            <w:r>
              <w:rPr>
                <w:sz w:val="20"/>
                <w:szCs w:val="20"/>
              </w:rPr>
            </w:r>
            <w:r>
              <w:rPr>
                <w:sz w:val="20"/>
                <w:szCs w:val="20"/>
              </w:rPr>
            </w:r>
          </w:p>
        </w:tc>
        <w:tc>
          <w:tcPr>
            <w:tcW w:w="3827" w:type="dxa"/>
            <w:vAlign w:val="top"/>
            <w:textDirection w:val="lrTb"/>
            <w:noWrap w:val="false"/>
          </w:tcPr>
          <w:p>
            <w:pPr>
              <w:pStyle w:val="1130"/>
              <w:tabs>
                <w:tab w:val="left" w:pos="284" w:leader="none"/>
                <w:tab w:val="left" w:pos="993" w:leader="none"/>
              </w:tabs>
              <w:rPr>
                <w:sz w:val="20"/>
                <w:szCs w:val="20"/>
              </w:rPr>
            </w:pPr>
            <w:r>
              <w:rPr>
                <w:sz w:val="20"/>
                <w:szCs w:val="20"/>
              </w:rPr>
              <w:t xml:space="preserve">Закрытие </w:t>
            </w:r>
            <w:r>
              <w:rPr>
                <w:sz w:val="20"/>
                <w:szCs w:val="20"/>
              </w:rPr>
              <w:t xml:space="preserve">банковского счета в драгоценных металлах</w:t>
            </w:r>
            <w:r>
              <w:rPr>
                <w:sz w:val="20"/>
                <w:szCs w:val="20"/>
              </w:rPr>
            </w:r>
            <w:r>
              <w:rPr>
                <w:sz w:val="20"/>
                <w:szCs w:val="20"/>
              </w:rPr>
            </w:r>
          </w:p>
        </w:tc>
        <w:tc>
          <w:tcPr>
            <w:tcW w:w="1985" w:type="dxa"/>
            <w:vAlign w:val="top"/>
            <w:textDirection w:val="lrTb"/>
            <w:noWrap w:val="false"/>
          </w:tcPr>
          <w:p>
            <w:pPr>
              <w:pStyle w:val="113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3402" w:type="dxa"/>
            <w:vAlign w:val="top"/>
            <w:textDirection w:val="lrTb"/>
            <w:noWrap w:val="false"/>
          </w:tcPr>
          <w:p>
            <w:pPr>
              <w:pStyle w:val="113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0"/>
              <w:jc w:val="center"/>
              <w:tabs>
                <w:tab w:val="left" w:pos="284" w:leader="none"/>
                <w:tab w:val="left" w:pos="993" w:leader="none"/>
              </w:tabs>
              <w:rPr>
                <w:sz w:val="20"/>
                <w:szCs w:val="20"/>
              </w:rPr>
            </w:pPr>
            <w:r>
              <w:rPr>
                <w:sz w:val="20"/>
                <w:szCs w:val="20"/>
              </w:rPr>
              <w:t xml:space="preserve">16.1.3.</w:t>
            </w:r>
            <w:r>
              <w:rPr>
                <w:sz w:val="20"/>
                <w:szCs w:val="20"/>
              </w:rPr>
            </w:r>
            <w:r>
              <w:rPr>
                <w:sz w:val="20"/>
                <w:szCs w:val="20"/>
              </w:rPr>
            </w:r>
          </w:p>
        </w:tc>
        <w:tc>
          <w:tcPr>
            <w:tcW w:w="3827" w:type="dxa"/>
            <w:vAlign w:val="top"/>
            <w:textDirection w:val="lrTb"/>
            <w:noWrap w:val="false"/>
          </w:tcPr>
          <w:p>
            <w:pPr>
              <w:pStyle w:val="1130"/>
              <w:tabs>
                <w:tab w:val="left" w:pos="284" w:leader="none"/>
                <w:tab w:val="left" w:pos="993" w:leader="none"/>
              </w:tabs>
              <w:rPr>
                <w:sz w:val="20"/>
                <w:szCs w:val="20"/>
              </w:rPr>
            </w:pPr>
            <w:r>
              <w:rPr>
                <w:sz w:val="20"/>
                <w:szCs w:val="20"/>
              </w:rPr>
              <w:t xml:space="preserve">Ежемесячное обслуживание </w:t>
            </w:r>
            <w:r>
              <w:rPr>
                <w:sz w:val="20"/>
                <w:szCs w:val="20"/>
              </w:rPr>
              <w:t xml:space="preserve">банковского счета в драгоценных металлах</w:t>
            </w:r>
            <w:r>
              <w:rPr>
                <w:sz w:val="20"/>
                <w:szCs w:val="20"/>
              </w:rPr>
            </w:r>
            <w:r>
              <w:rPr>
                <w:sz w:val="20"/>
                <w:szCs w:val="20"/>
              </w:rPr>
            </w:r>
          </w:p>
        </w:tc>
        <w:tc>
          <w:tcPr>
            <w:tcW w:w="1985" w:type="dxa"/>
            <w:vAlign w:val="top"/>
            <w:textDirection w:val="lrTb"/>
            <w:noWrap w:val="false"/>
          </w:tcPr>
          <w:p>
            <w:pPr>
              <w:pStyle w:val="113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3402" w:type="dxa"/>
            <w:vAlign w:val="top"/>
            <w:textDirection w:val="lrTb"/>
            <w:noWrap w:val="false"/>
          </w:tcPr>
          <w:p>
            <w:pPr>
              <w:pStyle w:val="113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0"/>
              <w:jc w:val="center"/>
              <w:tabs>
                <w:tab w:val="left" w:pos="284" w:leader="none"/>
                <w:tab w:val="left" w:pos="993" w:leader="none"/>
              </w:tabs>
              <w:rPr>
                <w:sz w:val="20"/>
                <w:szCs w:val="20"/>
              </w:rPr>
            </w:pPr>
            <w:r>
              <w:rPr>
                <w:sz w:val="20"/>
                <w:szCs w:val="20"/>
              </w:rPr>
              <w:t xml:space="preserve">16.1.4.</w:t>
            </w:r>
            <w:r>
              <w:rPr>
                <w:sz w:val="20"/>
                <w:szCs w:val="20"/>
              </w:rPr>
            </w:r>
            <w:r>
              <w:rPr>
                <w:sz w:val="20"/>
                <w:szCs w:val="20"/>
              </w:rPr>
            </w:r>
          </w:p>
        </w:tc>
        <w:tc>
          <w:tcPr>
            <w:tcW w:w="3827" w:type="dxa"/>
            <w:vAlign w:val="top"/>
            <w:textDirection w:val="lrTb"/>
            <w:noWrap w:val="false"/>
          </w:tcPr>
          <w:p>
            <w:pPr>
              <w:pStyle w:val="1130"/>
              <w:tabs>
                <w:tab w:val="left" w:pos="284" w:leader="none"/>
                <w:tab w:val="left" w:pos="993" w:leader="none"/>
              </w:tabs>
              <w:rPr>
                <w:sz w:val="20"/>
                <w:szCs w:val="20"/>
              </w:rPr>
            </w:pPr>
            <w:r>
              <w:rPr>
                <w:sz w:val="20"/>
                <w:szCs w:val="20"/>
              </w:rPr>
              <w:t xml:space="preserve">Предоставление выписки по </w:t>
            </w:r>
            <w:r>
              <w:rPr>
                <w:sz w:val="20"/>
                <w:szCs w:val="20"/>
              </w:rPr>
              <w:t xml:space="preserve">банковскому счету в драгоценных металлах</w:t>
            </w:r>
            <w:r>
              <w:rPr>
                <w:sz w:val="20"/>
                <w:szCs w:val="20"/>
              </w:rPr>
            </w:r>
            <w:r>
              <w:rPr>
                <w:sz w:val="20"/>
                <w:szCs w:val="20"/>
              </w:rPr>
            </w:r>
          </w:p>
        </w:tc>
        <w:tc>
          <w:tcPr>
            <w:tcW w:w="1985" w:type="dxa"/>
            <w:vAlign w:val="top"/>
            <w:textDirection w:val="lrTb"/>
            <w:noWrap w:val="false"/>
          </w:tcPr>
          <w:p>
            <w:pPr>
              <w:pStyle w:val="1130"/>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3402" w:type="dxa"/>
            <w:vAlign w:val="top"/>
            <w:textDirection w:val="lrTb"/>
            <w:noWrap w:val="false"/>
          </w:tcPr>
          <w:p>
            <w:pPr>
              <w:pStyle w:val="113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0"/>
              <w:jc w:val="center"/>
              <w:tabs>
                <w:tab w:val="left" w:pos="284" w:leader="none"/>
                <w:tab w:val="left" w:pos="993" w:leader="none"/>
              </w:tabs>
              <w:rPr>
                <w:sz w:val="20"/>
                <w:szCs w:val="20"/>
              </w:rPr>
            </w:pPr>
            <w:r>
              <w:rPr>
                <w:sz w:val="20"/>
                <w:szCs w:val="20"/>
              </w:rPr>
              <w:t xml:space="preserve">16.1.4.1.</w:t>
            </w:r>
            <w:r>
              <w:rPr>
                <w:sz w:val="20"/>
                <w:szCs w:val="20"/>
              </w:rPr>
            </w:r>
            <w:r>
              <w:rPr>
                <w:sz w:val="20"/>
                <w:szCs w:val="20"/>
              </w:rPr>
            </w:r>
          </w:p>
        </w:tc>
        <w:tc>
          <w:tcPr>
            <w:tcW w:w="3827" w:type="dxa"/>
            <w:vAlign w:val="top"/>
            <w:textDirection w:val="lrTb"/>
            <w:noWrap w:val="false"/>
          </w:tcPr>
          <w:p>
            <w:pPr>
              <w:pStyle w:val="1130"/>
              <w:tabs>
                <w:tab w:val="left" w:pos="284" w:leader="none"/>
                <w:tab w:val="left" w:pos="993" w:leader="none"/>
              </w:tabs>
              <w:rPr>
                <w:sz w:val="20"/>
                <w:szCs w:val="20"/>
              </w:rPr>
            </w:pPr>
            <w:r>
              <w:rPr>
                <w:sz w:val="20"/>
                <w:szCs w:val="20"/>
              </w:rPr>
              <w:t xml:space="preserve">Предоставление дубликата выписки по </w:t>
            </w:r>
            <w:r>
              <w:rPr>
                <w:sz w:val="20"/>
                <w:szCs w:val="20"/>
              </w:rPr>
              <w:t xml:space="preserve">банковскому счету в драгоценных металлах</w:t>
            </w:r>
            <w:r>
              <w:rPr>
                <w:sz w:val="20"/>
                <w:szCs w:val="20"/>
              </w:rPr>
              <w:t xml:space="preserve"> по запросу клиента</w:t>
            </w:r>
            <w:r>
              <w:rPr>
                <w:sz w:val="20"/>
                <w:szCs w:val="20"/>
              </w:rPr>
            </w:r>
            <w:r>
              <w:rPr>
                <w:sz w:val="20"/>
                <w:szCs w:val="20"/>
              </w:rPr>
            </w:r>
          </w:p>
        </w:tc>
        <w:tc>
          <w:tcPr>
            <w:tcW w:w="1985" w:type="dxa"/>
            <w:vAlign w:val="top"/>
            <w:textDirection w:val="lrTb"/>
            <w:noWrap w:val="false"/>
          </w:tcPr>
          <w:p>
            <w:pPr>
              <w:pStyle w:val="1130"/>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3402" w:type="dxa"/>
            <w:vAlign w:val="top"/>
            <w:textDirection w:val="lrTb"/>
            <w:noWrap w:val="false"/>
          </w:tcPr>
          <w:p>
            <w:pPr>
              <w:pStyle w:val="113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0"/>
              <w:jc w:val="center"/>
              <w:tabs>
                <w:tab w:val="left" w:pos="284" w:leader="none"/>
                <w:tab w:val="left" w:pos="993" w:leader="none"/>
              </w:tabs>
              <w:rPr>
                <w:sz w:val="20"/>
                <w:szCs w:val="20"/>
              </w:rPr>
            </w:pPr>
            <w:r>
              <w:rPr>
                <w:sz w:val="20"/>
                <w:szCs w:val="20"/>
              </w:rPr>
              <w:t xml:space="preserve">16.1.5</w:t>
            </w:r>
            <w:r>
              <w:rPr>
                <w:sz w:val="20"/>
                <w:szCs w:val="20"/>
              </w:rPr>
            </w:r>
            <w:r>
              <w:rPr>
                <w:sz w:val="20"/>
                <w:szCs w:val="20"/>
              </w:rPr>
            </w:r>
          </w:p>
        </w:tc>
        <w:tc>
          <w:tcPr>
            <w:tcW w:w="3827" w:type="dxa"/>
            <w:vAlign w:val="top"/>
            <w:textDirection w:val="lrTb"/>
            <w:noWrap w:val="false"/>
          </w:tcPr>
          <w:p>
            <w:pPr>
              <w:pStyle w:val="1130"/>
              <w:tabs>
                <w:tab w:val="left" w:pos="284" w:leader="none"/>
                <w:tab w:val="left" w:pos="993" w:leader="none"/>
              </w:tabs>
              <w:rPr>
                <w:sz w:val="20"/>
                <w:szCs w:val="20"/>
              </w:rPr>
            </w:pPr>
            <w:r>
              <w:rPr>
                <w:sz w:val="20"/>
                <w:szCs w:val="20"/>
              </w:rPr>
              <w:t xml:space="preserve">Предоставление справки по </w:t>
            </w:r>
            <w:r>
              <w:rPr>
                <w:sz w:val="20"/>
                <w:szCs w:val="20"/>
              </w:rPr>
              <w:t xml:space="preserve">банковскому счету в драгоценных металлах </w:t>
            </w:r>
            <w:r>
              <w:rPr>
                <w:sz w:val="20"/>
                <w:szCs w:val="20"/>
              </w:rPr>
              <w:t xml:space="preserve">по запросу клиента</w:t>
            </w:r>
            <w:r>
              <w:rPr>
                <w:sz w:val="20"/>
                <w:szCs w:val="20"/>
              </w:rPr>
            </w:r>
            <w:r>
              <w:rPr>
                <w:sz w:val="20"/>
                <w:szCs w:val="20"/>
              </w:rPr>
            </w:r>
          </w:p>
        </w:tc>
        <w:tc>
          <w:tcPr>
            <w:tcW w:w="1985" w:type="dxa"/>
            <w:vAlign w:val="top"/>
            <w:textDirection w:val="lrTb"/>
            <w:noWrap w:val="false"/>
          </w:tcPr>
          <w:p>
            <w:pPr>
              <w:pStyle w:val="1130"/>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3402" w:type="dxa"/>
            <w:vAlign w:val="top"/>
            <w:textDirection w:val="lrTb"/>
            <w:noWrap w:val="false"/>
          </w:tcPr>
          <w:p>
            <w:pPr>
              <w:pStyle w:val="1130"/>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30"/>
              <w:jc w:val="center"/>
              <w:spacing w:before="40" w:after="40"/>
              <w:tabs>
                <w:tab w:val="left" w:pos="284" w:leader="none"/>
                <w:tab w:val="left" w:pos="993" w:leader="none"/>
              </w:tabs>
              <w:rPr>
                <w:b/>
                <w:sz w:val="20"/>
                <w:szCs w:val="20"/>
              </w:rPr>
            </w:pPr>
            <w:r>
              <w:rPr>
                <w:b/>
                <w:sz w:val="20"/>
                <w:szCs w:val="20"/>
              </w:rPr>
              <w:t xml:space="preserve">16.2.</w:t>
            </w:r>
            <w:r>
              <w:rPr>
                <w:b/>
                <w:sz w:val="20"/>
                <w:szCs w:val="20"/>
              </w:rPr>
            </w:r>
            <w:r>
              <w:rPr>
                <w:b/>
                <w:sz w:val="20"/>
                <w:szCs w:val="20"/>
              </w:rPr>
            </w:r>
          </w:p>
        </w:tc>
        <w:tc>
          <w:tcPr>
            <w:gridSpan w:val="3"/>
            <w:tcW w:w="9214" w:type="dxa"/>
            <w:vAlign w:val="top"/>
            <w:textDirection w:val="lrTb"/>
            <w:noWrap w:val="false"/>
          </w:tcPr>
          <w:p>
            <w:pPr>
              <w:pStyle w:val="1130"/>
              <w:jc w:val="both"/>
              <w:spacing w:before="40" w:after="40"/>
              <w:tabs>
                <w:tab w:val="left" w:pos="284" w:leader="none"/>
                <w:tab w:val="left" w:pos="993" w:leader="none"/>
              </w:tabs>
              <w:rPr>
                <w:sz w:val="20"/>
                <w:szCs w:val="20"/>
              </w:rPr>
            </w:pPr>
            <w:r>
              <w:rPr>
                <w:b/>
                <w:sz w:val="20"/>
                <w:szCs w:val="20"/>
              </w:rPr>
              <w:t xml:space="preserve">Операции по обезличенным металлическим счетам</w:t>
            </w:r>
            <w:r>
              <w:rPr>
                <w:b/>
                <w:sz w:val="20"/>
                <w:szCs w:val="20"/>
                <w:vertAlign w:val="superscript"/>
              </w:rPr>
              <w:footnoteReference w:id="10"/>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55"/>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Прием слитков драгоценных металлов для зачисления на банковский счет в драгоценных металлах: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55"/>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Золото</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16.2.1.1.1.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55"/>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стандартных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16.2.1.1.2.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55"/>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мерных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Серебро</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16.2.1.2.1.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стандартных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16.2.1.2.2.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мерных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Выдача слитков драгоценных металлов со списанием с банковского счета в драгоценных металлах: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Золото</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16.2.2.1.1.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стандартных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0,2 % от стоимости драгоценного металла</w:t>
            </w:r>
            <w:r>
              <w:rPr>
                <w:sz w:val="20"/>
                <w:szCs w:val="20"/>
              </w:rPr>
              <w:footnoteReference w:id="11"/>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Взимается в день составления акта приема-передачи драгоценных металлов</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16.2.2.1.2.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мерных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tbl>
            <w:tblPr>
              <w:tblW w:w="2970" w:type="dxa"/>
              <w:tblInd w:w="0" w:type="dxa"/>
              <w:tblLayout w:type="fixed"/>
              <w:tblCellMar>
                <w:left w:w="108" w:type="dxa"/>
                <w:top w:w="0" w:type="dxa"/>
                <w:right w:w="108" w:type="dxa"/>
                <w:bottom w:w="0" w:type="dxa"/>
              </w:tblCellMar>
              <w:tblLook w:val="04A0" w:firstRow="1" w:lastRow="0" w:firstColumn="1" w:lastColumn="0" w:noHBand="0" w:noVBand="1"/>
            </w:tblPr>
            <w:tblGrid>
              <w:gridCol w:w="1555"/>
              <w:gridCol w:w="1415"/>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5"/>
                    <w:ind w:right="-108"/>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Весовая номенклатура (грамм)</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Тариф за слиток (руб.)</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650,00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5</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700,00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750,00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20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1 000,00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50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1 500,00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100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2 000,00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250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5 000,00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500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9 000,00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1000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17 000,00</w:t>
                  </w:r>
                  <w:r>
                    <w:rPr>
                      <w:rFonts w:ascii="Times New Roman" w:hAnsi="Times New Roman"/>
                      <w:sz w:val="20"/>
                      <w:szCs w:val="20"/>
                    </w:rPr>
                  </w:r>
                  <w:r>
                    <w:rPr>
                      <w:rFonts w:ascii="Times New Roman" w:hAnsi="Times New Roman"/>
                      <w:sz w:val="20"/>
                      <w:szCs w:val="20"/>
                    </w:rPr>
                  </w:r>
                </w:p>
              </w:tc>
            </w:tr>
          </w:tbl>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Взимается в день составления акта приема-передачи драгоценных металлов</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Серебро</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16.2.2.2.1.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стандартных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55"/>
              <w:jc w:val="center"/>
              <w:tabs>
                <w:tab w:val="left" w:pos="284" w:leader="none"/>
              </w:tabs>
              <w:rPr>
                <w:rFonts w:ascii="Times New Roman" w:hAnsi="Times New Roman"/>
                <w:sz w:val="20"/>
                <w:szCs w:val="20"/>
              </w:rPr>
            </w:pPr>
            <w:r>
              <w:rPr>
                <w:rFonts w:ascii="Times New Roman" w:hAnsi="Times New Roman"/>
                <w:sz w:val="20"/>
                <w:szCs w:val="20"/>
              </w:rPr>
              <w:t xml:space="preserve">0,2 % от стоимости драгоценного металла</w:t>
            </w:r>
            <w:r>
              <w:rPr>
                <w:sz w:val="20"/>
                <w:szCs w:val="20"/>
              </w:rPr>
              <w:footnoteReference w:id="12"/>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Взимается в день составления акта приема-передачи драгоценных металлов</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16.2.2.2.2.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мерных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tbl>
            <w:tblPr>
              <w:tblW w:w="2970" w:type="dxa"/>
              <w:tblInd w:w="0" w:type="dxa"/>
              <w:tblLayout w:type="fixed"/>
              <w:tblCellMar>
                <w:left w:w="108" w:type="dxa"/>
                <w:top w:w="0" w:type="dxa"/>
                <w:right w:w="108" w:type="dxa"/>
                <w:bottom w:w="0" w:type="dxa"/>
              </w:tblCellMar>
              <w:tblLook w:val="04A0" w:firstRow="1" w:lastRow="0" w:firstColumn="1" w:lastColumn="0" w:noHBand="0" w:noVBand="1"/>
            </w:tblPr>
            <w:tblGrid>
              <w:gridCol w:w="1555"/>
              <w:gridCol w:w="1415"/>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5"/>
                    <w:ind w:right="-108"/>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Весовая номенклатура (грамм)</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Цена за слиток (руб.)</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50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1 100,00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100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1 200,00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250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1 900,00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500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2 300,00</w:t>
                  </w:r>
                  <w:r>
                    <w:rPr>
                      <w:rFonts w:ascii="Times New Roman" w:hAnsi="Times New Roman"/>
                      <w:sz w:val="20"/>
                      <w:szCs w:val="20"/>
                    </w:rPr>
                  </w:r>
                  <w:r>
                    <w:rPr>
                      <w:rFonts w:ascii="Times New Roman" w:hAnsi="Times New Roman"/>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5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1000</w:t>
                  </w:r>
                  <w:r>
                    <w:rPr>
                      <w:rFonts w:ascii="Times New Roman" w:hAnsi="Times New Roman"/>
                      <w:sz w:val="20"/>
                      <w:szCs w:val="20"/>
                    </w:rPr>
                  </w:r>
                  <w:r>
                    <w:rPr>
                      <w:rFonts w:ascii="Times New Roman" w:hAnsi="Times New Roman"/>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55"/>
                    <w:jc w:val="center"/>
                    <w:spacing w:before="20"/>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2 500,00</w:t>
                  </w:r>
                  <w:r>
                    <w:rPr>
                      <w:rFonts w:ascii="Times New Roman" w:hAnsi="Times New Roman"/>
                      <w:sz w:val="20"/>
                      <w:szCs w:val="20"/>
                    </w:rPr>
                  </w:r>
                  <w:r>
                    <w:rPr>
                      <w:rFonts w:ascii="Times New Roman" w:hAnsi="Times New Roman"/>
                      <w:sz w:val="20"/>
                      <w:szCs w:val="20"/>
                    </w:rPr>
                  </w:r>
                </w:p>
              </w:tc>
            </w:tr>
          </w:tbl>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Взимается в день составления акта приема-передачи драгоценных металлов</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55"/>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Прием слитков драгоценных металлов для зачисления на банковский счет в драгоценных металлах: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55"/>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Золото</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16.2.1.1.1.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55"/>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стандартных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16.2.1.1.2.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55"/>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мерных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Серебро</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16.2.1.2.1.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стандартных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16.2.1.2.2.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мерных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Выдача слитков драгоценных металлов со списанием с банковского счета в драгоценных металлах: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Золото</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16.2.2.1.1.</w:t>
            </w:r>
            <w:r>
              <w:rPr>
                <w:rFonts w:ascii="Times New Roman" w:hAnsi="Times New Roman"/>
                <w:sz w:val="20"/>
                <w:szCs w:val="20"/>
              </w:rPr>
            </w:r>
            <w:r>
              <w:rPr>
                <w:rFonts w:ascii="Times New Roman" w:hAnsi="Times New Roman"/>
                <w:sz w:val="20"/>
                <w:szCs w:val="20"/>
              </w:rPr>
            </w:r>
          </w:p>
        </w:tc>
        <w:tc>
          <w:tcPr>
            <w:tcW w:w="3827"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 стандартных слитках</w:t>
            </w:r>
            <w:r>
              <w:rPr>
                <w:rFonts w:ascii="Times New Roman" w:hAnsi="Times New Roman"/>
                <w:sz w:val="20"/>
                <w:szCs w:val="20"/>
              </w:rPr>
            </w:r>
            <w:r>
              <w:rPr>
                <w:rFonts w:ascii="Times New Roman" w:hAnsi="Times New Roman"/>
                <w:sz w:val="20"/>
                <w:szCs w:val="20"/>
              </w:rPr>
            </w:r>
          </w:p>
        </w:tc>
        <w:tc>
          <w:tcPr>
            <w:tcW w:w="1985" w:type="dxa"/>
            <w:vAlign w:val="top"/>
            <w:textDirection w:val="lrTb"/>
            <w:noWrap w:val="false"/>
          </w:tcPr>
          <w:p>
            <w:pPr>
              <w:pStyle w:val="1155"/>
              <w:jc w:val="center"/>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0,2 % от стоимости драгоценного металла</w:t>
            </w:r>
            <w:r>
              <w:rPr>
                <w:sz w:val="20"/>
                <w:szCs w:val="20"/>
              </w:rPr>
              <w:footnoteReference w:id="13"/>
            </w:r>
            <w:r>
              <w:rPr>
                <w:rFonts w:ascii="Times New Roman" w:hAnsi="Times New Roman"/>
                <w:sz w:val="20"/>
                <w:szCs w:val="20"/>
              </w:rPr>
            </w:r>
            <w:r>
              <w:rPr>
                <w:rFonts w:ascii="Times New Roman" w:hAnsi="Times New Roman"/>
                <w:sz w:val="20"/>
                <w:szCs w:val="20"/>
              </w:rPr>
            </w:r>
          </w:p>
        </w:tc>
        <w:tc>
          <w:tcPr>
            <w:tcW w:w="3402" w:type="dxa"/>
            <w:vAlign w:val="top"/>
            <w:textDirection w:val="lrTb"/>
            <w:noWrap w:val="false"/>
          </w:tcPr>
          <w:p>
            <w:pPr>
              <w:pStyle w:val="1155"/>
              <w:jc w:val="both"/>
              <w:tabs>
                <w:tab w:val="left" w:pos="284" w:leader="none"/>
                <w:tab w:val="left" w:pos="993" w:leader="none"/>
              </w:tabs>
              <w:rPr>
                <w:rFonts w:ascii="Times New Roman" w:hAnsi="Times New Roman"/>
                <w:sz w:val="20"/>
                <w:szCs w:val="20"/>
              </w:rPr>
            </w:pPr>
            <w:r>
              <w:rPr>
                <w:rFonts w:ascii="Times New Roman" w:hAnsi="Times New Roman"/>
                <w:sz w:val="20"/>
                <w:szCs w:val="20"/>
              </w:rPr>
              <w:t xml:space="preserve">Взимается в день составления акта приема-передачи драгоценных металлов</w:t>
            </w:r>
            <w:r>
              <w:rPr>
                <w:rFonts w:ascii="Times New Roman" w:hAnsi="Times New Roman"/>
                <w:sz w:val="20"/>
                <w:szCs w:val="20"/>
              </w:rPr>
            </w:r>
            <w:r>
              <w:rPr>
                <w:rFonts w:ascii="Times New Roman" w:hAnsi="Times New Roman"/>
                <w:sz w:val="20"/>
                <w:szCs w:val="20"/>
              </w:rPr>
            </w:r>
          </w:p>
        </w:tc>
      </w:tr>
    </w:tbl>
    <w:p>
      <w:pPr>
        <w:pStyle w:val="1130"/>
        <w:ind w:left="720"/>
        <w:jc w:val="center"/>
        <w:keepNext/>
        <w:spacing w:after="40"/>
        <w:rPr>
          <w:b/>
          <w:bCs/>
          <w:sz w:val="20"/>
          <w:szCs w:val="20"/>
        </w:rPr>
        <w:outlineLvl w:val="1"/>
      </w:pPr>
      <w:r>
        <w:rPr>
          <w:b/>
          <w:bCs/>
          <w:sz w:val="20"/>
          <w:szCs w:val="20"/>
        </w:rPr>
      </w:r>
      <w:r>
        <w:rPr>
          <w:b/>
          <w:bCs/>
          <w:sz w:val="20"/>
          <w:szCs w:val="20"/>
        </w:rPr>
      </w:r>
      <w:r>
        <w:rPr>
          <w:b/>
          <w:bCs/>
          <w:sz w:val="20"/>
          <w:szCs w:val="20"/>
        </w:rPr>
      </w:r>
    </w:p>
    <w:p>
      <w:pPr>
        <w:pStyle w:val="1130"/>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130"/>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130"/>
        <w:jc w:val="both"/>
        <w:keepNext/>
        <w:spacing w:after="40"/>
        <w:tabs>
          <w:tab w:val="left" w:pos="284" w:leader="none"/>
        </w:tabs>
        <w:rPr>
          <w:b/>
          <w:bCs/>
          <w:sz w:val="20"/>
          <w:szCs w:val="20"/>
        </w:rPr>
        <w:outlineLvl w:val="1"/>
      </w:pPr>
      <w:r>
        <w:rPr>
          <w:bCs/>
          <w:iCs/>
          <w:sz w:val="20"/>
          <w:szCs w:val="20"/>
        </w:rPr>
        <w:t xml:space="preserve">2.</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
          <w:bCs/>
          <w:sz w:val="20"/>
          <w:szCs w:val="20"/>
        </w:rPr>
      </w:r>
      <w:r>
        <w:rPr>
          <w:b/>
          <w:bCs/>
          <w:sz w:val="20"/>
          <w:szCs w:val="20"/>
        </w:rPr>
      </w:r>
    </w:p>
    <w:p>
      <w:pPr>
        <w:pStyle w:val="1130"/>
        <w:jc w:val="center"/>
        <w:rPr>
          <w:b/>
          <w:sz w:val="20"/>
          <w:szCs w:val="20"/>
        </w:rPr>
      </w:pPr>
      <w:r>
        <w:rPr>
          <w:b/>
          <w:sz w:val="20"/>
          <w:szCs w:val="20"/>
        </w:rPr>
      </w:r>
      <w:r>
        <w:rPr>
          <w:b/>
          <w:sz w:val="20"/>
          <w:szCs w:val="20"/>
        </w:rPr>
      </w:r>
      <w:r>
        <w:rPr>
          <w:b/>
          <w:sz w:val="20"/>
          <w:szCs w:val="20"/>
        </w:rPr>
      </w:r>
    </w:p>
    <w:p>
      <w:pPr>
        <w:pStyle w:val="1134"/>
      </w:pPr>
      <w:r>
        <w:t xml:space="preserve">16. Операции с использованием цифрового рубля</w:t>
      </w:r>
      <w:r/>
    </w:p>
    <w:p>
      <w:pPr>
        <w:pStyle w:val="1130"/>
        <w:jc w:val="center"/>
        <w:rPr>
          <w:b/>
          <w:sz w:val="20"/>
          <w:szCs w:val="20"/>
        </w:rPr>
      </w:pPr>
      <w:r>
        <w:rPr>
          <w:b/>
          <w:sz w:val="20"/>
          <w:szCs w:val="20"/>
        </w:rPr>
      </w:r>
      <w:r>
        <w:rPr>
          <w:b/>
          <w:sz w:val="20"/>
          <w:szCs w:val="20"/>
        </w:rPr>
      </w:r>
      <w:r>
        <w:rPr>
          <w:b/>
          <w:sz w:val="20"/>
          <w:szCs w:val="20"/>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710"/>
        <w:gridCol w:w="4252"/>
        <w:gridCol w:w="1559"/>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10" w:type="dxa"/>
            <w:vAlign w:val="center"/>
            <w:textDirection w:val="lrTb"/>
            <w:noWrap w:val="false"/>
          </w:tcPr>
          <w:p>
            <w:pPr>
              <w:pStyle w:val="1130"/>
              <w:jc w:val="center"/>
              <w:rPr>
                <w:sz w:val="20"/>
                <w:szCs w:val="20"/>
              </w:rPr>
            </w:pPr>
            <w:r>
              <w:rPr>
                <w:sz w:val="20"/>
                <w:szCs w:val="20"/>
              </w:rPr>
              <w:t xml:space="preserve">№</w:t>
            </w:r>
            <w:r>
              <w:rPr>
                <w:sz w:val="20"/>
                <w:szCs w:val="20"/>
              </w:rPr>
            </w:r>
            <w:r>
              <w:rPr>
                <w:sz w:val="20"/>
                <w:szCs w:val="20"/>
              </w:rPr>
            </w:r>
          </w:p>
          <w:p>
            <w:pPr>
              <w:pStyle w:val="1130"/>
              <w:jc w:val="center"/>
              <w:rPr>
                <w:sz w:val="20"/>
                <w:szCs w:val="20"/>
              </w:rPr>
            </w:pPr>
            <w:r>
              <w:rPr>
                <w:sz w:val="20"/>
                <w:szCs w:val="20"/>
              </w:rPr>
              <w:t xml:space="preserve">п/п</w:t>
            </w:r>
            <w:r>
              <w:rPr>
                <w:sz w:val="20"/>
                <w:szCs w:val="20"/>
              </w:rPr>
            </w:r>
            <w:r>
              <w:rPr>
                <w:sz w:val="20"/>
                <w:szCs w:val="20"/>
              </w:rPr>
            </w:r>
          </w:p>
        </w:tc>
        <w:tc>
          <w:tcPr>
            <w:tcW w:w="4252" w:type="dxa"/>
            <w:vAlign w:val="center"/>
            <w:textDirection w:val="lrTb"/>
            <w:noWrap w:val="false"/>
          </w:tcPr>
          <w:p>
            <w:pPr>
              <w:pStyle w:val="1130"/>
              <w:jc w:val="center"/>
              <w:rPr>
                <w:sz w:val="20"/>
                <w:szCs w:val="20"/>
              </w:rPr>
            </w:pPr>
            <w:r>
              <w:rPr>
                <w:sz w:val="20"/>
                <w:szCs w:val="20"/>
              </w:rPr>
              <w:t xml:space="preserve">Наименование услуги</w:t>
            </w:r>
            <w:r>
              <w:rPr>
                <w:sz w:val="20"/>
                <w:szCs w:val="20"/>
              </w:rPr>
            </w:r>
            <w:r>
              <w:rPr>
                <w:sz w:val="20"/>
                <w:szCs w:val="20"/>
              </w:rPr>
            </w:r>
          </w:p>
        </w:tc>
        <w:tc>
          <w:tcPr>
            <w:tcW w:w="1559" w:type="dxa"/>
            <w:vAlign w:val="center"/>
            <w:textDirection w:val="lrTb"/>
            <w:noWrap w:val="false"/>
          </w:tcPr>
          <w:p>
            <w:pPr>
              <w:pStyle w:val="1130"/>
              <w:jc w:val="center"/>
              <w:rPr>
                <w:sz w:val="20"/>
                <w:szCs w:val="20"/>
              </w:rPr>
            </w:pPr>
            <w:r>
              <w:rPr>
                <w:sz w:val="20"/>
                <w:szCs w:val="20"/>
              </w:rPr>
              <w:t xml:space="preserve">Тариф </w:t>
            </w:r>
            <w:r>
              <w:rPr>
                <w:sz w:val="20"/>
                <w:szCs w:val="20"/>
              </w:rPr>
            </w:r>
            <w:r>
              <w:rPr>
                <w:sz w:val="20"/>
                <w:szCs w:val="20"/>
              </w:rPr>
            </w:r>
          </w:p>
        </w:tc>
        <w:tc>
          <w:tcPr>
            <w:tcW w:w="3544" w:type="dxa"/>
            <w:vAlign w:val="center"/>
            <w:textDirection w:val="lrTb"/>
            <w:noWrap w:val="false"/>
          </w:tcPr>
          <w:p>
            <w:pPr>
              <w:pStyle w:val="1130"/>
              <w:jc w:val="center"/>
              <w:rPr>
                <w:sz w:val="20"/>
                <w:szCs w:val="20"/>
              </w:rPr>
            </w:pPr>
            <w:r>
              <w:rPr>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10" w:type="dxa"/>
            <w:vAlign w:val="top"/>
            <w:textDirection w:val="lrTb"/>
            <w:noWrap w:val="false"/>
          </w:tcPr>
          <w:p>
            <w:pPr>
              <w:pStyle w:val="1130"/>
              <w:jc w:val="center"/>
              <w:spacing w:before="40" w:after="40"/>
              <w:rPr>
                <w:sz w:val="20"/>
                <w:szCs w:val="20"/>
              </w:rPr>
            </w:pPr>
            <w:r>
              <w:rPr>
                <w:sz w:val="20"/>
                <w:szCs w:val="20"/>
              </w:rPr>
              <w:t xml:space="preserve">18.</w:t>
            </w:r>
            <w:r>
              <w:rPr>
                <w:sz w:val="20"/>
                <w:szCs w:val="20"/>
              </w:rPr>
            </w:r>
            <w:r>
              <w:rPr>
                <w:sz w:val="20"/>
                <w:szCs w:val="20"/>
              </w:rPr>
            </w:r>
          </w:p>
        </w:tc>
        <w:tc>
          <w:tcPr>
            <w:gridSpan w:val="3"/>
            <w:tcW w:w="9355" w:type="dxa"/>
            <w:vAlign w:val="top"/>
            <w:textDirection w:val="lrTb"/>
            <w:noWrap w:val="false"/>
          </w:tcPr>
          <w:p>
            <w:pPr>
              <w:pStyle w:val="1130"/>
              <w:jc w:val="both"/>
              <w:spacing w:before="40" w:after="40"/>
              <w:rPr>
                <w:sz w:val="20"/>
                <w:szCs w:val="20"/>
              </w:rPr>
            </w:pPr>
            <w:r>
              <w:rPr>
                <w:sz w:val="20"/>
                <w:szCs w:val="20"/>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10" w:type="dxa"/>
            <w:vAlign w:val="top"/>
            <w:textDirection w:val="lrTb"/>
            <w:noWrap w:val="false"/>
          </w:tcPr>
          <w:p>
            <w:pPr>
              <w:pStyle w:val="1130"/>
              <w:spacing w:before="40" w:after="40"/>
              <w:rPr>
                <w:sz w:val="20"/>
                <w:szCs w:val="20"/>
              </w:rPr>
            </w:pPr>
            <w:r>
              <w:rPr>
                <w:sz w:val="20"/>
                <w:szCs w:val="20"/>
              </w:rPr>
              <w:t xml:space="preserve">18.1.</w:t>
            </w:r>
            <w:r>
              <w:rPr>
                <w:sz w:val="20"/>
                <w:szCs w:val="20"/>
              </w:rPr>
            </w:r>
            <w:r>
              <w:rPr>
                <w:sz w:val="20"/>
                <w:szCs w:val="20"/>
              </w:rPr>
            </w:r>
          </w:p>
        </w:tc>
        <w:tc>
          <w:tcPr>
            <w:tcW w:w="4252" w:type="dxa"/>
            <w:vAlign w:val="top"/>
            <w:textDirection w:val="lrTb"/>
            <w:noWrap w:val="false"/>
          </w:tcPr>
          <w:p>
            <w:pPr>
              <w:pStyle w:val="1130"/>
              <w:spacing w:before="40"/>
              <w:rPr>
                <w:sz w:val="20"/>
                <w:szCs w:val="20"/>
              </w:rPr>
            </w:pPr>
            <w:r>
              <w:rPr>
                <w:sz w:val="20"/>
                <w:szCs w:val="20"/>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0"/>
                <w:szCs w:val="20"/>
              </w:rPr>
            </w:r>
            <w:r>
              <w:rPr>
                <w:sz w:val="20"/>
                <w:szCs w:val="20"/>
              </w:rPr>
            </w:r>
          </w:p>
        </w:tc>
        <w:tc>
          <w:tcPr>
            <w:tcW w:w="1559" w:type="dxa"/>
            <w:vAlign w:val="top"/>
            <w:textDirection w:val="lrTb"/>
            <w:noWrap w:val="false"/>
          </w:tcPr>
          <w:p>
            <w:pPr>
              <w:pStyle w:val="1130"/>
              <w:jc w:val="center"/>
              <w:spacing w:before="40"/>
              <w:rPr>
                <w:sz w:val="20"/>
                <w:szCs w:val="20"/>
              </w:rPr>
            </w:pPr>
            <w:r>
              <w:rPr>
                <w:sz w:val="20"/>
                <w:szCs w:val="20"/>
              </w:rPr>
              <w:t xml:space="preserve">Не взимается</w:t>
            </w:r>
            <w:r>
              <w:rPr>
                <w:sz w:val="20"/>
                <w:szCs w:val="20"/>
              </w:rPr>
            </w:r>
            <w:r>
              <w:rPr>
                <w:sz w:val="20"/>
                <w:szCs w:val="20"/>
              </w:rPr>
            </w:r>
          </w:p>
        </w:tc>
        <w:tc>
          <w:tcPr>
            <w:tcW w:w="3544" w:type="dxa"/>
            <w:vAlign w:val="top"/>
            <w:textDirection w:val="lrTb"/>
            <w:noWrap w:val="false"/>
          </w:tcPr>
          <w:p>
            <w:pPr>
              <w:pStyle w:val="1130"/>
              <w:jc w:val="both"/>
              <w:spacing w:before="40" w:after="8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710" w:type="dxa"/>
            <w:vAlign w:val="top"/>
            <w:textDirection w:val="lrTb"/>
            <w:noWrap w:val="false"/>
          </w:tcPr>
          <w:p>
            <w:pPr>
              <w:pStyle w:val="1130"/>
              <w:jc w:val="center"/>
              <w:spacing w:before="40" w:after="40"/>
              <w:rPr>
                <w:sz w:val="20"/>
                <w:szCs w:val="20"/>
              </w:rPr>
            </w:pPr>
            <w:r>
              <w:rPr>
                <w:sz w:val="20"/>
                <w:szCs w:val="20"/>
              </w:rPr>
              <w:t xml:space="preserve">18.2.</w:t>
            </w:r>
            <w:r>
              <w:rPr>
                <w:sz w:val="20"/>
                <w:szCs w:val="20"/>
              </w:rPr>
            </w:r>
            <w:r>
              <w:rPr>
                <w:sz w:val="20"/>
                <w:szCs w:val="20"/>
              </w:rPr>
            </w:r>
          </w:p>
        </w:tc>
        <w:tc>
          <w:tcPr>
            <w:tcW w:w="4252" w:type="dxa"/>
            <w:vAlign w:val="top"/>
            <w:textDirection w:val="lrTb"/>
            <w:noWrap w:val="false"/>
          </w:tcPr>
          <w:p>
            <w:pPr>
              <w:pStyle w:val="1130"/>
              <w:spacing w:before="40"/>
              <w:rPr>
                <w:sz w:val="20"/>
                <w:szCs w:val="20"/>
              </w:rPr>
            </w:pPr>
            <w:r>
              <w:rPr>
                <w:sz w:val="20"/>
                <w:szCs w:val="20"/>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0"/>
                <w:szCs w:val="20"/>
              </w:rPr>
            </w:r>
            <w:r>
              <w:rPr>
                <w:sz w:val="20"/>
                <w:szCs w:val="20"/>
              </w:rPr>
            </w:r>
          </w:p>
        </w:tc>
        <w:tc>
          <w:tcPr>
            <w:tcW w:w="1559" w:type="dxa"/>
            <w:vAlign w:val="top"/>
            <w:textDirection w:val="lrTb"/>
            <w:noWrap w:val="false"/>
          </w:tcPr>
          <w:p>
            <w:pPr>
              <w:pStyle w:val="1130"/>
              <w:jc w:val="center"/>
              <w:spacing w:before="40"/>
              <w:rPr>
                <w:sz w:val="20"/>
                <w:szCs w:val="20"/>
              </w:rPr>
            </w:pPr>
            <w:r>
              <w:rPr>
                <w:sz w:val="20"/>
                <w:szCs w:val="20"/>
              </w:rPr>
              <w:t xml:space="preserve">Не взимается</w:t>
            </w:r>
            <w:r>
              <w:rPr>
                <w:sz w:val="20"/>
                <w:szCs w:val="20"/>
              </w:rPr>
            </w:r>
            <w:r>
              <w:rPr>
                <w:sz w:val="20"/>
                <w:szCs w:val="20"/>
              </w:rPr>
            </w:r>
          </w:p>
        </w:tc>
        <w:tc>
          <w:tcPr>
            <w:tcW w:w="3544" w:type="dxa"/>
            <w:vAlign w:val="top"/>
            <w:textDirection w:val="lrTb"/>
            <w:noWrap w:val="false"/>
          </w:tcPr>
          <w:p>
            <w:pPr>
              <w:pStyle w:val="1130"/>
              <w:jc w:val="both"/>
              <w:spacing w:before="40" w:after="80"/>
              <w:rPr>
                <w:sz w:val="20"/>
                <w:szCs w:val="20"/>
                <w:lang w:eastAsia="en-US"/>
              </w:rPr>
            </w:pPr>
            <w:r>
              <w:rPr>
                <w:sz w:val="20"/>
                <w:szCs w:val="20"/>
                <w:lang w:eastAsia="en-US"/>
              </w:rPr>
            </w:r>
            <w:r>
              <w:rPr>
                <w:sz w:val="20"/>
                <w:szCs w:val="20"/>
                <w:lang w:eastAsia="en-US"/>
              </w:rPr>
            </w:r>
            <w:r>
              <w:rPr>
                <w:sz w:val="20"/>
                <w:szCs w:val="20"/>
                <w:lang w:eastAsia="en-US"/>
              </w:rPr>
            </w:r>
          </w:p>
        </w:tc>
      </w:tr>
    </w:tbl>
    <w:p>
      <w:pPr>
        <w:pStyle w:val="1130"/>
        <w:ind w:left="-425" w:right="-284" w:firstLine="709"/>
        <w:jc w:val="both"/>
        <w:spacing w:before="120"/>
        <w:rPr>
          <w:sz w:val="20"/>
          <w:szCs w:val="20"/>
        </w:rPr>
        <w:sectPr>
          <w:headerReference w:type="default" r:id="rId9"/>
          <w:headerReference w:type="first" r:id="rId10"/>
          <w:footerReference w:type="default" r:id="rId11"/>
          <w:footnotePr/>
          <w:endnotePr/>
          <w:type w:val="nextPage"/>
          <w:pgSz w:w="11906" w:h="16838" w:orient="portrait"/>
          <w:pgMar w:top="720" w:right="566" w:bottom="720" w:left="1287" w:header="567" w:footer="567" w:gutter="0"/>
          <w:cols w:num="1" w:sep="0" w:space="708" w:equalWidth="1"/>
          <w:docGrid w:linePitch="360"/>
          <w:titlePg/>
        </w:sectPr>
      </w:pPr>
      <w:r>
        <w:rPr>
          <w:sz w:val="20"/>
          <w:szCs w:val="20"/>
        </w:rPr>
      </w:r>
      <w:r>
        <w:rPr>
          <w:sz w:val="20"/>
          <w:szCs w:val="20"/>
        </w:rPr>
      </w:r>
      <w:r>
        <w:rPr>
          <w:sz w:val="20"/>
          <w:szCs w:val="20"/>
        </w:rPr>
      </w:r>
    </w:p>
    <w:p>
      <w:pPr>
        <w:pStyle w:val="1130"/>
        <w:jc w:val="center"/>
        <w:keepNext/>
        <w:spacing w:after="40"/>
        <w:rPr>
          <w:b/>
          <w:bCs/>
          <w:sz w:val="20"/>
          <w:szCs w:val="20"/>
          <w:highlight w:val="none"/>
        </w:rPr>
        <w:outlineLvl w:val="1"/>
      </w:pPr>
      <w:r>
        <w:rPr>
          <w:b/>
          <w:bCs/>
          <w:sz w:val="20"/>
          <w:szCs w:val="20"/>
        </w:rPr>
      </w:r>
      <w:r>
        <mc:AlternateContent>
          <mc:Choice Requires="wpg">
            <w:drawing>
              <wp:inline xmlns:wp="http://schemas.openxmlformats.org/drawingml/2006/wordprocessingDrawing" distT="0" distB="0" distL="0" distR="0">
                <wp:extent cx="9415779" cy="5106765"/>
                <wp:effectExtent l="0" t="0" r="0" b="0"/>
                <wp:docPr id="2"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124350" name=""/>
                        <pic:cNvPicPr>
                          <a:picLocks noChangeAspect="1"/>
                        </pic:cNvPicPr>
                        <pic:nvPr/>
                      </pic:nvPicPr>
                      <pic:blipFill>
                        <a:blip r:embed="rId13"/>
                        <a:srcRect l="3407" t="24368" r="27470" b="8983"/>
                        <a:stretch/>
                      </pic:blipFill>
                      <pic:spPr bwMode="auto">
                        <a:xfrm rot="0" flipH="0" flipV="0">
                          <a:off x="0" y="0"/>
                          <a:ext cx="9415777" cy="5106764"/>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741.40pt;height:402.11pt;mso-wrap-distance-left:0.00pt;mso-wrap-distance-top:0.00pt;mso-wrap-distance-right:0.00pt;mso-wrap-distance-bottom:0.00pt;rotation:0;" stroked="false">
                <v:path textboxrect="0,0,0,0"/>
                <v:imagedata r:id="rId13" o:title=""/>
              </v:shape>
            </w:pict>
          </mc:Fallback>
        </mc:AlternateContent>
      </w:r>
      <w:r>
        <w:rPr>
          <w:b/>
          <w:bCs/>
          <w:sz w:val="20"/>
          <w:szCs w:val="20"/>
          <w:highlight w:val="none"/>
        </w:rPr>
      </w:r>
      <w:r>
        <w:rPr>
          <w:b/>
          <w:bCs/>
          <w:sz w:val="20"/>
          <w:szCs w:val="20"/>
          <w:highlight w:val="none"/>
        </w:rPr>
      </w:r>
    </w:p>
    <w:p>
      <w:pPr>
        <w:jc w:val="center"/>
        <w:keepNext/>
        <w:spacing w:after="40"/>
        <w:rPr>
          <w:b/>
          <w:bCs/>
          <w:sz w:val="20"/>
          <w:szCs w:val="20"/>
        </w:rPr>
        <w:outlineLvl w:val="1"/>
      </w:pPr>
      <w:r>
        <w:rPr>
          <w:b/>
          <w:bCs/>
          <w:sz w:val="20"/>
          <w:szCs w:val="20"/>
          <w:highlight w:val="none"/>
        </w:rPr>
      </w:r>
      <w:r>
        <mc:AlternateContent>
          <mc:Choice Requires="wpg">
            <w:drawing>
              <wp:inline xmlns:wp="http://schemas.openxmlformats.org/drawingml/2006/wordprocessingDrawing" distT="0" distB="0" distL="0" distR="0">
                <wp:extent cx="9434535" cy="5285503"/>
                <wp:effectExtent l="0" t="0" r="0" b="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526646" name=""/>
                        <pic:cNvPicPr>
                          <a:picLocks noChangeAspect="1"/>
                        </pic:cNvPicPr>
                        <pic:nvPr/>
                      </pic:nvPicPr>
                      <pic:blipFill>
                        <a:blip r:embed="rId14"/>
                        <a:srcRect l="2831" t="19425" r="32824" b="16488"/>
                        <a:stretch/>
                      </pic:blipFill>
                      <pic:spPr bwMode="auto">
                        <a:xfrm rot="0" flipH="0" flipV="0">
                          <a:off x="0" y="0"/>
                          <a:ext cx="9434534" cy="5285502"/>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width:742.88pt;height:416.18pt;mso-wrap-distance-left:0.00pt;mso-wrap-distance-top:0.00pt;mso-wrap-distance-right:0.00pt;mso-wrap-distance-bottom:0.00pt;rotation:0;" stroked="false">
                <v:path textboxrect="0,0,0,0"/>
                <v:imagedata r:id="rId14" o:title=""/>
              </v:shape>
            </w:pict>
          </mc:Fallback>
        </mc:AlternateContent>
      </w:r>
      <w:r>
        <w:rPr>
          <w:b/>
          <w:bCs/>
          <w:sz w:val="20"/>
          <w:szCs w:val="20"/>
        </w:rPr>
      </w:r>
      <w:r>
        <w:rPr>
          <w:b/>
          <w:bCs/>
          <w:sz w:val="20"/>
          <w:szCs w:val="20"/>
        </w:rPr>
      </w:r>
    </w:p>
    <w:sectPr>
      <w:footnotePr/>
      <w:endnotePr/>
      <w:type w:val="continuous"/>
      <w:pgSz w:w="16838" w:h="11906" w:orient="landscape"/>
      <w:pgMar w:top="1287" w:right="720" w:bottom="566" w:left="720"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
    <w:panose1 w:val="02000603000000000000"/>
  </w:font>
  <w:font w:name="Cambria">
    <w:panose1 w:val="02040503050406030204"/>
  </w:font>
  <w:font w:name="Symbol">
    <w:panose1 w:val="05050102010706020507"/>
  </w:font>
  <w:font w:name="Courier New">
    <w:panose1 w:val="02070309020205020404"/>
  </w:font>
  <w:font w:name="Wingdings">
    <w:panose1 w:val="05000000000000000000"/>
  </w:font>
  <w:font w:name="Calibri Light">
    <w:panose1 w:val="020F0302020204030204"/>
  </w:font>
  <w:font w:name="Calibri">
    <w:panose1 w:val="020F0502020204030204"/>
  </w:font>
  <w:font w:name="Tahoma">
    <w:panose1 w:val="020B0604030504040204"/>
  </w:font>
  <w:font w:name="TimesET">
    <w:panose1 w:val="02000603000000000000"/>
  </w:font>
  <w:font w:name="Times New Roman">
    <w:panose1 w:val="02020603050405020304"/>
  </w:font>
  <w:font w:name="Arial Unicode MS">
    <w:panose1 w:val="020B0604020202020204"/>
  </w:font>
  <w:font w:name="Arial">
    <w:panose1 w:val="020B060402020202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49"/>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54"/>
        <w:jc w:val="both"/>
        <w:rPr>
          <w:sz w:val="16"/>
        </w:rPr>
      </w:pPr>
      <w:r>
        <w:rPr>
          <w:rStyle w:val="1152"/>
          <w:sz w:val="16"/>
        </w:rPr>
        <w:footnoteRef/>
      </w:r>
      <w:r>
        <w:rPr>
          <w:sz w:val="16"/>
        </w:rPr>
        <w:t xml:space="preserve"> При наличии графика изменения лимита кредитования – комиссия начисляется по формуле простых процентов на сумму неиспользованного остатка лимита кредитования, действующего согласно графика изменения лимита кредитования.</w:t>
      </w:r>
      <w:r>
        <w:rPr>
          <w:sz w:val="16"/>
        </w:rPr>
      </w:r>
      <w:r>
        <w:rPr>
          <w:sz w:val="16"/>
        </w:rPr>
      </w:r>
    </w:p>
  </w:footnote>
  <w:footnote w:id="3">
    <w:p>
      <w:pPr>
        <w:pStyle w:val="1154"/>
        <w:jc w:val="both"/>
        <w:rPr>
          <w:sz w:val="16"/>
        </w:rPr>
      </w:pPr>
      <w:r>
        <w:rPr>
          <w:rStyle w:val="1152"/>
          <w:sz w:val="16"/>
        </w:rPr>
        <w:footnoteRef/>
      </w:r>
      <w:r>
        <w:rPr>
          <w:sz w:val="16"/>
        </w:rPr>
        <w:t xml:space="preserve"> </w:t>
      </w:r>
      <w:r>
        <w:rPr>
          <w:bCs/>
          <w:sz w:val="16"/>
        </w:rPr>
        <w:t xml:space="preserve">В том числе при установлении коммерческой ставки по кредиту (части кредита) в рамках льготных программ.</w:t>
      </w:r>
      <w:r>
        <w:rPr>
          <w:sz w:val="16"/>
        </w:rPr>
      </w:r>
      <w:r>
        <w:rPr>
          <w:sz w:val="16"/>
        </w:rPr>
      </w:r>
    </w:p>
  </w:footnote>
  <w:footnote w:id="4">
    <w:p>
      <w:pPr>
        <w:pStyle w:val="1154"/>
        <w:jc w:val="both"/>
        <w:rPr>
          <w:sz w:val="16"/>
        </w:rPr>
      </w:pPr>
      <w:r>
        <w:rPr>
          <w:rStyle w:val="1152"/>
          <w:sz w:val="16"/>
        </w:rPr>
        <w:footnoteRef/>
      </w:r>
      <w:r>
        <w:rPr>
          <w:sz w:val="16"/>
        </w:rP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rPr>
          <w:sz w:val="16"/>
        </w:rPr>
      </w:r>
      <w:r>
        <w:rPr>
          <w:sz w:val="16"/>
        </w:rPr>
      </w:r>
    </w:p>
  </w:footnote>
  <w:footnote w:id="5">
    <w:p>
      <w:pPr>
        <w:pStyle w:val="1154"/>
        <w:rPr>
          <w:sz w:val="16"/>
        </w:rPr>
      </w:pPr>
      <w:r>
        <w:rPr>
          <w:rStyle w:val="1152"/>
          <w:sz w:val="16"/>
        </w:rPr>
        <w:footnoteRef/>
      </w:r>
      <w:r>
        <w:rPr>
          <w:sz w:val="16"/>
        </w:rPr>
        <w:t xml:space="preserve"> В соответствии с пунктом 10.2 приказа АО «Россельхозбанк» от 01.08.2013 № 386-ОД.</w:t>
      </w:r>
      <w:r>
        <w:rPr>
          <w:sz w:val="16"/>
        </w:rPr>
      </w:r>
      <w:r>
        <w:rPr>
          <w:sz w:val="16"/>
        </w:rPr>
      </w:r>
    </w:p>
  </w:footnote>
  <w:footnote w:id="6">
    <w:p>
      <w:pPr>
        <w:pStyle w:val="1173"/>
        <w:ind w:left="0"/>
        <w:jc w:val="both"/>
        <w:spacing w:line="240" w:lineRule="auto"/>
        <w:tabs>
          <w:tab w:val="left" w:pos="426" w:leader="none"/>
        </w:tabs>
        <w:rPr>
          <w:sz w:val="16"/>
          <w:szCs w:val="16"/>
        </w:rPr>
      </w:pPr>
      <w:r>
        <w:rPr>
          <w:rStyle w:val="1152"/>
          <w:sz w:val="16"/>
          <w:szCs w:val="16"/>
        </w:rPr>
        <w:footnoteRef/>
      </w:r>
      <w:r>
        <w:rPr>
          <w:sz w:val="16"/>
          <w:szCs w:val="16"/>
        </w:rPr>
        <w:t xml:space="preserve"> </w:t>
      </w:r>
      <w:r>
        <w:rPr>
          <w:rFonts w:ascii="Times New Roman" w:hAnsi="Times New Roman"/>
          <w:sz w:val="16"/>
          <w:szCs w:val="16"/>
        </w:rPr>
        <w:t xml:space="preserve">Под </w:t>
      </w:r>
      <w:r>
        <w:rPr>
          <w:rFonts w:ascii="Times New Roman" w:hAnsi="Times New Roman"/>
          <w:sz w:val="16"/>
          <w:szCs w:val="16"/>
          <w:u w:val="single"/>
        </w:rPr>
        <w:t xml:space="preserve">торгово-сервисным предприятием</w:t>
      </w:r>
      <w:r>
        <w:rPr>
          <w:rFonts w:ascii="Times New Roman" w:hAnsi="Times New Roman"/>
          <w:sz w:val="16"/>
          <w:szCs w:val="16"/>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w:t>
      </w:r>
      <w:r>
        <w:rPr>
          <w:rFonts w:ascii="Times New Roman" w:hAnsi="Times New Roman"/>
          <w:sz w:val="16"/>
          <w:szCs w:val="16"/>
        </w:rPr>
        <w:t xml:space="preserve">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rFonts w:ascii="Times New Roman" w:hAnsi="Times New Roman" w:eastAsia="Times New Roman"/>
          <w:sz w:val="16"/>
          <w:szCs w:val="16"/>
          <w:lang w:eastAsia="ru-RU"/>
        </w:rPr>
        <w:t xml:space="preserve">.</w:t>
      </w:r>
      <w:r>
        <w:rPr>
          <w:sz w:val="16"/>
          <w:szCs w:val="16"/>
        </w:rPr>
      </w:r>
      <w:r>
        <w:rPr>
          <w:sz w:val="16"/>
          <w:szCs w:val="16"/>
        </w:rPr>
      </w:r>
    </w:p>
  </w:footnote>
  <w:footnote w:id="7">
    <w:p>
      <w:pPr>
        <w:pStyle w:val="1154"/>
        <w:jc w:val="both"/>
        <w:rPr>
          <w:rFonts w:eastAsia="Calibri"/>
          <w:sz w:val="16"/>
          <w:szCs w:val="16"/>
          <w:lang w:eastAsia="en-US"/>
        </w:rPr>
      </w:pPr>
      <w:r>
        <w:rPr>
          <w:rFonts w:eastAsia="Calibri"/>
          <w:sz w:val="16"/>
          <w:szCs w:val="16"/>
          <w:lang w:eastAsia="en-US"/>
        </w:rPr>
      </w:r>
      <w:r>
        <w:rPr>
          <w:rFonts w:eastAsia="Calibri"/>
          <w:sz w:val="16"/>
          <w:szCs w:val="16"/>
          <w:lang w:eastAsia="en-US"/>
        </w:rPr>
      </w:r>
      <w:r>
        <w:rPr>
          <w:rFonts w:eastAsia="Calibri"/>
          <w:sz w:val="16"/>
          <w:szCs w:val="16"/>
          <w:lang w:eastAsia="en-US"/>
        </w:rPr>
      </w:r>
    </w:p>
  </w:footnote>
  <w:footnote w:id="8">
    <w:p>
      <w:pPr>
        <w:pStyle w:val="1113"/>
        <w:rPr>
          <w:sz w:val="16"/>
          <w:szCs w:val="16"/>
        </w:rPr>
      </w:pPr>
      <w:r>
        <w:rPr>
          <w:rStyle w:val="1115"/>
        </w:rPr>
        <w:footnoteRef/>
      </w:r>
      <w:r>
        <w:t xml:space="preserve"> </w:t>
      </w:r>
      <w:r>
        <w:rPr>
          <w:bCs/>
          <w:iCs/>
          <w:sz w:val="16"/>
          <w:szCs w:val="16"/>
        </w:rPr>
        <w:t xml:space="preserve">В настоящем разделе термин «Депонент» используется в значении, определенном ст. 7 Федерального закона от 22.04.1996 № 39-ФЗ «О рынке ценных бумаг».</w:t>
      </w:r>
      <w:r>
        <w:rPr>
          <w:sz w:val="16"/>
          <w:szCs w:val="16"/>
        </w:rPr>
      </w:r>
      <w:r>
        <w:rPr>
          <w:sz w:val="16"/>
          <w:szCs w:val="16"/>
        </w:rPr>
      </w:r>
    </w:p>
  </w:footnote>
  <w:footnote w:id="9">
    <w:p>
      <w:pPr>
        <w:pStyle w:val="1130"/>
        <w:ind w:right="-17"/>
        <w:jc w:val="both"/>
        <w:spacing w:before="40" w:after="40"/>
        <w:tabs>
          <w:tab w:val="left" w:pos="4464" w:leader="none"/>
          <w:tab w:val="left" w:pos="5760" w:leader="none"/>
        </w:tabs>
        <w:rPr>
          <w:sz w:val="16"/>
          <w:szCs w:val="16"/>
          <w:highlight w:val="none"/>
        </w:rPr>
      </w:pPr>
      <w:r>
        <w:rPr>
          <w:rStyle w:val="1152"/>
          <w:sz w:val="16"/>
          <w:szCs w:val="20"/>
        </w:rPr>
        <w:footnoteRef/>
      </w:r>
      <w:r>
        <w:rPr>
          <w:sz w:val="16"/>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16"/>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16"/>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16"/>
          <w:szCs w:val="20"/>
        </w:rPr>
        <w:t xml:space="preserve"> </w:t>
      </w:r>
      <w:r>
        <w:rPr>
          <w:sz w:val="16"/>
          <w:szCs w:val="16"/>
          <w:highlight w:val="none"/>
        </w:rPr>
      </w:r>
      <w:r>
        <w:rPr>
          <w:sz w:val="16"/>
          <w:szCs w:val="16"/>
          <w:highlight w:val="none"/>
        </w:rPr>
      </w:r>
    </w:p>
    <w:p>
      <w:pPr>
        <w:ind w:right="-17"/>
        <w:jc w:val="both"/>
        <w:spacing w:before="40" w:after="40"/>
        <w:tabs>
          <w:tab w:val="left" w:pos="4464" w:leader="none"/>
          <w:tab w:val="left" w:pos="5760" w:leader="none"/>
        </w:tabs>
        <w:rPr>
          <w:sz w:val="16"/>
          <w:szCs w:val="16"/>
        </w:rPr>
      </w:pPr>
      <w:r>
        <w:rPr>
          <w:sz w:val="16"/>
          <w:szCs w:val="20"/>
          <w:highlight w:val="none"/>
        </w:rPr>
      </w:r>
      <w:r>
        <w:rPr>
          <w:sz w:val="16"/>
          <w:szCs w:val="16"/>
        </w:rPr>
      </w:r>
      <w:r>
        <w:rPr>
          <w:sz w:val="16"/>
          <w:szCs w:val="16"/>
        </w:rPr>
      </w:r>
    </w:p>
  </w:footnote>
  <w:footnote w:id="10">
    <w:p>
      <w:pPr>
        <w:pStyle w:val="1154"/>
        <w:rPr>
          <w:sz w:val="18"/>
          <w:szCs w:val="18"/>
        </w:rPr>
      </w:pPr>
      <w:r>
        <w:rPr>
          <w:rStyle w:val="1152"/>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11">
    <w:p>
      <w:pPr>
        <w:pStyle w:val="1154"/>
        <w:jc w:val="both"/>
      </w:pPr>
      <w:r>
        <w:rPr>
          <w:rStyle w:val="1152"/>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2">
    <w:p>
      <w:pPr>
        <w:pStyle w:val="1154"/>
        <w:jc w:val="both"/>
      </w:pPr>
      <w:r>
        <w:rPr>
          <w:rStyle w:val="1152"/>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3">
    <w:p>
      <w:pPr>
        <w:pStyle w:val="1154"/>
        <w:jc w:val="both"/>
        <w:rPr>
          <w:sz w:val="16"/>
        </w:rPr>
      </w:pPr>
      <w:r>
        <w:rPr>
          <w:rStyle w:val="1152"/>
          <w:sz w:val="16"/>
        </w:rPr>
        <w:footnoteRef/>
      </w:r>
      <w:r>
        <w:rPr>
          <w:sz w:val="16"/>
        </w:rPr>
        <w:t xml:space="preserve"> </w:t>
      </w:r>
      <w:r>
        <w:rPr>
          <w:sz w:val="14"/>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sz w:val="16"/>
        </w:rPr>
      </w:r>
      <w:r>
        <w:rPr>
          <w:sz w:val="16"/>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51"/>
      <w:rPr>
        <w:rStyle w:val="1150"/>
        <w:sz w:val="20"/>
        <w:szCs w:val="20"/>
      </w:rPr>
      <w:framePr w:vAnchor="text" w:hAnchor="margin" w:xAlign="center" w:y="1"/>
    </w:pPr>
    <w:r>
      <w:rPr>
        <w:rStyle w:val="1150"/>
        <w:sz w:val="20"/>
        <w:szCs w:val="20"/>
      </w:rPr>
      <w:fldChar w:fldCharType="begin"/>
    </w:r>
    <w:r>
      <w:rPr>
        <w:rStyle w:val="1150"/>
        <w:sz w:val="20"/>
        <w:szCs w:val="20"/>
      </w:rPr>
      <w:instrText xml:space="preserve">PAGE  </w:instrText>
    </w:r>
    <w:r>
      <w:rPr>
        <w:rStyle w:val="1150"/>
        <w:sz w:val="20"/>
        <w:szCs w:val="20"/>
      </w:rPr>
      <w:fldChar w:fldCharType="separate"/>
    </w:r>
    <w:r>
      <w:rPr>
        <w:rStyle w:val="1150"/>
        <w:sz w:val="20"/>
        <w:szCs w:val="20"/>
      </w:rPr>
      <w:t xml:space="preserve">2</w:t>
    </w:r>
    <w:r>
      <w:rPr>
        <w:rStyle w:val="1150"/>
        <w:sz w:val="20"/>
        <w:szCs w:val="20"/>
      </w:rPr>
      <w:fldChar w:fldCharType="end"/>
    </w:r>
    <w:r>
      <w:rPr>
        <w:rStyle w:val="1150"/>
        <w:sz w:val="20"/>
        <w:szCs w:val="20"/>
      </w:rPr>
    </w:r>
    <w:r>
      <w:rPr>
        <w:rStyle w:val="1150"/>
        <w:sz w:val="20"/>
        <w:szCs w:val="20"/>
      </w:rPr>
    </w:r>
  </w:p>
  <w:p>
    <w:pPr>
      <w:pStyle w:val="1151"/>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51"/>
      <w:rPr>
        <w:color w:val="ffffff"/>
        <w:lang w:val="ru-RU"/>
      </w:rPr>
    </w:pPr>
    <w:r>
      <w:rPr>
        <w:color w:val="ffffff"/>
        <w:lang w:val="ru-RU"/>
      </w:rPr>
      <w:t xml:space="preserve">2013.10.14</w:t>
    </w:r>
    <w:r>
      <w:rPr>
        <w:color w:val="ffffff"/>
        <w:lang w:val="ru-RU"/>
      </w:rPr>
    </w:r>
    <w:r>
      <w:rPr>
        <w:color w:val="ffffff"/>
        <w:lang w:val="ru-RU"/>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2"/>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3">
    <w:multiLevelType w:val="hybridMultilevel"/>
    <w:lvl w:ilvl="0">
      <w:start w:val="2"/>
      <w:numFmt w:val="bullet"/>
      <w:isLgl w:val="false"/>
      <w:suff w:val="tab"/>
      <w:lvlText w:val=""/>
      <w:lvlJc w:val="left"/>
      <w:pPr>
        <w:ind w:left="720" w:hanging="360"/>
      </w:pPr>
      <w:rPr>
        <w:rFonts w:ascii="Symbol" w:hAnsi="Symbol" w:eastAsia="Times New Roman" w:cs="Times New Roman"/>
        <w:i/>
        <w:sz w:val="16"/>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4">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70"/>
      <w:numFmt w:val="bullet"/>
      <w:isLgl w:val="false"/>
      <w:suff w:val="tab"/>
      <w:lvlText w:val=""/>
      <w:lvlJc w:val="left"/>
      <w:pPr>
        <w:ind w:left="720" w:hanging="360"/>
      </w:pPr>
      <w:rPr>
        <w:rFonts w:ascii="Symbol" w:hAnsi="Symbol"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6">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0"/>
      <w:numFmt w:val="bullet"/>
      <w:isLgl w:val="false"/>
      <w:suff w:val="tab"/>
      <w:lvlText w:val="-"/>
      <w:lvlJc w:val="left"/>
      <w:pPr>
        <w:ind w:left="720" w:hanging="360"/>
      </w:pPr>
      <w:rPr>
        <w:rFonts w:ascii="Times New Roman" w:hAnsi="Times New Roman"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8">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9">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0">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1">
    <w:multiLevelType w:val="hybridMultilevel"/>
    <w:lvl w:ilvl="0">
      <w:start w:val="1"/>
      <w:numFmt w:val="bullet"/>
      <w:isLgl w:val="false"/>
      <w:suff w:val="tab"/>
      <w:lvlText w:val=""/>
      <w:lvlJc w:val="left"/>
      <w:pPr>
        <w:ind w:left="357" w:hanging="357"/>
        <w:tabs>
          <w:tab w:val="num" w:pos="357"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2">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3">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4">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5">
    <w:multiLevelType w:val="hybridMultilevel"/>
    <w:lvl w:ilvl="0">
      <w:start w:val="1"/>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6">
    <w:multiLevelType w:val="hybridMultilevel"/>
    <w:lvl w:ilvl="0">
      <w:start w:val="1"/>
      <w:numFmt w:val="bullet"/>
      <w:isLgl w:val="false"/>
      <w:suff w:val="tab"/>
      <w:lvlText w:val=""/>
      <w:lvlJc w:val="left"/>
      <w:pPr>
        <w:ind w:left="720" w:hanging="360"/>
      </w:pPr>
      <w:rPr>
        <w:rFonts w:ascii="Symbol" w:hAnsi="Symbol"/>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2"/>
      <w:numFmt w:val="decimal"/>
      <w:isLgl w:val="false"/>
      <w:suff w:val="tab"/>
      <w:lvlText w:val="%1."/>
      <w:lvlJc w:val="left"/>
      <w:pPr>
        <w:ind w:left="1440" w:hanging="360"/>
      </w:pPr>
    </w:lvl>
    <w:lvl w:ilvl="1">
      <w:start w:val="1"/>
      <w:numFmt w:val="lowerLetter"/>
      <w:isLgl w:val="false"/>
      <w:suff w:val="tab"/>
      <w:lvlText w:val="%2."/>
      <w:lvlJc w:val="left"/>
      <w:pPr>
        <w:ind w:left="2160" w:hanging="360"/>
      </w:pPr>
    </w:lvl>
    <w:lvl w:ilvl="2">
      <w:start w:val="1"/>
      <w:numFmt w:val="lowerRoman"/>
      <w:isLgl w:val="false"/>
      <w:suff w:val="tab"/>
      <w:lvlText w:val="%3."/>
      <w:lvlJc w:val="right"/>
      <w:pPr>
        <w:ind w:left="2880" w:hanging="180"/>
      </w:pPr>
    </w:lvl>
    <w:lvl w:ilvl="3">
      <w:start w:val="1"/>
      <w:numFmt w:val="decimal"/>
      <w:isLgl w:val="false"/>
      <w:suff w:val="tab"/>
      <w:lvlText w:val="%4."/>
      <w:lvlJc w:val="left"/>
      <w:pPr>
        <w:ind w:left="3600" w:hanging="360"/>
      </w:pPr>
    </w:lvl>
    <w:lvl w:ilvl="4">
      <w:start w:val="1"/>
      <w:numFmt w:val="lowerLetter"/>
      <w:isLgl w:val="false"/>
      <w:suff w:val="tab"/>
      <w:lvlText w:val="%5."/>
      <w:lvlJc w:val="left"/>
      <w:pPr>
        <w:ind w:left="4320" w:hanging="360"/>
      </w:pPr>
    </w:lvl>
    <w:lvl w:ilvl="5">
      <w:start w:val="1"/>
      <w:numFmt w:val="lowerRoman"/>
      <w:isLgl w:val="false"/>
      <w:suff w:val="tab"/>
      <w:lvlText w:val="%6."/>
      <w:lvlJc w:val="right"/>
      <w:pPr>
        <w:ind w:left="5040" w:hanging="180"/>
      </w:pPr>
    </w:lvl>
    <w:lvl w:ilvl="6">
      <w:start w:val="1"/>
      <w:numFmt w:val="decimal"/>
      <w:isLgl w:val="false"/>
      <w:suff w:val="tab"/>
      <w:lvlText w:val="%7."/>
      <w:lvlJc w:val="left"/>
      <w:pPr>
        <w:ind w:left="5760" w:hanging="360"/>
      </w:pPr>
    </w:lvl>
    <w:lvl w:ilvl="7">
      <w:start w:val="1"/>
      <w:numFmt w:val="lowerLetter"/>
      <w:isLgl w:val="false"/>
      <w:suff w:val="tab"/>
      <w:lvlText w:val="%8."/>
      <w:lvlJc w:val="left"/>
      <w:pPr>
        <w:ind w:left="6480" w:hanging="360"/>
      </w:pPr>
    </w:lvl>
    <w:lvl w:ilvl="8">
      <w:start w:val="1"/>
      <w:numFmt w:val="lowerRoman"/>
      <w:isLgl w:val="false"/>
      <w:suff w:val="tab"/>
      <w:lvlText w:val="%9."/>
      <w:lvlJc w:val="right"/>
      <w:pPr>
        <w:ind w:left="7200" w:hanging="180"/>
      </w:pPr>
    </w:lvl>
  </w:abstractNum>
  <w:abstractNum w:abstractNumId="18">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9">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0">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1">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5">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080" w:hanging="108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440" w:hanging="1440"/>
      </w:pPr>
    </w:lvl>
  </w:abstractNum>
  <w:abstractNum w:abstractNumId="26">
    <w:multiLevelType w:val="hybridMultilevel"/>
    <w:lvl w:ilvl="0">
      <w:start w:val="1"/>
      <w:numFmt w:val="decimal"/>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7">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28">
    <w:multiLevelType w:val="hybridMultilevel"/>
    <w:lvl w:ilvl="0">
      <w:start w:val="1"/>
      <w:numFmt w:val="bullet"/>
      <w:isLgl w:val="false"/>
      <w:suff w:val="tab"/>
      <w:lvlText w:val=""/>
      <w:lvlJc w:val="left"/>
      <w:pPr>
        <w:ind w:left="720" w:hanging="360"/>
        <w:tabs>
          <w:tab w:val="num" w:pos="72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9">
    <w:multiLevelType w:val="hybridMultilevel"/>
    <w:lvl w:ilvl="0">
      <w:start w:val="1"/>
      <w:numFmt w:val="bullet"/>
      <w:isLgl w:val="false"/>
      <w:suff w:val="tab"/>
      <w:lvlText w:val="−"/>
      <w:lvlJc w:val="left"/>
      <w:pPr>
        <w:ind w:left="720" w:hanging="360"/>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0">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31">
    <w:multiLevelType w:val="hybridMultilevel"/>
    <w:lvl w:ilvl="0">
      <w:start w:val="1500"/>
      <w:numFmt w:val="bullet"/>
      <w:isLgl w:val="false"/>
      <w:suff w:val="tab"/>
      <w:lvlText w:val=""/>
      <w:lvlJc w:val="left"/>
      <w:pPr>
        <w:ind w:left="720" w:hanging="360"/>
      </w:pPr>
      <w:rPr>
        <w:rFonts w:ascii="Symbol" w:hAnsi="Symbol" w:eastAsia="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2">
    <w:multiLevelType w:val="hybridMultilevel"/>
    <w:lvl w:ilvl="0">
      <w:start w:val="1"/>
      <w:numFmt w:val="decimal"/>
      <w:isLgl w:val="false"/>
      <w:suff w:val="tab"/>
      <w:lvlText w:val="%1."/>
      <w:lvlJc w:val="left"/>
      <w:pPr>
        <w:ind w:left="720" w:hanging="360"/>
        <w:tabs>
          <w:tab w:val="num" w:pos="720" w:leader="none"/>
        </w:tabs>
      </w:pPr>
      <w:rPr>
        <w:rFonts w:ascii="Times New Roman" w:hAnsi="Times New Roman" w:cs="Times New Roman"/>
      </w:rPr>
    </w:lvl>
    <w:lvl w:ilvl="1">
      <w:start w:val="1"/>
      <w:numFmt w:val="lowerLetter"/>
      <w:isLgl w:val="false"/>
      <w:suff w:val="tab"/>
      <w:lvlText w:val="%2."/>
      <w:lvlJc w:val="left"/>
      <w:pPr>
        <w:ind w:left="1440" w:hanging="360"/>
        <w:tabs>
          <w:tab w:val="num" w:pos="1440" w:leader="none"/>
        </w:tabs>
      </w:pPr>
      <w:rPr>
        <w:rFonts w:ascii="Times New Roman" w:hAnsi="Times New Roman" w:cs="Times New Roman"/>
      </w:rPr>
    </w:lvl>
    <w:lvl w:ilvl="2">
      <w:start w:val="1"/>
      <w:numFmt w:val="lowerRoman"/>
      <w:isLgl w:val="false"/>
      <w:suff w:val="tab"/>
      <w:lvlText w:val="%3."/>
      <w:lvlJc w:val="right"/>
      <w:pPr>
        <w:ind w:left="2160" w:hanging="180"/>
        <w:tabs>
          <w:tab w:val="num" w:pos="2160" w:leader="none"/>
        </w:tabs>
      </w:pPr>
      <w:rPr>
        <w:rFonts w:ascii="Times New Roman" w:hAnsi="Times New Roman" w:cs="Times New Roman"/>
      </w:rPr>
    </w:lvl>
    <w:lvl w:ilvl="3">
      <w:start w:val="1"/>
      <w:numFmt w:val="decimal"/>
      <w:isLgl w:val="false"/>
      <w:suff w:val="tab"/>
      <w:lvlText w:val="%4."/>
      <w:lvlJc w:val="left"/>
      <w:pPr>
        <w:ind w:left="2880" w:hanging="360"/>
        <w:tabs>
          <w:tab w:val="num" w:pos="2880" w:leader="none"/>
        </w:tabs>
      </w:pPr>
      <w:rPr>
        <w:rFonts w:ascii="Times New Roman" w:hAnsi="Times New Roman" w:cs="Times New Roman"/>
      </w:rPr>
    </w:lvl>
    <w:lvl w:ilvl="4">
      <w:start w:val="1"/>
      <w:numFmt w:val="lowerLetter"/>
      <w:isLgl w:val="false"/>
      <w:suff w:val="tab"/>
      <w:lvlText w:val="%5."/>
      <w:lvlJc w:val="left"/>
      <w:pPr>
        <w:ind w:left="3600" w:hanging="360"/>
        <w:tabs>
          <w:tab w:val="num" w:pos="3600" w:leader="none"/>
        </w:tabs>
      </w:pPr>
      <w:rPr>
        <w:rFonts w:ascii="Times New Roman" w:hAnsi="Times New Roman" w:cs="Times New Roman"/>
      </w:rPr>
    </w:lvl>
    <w:lvl w:ilvl="5">
      <w:start w:val="1"/>
      <w:numFmt w:val="lowerRoman"/>
      <w:isLgl w:val="false"/>
      <w:suff w:val="tab"/>
      <w:lvlText w:val="%6."/>
      <w:lvlJc w:val="right"/>
      <w:pPr>
        <w:ind w:left="4320" w:hanging="180"/>
        <w:tabs>
          <w:tab w:val="num" w:pos="4320" w:leader="none"/>
        </w:tabs>
      </w:pPr>
      <w:rPr>
        <w:rFonts w:ascii="Times New Roman" w:hAnsi="Times New Roman" w:cs="Times New Roman"/>
      </w:rPr>
    </w:lvl>
    <w:lvl w:ilvl="6">
      <w:start w:val="1"/>
      <w:numFmt w:val="decimal"/>
      <w:isLgl w:val="false"/>
      <w:suff w:val="tab"/>
      <w:lvlText w:val="%7."/>
      <w:lvlJc w:val="left"/>
      <w:pPr>
        <w:ind w:left="5040" w:hanging="360"/>
        <w:tabs>
          <w:tab w:val="num" w:pos="5040" w:leader="none"/>
        </w:tabs>
      </w:pPr>
      <w:rPr>
        <w:rFonts w:ascii="Times New Roman" w:hAnsi="Times New Roman" w:cs="Times New Roman"/>
      </w:rPr>
    </w:lvl>
    <w:lvl w:ilvl="7">
      <w:start w:val="1"/>
      <w:numFmt w:val="lowerLetter"/>
      <w:isLgl w:val="false"/>
      <w:suff w:val="tab"/>
      <w:lvlText w:val="%8."/>
      <w:lvlJc w:val="left"/>
      <w:pPr>
        <w:ind w:left="5760" w:hanging="360"/>
        <w:tabs>
          <w:tab w:val="num" w:pos="5760" w:leader="none"/>
        </w:tabs>
      </w:pPr>
      <w:rPr>
        <w:rFonts w:ascii="Times New Roman" w:hAnsi="Times New Roman" w:cs="Times New Roman"/>
      </w:rPr>
    </w:lvl>
    <w:lvl w:ilvl="8">
      <w:start w:val="1"/>
      <w:numFmt w:val="lowerRoman"/>
      <w:isLgl w:val="false"/>
      <w:suff w:val="tab"/>
      <w:lvlText w:val="%9."/>
      <w:lvlJc w:val="right"/>
      <w:pPr>
        <w:ind w:left="6480" w:hanging="180"/>
        <w:tabs>
          <w:tab w:val="num" w:pos="6480" w:leader="none"/>
        </w:tabs>
      </w:pPr>
      <w:rPr>
        <w:rFonts w:ascii="Times New Roman" w:hAnsi="Times New Roman" w:cs="Times New Roman"/>
      </w:rPr>
    </w:lvl>
  </w:abstractNum>
  <w:abstractNum w:abstractNumId="33">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num w:numId="1">
    <w:abstractNumId w:val="20"/>
  </w:num>
  <w:num w:numId="2">
    <w:abstractNumId w:val="32"/>
  </w:num>
  <w:num w:numId="3">
    <w:abstractNumId w:val="14"/>
  </w:num>
  <w:num w:numId="4">
    <w:abstractNumId w:val="18"/>
  </w:num>
  <w:num w:numId="5">
    <w:abstractNumId w:val="34"/>
  </w:num>
  <w:num w:numId="6">
    <w:abstractNumId w:val="13"/>
  </w:num>
  <w:num w:numId="7">
    <w:abstractNumId w:val="28"/>
  </w:num>
  <w:num w:numId="8">
    <w:abstractNumId w:val="11"/>
  </w:num>
  <w:num w:numId="9">
    <w:abstractNumId w:val="10"/>
  </w:num>
  <w:num w:numId="10">
    <w:abstractNumId w:val="9"/>
  </w:num>
  <w:num w:numId="11">
    <w:abstractNumId w:val="12"/>
  </w:num>
  <w:num w:numId="12">
    <w:abstractNumId w:val="3"/>
  </w:num>
  <w:num w:numId="13">
    <w:abstractNumId w:val="22"/>
  </w:num>
  <w:num w:numId="14">
    <w:abstractNumId w:val="23"/>
  </w:num>
  <w:num w:numId="15">
    <w:abstractNumId w:val="26"/>
  </w:num>
  <w:num w:numId="16">
    <w:abstractNumId w:val="15"/>
  </w:num>
  <w:num w:numId="17">
    <w:abstractNumId w:val="2"/>
  </w:num>
  <w:num w:numId="18">
    <w:abstractNumId w:val="17"/>
  </w:num>
  <w:num w:numId="19">
    <w:abstractNumId w:val="1"/>
  </w:num>
  <w:num w:numId="20">
    <w:abstractNumId w:val="0"/>
  </w:num>
  <w:num w:numId="21">
    <w:abstractNumId w:val="31"/>
  </w:num>
  <w:num w:numId="22">
    <w:abstractNumId w:val="25"/>
  </w:num>
  <w:num w:numId="23">
    <w:abstractNumId w:val="8"/>
  </w:num>
  <w:num w:numId="24">
    <w:abstractNumId w:val="19"/>
  </w:num>
  <w:num w:numId="25">
    <w:abstractNumId w:val="16"/>
  </w:num>
  <w:num w:numId="26">
    <w:abstractNumId w:val="7"/>
  </w:num>
  <w:num w:numId="27">
    <w:abstractNumId w:val="5"/>
  </w:num>
  <w:num w:numId="28">
    <w:abstractNumId w:val="29"/>
  </w:num>
  <w:num w:numId="29">
    <w:abstractNumId w:val="21"/>
  </w:num>
  <w:num w:numId="30">
    <w:abstractNumId w:val="27"/>
  </w:num>
  <w:num w:numId="31">
    <w:abstractNumId w:val="4"/>
  </w:num>
  <w:num w:numId="32">
    <w:abstractNumId w:val="33"/>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num>
  <w:num w:numId="35">
    <w:abstractNumId w:val="24"/>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52">
    <w:name w:val="Heading 1"/>
    <w:basedOn w:val="1130"/>
    <w:next w:val="1130"/>
    <w:link w:val="953"/>
    <w:uiPriority w:val="9"/>
    <w:qFormat/>
    <w:pPr>
      <w:keepLines/>
      <w:keepNext/>
      <w:spacing w:before="480" w:after="200"/>
      <w:outlineLvl w:val="0"/>
    </w:pPr>
    <w:rPr>
      <w:rFonts w:ascii="Arial" w:hAnsi="Arial" w:eastAsia="Arial" w:cs="Arial"/>
      <w:sz w:val="40"/>
      <w:szCs w:val="40"/>
    </w:rPr>
  </w:style>
  <w:style w:type="character" w:styleId="953">
    <w:name w:val="Heading 1 Char"/>
    <w:link w:val="952"/>
    <w:uiPriority w:val="9"/>
    <w:rPr>
      <w:rFonts w:ascii="Arial" w:hAnsi="Arial" w:eastAsia="Arial" w:cs="Arial"/>
      <w:sz w:val="40"/>
      <w:szCs w:val="40"/>
    </w:rPr>
  </w:style>
  <w:style w:type="paragraph" w:styleId="954">
    <w:name w:val="Heading 2"/>
    <w:basedOn w:val="1130"/>
    <w:next w:val="1130"/>
    <w:link w:val="955"/>
    <w:uiPriority w:val="9"/>
    <w:unhideWhenUsed/>
    <w:qFormat/>
    <w:pPr>
      <w:keepLines/>
      <w:keepNext/>
      <w:spacing w:before="360" w:after="200"/>
      <w:outlineLvl w:val="1"/>
    </w:pPr>
    <w:rPr>
      <w:rFonts w:ascii="Arial" w:hAnsi="Arial" w:eastAsia="Arial" w:cs="Arial"/>
      <w:sz w:val="34"/>
    </w:rPr>
  </w:style>
  <w:style w:type="character" w:styleId="955">
    <w:name w:val="Heading 2 Char"/>
    <w:link w:val="954"/>
    <w:uiPriority w:val="9"/>
    <w:rPr>
      <w:rFonts w:ascii="Arial" w:hAnsi="Arial" w:eastAsia="Arial" w:cs="Arial"/>
      <w:sz w:val="34"/>
    </w:rPr>
  </w:style>
  <w:style w:type="paragraph" w:styleId="956">
    <w:name w:val="Heading 3"/>
    <w:basedOn w:val="1130"/>
    <w:next w:val="1130"/>
    <w:link w:val="957"/>
    <w:uiPriority w:val="9"/>
    <w:unhideWhenUsed/>
    <w:qFormat/>
    <w:pPr>
      <w:keepLines/>
      <w:keepNext/>
      <w:spacing w:before="320" w:after="200"/>
      <w:outlineLvl w:val="2"/>
    </w:pPr>
    <w:rPr>
      <w:rFonts w:ascii="Arial" w:hAnsi="Arial" w:eastAsia="Arial" w:cs="Arial"/>
      <w:sz w:val="30"/>
      <w:szCs w:val="30"/>
    </w:rPr>
  </w:style>
  <w:style w:type="character" w:styleId="957">
    <w:name w:val="Heading 3 Char"/>
    <w:link w:val="956"/>
    <w:uiPriority w:val="9"/>
    <w:rPr>
      <w:rFonts w:ascii="Arial" w:hAnsi="Arial" w:eastAsia="Arial" w:cs="Arial"/>
      <w:sz w:val="30"/>
      <w:szCs w:val="30"/>
    </w:rPr>
  </w:style>
  <w:style w:type="paragraph" w:styleId="958">
    <w:name w:val="Heading 4"/>
    <w:basedOn w:val="1130"/>
    <w:next w:val="1130"/>
    <w:link w:val="959"/>
    <w:uiPriority w:val="9"/>
    <w:unhideWhenUsed/>
    <w:qFormat/>
    <w:pPr>
      <w:keepLines/>
      <w:keepNext/>
      <w:spacing w:before="320" w:after="200"/>
      <w:outlineLvl w:val="3"/>
    </w:pPr>
    <w:rPr>
      <w:rFonts w:ascii="Arial" w:hAnsi="Arial" w:eastAsia="Arial" w:cs="Arial"/>
      <w:b/>
      <w:bCs/>
      <w:sz w:val="26"/>
      <w:szCs w:val="26"/>
    </w:rPr>
  </w:style>
  <w:style w:type="character" w:styleId="959">
    <w:name w:val="Heading 4 Char"/>
    <w:link w:val="958"/>
    <w:uiPriority w:val="9"/>
    <w:rPr>
      <w:rFonts w:ascii="Arial" w:hAnsi="Arial" w:eastAsia="Arial" w:cs="Arial"/>
      <w:b/>
      <w:bCs/>
      <w:sz w:val="26"/>
      <w:szCs w:val="26"/>
    </w:rPr>
  </w:style>
  <w:style w:type="paragraph" w:styleId="960">
    <w:name w:val="Heading 5"/>
    <w:basedOn w:val="1130"/>
    <w:next w:val="1130"/>
    <w:link w:val="961"/>
    <w:uiPriority w:val="9"/>
    <w:unhideWhenUsed/>
    <w:qFormat/>
    <w:pPr>
      <w:keepLines/>
      <w:keepNext/>
      <w:spacing w:before="320" w:after="200"/>
      <w:outlineLvl w:val="4"/>
    </w:pPr>
    <w:rPr>
      <w:rFonts w:ascii="Arial" w:hAnsi="Arial" w:eastAsia="Arial" w:cs="Arial"/>
      <w:b/>
      <w:bCs/>
      <w:sz w:val="24"/>
      <w:szCs w:val="24"/>
    </w:rPr>
  </w:style>
  <w:style w:type="character" w:styleId="961">
    <w:name w:val="Heading 5 Char"/>
    <w:link w:val="960"/>
    <w:uiPriority w:val="9"/>
    <w:rPr>
      <w:rFonts w:ascii="Arial" w:hAnsi="Arial" w:eastAsia="Arial" w:cs="Arial"/>
      <w:b/>
      <w:bCs/>
      <w:sz w:val="24"/>
      <w:szCs w:val="24"/>
    </w:rPr>
  </w:style>
  <w:style w:type="paragraph" w:styleId="962">
    <w:name w:val="Heading 6"/>
    <w:basedOn w:val="1130"/>
    <w:next w:val="1130"/>
    <w:link w:val="963"/>
    <w:uiPriority w:val="9"/>
    <w:unhideWhenUsed/>
    <w:qFormat/>
    <w:pPr>
      <w:keepLines/>
      <w:keepNext/>
      <w:spacing w:before="320" w:after="200"/>
      <w:outlineLvl w:val="5"/>
    </w:pPr>
    <w:rPr>
      <w:rFonts w:ascii="Arial" w:hAnsi="Arial" w:eastAsia="Arial" w:cs="Arial"/>
      <w:b/>
      <w:bCs/>
      <w:sz w:val="22"/>
      <w:szCs w:val="22"/>
    </w:rPr>
  </w:style>
  <w:style w:type="character" w:styleId="963">
    <w:name w:val="Heading 6 Char"/>
    <w:link w:val="962"/>
    <w:uiPriority w:val="9"/>
    <w:rPr>
      <w:rFonts w:ascii="Arial" w:hAnsi="Arial" w:eastAsia="Arial" w:cs="Arial"/>
      <w:b/>
      <w:bCs/>
      <w:sz w:val="22"/>
      <w:szCs w:val="22"/>
    </w:rPr>
  </w:style>
  <w:style w:type="paragraph" w:styleId="964">
    <w:name w:val="Heading 7"/>
    <w:basedOn w:val="1130"/>
    <w:next w:val="1130"/>
    <w:link w:val="965"/>
    <w:uiPriority w:val="9"/>
    <w:unhideWhenUsed/>
    <w:qFormat/>
    <w:pPr>
      <w:keepLines/>
      <w:keepNext/>
      <w:spacing w:before="320" w:after="200"/>
      <w:outlineLvl w:val="6"/>
    </w:pPr>
    <w:rPr>
      <w:rFonts w:ascii="Arial" w:hAnsi="Arial" w:eastAsia="Arial" w:cs="Arial"/>
      <w:b/>
      <w:bCs/>
      <w:i/>
      <w:iCs/>
      <w:sz w:val="22"/>
      <w:szCs w:val="22"/>
    </w:rPr>
  </w:style>
  <w:style w:type="character" w:styleId="965">
    <w:name w:val="Heading 7 Char"/>
    <w:link w:val="964"/>
    <w:uiPriority w:val="9"/>
    <w:rPr>
      <w:rFonts w:ascii="Arial" w:hAnsi="Arial" w:eastAsia="Arial" w:cs="Arial"/>
      <w:b/>
      <w:bCs/>
      <w:i/>
      <w:iCs/>
      <w:sz w:val="22"/>
      <w:szCs w:val="22"/>
    </w:rPr>
  </w:style>
  <w:style w:type="paragraph" w:styleId="966">
    <w:name w:val="Heading 8"/>
    <w:basedOn w:val="1130"/>
    <w:next w:val="1130"/>
    <w:link w:val="967"/>
    <w:uiPriority w:val="9"/>
    <w:unhideWhenUsed/>
    <w:qFormat/>
    <w:pPr>
      <w:keepLines/>
      <w:keepNext/>
      <w:spacing w:before="320" w:after="200"/>
      <w:outlineLvl w:val="7"/>
    </w:pPr>
    <w:rPr>
      <w:rFonts w:ascii="Arial" w:hAnsi="Arial" w:eastAsia="Arial" w:cs="Arial"/>
      <w:i/>
      <w:iCs/>
      <w:sz w:val="22"/>
      <w:szCs w:val="22"/>
    </w:rPr>
  </w:style>
  <w:style w:type="character" w:styleId="967">
    <w:name w:val="Heading 8 Char"/>
    <w:link w:val="966"/>
    <w:uiPriority w:val="9"/>
    <w:rPr>
      <w:rFonts w:ascii="Arial" w:hAnsi="Arial" w:eastAsia="Arial" w:cs="Arial"/>
      <w:i/>
      <w:iCs/>
      <w:sz w:val="22"/>
      <w:szCs w:val="22"/>
    </w:rPr>
  </w:style>
  <w:style w:type="paragraph" w:styleId="968">
    <w:name w:val="Heading 9"/>
    <w:basedOn w:val="1130"/>
    <w:next w:val="1130"/>
    <w:link w:val="969"/>
    <w:uiPriority w:val="9"/>
    <w:unhideWhenUsed/>
    <w:qFormat/>
    <w:pPr>
      <w:keepLines/>
      <w:keepNext/>
      <w:spacing w:before="320" w:after="200"/>
      <w:outlineLvl w:val="8"/>
    </w:pPr>
    <w:rPr>
      <w:rFonts w:ascii="Arial" w:hAnsi="Arial" w:eastAsia="Arial" w:cs="Arial"/>
      <w:i/>
      <w:iCs/>
      <w:sz w:val="21"/>
      <w:szCs w:val="21"/>
    </w:rPr>
  </w:style>
  <w:style w:type="character" w:styleId="969">
    <w:name w:val="Heading 9 Char"/>
    <w:link w:val="968"/>
    <w:uiPriority w:val="9"/>
    <w:rPr>
      <w:rFonts w:ascii="Arial" w:hAnsi="Arial" w:eastAsia="Arial" w:cs="Arial"/>
      <w:i/>
      <w:iCs/>
      <w:sz w:val="21"/>
      <w:szCs w:val="21"/>
    </w:rPr>
  </w:style>
  <w:style w:type="paragraph" w:styleId="970">
    <w:name w:val="List Paragraph"/>
    <w:basedOn w:val="1130"/>
    <w:uiPriority w:val="34"/>
    <w:qFormat/>
    <w:pPr>
      <w:contextualSpacing/>
      <w:ind w:left="720"/>
    </w:pPr>
  </w:style>
  <w:style w:type="paragraph" w:styleId="971">
    <w:name w:val="No Spacing"/>
    <w:uiPriority w:val="1"/>
    <w:qFormat/>
    <w:pPr>
      <w:spacing w:before="0" w:after="0" w:line="240" w:lineRule="auto"/>
    </w:pPr>
  </w:style>
  <w:style w:type="paragraph" w:styleId="972">
    <w:name w:val="Title"/>
    <w:basedOn w:val="1130"/>
    <w:next w:val="1130"/>
    <w:link w:val="973"/>
    <w:uiPriority w:val="10"/>
    <w:qFormat/>
    <w:pPr>
      <w:contextualSpacing/>
      <w:spacing w:before="300" w:after="200"/>
    </w:pPr>
    <w:rPr>
      <w:sz w:val="48"/>
      <w:szCs w:val="48"/>
    </w:rPr>
  </w:style>
  <w:style w:type="character" w:styleId="973">
    <w:name w:val="Title Char"/>
    <w:link w:val="972"/>
    <w:uiPriority w:val="10"/>
    <w:rPr>
      <w:sz w:val="48"/>
      <w:szCs w:val="48"/>
    </w:rPr>
  </w:style>
  <w:style w:type="paragraph" w:styleId="974">
    <w:name w:val="Subtitle"/>
    <w:basedOn w:val="1130"/>
    <w:next w:val="1130"/>
    <w:link w:val="975"/>
    <w:uiPriority w:val="11"/>
    <w:qFormat/>
    <w:pPr>
      <w:spacing w:before="200" w:after="200"/>
    </w:pPr>
    <w:rPr>
      <w:sz w:val="24"/>
      <w:szCs w:val="24"/>
    </w:rPr>
  </w:style>
  <w:style w:type="character" w:styleId="975">
    <w:name w:val="Subtitle Char"/>
    <w:link w:val="974"/>
    <w:uiPriority w:val="11"/>
    <w:rPr>
      <w:sz w:val="24"/>
      <w:szCs w:val="24"/>
    </w:rPr>
  </w:style>
  <w:style w:type="paragraph" w:styleId="976">
    <w:name w:val="Quote"/>
    <w:basedOn w:val="1130"/>
    <w:next w:val="1130"/>
    <w:link w:val="977"/>
    <w:uiPriority w:val="29"/>
    <w:qFormat/>
    <w:pPr>
      <w:ind w:left="720" w:right="720"/>
    </w:pPr>
    <w:rPr>
      <w:i/>
    </w:rPr>
  </w:style>
  <w:style w:type="character" w:styleId="977">
    <w:name w:val="Quote Char"/>
    <w:link w:val="976"/>
    <w:uiPriority w:val="29"/>
    <w:rPr>
      <w:i/>
    </w:rPr>
  </w:style>
  <w:style w:type="paragraph" w:styleId="978">
    <w:name w:val="Intense Quote"/>
    <w:basedOn w:val="1130"/>
    <w:next w:val="1130"/>
    <w:link w:val="97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79">
    <w:name w:val="Intense Quote Char"/>
    <w:link w:val="978"/>
    <w:uiPriority w:val="30"/>
    <w:rPr>
      <w:i/>
    </w:rPr>
  </w:style>
  <w:style w:type="paragraph" w:styleId="980">
    <w:name w:val="Header"/>
    <w:basedOn w:val="1130"/>
    <w:link w:val="981"/>
    <w:uiPriority w:val="99"/>
    <w:unhideWhenUsed/>
    <w:pPr>
      <w:spacing w:after="0" w:line="240" w:lineRule="auto"/>
      <w:tabs>
        <w:tab w:val="center" w:pos="7143" w:leader="none"/>
        <w:tab w:val="right" w:pos="14287" w:leader="none"/>
      </w:tabs>
    </w:pPr>
  </w:style>
  <w:style w:type="character" w:styleId="981">
    <w:name w:val="Header Char"/>
    <w:link w:val="980"/>
    <w:uiPriority w:val="99"/>
  </w:style>
  <w:style w:type="paragraph" w:styleId="982">
    <w:name w:val="Footer"/>
    <w:basedOn w:val="1130"/>
    <w:link w:val="985"/>
    <w:uiPriority w:val="99"/>
    <w:unhideWhenUsed/>
    <w:pPr>
      <w:spacing w:after="0" w:line="240" w:lineRule="auto"/>
      <w:tabs>
        <w:tab w:val="center" w:pos="7143" w:leader="none"/>
        <w:tab w:val="right" w:pos="14287" w:leader="none"/>
      </w:tabs>
    </w:pPr>
  </w:style>
  <w:style w:type="character" w:styleId="983">
    <w:name w:val="Footer Char"/>
    <w:link w:val="982"/>
    <w:uiPriority w:val="99"/>
  </w:style>
  <w:style w:type="paragraph" w:styleId="984">
    <w:name w:val="Caption"/>
    <w:basedOn w:val="1130"/>
    <w:next w:val="1130"/>
    <w:link w:val="985"/>
    <w:uiPriority w:val="35"/>
    <w:semiHidden/>
    <w:unhideWhenUsed/>
    <w:qFormat/>
    <w:pPr>
      <w:spacing w:line="276" w:lineRule="auto"/>
    </w:pPr>
    <w:rPr>
      <w:b/>
      <w:bCs/>
      <w:color w:val="4f81bd" w:themeColor="accent1"/>
      <w:sz w:val="18"/>
      <w:szCs w:val="18"/>
    </w:rPr>
  </w:style>
  <w:style w:type="character" w:styleId="985">
    <w:name w:val="Caption Char"/>
    <w:basedOn w:val="984"/>
    <w:link w:val="982"/>
    <w:uiPriority w:val="99"/>
  </w:style>
  <w:style w:type="table" w:styleId="986">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87">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88">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89">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90">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91">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92">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93">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94">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95">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96">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97">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98">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99">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00">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01">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02">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03">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04">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05">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06">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07">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08">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09">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0">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1">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2">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3">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14">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15">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16">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17">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18">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19">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20">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21">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22">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23">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24">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25">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26">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27">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28">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29">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30">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31">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32">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33">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34">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35">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36">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37">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38">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39">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40">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41">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42">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43">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44">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45">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46">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47">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48">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49">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50">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51">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52">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53">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54">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55">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56">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57">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58">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59">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60">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61">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62">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63">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64">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65">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66">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67">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68">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69">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70">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1">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2">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3">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4">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5">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6">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77">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78">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79">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80">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81">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82">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83">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84">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85">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86">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87">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88">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89">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90">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91">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92">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93">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94">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95">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96">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97">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98">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99">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00">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01">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02">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03">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04">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05">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06">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07">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08">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09">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10">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11">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12">
    <w:name w:val="Hyperlink"/>
    <w:uiPriority w:val="99"/>
    <w:unhideWhenUsed/>
    <w:rPr>
      <w:color w:val="0000ff" w:themeColor="hyperlink"/>
      <w:u w:val="single"/>
    </w:rPr>
  </w:style>
  <w:style w:type="paragraph" w:styleId="1113">
    <w:name w:val="footnote text"/>
    <w:basedOn w:val="1130"/>
    <w:link w:val="1114"/>
    <w:uiPriority w:val="99"/>
    <w:semiHidden/>
    <w:unhideWhenUsed/>
    <w:pPr>
      <w:spacing w:after="40" w:line="240" w:lineRule="auto"/>
    </w:pPr>
    <w:rPr>
      <w:sz w:val="18"/>
    </w:rPr>
  </w:style>
  <w:style w:type="character" w:styleId="1114">
    <w:name w:val="Footnote Text Char"/>
    <w:link w:val="1113"/>
    <w:uiPriority w:val="99"/>
    <w:rPr>
      <w:sz w:val="18"/>
    </w:rPr>
  </w:style>
  <w:style w:type="character" w:styleId="1115">
    <w:name w:val="footnote reference"/>
    <w:uiPriority w:val="99"/>
    <w:unhideWhenUsed/>
    <w:rPr>
      <w:vertAlign w:val="superscript"/>
    </w:rPr>
  </w:style>
  <w:style w:type="paragraph" w:styleId="1116">
    <w:name w:val="endnote text"/>
    <w:basedOn w:val="1130"/>
    <w:link w:val="1117"/>
    <w:uiPriority w:val="99"/>
    <w:semiHidden/>
    <w:unhideWhenUsed/>
    <w:pPr>
      <w:spacing w:after="0" w:line="240" w:lineRule="auto"/>
    </w:pPr>
    <w:rPr>
      <w:sz w:val="20"/>
    </w:rPr>
  </w:style>
  <w:style w:type="character" w:styleId="1117">
    <w:name w:val="Endnote Text Char"/>
    <w:link w:val="1116"/>
    <w:uiPriority w:val="99"/>
    <w:rPr>
      <w:sz w:val="20"/>
    </w:rPr>
  </w:style>
  <w:style w:type="character" w:styleId="1118">
    <w:name w:val="endnote reference"/>
    <w:uiPriority w:val="99"/>
    <w:semiHidden/>
    <w:unhideWhenUsed/>
    <w:rPr>
      <w:vertAlign w:val="superscript"/>
    </w:rPr>
  </w:style>
  <w:style w:type="paragraph" w:styleId="1119">
    <w:name w:val="toc 1"/>
    <w:basedOn w:val="1130"/>
    <w:next w:val="1130"/>
    <w:uiPriority w:val="39"/>
    <w:unhideWhenUsed/>
    <w:pPr>
      <w:ind w:left="0" w:right="0" w:firstLine="0"/>
      <w:spacing w:after="57"/>
    </w:pPr>
  </w:style>
  <w:style w:type="paragraph" w:styleId="1120">
    <w:name w:val="toc 2"/>
    <w:basedOn w:val="1130"/>
    <w:next w:val="1130"/>
    <w:uiPriority w:val="39"/>
    <w:unhideWhenUsed/>
    <w:pPr>
      <w:ind w:left="283" w:right="0" w:firstLine="0"/>
      <w:spacing w:after="57"/>
    </w:pPr>
  </w:style>
  <w:style w:type="paragraph" w:styleId="1121">
    <w:name w:val="toc 3"/>
    <w:basedOn w:val="1130"/>
    <w:next w:val="1130"/>
    <w:uiPriority w:val="39"/>
    <w:unhideWhenUsed/>
    <w:pPr>
      <w:ind w:left="567" w:right="0" w:firstLine="0"/>
      <w:spacing w:after="57"/>
    </w:pPr>
  </w:style>
  <w:style w:type="paragraph" w:styleId="1122">
    <w:name w:val="toc 4"/>
    <w:basedOn w:val="1130"/>
    <w:next w:val="1130"/>
    <w:uiPriority w:val="39"/>
    <w:unhideWhenUsed/>
    <w:pPr>
      <w:ind w:left="850" w:right="0" w:firstLine="0"/>
      <w:spacing w:after="57"/>
    </w:pPr>
  </w:style>
  <w:style w:type="paragraph" w:styleId="1123">
    <w:name w:val="toc 5"/>
    <w:basedOn w:val="1130"/>
    <w:next w:val="1130"/>
    <w:uiPriority w:val="39"/>
    <w:unhideWhenUsed/>
    <w:pPr>
      <w:ind w:left="1134" w:right="0" w:firstLine="0"/>
      <w:spacing w:after="57"/>
    </w:pPr>
  </w:style>
  <w:style w:type="paragraph" w:styleId="1124">
    <w:name w:val="toc 6"/>
    <w:basedOn w:val="1130"/>
    <w:next w:val="1130"/>
    <w:uiPriority w:val="39"/>
    <w:unhideWhenUsed/>
    <w:pPr>
      <w:ind w:left="1417" w:right="0" w:firstLine="0"/>
      <w:spacing w:after="57"/>
    </w:pPr>
  </w:style>
  <w:style w:type="paragraph" w:styleId="1125">
    <w:name w:val="toc 7"/>
    <w:basedOn w:val="1130"/>
    <w:next w:val="1130"/>
    <w:uiPriority w:val="39"/>
    <w:unhideWhenUsed/>
    <w:pPr>
      <w:ind w:left="1701" w:right="0" w:firstLine="0"/>
      <w:spacing w:after="57"/>
    </w:pPr>
  </w:style>
  <w:style w:type="paragraph" w:styleId="1126">
    <w:name w:val="toc 8"/>
    <w:basedOn w:val="1130"/>
    <w:next w:val="1130"/>
    <w:uiPriority w:val="39"/>
    <w:unhideWhenUsed/>
    <w:pPr>
      <w:ind w:left="1984" w:right="0" w:firstLine="0"/>
      <w:spacing w:after="57"/>
    </w:pPr>
  </w:style>
  <w:style w:type="paragraph" w:styleId="1127">
    <w:name w:val="toc 9"/>
    <w:basedOn w:val="1130"/>
    <w:next w:val="1130"/>
    <w:uiPriority w:val="39"/>
    <w:unhideWhenUsed/>
    <w:pPr>
      <w:ind w:left="2268" w:right="0" w:firstLine="0"/>
      <w:spacing w:after="57"/>
    </w:pPr>
  </w:style>
  <w:style w:type="paragraph" w:styleId="1128">
    <w:name w:val="TOC Heading"/>
    <w:uiPriority w:val="39"/>
    <w:unhideWhenUsed/>
  </w:style>
  <w:style w:type="paragraph" w:styleId="1129">
    <w:name w:val="table of figures"/>
    <w:basedOn w:val="1130"/>
    <w:next w:val="1130"/>
    <w:uiPriority w:val="99"/>
    <w:unhideWhenUsed/>
    <w:pPr>
      <w:spacing w:after="0" w:afterAutospacing="0"/>
    </w:pPr>
  </w:style>
  <w:style w:type="paragraph" w:styleId="1130" w:default="1">
    <w:name w:val="Normal"/>
    <w:next w:val="1130"/>
    <w:link w:val="1130"/>
    <w:qFormat/>
    <w:rPr>
      <w:sz w:val="24"/>
      <w:szCs w:val="24"/>
      <w:lang w:val="ru-RU" w:eastAsia="ru-RU" w:bidi="ar-SA"/>
    </w:rPr>
  </w:style>
  <w:style w:type="paragraph" w:styleId="1131">
    <w:name w:val="Заголовок 1"/>
    <w:basedOn w:val="1130"/>
    <w:next w:val="1130"/>
    <w:link w:val="1130"/>
    <w:qFormat/>
    <w:pPr>
      <w:ind w:firstLine="709"/>
      <w:jc w:val="both"/>
      <w:keepNext/>
      <w:spacing w:before="240" w:after="60"/>
      <w:outlineLvl w:val="0"/>
    </w:pPr>
    <w:rPr>
      <w:b/>
      <w:bCs/>
      <w:sz w:val="32"/>
      <w:szCs w:val="32"/>
    </w:rPr>
  </w:style>
  <w:style w:type="paragraph" w:styleId="1132">
    <w:name w:val="Заголовок 2"/>
    <w:basedOn w:val="1130"/>
    <w:next w:val="1130"/>
    <w:link w:val="1130"/>
    <w:qFormat/>
    <w:pPr>
      <w:ind w:firstLine="709"/>
      <w:jc w:val="both"/>
      <w:keepNext/>
      <w:spacing w:before="240" w:after="60"/>
      <w:outlineLvl w:val="1"/>
    </w:pPr>
    <w:rPr>
      <w:b/>
      <w:bCs/>
      <w:i/>
      <w:iCs/>
    </w:rPr>
  </w:style>
  <w:style w:type="paragraph" w:styleId="1133">
    <w:name w:val="Заголовок 3"/>
    <w:basedOn w:val="1130"/>
    <w:next w:val="1130"/>
    <w:link w:val="1130"/>
    <w:qFormat/>
    <w:pPr>
      <w:ind w:firstLine="709"/>
      <w:jc w:val="both"/>
      <w:keepNext/>
      <w:spacing w:before="240" w:after="60"/>
      <w:outlineLvl w:val="2"/>
    </w:pPr>
    <w:rPr>
      <w:b/>
      <w:bCs/>
      <w:sz w:val="28"/>
      <w:szCs w:val="28"/>
    </w:rPr>
  </w:style>
  <w:style w:type="paragraph" w:styleId="1134">
    <w:name w:val="Заголовок 4"/>
    <w:basedOn w:val="1130"/>
    <w:next w:val="1130"/>
    <w:link w:val="1130"/>
    <w:qFormat/>
    <w:pPr>
      <w:jc w:val="center"/>
      <w:keepNext/>
      <w:outlineLvl w:val="3"/>
    </w:pPr>
    <w:rPr>
      <w:b/>
      <w:bCs/>
      <w:sz w:val="22"/>
    </w:rPr>
  </w:style>
  <w:style w:type="paragraph" w:styleId="1135">
    <w:name w:val="Заголовок 5"/>
    <w:basedOn w:val="1130"/>
    <w:next w:val="1130"/>
    <w:link w:val="1130"/>
    <w:qFormat/>
    <w:pPr>
      <w:keepNext/>
      <w:outlineLvl w:val="4"/>
    </w:pPr>
    <w:rPr>
      <w:b/>
      <w:bCs/>
      <w:sz w:val="28"/>
      <w:szCs w:val="28"/>
    </w:rPr>
  </w:style>
  <w:style w:type="paragraph" w:styleId="1136">
    <w:name w:val="Заголовок 6"/>
    <w:basedOn w:val="1130"/>
    <w:next w:val="1130"/>
    <w:link w:val="1130"/>
    <w:qFormat/>
    <w:pPr>
      <w:jc w:val="center"/>
      <w:keepNext/>
      <w:outlineLvl w:val="5"/>
    </w:pPr>
    <w:rPr>
      <w:b/>
      <w:bCs/>
    </w:rPr>
  </w:style>
  <w:style w:type="paragraph" w:styleId="1137">
    <w:name w:val="Заголовок 7"/>
    <w:basedOn w:val="1130"/>
    <w:next w:val="1130"/>
    <w:link w:val="1130"/>
    <w:qFormat/>
    <w:pPr>
      <w:jc w:val="center"/>
      <w:keepNext/>
      <w:outlineLvl w:val="6"/>
    </w:pPr>
    <w:rPr>
      <w:b/>
      <w:bCs/>
      <w:sz w:val="32"/>
      <w:szCs w:val="32"/>
    </w:rPr>
  </w:style>
  <w:style w:type="paragraph" w:styleId="1138">
    <w:name w:val="Заголовок 8"/>
    <w:basedOn w:val="1130"/>
    <w:next w:val="1130"/>
    <w:link w:val="1130"/>
    <w:qFormat/>
    <w:pPr>
      <w:keepNext/>
      <w:outlineLvl w:val="7"/>
    </w:pPr>
    <w:rPr>
      <w:b/>
      <w:bCs/>
    </w:rPr>
  </w:style>
  <w:style w:type="paragraph" w:styleId="1139">
    <w:name w:val="Заголовок 9"/>
    <w:basedOn w:val="1130"/>
    <w:next w:val="1130"/>
    <w:link w:val="1130"/>
    <w:qFormat/>
    <w:pPr>
      <w:keepNext/>
      <w:outlineLvl w:val="8"/>
    </w:pPr>
    <w:rPr>
      <w:b/>
      <w:bCs/>
      <w:sz w:val="20"/>
      <w:szCs w:val="20"/>
    </w:rPr>
  </w:style>
  <w:style w:type="character" w:styleId="1140">
    <w:name w:val="Основной шрифт абзаца"/>
    <w:next w:val="1140"/>
    <w:link w:val="1130"/>
    <w:uiPriority w:val="1"/>
    <w:unhideWhenUsed/>
  </w:style>
  <w:style w:type="table" w:styleId="1141">
    <w:name w:val="Обычная таблица"/>
    <w:next w:val="1141"/>
    <w:link w:val="1130"/>
    <w:uiPriority w:val="99"/>
    <w:semiHidden/>
    <w:unhideWhenUsed/>
    <w:tblPr/>
  </w:style>
  <w:style w:type="numbering" w:styleId="1142">
    <w:name w:val="Нет списка"/>
    <w:next w:val="1142"/>
    <w:link w:val="1130"/>
    <w:uiPriority w:val="99"/>
    <w:semiHidden/>
    <w:unhideWhenUsed/>
  </w:style>
  <w:style w:type="paragraph" w:styleId="1143">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30"/>
    <w:next w:val="1143"/>
    <w:link w:val="1171"/>
    <w:pPr>
      <w:jc w:val="both"/>
    </w:pPr>
    <w:rPr>
      <w:b/>
      <w:bCs/>
    </w:rPr>
  </w:style>
  <w:style w:type="paragraph" w:styleId="1144">
    <w:name w:val="Название"/>
    <w:basedOn w:val="1130"/>
    <w:next w:val="1144"/>
    <w:link w:val="1130"/>
    <w:qFormat/>
    <w:pPr>
      <w:jc w:val="center"/>
    </w:pPr>
    <w:rPr>
      <w:b/>
      <w:bCs/>
      <w:sz w:val="28"/>
      <w:szCs w:val="28"/>
    </w:rPr>
  </w:style>
  <w:style w:type="paragraph" w:styleId="1145">
    <w:name w:val="Основной текст,Основной текст_отчет,bt"/>
    <w:basedOn w:val="1130"/>
    <w:next w:val="1145"/>
    <w:link w:val="1165"/>
    <w:rPr>
      <w:b/>
      <w:bCs/>
      <w:lang w:val="en-US" w:eastAsia="en-US"/>
    </w:rPr>
  </w:style>
  <w:style w:type="paragraph" w:styleId="1146">
    <w:name w:val="Основной текст с отступом 2"/>
    <w:basedOn w:val="1130"/>
    <w:next w:val="1146"/>
    <w:link w:val="1172"/>
    <w:pPr>
      <w:ind w:firstLine="708"/>
      <w:jc w:val="both"/>
    </w:pPr>
    <w:rPr>
      <w:sz w:val="22"/>
      <w:szCs w:val="22"/>
      <w:lang w:val="en-US" w:eastAsia="en-US"/>
    </w:rPr>
  </w:style>
  <w:style w:type="paragraph" w:styleId="1147">
    <w:name w:val="Основной текст с отступом 3"/>
    <w:basedOn w:val="1130"/>
    <w:next w:val="1147"/>
    <w:link w:val="1166"/>
    <w:pPr>
      <w:ind w:firstLine="708"/>
      <w:jc w:val="both"/>
    </w:pPr>
    <w:rPr>
      <w:lang w:val="en-US" w:eastAsia="en-US"/>
    </w:rPr>
  </w:style>
  <w:style w:type="paragraph" w:styleId="1148">
    <w:name w:val="Основной текст 3"/>
    <w:basedOn w:val="1130"/>
    <w:next w:val="1148"/>
    <w:link w:val="1130"/>
    <w:pPr>
      <w:jc w:val="both"/>
    </w:pPr>
  </w:style>
  <w:style w:type="paragraph" w:styleId="1149">
    <w:name w:val="Нижний колонтитул"/>
    <w:basedOn w:val="1130"/>
    <w:next w:val="1149"/>
    <w:link w:val="1130"/>
    <w:pPr>
      <w:tabs>
        <w:tab w:val="center" w:pos="4677" w:leader="none"/>
        <w:tab w:val="right" w:pos="9355" w:leader="none"/>
      </w:tabs>
    </w:pPr>
  </w:style>
  <w:style w:type="character" w:styleId="1150">
    <w:name w:val="Номер страницы"/>
    <w:next w:val="1150"/>
    <w:link w:val="1130"/>
    <w:rPr>
      <w:rFonts w:ascii="Times New Roman" w:hAnsi="Times New Roman" w:cs="Times New Roman"/>
    </w:rPr>
  </w:style>
  <w:style w:type="paragraph" w:styleId="1151">
    <w:name w:val="Верхний колонтитул,ВерхКолонтитул"/>
    <w:basedOn w:val="1130"/>
    <w:next w:val="1151"/>
    <w:link w:val="1170"/>
    <w:uiPriority w:val="99"/>
    <w:pPr>
      <w:tabs>
        <w:tab w:val="center" w:pos="4677" w:leader="none"/>
        <w:tab w:val="right" w:pos="9355" w:leader="none"/>
      </w:tabs>
    </w:pPr>
    <w:rPr>
      <w:lang w:val="en-US" w:eastAsia="en-US"/>
    </w:rPr>
  </w:style>
  <w:style w:type="character" w:styleId="1152">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52"/>
    <w:link w:val="1130"/>
    <w:qFormat/>
    <w:rPr>
      <w:rFonts w:ascii="Times New Roman" w:hAnsi="Times New Roman" w:cs="Times New Roman"/>
      <w:vertAlign w:val="superscript"/>
    </w:rPr>
  </w:style>
  <w:style w:type="paragraph" w:styleId="1153">
    <w:name w:val="Цитата"/>
    <w:basedOn w:val="1130"/>
    <w:next w:val="1153"/>
    <w:link w:val="1130"/>
    <w:pPr>
      <w:ind w:left="1440" w:right="201" w:hanging="720"/>
      <w:jc w:val="both"/>
    </w:pPr>
    <w:rPr>
      <w:i/>
      <w:iCs/>
      <w:sz w:val="20"/>
      <w:szCs w:val="20"/>
    </w:rPr>
  </w:style>
  <w:style w:type="paragraph" w:styleId="1154">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
    <w:basedOn w:val="1130"/>
    <w:next w:val="1154"/>
    <w:link w:val="1169"/>
    <w:qFormat/>
    <w:rPr>
      <w:sz w:val="20"/>
      <w:szCs w:val="20"/>
    </w:rPr>
  </w:style>
  <w:style w:type="paragraph" w:styleId="1155">
    <w:name w:val="Нормальный"/>
    <w:next w:val="1155"/>
    <w:link w:val="1130"/>
    <w:rPr>
      <w:rFonts w:ascii="TimesET" w:hAnsi="TimesET"/>
      <w:sz w:val="24"/>
      <w:szCs w:val="24"/>
      <w:lang w:val="ru-RU" w:eastAsia="ru-RU" w:bidi="ar-SA"/>
    </w:rPr>
  </w:style>
  <w:style w:type="paragraph" w:styleId="1156">
    <w:name w:val="Основной текст с отступом1"/>
    <w:basedOn w:val="1130"/>
    <w:next w:val="1156"/>
    <w:link w:val="1130"/>
    <w:pPr>
      <w:ind w:left="283"/>
      <w:spacing w:after="120"/>
    </w:pPr>
  </w:style>
  <w:style w:type="paragraph" w:styleId="1157">
    <w:name w:val="Основной текст 2"/>
    <w:basedOn w:val="1130"/>
    <w:next w:val="1157"/>
    <w:link w:val="1130"/>
    <w:rPr>
      <w:b/>
      <w:bCs/>
      <w:sz w:val="20"/>
      <w:szCs w:val="22"/>
    </w:rPr>
  </w:style>
  <w:style w:type="paragraph" w:styleId="1158">
    <w:name w:val="Текст выноски"/>
    <w:basedOn w:val="1130"/>
    <w:next w:val="1158"/>
    <w:link w:val="1130"/>
    <w:semiHidden/>
    <w:rPr>
      <w:rFonts w:ascii="Tahoma" w:hAnsi="Tahoma" w:cs="Tahoma"/>
      <w:sz w:val="16"/>
      <w:szCs w:val="16"/>
    </w:rPr>
  </w:style>
  <w:style w:type="paragraph" w:styleId="1159">
    <w:name w:val="Название объекта"/>
    <w:basedOn w:val="1130"/>
    <w:next w:val="1130"/>
    <w:link w:val="1130"/>
    <w:qFormat/>
    <w:pPr>
      <w:ind w:firstLine="720"/>
      <w:jc w:val="center"/>
      <w:spacing w:before="100" w:beforeAutospacing="1"/>
      <w:shd w:val="clear" w:color="auto" w:fill="ffffff"/>
    </w:pPr>
    <w:rPr>
      <w:b/>
      <w:bCs/>
      <w:color w:val="000000"/>
      <w:spacing w:val="20"/>
      <w:sz w:val="28"/>
      <w:szCs w:val="28"/>
    </w:rPr>
  </w:style>
  <w:style w:type="character" w:styleId="1160">
    <w:name w:val="Без интервала Знак"/>
    <w:next w:val="1160"/>
    <w:link w:val="1161"/>
    <w:rPr>
      <w:rFonts w:ascii="Calibri" w:hAnsi="Calibri"/>
      <w:sz w:val="22"/>
      <w:szCs w:val="22"/>
      <w:lang w:val="ru-RU" w:eastAsia="en-US" w:bidi="ar-SA"/>
    </w:rPr>
  </w:style>
  <w:style w:type="paragraph" w:styleId="1161">
    <w:name w:val="Без интервала"/>
    <w:next w:val="1161"/>
    <w:link w:val="1160"/>
    <w:qFormat/>
    <w:rPr>
      <w:rFonts w:ascii="Calibri" w:hAnsi="Calibri"/>
      <w:sz w:val="22"/>
      <w:szCs w:val="22"/>
      <w:lang w:val="ru-RU" w:eastAsia="en-US" w:bidi="ar-SA"/>
    </w:rPr>
  </w:style>
  <w:style w:type="paragraph" w:styleId="1162">
    <w:name w:val="Оглавление 1"/>
    <w:basedOn w:val="1130"/>
    <w:next w:val="1130"/>
    <w:link w:val="1130"/>
    <w:uiPriority w:val="39"/>
    <w:pPr>
      <w:spacing w:line="360" w:lineRule="auto"/>
      <w:tabs>
        <w:tab w:val="right" w:pos="10065" w:leader="dot"/>
      </w:tabs>
    </w:pPr>
    <w:rPr>
      <w:sz w:val="22"/>
    </w:rPr>
  </w:style>
  <w:style w:type="character" w:styleId="1163">
    <w:name w:val="Гиперссылка"/>
    <w:next w:val="1163"/>
    <w:link w:val="1130"/>
    <w:uiPriority w:val="99"/>
    <w:unhideWhenUsed/>
    <w:rPr>
      <w:color w:val="0000ff"/>
      <w:u w:val="single"/>
    </w:rPr>
  </w:style>
  <w:style w:type="paragraph" w:styleId="1164">
    <w:name w:val="Знак"/>
    <w:basedOn w:val="1134"/>
    <w:next w:val="1164"/>
    <w:link w:val="1130"/>
    <w:pPr>
      <w:spacing w:before="240" w:after="60"/>
    </w:pPr>
    <w:rPr>
      <w:sz w:val="28"/>
      <w:szCs w:val="26"/>
    </w:rPr>
  </w:style>
  <w:style w:type="character" w:styleId="1165">
    <w:name w:val="Основной текст Знак,Основной текст_отчет Знак,bt Знак"/>
    <w:next w:val="1165"/>
    <w:link w:val="1145"/>
    <w:rPr>
      <w:b/>
      <w:bCs/>
      <w:sz w:val="24"/>
      <w:szCs w:val="24"/>
    </w:rPr>
  </w:style>
  <w:style w:type="character" w:styleId="1166">
    <w:name w:val="Основной текст с отступом 3 Знак"/>
    <w:next w:val="1166"/>
    <w:link w:val="1147"/>
    <w:rPr>
      <w:sz w:val="24"/>
      <w:szCs w:val="24"/>
    </w:rPr>
  </w:style>
  <w:style w:type="paragraph" w:styleId="1167">
    <w:name w:val="Default"/>
    <w:next w:val="1167"/>
    <w:link w:val="1130"/>
    <w:rPr>
      <w:color w:val="000000"/>
      <w:sz w:val="24"/>
      <w:szCs w:val="24"/>
      <w:lang w:val="ru-RU" w:eastAsia="ru-RU" w:bidi="ar-SA"/>
    </w:rPr>
  </w:style>
  <w:style w:type="table" w:styleId="1168">
    <w:name w:val="Сетка таблицы"/>
    <w:basedOn w:val="1141"/>
    <w:next w:val="1168"/>
    <w:link w:val="1130"/>
    <w:tblPr/>
  </w:style>
  <w:style w:type="character" w:styleId="1169">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1140"/>
    <w:next w:val="1169"/>
    <w:link w:val="1154"/>
  </w:style>
  <w:style w:type="character" w:styleId="1170">
    <w:name w:val="Верхний колонтитул Знак,ВерхКолонтитул Знак"/>
    <w:next w:val="1170"/>
    <w:link w:val="1151"/>
    <w:uiPriority w:val="99"/>
    <w:rPr>
      <w:sz w:val="24"/>
      <w:szCs w:val="24"/>
    </w:rPr>
  </w:style>
  <w:style w:type="character" w:styleId="1171">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1171"/>
    <w:link w:val="1143"/>
    <w:rPr>
      <w:b/>
      <w:bCs/>
      <w:sz w:val="24"/>
      <w:szCs w:val="24"/>
      <w:lang w:val="ru-RU" w:eastAsia="ru-RU" w:bidi="ar-SA"/>
    </w:rPr>
  </w:style>
  <w:style w:type="character" w:styleId="1172">
    <w:name w:val="Основной текст с отступом 2 Знак"/>
    <w:next w:val="1172"/>
    <w:link w:val="1146"/>
    <w:rPr>
      <w:sz w:val="22"/>
      <w:szCs w:val="22"/>
    </w:rPr>
  </w:style>
  <w:style w:type="paragraph" w:styleId="1173">
    <w:name w:val="Абзац списка"/>
    <w:basedOn w:val="1130"/>
    <w:next w:val="1173"/>
    <w:link w:val="1130"/>
    <w:uiPriority w:val="34"/>
    <w:qFormat/>
    <w:pPr>
      <w:contextualSpacing/>
      <w:ind w:left="720"/>
      <w:spacing w:after="200" w:line="276" w:lineRule="auto"/>
    </w:pPr>
    <w:rPr>
      <w:rFonts w:ascii="Calibri" w:hAnsi="Calibri" w:eastAsia="Calibri"/>
      <w:sz w:val="22"/>
      <w:szCs w:val="22"/>
      <w:lang w:eastAsia="en-US"/>
    </w:rPr>
  </w:style>
  <w:style w:type="paragraph" w:styleId="1174">
    <w:name w:val="Текст концевой сноски"/>
    <w:basedOn w:val="1130"/>
    <w:next w:val="1174"/>
    <w:link w:val="1175"/>
    <w:rPr>
      <w:sz w:val="20"/>
      <w:szCs w:val="20"/>
    </w:rPr>
  </w:style>
  <w:style w:type="character" w:styleId="1175">
    <w:name w:val="Текст концевой сноски Знак"/>
    <w:basedOn w:val="1140"/>
    <w:next w:val="1175"/>
    <w:link w:val="1174"/>
  </w:style>
  <w:style w:type="character" w:styleId="1176">
    <w:name w:val="Знак концевой сноски"/>
    <w:next w:val="1176"/>
    <w:link w:val="1130"/>
    <w:rPr>
      <w:vertAlign w:val="superscript"/>
    </w:rPr>
  </w:style>
  <w:style w:type="paragraph" w:styleId="1177">
    <w:name w:val="ConsNormal"/>
    <w:next w:val="1177"/>
    <w:link w:val="1130"/>
    <w:pPr>
      <w:ind w:firstLine="720"/>
      <w:widowControl w:val="off"/>
    </w:pPr>
    <w:rPr>
      <w:rFonts w:ascii="Arial" w:hAnsi="Arial" w:cs="Arial"/>
      <w:lang w:val="ru-RU" w:eastAsia="ru-RU" w:bidi="ar-SA"/>
    </w:rPr>
  </w:style>
  <w:style w:type="paragraph" w:styleId="1178">
    <w:name w:val="Заголовок оглавления"/>
    <w:basedOn w:val="1131"/>
    <w:next w:val="1130"/>
    <w:link w:val="1130"/>
    <w:uiPriority w:val="39"/>
    <w:unhideWhenUsed/>
    <w:qFormat/>
    <w:pPr>
      <w:ind w:firstLine="0"/>
      <w:jc w:val="left"/>
      <w:keepLines/>
      <w:spacing w:after="0" w:line="259" w:lineRule="auto"/>
      <w:outlineLvl w:val="9"/>
    </w:pPr>
    <w:rPr>
      <w:rFonts w:ascii="Calibri Light" w:hAnsi="Calibri Light" w:eastAsia="Times New Roman" w:cs="Times New Roman"/>
      <w:b w:val="0"/>
      <w:bCs w:val="0"/>
      <w:color w:val="2e74b5"/>
    </w:rPr>
  </w:style>
  <w:style w:type="paragraph" w:styleId="1179">
    <w:name w:val="Оглавление 2"/>
    <w:basedOn w:val="1130"/>
    <w:next w:val="1130"/>
    <w:link w:val="1130"/>
    <w:uiPriority w:val="39"/>
    <w:pPr>
      <w:ind w:left="240"/>
    </w:pPr>
  </w:style>
  <w:style w:type="character" w:styleId="1180" w:default="1">
    <w:name w:val="Default Paragraph Font"/>
    <w:uiPriority w:val="1"/>
    <w:semiHidden/>
    <w:unhideWhenUsed/>
  </w:style>
  <w:style w:type="numbering" w:styleId="1181" w:default="1">
    <w:name w:val="No List"/>
    <w:uiPriority w:val="99"/>
    <w:semiHidden/>
    <w:unhideWhenUsed/>
  </w:style>
  <w:style w:type="table" w:styleId="1182"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image" Target="media/image1.png"/><Relationship Id="rId13" Type="http://schemas.openxmlformats.org/officeDocument/2006/relationships/image" Target="media/image2.png"/><Relationship Id="rId14" Type="http://schemas.openxmlformats.org/officeDocument/2006/relationships/image" Target="media/image3.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Grafskaya</dc:creator>
  <cp:lastModifiedBy>hertek-yuv</cp:lastModifiedBy>
  <cp:revision>19</cp:revision>
  <dcterms:created xsi:type="dcterms:W3CDTF">2024-11-22T08:59:00Z</dcterms:created>
  <dcterms:modified xsi:type="dcterms:W3CDTF">2026-02-16T03:38:28Z</dcterms:modified>
  <cp:version>1048576</cp:version>
</cp:coreProperties>
</file>