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57"/>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938"/>
              <w:jc w:val="center"/>
              <w:rPr>
                <w:rFonts w:ascii="Cambria" w:hAnsi="Cambria"/>
                <w:caps/>
                <w:sz w:val="32"/>
                <w:szCs w:val="32"/>
              </w:rPr>
            </w:pPr>
            <w:r>
              <w:rPr>
                <w:rFonts w:ascii="Cambria" w:hAnsi="Cambria"/>
                <w:caps/>
                <w:sz w:val="32"/>
                <w:szCs w:val="32"/>
              </w:rPr>
              <w:t xml:space="preserve">ТАМБОВСКИЙ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938"/>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938"/>
              <w:jc w:val="center"/>
              <w:rPr>
                <w:rFonts w:ascii="Cambria" w:hAnsi="Cambria"/>
                <w:sz w:val="47"/>
                <w:szCs w:val="47"/>
              </w:rPr>
            </w:pPr>
            <w:r>
              <w:rPr>
                <w:rFonts w:ascii="Cambria" w:hAnsi="Cambria"/>
                <w:sz w:val="47"/>
                <w:szCs w:val="47"/>
              </w:rPr>
              <w:t xml:space="preserve">ТАРИФЫ</w:t>
            </w:r>
            <w:r>
              <w:rPr>
                <w:rFonts w:ascii="Cambria" w:hAnsi="Cambria"/>
                <w:sz w:val="47"/>
                <w:szCs w:val="47"/>
              </w:rPr>
              <w:t xml:space="preserve"> </w:t>
            </w:r>
            <w:r>
              <w:rPr>
                <w:rFonts w:ascii="Cambria" w:hAnsi="Cambria"/>
                <w:sz w:val="47"/>
                <w:szCs w:val="47"/>
              </w:rPr>
              <w:t xml:space="preserve">КОМИССИОННОГО</w:t>
            </w:r>
            <w:r>
              <w:rPr>
                <w:rFonts w:ascii="Cambria" w:hAnsi="Cambria"/>
                <w:sz w:val="47"/>
                <w:szCs w:val="47"/>
              </w:rPr>
            </w:r>
            <w:r>
              <w:rPr>
                <w:rFonts w:ascii="Cambria" w:hAnsi="Cambria"/>
                <w:sz w:val="47"/>
                <w:szCs w:val="47"/>
              </w:rPr>
            </w:r>
          </w:p>
          <w:p>
            <w:pPr>
              <w:pStyle w:val="938"/>
              <w:jc w:val="center"/>
              <w:rPr>
                <w:rFonts w:ascii="Cambria" w:hAnsi="Cambria"/>
                <w:sz w:val="47"/>
                <w:szCs w:val="47"/>
              </w:rPr>
            </w:pPr>
            <w:r>
              <w:rPr>
                <w:rFonts w:ascii="Cambria" w:hAnsi="Cambria"/>
                <w:sz w:val="47"/>
                <w:szCs w:val="47"/>
              </w:rPr>
              <w:t xml:space="preserve">ВОЗНАГРАЖДЕНИЯ</w:t>
            </w:r>
            <w:r>
              <w:rPr>
                <w:rFonts w:ascii="Cambria" w:hAnsi="Cambria"/>
                <w:sz w:val="47"/>
                <w:szCs w:val="47"/>
              </w:rPr>
              <w:t xml:space="preserve"> </w:t>
            </w:r>
            <w:r>
              <w:rPr>
                <w:rFonts w:ascii="Cambria" w:hAnsi="Cambria"/>
                <w:sz w:val="47"/>
                <w:szCs w:val="47"/>
              </w:rPr>
              <w:t xml:space="preserve">НА</w:t>
            </w:r>
            <w:r>
              <w:rPr>
                <w:rFonts w:ascii="Cambria" w:hAnsi="Cambria"/>
                <w:sz w:val="47"/>
                <w:szCs w:val="47"/>
              </w:rPr>
              <w:t xml:space="preserve"> </w:t>
            </w:r>
            <w:r>
              <w:rPr>
                <w:rFonts w:ascii="Cambria" w:hAnsi="Cambria"/>
                <w:sz w:val="47"/>
                <w:szCs w:val="47"/>
              </w:rPr>
              <w:t xml:space="preserve">УСЛУГИ</w:t>
            </w:r>
            <w:r>
              <w:rPr>
                <w:rFonts w:ascii="Cambria" w:hAnsi="Cambria"/>
                <w:sz w:val="47"/>
                <w:szCs w:val="47"/>
              </w:rPr>
            </w:r>
          </w:p>
          <w:p>
            <w:pPr>
              <w:pStyle w:val="938"/>
              <w:jc w:val="center"/>
              <w:rPr>
                <w:rFonts w:ascii="Cambria" w:hAnsi="Cambria"/>
                <w:sz w:val="47"/>
                <w:szCs w:val="47"/>
              </w:rPr>
            </w:pPr>
            <w:r>
              <w:rPr>
                <w:rFonts w:ascii="Cambria" w:hAnsi="Cambria"/>
                <w:sz w:val="47"/>
                <w:szCs w:val="47"/>
              </w:rPr>
              <w:t xml:space="preserve">АО «РОССЕЛЬХОЗБАНК»</w:t>
            </w:r>
            <w:r>
              <w:rPr>
                <w:rFonts w:ascii="Cambria" w:hAnsi="Cambria"/>
                <w:sz w:val="47"/>
                <w:szCs w:val="47"/>
              </w:rPr>
              <w:t xml:space="preserve"> </w:t>
            </w:r>
            <w:r>
              <w:rPr>
                <w:rFonts w:ascii="Cambria" w:hAnsi="Cambria"/>
                <w:sz w:val="47"/>
                <w:szCs w:val="47"/>
              </w:rPr>
              <w:t xml:space="preserve">ЮРИДИЧЕСКИМ</w:t>
            </w:r>
            <w:r>
              <w:rPr>
                <w:rFonts w:ascii="Cambria" w:hAnsi="Cambria"/>
                <w:sz w:val="47"/>
                <w:szCs w:val="47"/>
              </w:rPr>
            </w:r>
            <w:r>
              <w:rPr>
                <w:rFonts w:ascii="Cambria" w:hAnsi="Cambria"/>
                <w:sz w:val="47"/>
                <w:szCs w:val="47"/>
              </w:rPr>
            </w:r>
          </w:p>
          <w:p>
            <w:pPr>
              <w:pStyle w:val="938"/>
              <w:jc w:val="center"/>
              <w:rPr>
                <w:rFonts w:ascii="Cambria" w:hAnsi="Cambria"/>
                <w:sz w:val="47"/>
                <w:szCs w:val="47"/>
              </w:rPr>
            </w:pPr>
            <w:r>
              <w:rPr>
                <w:rFonts w:ascii="Cambria" w:hAnsi="Cambria"/>
                <w:sz w:val="47"/>
                <w:szCs w:val="47"/>
              </w:rPr>
              <w:t xml:space="preserve">ЛИЦАМ,</w:t>
            </w:r>
            <w:r>
              <w:rPr>
                <w:rFonts w:ascii="Cambria" w:hAnsi="Cambria"/>
                <w:sz w:val="47"/>
                <w:szCs w:val="47"/>
              </w:rPr>
              <w:t xml:space="preserve"> </w:t>
            </w:r>
            <w:r>
              <w:rPr>
                <w:rFonts w:ascii="Cambria" w:hAnsi="Cambria"/>
                <w:sz w:val="47"/>
                <w:szCs w:val="47"/>
              </w:rPr>
              <w:t xml:space="preserve">СУБЪЕКТАМ РОССИЙСКОЙ ФЕДЕРАЦИИ, МУНИЦИПАЛЬНЫМ ОБРАЗОВАНИЯМ, </w:t>
            </w:r>
            <w:r>
              <w:rPr>
                <w:rFonts w:ascii="Cambria" w:hAnsi="Cambria"/>
                <w:sz w:val="47"/>
                <w:szCs w:val="47"/>
              </w:rPr>
              <w:t xml:space="preserve">ИНДИВИДУАЛЬНЫМ</w:t>
            </w:r>
            <w:r>
              <w:rPr>
                <w:rFonts w:ascii="Cambria" w:hAnsi="Cambria"/>
                <w:sz w:val="47"/>
                <w:szCs w:val="47"/>
              </w:rPr>
            </w:r>
            <w:r>
              <w:rPr>
                <w:rFonts w:ascii="Cambria" w:hAnsi="Cambria"/>
                <w:sz w:val="47"/>
                <w:szCs w:val="47"/>
              </w:rPr>
            </w:r>
          </w:p>
          <w:p>
            <w:pPr>
              <w:pStyle w:val="938"/>
              <w:jc w:val="center"/>
              <w:rPr>
                <w:rFonts w:ascii="Cambria" w:hAnsi="Cambria"/>
                <w:sz w:val="47"/>
                <w:szCs w:val="47"/>
              </w:rPr>
            </w:pPr>
            <w:r>
              <w:rPr>
                <w:rFonts w:ascii="Cambria" w:hAnsi="Cambria"/>
                <w:sz w:val="47"/>
                <w:szCs w:val="47"/>
              </w:rPr>
              <w:t xml:space="preserve">ПРЕДПРИНИМАТЕЛЯМ</w:t>
            </w:r>
            <w:r>
              <w:rPr>
                <w:rFonts w:ascii="Cambria" w:hAnsi="Cambria"/>
                <w:sz w:val="47"/>
                <w:szCs w:val="47"/>
              </w:rPr>
              <w:t xml:space="preserve"> </w:t>
            </w:r>
            <w:r>
              <w:rPr>
                <w:rFonts w:ascii="Cambria" w:hAnsi="Cambria"/>
                <w:sz w:val="47"/>
                <w:szCs w:val="47"/>
              </w:rPr>
              <w:t xml:space="preserve">И</w:t>
            </w:r>
            <w:r>
              <w:rPr>
                <w:rFonts w:ascii="Cambria" w:hAnsi="Cambria"/>
                <w:sz w:val="47"/>
                <w:szCs w:val="47"/>
              </w:rPr>
              <w:t xml:space="preserve"> </w:t>
            </w:r>
            <w:r>
              <w:rPr>
                <w:rFonts w:ascii="Cambria" w:hAnsi="Cambria"/>
                <w:sz w:val="47"/>
                <w:szCs w:val="47"/>
              </w:rPr>
              <w:t xml:space="preserve">ФИЗИЧЕСКИМ</w:t>
            </w:r>
            <w:r>
              <w:rPr>
                <w:rFonts w:ascii="Cambria" w:hAnsi="Cambria"/>
                <w:sz w:val="47"/>
                <w:szCs w:val="47"/>
              </w:rPr>
            </w:r>
            <w:r>
              <w:rPr>
                <w:rFonts w:ascii="Cambria" w:hAnsi="Cambria"/>
                <w:sz w:val="47"/>
                <w:szCs w:val="47"/>
              </w:rPr>
            </w:r>
          </w:p>
          <w:p>
            <w:pPr>
              <w:pStyle w:val="938"/>
              <w:jc w:val="center"/>
              <w:rPr>
                <w:rFonts w:ascii="Cambria" w:hAnsi="Cambria"/>
                <w:sz w:val="47"/>
                <w:szCs w:val="47"/>
              </w:rPr>
            </w:pPr>
            <w:r>
              <w:rPr>
                <w:rFonts w:ascii="Cambria" w:hAnsi="Cambria"/>
                <w:sz w:val="47"/>
                <w:szCs w:val="47"/>
              </w:rPr>
              <w:t xml:space="preserve">ЛИЦ</w:t>
            </w:r>
            <w:r>
              <w:rPr>
                <w:rFonts w:ascii="Cambria" w:hAnsi="Cambria"/>
                <w:sz w:val="47"/>
                <w:szCs w:val="47"/>
              </w:rPr>
              <w:t xml:space="preserve">АМ,</w:t>
            </w:r>
            <w:r>
              <w:rPr>
                <w:rFonts w:ascii="Cambria" w:hAnsi="Cambria"/>
                <w:sz w:val="47"/>
                <w:szCs w:val="47"/>
              </w:rPr>
              <w:t xml:space="preserve"> </w:t>
            </w:r>
            <w:r>
              <w:rPr>
                <w:rFonts w:ascii="Cambria" w:hAnsi="Cambria"/>
                <w:sz w:val="47"/>
                <w:szCs w:val="47"/>
              </w:rPr>
              <w:t xml:space="preserve">ЗАНИМАЮЩИМСЯ</w:t>
            </w:r>
            <w:r>
              <w:rPr>
                <w:rFonts w:ascii="Cambria" w:hAnsi="Cambria"/>
                <w:sz w:val="47"/>
                <w:szCs w:val="47"/>
              </w:rPr>
              <w:t xml:space="preserve"> </w:t>
            </w:r>
            <w:r>
              <w:rPr>
                <w:rFonts w:ascii="Cambria" w:hAnsi="Cambria"/>
                <w:sz w:val="47"/>
                <w:szCs w:val="47"/>
              </w:rPr>
              <w:t xml:space="preserve">В</w:t>
            </w:r>
            <w:r>
              <w:rPr>
                <w:rFonts w:ascii="Cambria" w:hAnsi="Cambria"/>
                <w:sz w:val="47"/>
                <w:szCs w:val="47"/>
              </w:rPr>
            </w:r>
            <w:r>
              <w:rPr>
                <w:rFonts w:ascii="Cambria" w:hAnsi="Cambria"/>
                <w:sz w:val="47"/>
                <w:szCs w:val="47"/>
              </w:rPr>
            </w:r>
          </w:p>
          <w:p>
            <w:pPr>
              <w:pStyle w:val="938"/>
              <w:jc w:val="center"/>
              <w:rPr>
                <w:rFonts w:ascii="Cambria" w:hAnsi="Cambria"/>
                <w:sz w:val="47"/>
                <w:szCs w:val="47"/>
              </w:rPr>
            </w:pPr>
            <w:r>
              <w:rPr>
                <w:rFonts w:ascii="Cambria" w:hAnsi="Cambria"/>
                <w:sz w:val="47"/>
                <w:szCs w:val="47"/>
              </w:rPr>
              <w:t xml:space="preserve">УСТАНОВЛЕННОМ</w:t>
            </w:r>
            <w:r>
              <w:rPr>
                <w:rFonts w:ascii="Cambria" w:hAnsi="Cambria"/>
                <w:sz w:val="47"/>
                <w:szCs w:val="47"/>
              </w:rPr>
              <w:t xml:space="preserve"> </w:t>
            </w:r>
            <w:r>
              <w:rPr>
                <w:rFonts w:ascii="Cambria" w:hAnsi="Cambria"/>
                <w:sz w:val="47"/>
                <w:szCs w:val="47"/>
              </w:rPr>
              <w:t xml:space="preserve">ЗАКОНО</w:t>
            </w:r>
            <w:r>
              <w:rPr>
                <w:rFonts w:ascii="Cambria" w:hAnsi="Cambria"/>
                <w:sz w:val="47"/>
                <w:szCs w:val="47"/>
              </w:rPr>
              <w:t xml:space="preserve">ДАТЕЛЬСТВОМ</w:t>
            </w:r>
            <w:r>
              <w:rPr>
                <w:rFonts w:ascii="Cambria" w:hAnsi="Cambria"/>
                <w:sz w:val="47"/>
                <w:szCs w:val="47"/>
              </w:rPr>
            </w:r>
            <w:r>
              <w:rPr>
                <w:rFonts w:ascii="Cambria" w:hAnsi="Cambria"/>
                <w:sz w:val="47"/>
                <w:szCs w:val="47"/>
              </w:rPr>
            </w:r>
          </w:p>
          <w:p>
            <w:pPr>
              <w:pStyle w:val="938"/>
              <w:jc w:val="center"/>
              <w:rPr>
                <w:rFonts w:ascii="Cambria" w:hAnsi="Cambria"/>
                <w:sz w:val="47"/>
                <w:szCs w:val="47"/>
              </w:rPr>
            </w:pPr>
            <w:r>
              <w:rPr>
                <w:rFonts w:ascii="Cambria" w:hAnsi="Cambria"/>
                <w:sz w:val="47"/>
                <w:szCs w:val="47"/>
              </w:rPr>
              <w:t xml:space="preserve">РОССИЙСКОЙ</w:t>
            </w:r>
            <w:r>
              <w:rPr>
                <w:rFonts w:ascii="Cambria" w:hAnsi="Cambria"/>
                <w:sz w:val="47"/>
                <w:szCs w:val="47"/>
              </w:rPr>
              <w:t xml:space="preserve"> </w:t>
            </w:r>
            <w:r>
              <w:rPr>
                <w:rFonts w:ascii="Cambria" w:hAnsi="Cambria"/>
                <w:sz w:val="47"/>
                <w:szCs w:val="47"/>
              </w:rPr>
              <w:t xml:space="preserve">ФЕДЕРАЦИИ</w:t>
            </w:r>
            <w:r>
              <w:rPr>
                <w:rFonts w:ascii="Cambria" w:hAnsi="Cambria"/>
                <w:sz w:val="47"/>
                <w:szCs w:val="47"/>
              </w:rPr>
              <w:t xml:space="preserve"> </w:t>
            </w:r>
            <w:r>
              <w:rPr>
                <w:rFonts w:ascii="Cambria" w:hAnsi="Cambria"/>
                <w:sz w:val="47"/>
                <w:szCs w:val="47"/>
              </w:rPr>
              <w:t xml:space="preserve">ПОРЯДКЕ</w:t>
            </w:r>
            <w:r>
              <w:rPr>
                <w:rFonts w:ascii="Cambria" w:hAnsi="Cambria"/>
                <w:sz w:val="47"/>
                <w:szCs w:val="47"/>
              </w:rPr>
            </w:r>
            <w:r>
              <w:rPr>
                <w:rFonts w:ascii="Cambria" w:hAnsi="Cambria"/>
                <w:sz w:val="47"/>
                <w:szCs w:val="47"/>
              </w:rPr>
            </w:r>
          </w:p>
          <w:p>
            <w:pPr>
              <w:pStyle w:val="938"/>
              <w:jc w:val="center"/>
              <w:rPr>
                <w:rFonts w:ascii="Cambria" w:hAnsi="Cambria"/>
                <w:sz w:val="47"/>
                <w:szCs w:val="47"/>
              </w:rPr>
            </w:pPr>
            <w:r>
              <w:rPr>
                <w:rFonts w:ascii="Cambria" w:hAnsi="Cambria"/>
                <w:sz w:val="47"/>
                <w:szCs w:val="47"/>
              </w:rPr>
              <w:t xml:space="preserve">ЧАСТНОЙ</w:t>
            </w:r>
            <w:r>
              <w:rPr>
                <w:rFonts w:ascii="Cambria" w:hAnsi="Cambria"/>
                <w:sz w:val="47"/>
                <w:szCs w:val="47"/>
              </w:rPr>
              <w:t xml:space="preserve"> </w:t>
            </w:r>
            <w:r>
              <w:rPr>
                <w:rFonts w:ascii="Cambria" w:hAnsi="Cambria"/>
                <w:sz w:val="47"/>
                <w:szCs w:val="47"/>
              </w:rPr>
              <w:t xml:space="preserve">ПРАКТИКОЙ</w:t>
            </w:r>
            <w:r>
              <w:rPr>
                <w:rFonts w:ascii="Cambria" w:hAnsi="Cambria"/>
                <w:sz w:val="47"/>
                <w:szCs w:val="47"/>
              </w:rPr>
            </w:r>
            <w:r>
              <w:rPr>
                <w:rFonts w:ascii="Cambria" w:hAnsi="Cambria"/>
                <w:sz w:val="47"/>
                <w:szCs w:val="47"/>
              </w:rPr>
            </w:r>
          </w:p>
        </w:tc>
      </w:tr>
      <w:tr>
        <w:tblPrEx/>
        <w:trPr>
          <w:trHeight w:val="360"/>
        </w:trPr>
        <w:tc>
          <w:tcPr>
            <w:tcBorders>
              <w:bottom w:val="single" w:color="008444" w:sz="12" w:space="0"/>
            </w:tcBorders>
            <w:tcW w:w="5000" w:type="pct"/>
            <w:vAlign w:val="center"/>
            <w:textDirection w:val="lrTb"/>
            <w:noWrap w:val="false"/>
          </w:tcPr>
          <w:p>
            <w:pPr>
              <w:pStyle w:val="938"/>
              <w:jc w:val="center"/>
            </w:pPr>
            <w:r/>
            <w:r/>
          </w:p>
        </w:tc>
      </w:tr>
      <w:tr>
        <w:tblPrEx/>
        <w:trPr>
          <w:trHeight w:val="360"/>
        </w:trPr>
        <w:tc>
          <w:tcPr>
            <w:tcBorders>
              <w:top w:val="single" w:color="008444" w:sz="12" w:space="0"/>
            </w:tcBorders>
            <w:tcW w:w="5000" w:type="pct"/>
            <w:vAlign w:val="center"/>
            <w:textDirection w:val="lrTb"/>
            <w:noWrap w:val="false"/>
          </w:tcPr>
          <w:p>
            <w:pPr>
              <w:pStyle w:val="938"/>
              <w:jc w:val="center"/>
              <w:rPr>
                <w:b/>
                <w:bCs/>
              </w:rPr>
            </w:pP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938"/>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01.</w:t>
            </w:r>
            <w:r>
              <w:rPr>
                <w:bCs/>
                <w:sz w:val="32"/>
                <w:szCs w:val="32"/>
              </w:rPr>
              <w:t xml:space="preserve">0</w:t>
            </w:r>
            <w:r>
              <w:rPr>
                <w:bCs/>
                <w:sz w:val="32"/>
                <w:szCs w:val="32"/>
              </w:rPr>
              <w:t xml:space="preserve">7.20</w:t>
            </w:r>
            <w:r>
              <w:rPr>
                <w:bCs/>
                <w:sz w:val="32"/>
                <w:szCs w:val="32"/>
              </w:rPr>
              <w:t xml:space="preserve">2</w:t>
            </w:r>
            <w:r>
              <w:rPr>
                <w:bCs/>
                <w:sz w:val="32"/>
                <w:szCs w:val="32"/>
              </w:rPr>
              <w:t xml:space="preserve">4</w:t>
            </w:r>
            <w:r>
              <w:rPr>
                <w:bCs/>
                <w:sz w:val="32"/>
                <w:szCs w:val="32"/>
              </w:rPr>
            </w:r>
            <w:r>
              <w:rPr>
                <w:bCs/>
                <w:sz w:val="32"/>
                <w:szCs w:val="32"/>
              </w:rPr>
            </w:r>
          </w:p>
        </w:tc>
      </w:tr>
    </w:tbl>
    <w:p>
      <w:pPr>
        <w:pStyle w:val="920"/>
      </w:pPr>
      <w:r/>
      <w:r/>
    </w:p>
    <w:p>
      <w:pPr>
        <w:pStyle w:val="920"/>
      </w:pPr>
      <w:r/>
      <w:r/>
    </w:p>
    <w:tbl>
      <w:tblPr>
        <w:tblpPr w:horzAnchor="margin" w:tblpXSpec="center" w:vertAnchor="text" w:tblpY="56" w:leftFromText="180" w:topFromText="0" w:rightFromText="180" w:bottomFromText="0"/>
        <w:tblW w:w="50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63"/>
        <w:gridCol w:w="6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4"/>
        </w:trPr>
        <w:tc>
          <w:tcPr>
            <w:tcW w:w="2069" w:type="pct"/>
            <w:vAlign w:val="center"/>
            <w:textDirection w:val="lrTb"/>
            <w:noWrap w:val="false"/>
          </w:tcPr>
          <w:p>
            <w:pPr>
              <w:pStyle w:val="920"/>
              <w:spacing w:line="300" w:lineRule="auto"/>
              <w:rPr>
                <w:b/>
                <w:color w:val="000000"/>
              </w:rPr>
              <w:framePr w:hSpace="180" w:wrap="around" w:vAnchor="text" w:hAnchor="margin" w:xAlign="center" w:y="56"/>
            </w:pPr>
            <w:r>
              <w:rPr>
                <w:b/>
                <w:color w:val="000000"/>
              </w:rPr>
              <w:t xml:space="preserve">ССП-владелец НД:</w:t>
            </w:r>
            <w:r>
              <w:rPr>
                <w:b/>
                <w:color w:val="000000"/>
              </w:rPr>
            </w:r>
          </w:p>
        </w:tc>
        <w:tc>
          <w:tcPr>
            <w:tcW w:w="2931" w:type="pct"/>
            <w:vAlign w:val="center"/>
            <w:textDirection w:val="lrTb"/>
            <w:noWrap w:val="false"/>
          </w:tcPr>
          <w:p>
            <w:pPr>
              <w:pStyle w:val="920"/>
              <w:jc w:val="both"/>
              <w:spacing w:line="300" w:lineRule="auto"/>
              <w:rPr>
                <w:color w:val="000000"/>
              </w:rPr>
              <w:framePr w:hSpace="180" w:wrap="around" w:vAnchor="text" w:hAnchor="margin" w:xAlign="center" w:y="56"/>
            </w:pPr>
            <w:r>
              <w:rPr>
                <w:color w:val="000000"/>
              </w:rPr>
              <w:t xml:space="preserve">Департамент транзакционного бизнеса и цифровых каналов продаж МСБ и микробизнеса</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4"/>
        </w:trPr>
        <w:tc>
          <w:tcPr>
            <w:tcW w:w="2069" w:type="pct"/>
            <w:vAlign w:val="center"/>
            <w:textDirection w:val="lrTb"/>
            <w:noWrap w:val="false"/>
          </w:tcPr>
          <w:p>
            <w:pPr>
              <w:pStyle w:val="920"/>
              <w:spacing w:line="300" w:lineRule="auto"/>
              <w:rPr>
                <w:b/>
                <w:color w:val="000000"/>
              </w:rPr>
              <w:framePr w:hSpace="180" w:wrap="around" w:vAnchor="text" w:hAnchor="margin" w:xAlign="center" w:y="56"/>
            </w:pPr>
            <w:r>
              <w:rPr>
                <w:b/>
                <w:color w:val="000000"/>
              </w:rPr>
              <w:t xml:space="preserve">Код и наименование процесса(ов):</w:t>
            </w:r>
            <w:r>
              <w:rPr>
                <w:b/>
                <w:color w:val="000000"/>
              </w:rPr>
            </w:r>
          </w:p>
        </w:tc>
        <w:tc>
          <w:tcPr>
            <w:tcW w:w="2931" w:type="pct"/>
            <w:vAlign w:val="center"/>
            <w:textDirection w:val="lrTb"/>
            <w:noWrap w:val="false"/>
          </w:tcPr>
          <w:p>
            <w:pPr>
              <w:pStyle w:val="920"/>
              <w:jc w:val="both"/>
              <w:spacing w:line="300" w:lineRule="auto"/>
              <w:rPr>
                <w:color w:val="000000"/>
              </w:rPr>
              <w:framePr w:hSpace="180" w:wrap="around" w:vAnchor="text" w:hAnchor="margin" w:xAlign="center" w:y="56"/>
            </w:pPr>
            <w: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4"/>
        </w:trPr>
        <w:tc>
          <w:tcPr>
            <w:tcW w:w="2069" w:type="pct"/>
            <w:vAlign w:val="center"/>
            <w:textDirection w:val="lrTb"/>
            <w:noWrap w:val="false"/>
          </w:tcPr>
          <w:p>
            <w:pPr>
              <w:pStyle w:val="920"/>
              <w:spacing w:line="300" w:lineRule="auto"/>
              <w:rPr>
                <w:b/>
                <w:color w:val="000000"/>
              </w:rPr>
              <w:framePr w:hSpace="180" w:wrap="around" w:vAnchor="text" w:hAnchor="margin" w:xAlign="center" w:y="56"/>
            </w:pPr>
            <w:r>
              <w:rPr>
                <w:b/>
                <w:color w:val="000000"/>
              </w:rPr>
              <w:t xml:space="preserve">Код нормативного документа:</w:t>
            </w:r>
            <w:r>
              <w:rPr>
                <w:b/>
                <w:color w:val="000000"/>
              </w:rPr>
            </w:r>
          </w:p>
        </w:tc>
        <w:tc>
          <w:tcPr>
            <w:tcW w:w="2931" w:type="pct"/>
            <w:vAlign w:val="center"/>
            <w:textDirection w:val="lrTb"/>
            <w:noWrap w:val="false"/>
          </w:tcPr>
          <w:p>
            <w:pPr>
              <w:pStyle w:val="920"/>
              <w:jc w:val="both"/>
              <w:spacing w:line="300" w:lineRule="auto"/>
              <w:rPr>
                <w:color w:val="000000"/>
              </w:rPr>
              <w:framePr w:hSpace="180" w:wrap="around" w:vAnchor="text" w:hAnchor="margin" w:xAlign="center" w:y="56"/>
            </w:pPr>
            <w:r>
              <w:rPr>
                <w:color w:val="000000"/>
              </w:rPr>
              <w:t xml:space="preserve">1</w:t>
            </w:r>
            <w:r>
              <w:rPr>
                <w:color w:val="000000"/>
              </w:rPr>
              <w:t xml:space="preserve">-13/04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4"/>
        </w:trPr>
        <w:tc>
          <w:tcPr>
            <w:tcW w:w="2069" w:type="pct"/>
            <w:vAlign w:val="center"/>
            <w:textDirection w:val="lrTb"/>
            <w:noWrap w:val="false"/>
          </w:tcPr>
          <w:p>
            <w:pPr>
              <w:pStyle w:val="920"/>
              <w:spacing w:line="300" w:lineRule="auto"/>
              <w:rPr>
                <w:b/>
                <w:color w:val="000000"/>
              </w:rPr>
              <w:framePr w:hSpace="180" w:wrap="around" w:vAnchor="text" w:hAnchor="margin" w:xAlign="center" w:y="56"/>
            </w:pPr>
            <w:r>
              <w:rPr>
                <w:b/>
                <w:color w:val="000000"/>
              </w:rPr>
              <w:t xml:space="preserve">Номер версии:</w:t>
            </w:r>
            <w:r>
              <w:rPr>
                <w:b/>
                <w:color w:val="000000"/>
              </w:rPr>
            </w:r>
          </w:p>
        </w:tc>
        <w:tc>
          <w:tcPr>
            <w:tcW w:w="2931" w:type="pct"/>
            <w:vAlign w:val="center"/>
            <w:textDirection w:val="lrTb"/>
            <w:noWrap w:val="false"/>
          </w:tcPr>
          <w:p>
            <w:pPr>
              <w:pStyle w:val="920"/>
              <w:jc w:val="both"/>
              <w:spacing w:line="300" w:lineRule="auto"/>
              <w:rPr>
                <w:color w:val="000000"/>
              </w:rPr>
              <w:framePr w:hSpace="180" w:wrap="around" w:vAnchor="text" w:hAnchor="margin" w:xAlign="center" w:y="56"/>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trPr>
        <w:tc>
          <w:tcPr>
            <w:tcW w:w="2069" w:type="pct"/>
            <w:vAlign w:val="center"/>
            <w:textDirection w:val="lrTb"/>
            <w:noWrap w:val="false"/>
          </w:tcPr>
          <w:p>
            <w:pPr>
              <w:pStyle w:val="920"/>
              <w:spacing w:line="300" w:lineRule="auto"/>
              <w:rPr>
                <w:b/>
                <w:color w:val="000000"/>
              </w:rPr>
              <w:framePr w:hSpace="180" w:wrap="around" w:vAnchor="text" w:hAnchor="margin" w:xAlign="center" w:y="56"/>
            </w:pPr>
            <w:r>
              <w:rPr>
                <w:b/>
                <w:color w:val="000000"/>
              </w:rPr>
              <w:t xml:space="preserve">Область применения:</w:t>
            </w:r>
            <w:r>
              <w:rPr>
                <w:b/>
                <w:color w:val="000000"/>
              </w:rPr>
            </w:r>
          </w:p>
        </w:tc>
        <w:tc>
          <w:tcPr>
            <w:tcW w:w="2931" w:type="pct"/>
            <w:vAlign w:val="center"/>
            <w:textDirection w:val="lrTb"/>
            <w:noWrap w:val="false"/>
          </w:tcPr>
          <w:p>
            <w:pPr>
              <w:pStyle w:val="920"/>
              <w:jc w:val="both"/>
              <w:spacing w:line="300" w:lineRule="auto"/>
              <w:rPr>
                <w:color w:val="000000"/>
              </w:rPr>
              <w:framePr w:hSpace="180" w:wrap="around" w:vAnchor="text" w:hAnchor="margin" w:xAlign="center" w:y="56"/>
            </w:pPr>
            <w:r>
              <w:t xml:space="preserve">ГО/ВСП ГО/РФ/ВСП РФ</w:t>
            </w:r>
            <w:r>
              <w:rPr>
                <w:color w:val="000000"/>
              </w:rPr>
            </w:r>
            <w:r>
              <w:rPr>
                <w:color w:val="000000"/>
              </w:rPr>
            </w:r>
          </w:p>
        </w:tc>
      </w:tr>
    </w:tbl>
    <w:p>
      <w:pPr>
        <w:pStyle w:val="920"/>
      </w:pPr>
      <w:r/>
      <w:r/>
    </w:p>
    <w:p>
      <w:pPr>
        <w:pStyle w:val="920"/>
        <w:jc w:val="center"/>
      </w:pPr>
      <w:r/>
      <w:r/>
    </w:p>
    <w:p>
      <w:pPr>
        <w:pStyle w:val="920"/>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r/>
    </w:p>
    <w:p>
      <w:pPr>
        <w:pStyle w:val="920"/>
        <w:rPr>
          <w:b/>
          <w:caps/>
          <w:sz w:val="22"/>
        </w:rPr>
      </w:pPr>
      <w:r>
        <w:br w:type="page" w:clear="all"/>
      </w:r>
      <w:r>
        <w:rPr>
          <w:b/>
          <w:caps/>
          <w:sz w:val="22"/>
        </w:rPr>
        <w:t xml:space="preserve">Содержание:</w:t>
      </w:r>
      <w:r>
        <w:rPr>
          <w:b/>
          <w:caps/>
          <w:sz w:val="22"/>
        </w:rPr>
      </w:r>
      <w:r>
        <w:rPr>
          <w:b/>
          <w:caps/>
          <w:sz w:val="22"/>
        </w:rPr>
      </w:r>
    </w:p>
    <w:p>
      <w:pPr>
        <w:pStyle w:val="936"/>
        <w:rPr>
          <w:rFonts w:ascii="Calibri" w:hAnsi="Calibri"/>
          <w:szCs w:val="22"/>
        </w:rPr>
      </w:pPr>
      <w:r>
        <w:rPr>
          <w:b/>
          <w:caps/>
        </w:rPr>
        <w:fldChar w:fldCharType="begin"/>
      </w:r>
      <w:r>
        <w:rPr>
          <w:b/>
          <w:caps/>
        </w:rPr>
        <w:instrText xml:space="preserve"> TOC \o "1-4" \h \z \u </w:instrText>
      </w:r>
      <w:r>
        <w:rPr>
          <w:b/>
          <w:caps/>
        </w:rPr>
        <w:fldChar w:fldCharType="separate"/>
      </w:r>
      <w:r>
        <w:rPr>
          <w:rStyle w:val="937"/>
        </w:rPr>
        <w:fldChar w:fldCharType="begin"/>
      </w:r>
      <w:r>
        <w:rPr>
          <w:rStyle w:val="937"/>
        </w:rPr>
        <w:instrText xml:space="preserve"> </w:instrText>
      </w:r>
      <w:r>
        <w:instrText xml:space="preserve">HYPERLINK \l "_Toc78453719"</w:instrText>
      </w:r>
      <w:r>
        <w:rPr>
          <w:rStyle w:val="937"/>
        </w:rPr>
        <w:instrText xml:space="preserve"> </w:instrText>
      </w:r>
      <w:r>
        <w:rPr>
          <w:rStyle w:val="937"/>
        </w:rPr>
        <w:fldChar w:fldCharType="separate"/>
      </w:r>
      <w:r>
        <w:rPr>
          <w:rStyle w:val="937"/>
        </w:rPr>
        <w:t xml:space="preserve">1.Открытие и ведение счетов</w:t>
      </w:r>
      <w:r>
        <w:tab/>
      </w:r>
      <w:r>
        <w:fldChar w:fldCharType="begin"/>
      </w:r>
      <w:r>
        <w:instrText xml:space="preserve"> PAGEREF _Toc78453719 \h </w:instrText>
      </w:r>
      <w:r>
        <w:fldChar w:fldCharType="separate"/>
      </w:r>
      <w:r>
        <w:t xml:space="preserve">3</w:t>
      </w:r>
      <w:r>
        <w:fldChar w:fldCharType="end"/>
      </w:r>
      <w:r>
        <w:rPr>
          <w:rStyle w:val="937"/>
        </w:rPr>
        <w:fldChar w:fldCharType="end"/>
      </w:r>
      <w:r>
        <w:rPr>
          <w:rFonts w:ascii="Calibri" w:hAnsi="Calibri"/>
          <w:szCs w:val="22"/>
        </w:rPr>
      </w:r>
      <w:r>
        <w:rPr>
          <w:rFonts w:ascii="Calibri" w:hAnsi="Calibri"/>
          <w:szCs w:val="22"/>
        </w:rPr>
      </w:r>
    </w:p>
    <w:p>
      <w:pPr>
        <w:pStyle w:val="936"/>
        <w:rPr>
          <w:rFonts w:ascii="Calibri" w:hAnsi="Calibri"/>
          <w:szCs w:val="22"/>
        </w:rPr>
      </w:pPr>
      <w:r>
        <w:rPr>
          <w:rStyle w:val="937"/>
        </w:rPr>
        <w:fldChar w:fldCharType="begin"/>
      </w:r>
      <w:r>
        <w:rPr>
          <w:rStyle w:val="937"/>
        </w:rPr>
        <w:instrText xml:space="preserve"> </w:instrText>
      </w:r>
      <w:r>
        <w:instrText xml:space="preserve">HYPERLINK \l "_Toc78453720"</w:instrText>
      </w:r>
      <w:r>
        <w:rPr>
          <w:rStyle w:val="937"/>
        </w:rPr>
        <w:instrText xml:space="preserve"> </w:instrText>
      </w:r>
      <w:r>
        <w:rPr>
          <w:rStyle w:val="937"/>
        </w:rPr>
        <w:fldChar w:fldCharType="separate"/>
      </w:r>
      <w:r>
        <w:rPr>
          <w:rStyle w:val="937"/>
        </w:rPr>
        <w:t xml:space="preserve">2.Кассовые операции*</w:t>
      </w:r>
      <w:r>
        <w:tab/>
      </w:r>
      <w:r>
        <w:fldChar w:fldCharType="begin"/>
      </w:r>
      <w:r>
        <w:instrText xml:space="preserve"> PAGEREF _Toc78453720 \h </w:instrText>
      </w:r>
      <w:r>
        <w:fldChar w:fldCharType="separate"/>
      </w:r>
      <w:r>
        <w:t xml:space="preserve">12</w:t>
      </w:r>
      <w:r>
        <w:fldChar w:fldCharType="end"/>
      </w:r>
      <w:r>
        <w:rPr>
          <w:rStyle w:val="937"/>
        </w:rPr>
        <w:fldChar w:fldCharType="end"/>
      </w:r>
      <w:r>
        <w:rPr>
          <w:rFonts w:ascii="Calibri" w:hAnsi="Calibri"/>
          <w:szCs w:val="22"/>
        </w:rPr>
      </w:r>
      <w:r>
        <w:rPr>
          <w:rFonts w:ascii="Calibri" w:hAnsi="Calibri"/>
          <w:szCs w:val="22"/>
        </w:rPr>
      </w:r>
    </w:p>
    <w:p>
      <w:pPr>
        <w:pStyle w:val="936"/>
        <w:rPr>
          <w:rFonts w:ascii="Calibri" w:hAnsi="Calibri"/>
          <w:szCs w:val="22"/>
        </w:rPr>
      </w:pPr>
      <w:r>
        <w:rPr>
          <w:rStyle w:val="937"/>
        </w:rPr>
        <w:fldChar w:fldCharType="begin"/>
      </w:r>
      <w:r>
        <w:rPr>
          <w:rStyle w:val="937"/>
        </w:rPr>
        <w:instrText xml:space="preserve"> </w:instrText>
      </w:r>
      <w:r>
        <w:instrText xml:space="preserve">HYPERLINK \l "_Toc78453721"</w:instrText>
      </w:r>
      <w:r>
        <w:rPr>
          <w:rStyle w:val="937"/>
        </w:rPr>
        <w:instrText xml:space="preserve"> </w:instrText>
      </w:r>
      <w:r>
        <w:rPr>
          <w:rStyle w:val="937"/>
        </w:rPr>
        <w:fldChar w:fldCharType="separate"/>
      </w:r>
      <w:r>
        <w:rPr>
          <w:rStyle w:val="937"/>
        </w:rPr>
        <w:t xml:space="preserve">3. Выполнение функций агента валютного контроля</w:t>
      </w:r>
      <w:r>
        <w:tab/>
      </w:r>
      <w:r>
        <w:fldChar w:fldCharType="begin"/>
      </w:r>
      <w:r>
        <w:instrText xml:space="preserve"> PAGEREF _Toc78453721 \h </w:instrText>
      </w:r>
      <w:r>
        <w:fldChar w:fldCharType="separate"/>
      </w:r>
      <w:r>
        <w:t xml:space="preserve">14</w:t>
      </w:r>
      <w:r>
        <w:fldChar w:fldCharType="end"/>
      </w:r>
      <w:r>
        <w:rPr>
          <w:rStyle w:val="937"/>
        </w:rPr>
        <w:fldChar w:fldCharType="end"/>
      </w:r>
      <w:r>
        <w:rPr>
          <w:rFonts w:ascii="Calibri" w:hAnsi="Calibri"/>
          <w:szCs w:val="22"/>
        </w:rPr>
      </w:r>
      <w:r>
        <w:rPr>
          <w:rFonts w:ascii="Calibri" w:hAnsi="Calibri"/>
          <w:szCs w:val="22"/>
        </w:rPr>
      </w:r>
    </w:p>
    <w:p>
      <w:pPr>
        <w:pStyle w:val="936"/>
        <w:rPr>
          <w:rFonts w:ascii="Calibri" w:hAnsi="Calibri"/>
          <w:szCs w:val="22"/>
        </w:rPr>
      </w:pPr>
      <w:r>
        <w:rPr>
          <w:rStyle w:val="937"/>
        </w:rPr>
        <w:fldChar w:fldCharType="begin"/>
      </w:r>
      <w:r>
        <w:rPr>
          <w:rStyle w:val="937"/>
        </w:rPr>
        <w:instrText xml:space="preserve"> </w:instrText>
      </w:r>
      <w:r>
        <w:instrText xml:space="preserve">HYPERLINK \l "_Toc78453722"</w:instrText>
      </w:r>
      <w:r>
        <w:rPr>
          <w:rStyle w:val="937"/>
        </w:rPr>
        <w:instrText xml:space="preserve"> </w:instrText>
      </w:r>
      <w:r>
        <w:rPr>
          <w:rStyle w:val="937"/>
        </w:rPr>
        <w:fldChar w:fldCharType="separate"/>
      </w:r>
      <w:r>
        <w:rPr>
          <w:rStyle w:val="937"/>
        </w:rPr>
        <w:t xml:space="preserve">4. Операции с ценными бумагами</w:t>
      </w:r>
      <w:r>
        <w:tab/>
      </w:r>
      <w:r>
        <w:fldChar w:fldCharType="begin"/>
      </w:r>
      <w:r>
        <w:instrText xml:space="preserve"> PAGEREF _Toc78453722 \h </w:instrText>
      </w:r>
      <w:r>
        <w:fldChar w:fldCharType="separate"/>
      </w:r>
      <w:r>
        <w:t xml:space="preserve">18</w:t>
      </w:r>
      <w:r>
        <w:fldChar w:fldCharType="end"/>
      </w:r>
      <w:r>
        <w:rPr>
          <w:rStyle w:val="937"/>
        </w:rPr>
        <w:fldChar w:fldCharType="end"/>
      </w:r>
      <w:r>
        <w:rPr>
          <w:rFonts w:ascii="Calibri" w:hAnsi="Calibri"/>
          <w:szCs w:val="22"/>
        </w:rPr>
      </w:r>
      <w:r>
        <w:rPr>
          <w:rFonts w:ascii="Calibri" w:hAnsi="Calibri"/>
          <w:szCs w:val="22"/>
        </w:rPr>
      </w:r>
    </w:p>
    <w:p>
      <w:pPr>
        <w:pStyle w:val="936"/>
        <w:rPr>
          <w:rFonts w:ascii="Calibri" w:hAnsi="Calibri"/>
          <w:szCs w:val="22"/>
        </w:rPr>
      </w:pPr>
      <w:r>
        <w:rPr>
          <w:rStyle w:val="937"/>
        </w:rPr>
        <w:fldChar w:fldCharType="begin"/>
      </w:r>
      <w:r>
        <w:rPr>
          <w:rStyle w:val="937"/>
        </w:rPr>
        <w:instrText xml:space="preserve"> </w:instrText>
      </w:r>
      <w:r>
        <w:instrText xml:space="preserve">HYPERLINK \l "_Toc78453723"</w:instrText>
      </w:r>
      <w:r>
        <w:rPr>
          <w:rStyle w:val="937"/>
        </w:rPr>
        <w:instrText xml:space="preserve"> </w:instrText>
      </w:r>
      <w:r>
        <w:rPr>
          <w:rStyle w:val="937"/>
        </w:rPr>
        <w:fldChar w:fldCharType="separate"/>
      </w:r>
      <w:r>
        <w:rPr>
          <w:rStyle w:val="937"/>
        </w:rPr>
        <w:t xml:space="preserve">5. Документарные операции</w:t>
      </w:r>
      <w:r>
        <w:tab/>
      </w:r>
      <w:r>
        <w:fldChar w:fldCharType="begin"/>
      </w:r>
      <w:r>
        <w:instrText xml:space="preserve"> PAGEREF _Toc78453723 \h </w:instrText>
      </w:r>
      <w:r>
        <w:fldChar w:fldCharType="separate"/>
      </w:r>
      <w:r>
        <w:t xml:space="preserve">19</w:t>
      </w:r>
      <w:r>
        <w:fldChar w:fldCharType="end"/>
      </w:r>
      <w:r>
        <w:rPr>
          <w:rStyle w:val="937"/>
        </w:rPr>
        <w:fldChar w:fldCharType="end"/>
      </w:r>
      <w:r>
        <w:rPr>
          <w:rFonts w:ascii="Calibri" w:hAnsi="Calibri"/>
          <w:szCs w:val="22"/>
        </w:rPr>
      </w:r>
      <w:r>
        <w:rPr>
          <w:rFonts w:ascii="Calibri" w:hAnsi="Calibri"/>
          <w:szCs w:val="22"/>
        </w:rPr>
      </w:r>
    </w:p>
    <w:p>
      <w:pPr>
        <w:pStyle w:val="936"/>
        <w:rPr>
          <w:rFonts w:ascii="Calibri" w:hAnsi="Calibri"/>
          <w:szCs w:val="22"/>
        </w:rPr>
      </w:pPr>
      <w:r>
        <w:rPr>
          <w:rStyle w:val="937"/>
        </w:rPr>
        <w:fldChar w:fldCharType="begin"/>
      </w:r>
      <w:r>
        <w:rPr>
          <w:rStyle w:val="937"/>
        </w:rPr>
        <w:instrText xml:space="preserve"> </w:instrText>
      </w:r>
      <w:r>
        <w:instrText xml:space="preserve">HYPERLINK \l "_Toc78453724"</w:instrText>
      </w:r>
      <w:r>
        <w:rPr>
          <w:rStyle w:val="937"/>
        </w:rPr>
        <w:instrText xml:space="preserve"> </w:instrText>
      </w:r>
      <w:r>
        <w:rPr>
          <w:rStyle w:val="937"/>
        </w:rPr>
        <w:fldChar w:fldCharType="separate"/>
      </w:r>
      <w:r>
        <w:rPr>
          <w:rStyle w:val="937"/>
        </w:rPr>
        <w:t xml:space="preserve">6. Гарантийные операции</w:t>
      </w:r>
      <w:r>
        <w:tab/>
      </w:r>
      <w:r>
        <w:fldChar w:fldCharType="begin"/>
      </w:r>
      <w:r>
        <w:instrText xml:space="preserve"> PAGEREF _Toc78453724 \h </w:instrText>
      </w:r>
      <w:r>
        <w:fldChar w:fldCharType="separate"/>
      </w:r>
      <w:r>
        <w:t xml:space="preserve">25</w:t>
      </w:r>
      <w:r>
        <w:fldChar w:fldCharType="end"/>
      </w:r>
      <w:r>
        <w:rPr>
          <w:rStyle w:val="937"/>
        </w:rPr>
        <w:fldChar w:fldCharType="end"/>
      </w:r>
      <w:r>
        <w:rPr>
          <w:rFonts w:ascii="Calibri" w:hAnsi="Calibri"/>
          <w:szCs w:val="22"/>
        </w:rPr>
      </w:r>
      <w:r>
        <w:rPr>
          <w:rFonts w:ascii="Calibri" w:hAnsi="Calibri"/>
          <w:szCs w:val="22"/>
        </w:rPr>
      </w:r>
    </w:p>
    <w:p>
      <w:pPr>
        <w:pStyle w:val="936"/>
        <w:rPr>
          <w:rFonts w:ascii="Calibri" w:hAnsi="Calibri"/>
          <w:szCs w:val="22"/>
        </w:rPr>
      </w:pPr>
      <w:r>
        <w:rPr>
          <w:rStyle w:val="937"/>
        </w:rPr>
        <w:fldChar w:fldCharType="begin"/>
      </w:r>
      <w:r>
        <w:rPr>
          <w:rStyle w:val="937"/>
        </w:rPr>
        <w:instrText xml:space="preserve"> </w:instrText>
      </w:r>
      <w:r>
        <w:instrText xml:space="preserve">HYPERLINK \l "_Toc78453725"</w:instrText>
      </w:r>
      <w:r>
        <w:rPr>
          <w:rStyle w:val="937"/>
        </w:rPr>
        <w:instrText xml:space="preserve"> </w:instrText>
      </w:r>
      <w:r>
        <w:rPr>
          <w:rStyle w:val="937"/>
        </w:rPr>
        <w:fldChar w:fldCharType="separate"/>
      </w:r>
      <w:r>
        <w:rPr>
          <w:rStyle w:val="937"/>
        </w:rPr>
        <w:t xml:space="preserve">7. Дистанционное банковское обслуживание (ДБО)</w:t>
      </w:r>
      <w:r>
        <w:tab/>
      </w:r>
      <w:r>
        <w:fldChar w:fldCharType="begin"/>
      </w:r>
      <w:r>
        <w:instrText xml:space="preserve"> PAGEREF _Toc78453725 \h </w:instrText>
      </w:r>
      <w:r>
        <w:fldChar w:fldCharType="separate"/>
      </w:r>
      <w:r>
        <w:t xml:space="preserve">26</w:t>
      </w:r>
      <w:r>
        <w:fldChar w:fldCharType="end"/>
      </w:r>
      <w:r>
        <w:rPr>
          <w:rStyle w:val="937"/>
        </w:rPr>
        <w:fldChar w:fldCharType="end"/>
      </w:r>
      <w:r>
        <w:rPr>
          <w:rFonts w:ascii="Calibri" w:hAnsi="Calibri"/>
          <w:szCs w:val="22"/>
        </w:rPr>
      </w:r>
      <w:r>
        <w:rPr>
          <w:rFonts w:ascii="Calibri" w:hAnsi="Calibri"/>
          <w:szCs w:val="22"/>
        </w:rPr>
      </w:r>
    </w:p>
    <w:p>
      <w:pPr>
        <w:pStyle w:val="936"/>
        <w:rPr>
          <w:rFonts w:ascii="Calibri" w:hAnsi="Calibri"/>
          <w:szCs w:val="22"/>
        </w:rPr>
      </w:pPr>
      <w:r>
        <w:rPr>
          <w:rStyle w:val="937"/>
        </w:rPr>
        <w:fldChar w:fldCharType="begin"/>
      </w:r>
      <w:r>
        <w:rPr>
          <w:rStyle w:val="937"/>
        </w:rPr>
        <w:instrText xml:space="preserve"> </w:instrText>
      </w:r>
      <w:r>
        <w:instrText xml:space="preserve">HYPERLINK \l "_Toc78453726"</w:instrText>
      </w:r>
      <w:r>
        <w:rPr>
          <w:rStyle w:val="937"/>
        </w:rPr>
        <w:instrText xml:space="preserve"> </w:instrText>
      </w:r>
      <w:r>
        <w:rPr>
          <w:rStyle w:val="937"/>
        </w:rPr>
        <w:fldChar w:fldCharType="separate"/>
      </w:r>
      <w:r>
        <w:rPr>
          <w:rStyle w:val="937"/>
        </w:rPr>
        <w:t xml:space="preserve">8. Хранение ценностей клиентов в хранилище ценностей Банка</w:t>
      </w:r>
      <w:r>
        <w:tab/>
      </w:r>
      <w:r>
        <w:fldChar w:fldCharType="begin"/>
      </w:r>
      <w:r>
        <w:instrText xml:space="preserve"> PAGEREF _Toc78453726 \h </w:instrText>
      </w:r>
      <w:r>
        <w:fldChar w:fldCharType="separate"/>
      </w:r>
      <w:r>
        <w:t xml:space="preserve">29</w:t>
      </w:r>
      <w:r>
        <w:fldChar w:fldCharType="end"/>
      </w:r>
      <w:r>
        <w:rPr>
          <w:rStyle w:val="937"/>
        </w:rPr>
        <w:fldChar w:fldCharType="end"/>
      </w:r>
      <w:r>
        <w:rPr>
          <w:rFonts w:ascii="Calibri" w:hAnsi="Calibri"/>
          <w:szCs w:val="22"/>
        </w:rPr>
      </w:r>
      <w:r>
        <w:rPr>
          <w:rFonts w:ascii="Calibri" w:hAnsi="Calibri"/>
          <w:szCs w:val="22"/>
        </w:rPr>
      </w:r>
    </w:p>
    <w:p>
      <w:pPr>
        <w:pStyle w:val="936"/>
        <w:rPr>
          <w:rFonts w:ascii="Calibri" w:hAnsi="Calibri"/>
          <w:szCs w:val="22"/>
        </w:rPr>
      </w:pPr>
      <w:r>
        <w:rPr>
          <w:rStyle w:val="937"/>
        </w:rPr>
        <w:fldChar w:fldCharType="begin"/>
      </w:r>
      <w:r>
        <w:rPr>
          <w:rStyle w:val="937"/>
        </w:rPr>
        <w:instrText xml:space="preserve"> </w:instrText>
      </w:r>
      <w:r>
        <w:instrText xml:space="preserve">HYPERLINK \l "_Toc78453727"</w:instrText>
      </w:r>
      <w:r>
        <w:rPr>
          <w:rStyle w:val="937"/>
        </w:rPr>
        <w:instrText xml:space="preserve"> </w:instrText>
      </w:r>
      <w:r>
        <w:rPr>
          <w:rStyle w:val="937"/>
        </w:rPr>
        <w:fldChar w:fldCharType="separate"/>
      </w:r>
      <w:r>
        <w:rPr>
          <w:rStyle w:val="937"/>
        </w:rPr>
        <w:t xml:space="preserve">9. Аренда клиентами индивидуальных сейфовых ячеек</w:t>
      </w:r>
      <w:r>
        <w:tab/>
      </w:r>
      <w:r>
        <w:fldChar w:fldCharType="begin"/>
      </w:r>
      <w:r>
        <w:instrText xml:space="preserve"> PAGEREF _Toc78453727 \h </w:instrText>
      </w:r>
      <w:r>
        <w:fldChar w:fldCharType="separate"/>
      </w:r>
      <w:r>
        <w:t xml:space="preserve">30</w:t>
      </w:r>
      <w:r>
        <w:fldChar w:fldCharType="end"/>
      </w:r>
      <w:r>
        <w:rPr>
          <w:rStyle w:val="937"/>
        </w:rPr>
        <w:fldChar w:fldCharType="end"/>
      </w:r>
      <w:r>
        <w:rPr>
          <w:rFonts w:ascii="Calibri" w:hAnsi="Calibri"/>
          <w:szCs w:val="22"/>
        </w:rPr>
      </w:r>
      <w:r>
        <w:rPr>
          <w:rFonts w:ascii="Calibri" w:hAnsi="Calibri"/>
          <w:szCs w:val="22"/>
        </w:rPr>
      </w:r>
    </w:p>
    <w:p>
      <w:pPr>
        <w:pStyle w:val="936"/>
        <w:rPr>
          <w:rFonts w:ascii="Calibri" w:hAnsi="Calibri"/>
          <w:szCs w:val="22"/>
        </w:rPr>
      </w:pPr>
      <w:r>
        <w:rPr>
          <w:rStyle w:val="937"/>
        </w:rPr>
        <w:fldChar w:fldCharType="begin"/>
      </w:r>
      <w:r>
        <w:rPr>
          <w:rStyle w:val="937"/>
        </w:rPr>
        <w:instrText xml:space="preserve"> </w:instrText>
      </w:r>
      <w:r>
        <w:instrText xml:space="preserve">HYPERLINK \l "_Toc78453728"</w:instrText>
      </w:r>
      <w:r>
        <w:rPr>
          <w:rStyle w:val="937"/>
        </w:rPr>
        <w:instrText xml:space="preserve"> </w:instrText>
      </w:r>
      <w:r>
        <w:rPr>
          <w:rStyle w:val="937"/>
        </w:rPr>
        <w:fldChar w:fldCharType="separate"/>
      </w:r>
      <w:r>
        <w:rPr>
          <w:rStyle w:val="937"/>
        </w:rPr>
        <w:t xml:space="preserve">10. Услуги инкассации</w:t>
      </w:r>
      <w:r>
        <w:tab/>
      </w:r>
      <w:r>
        <w:fldChar w:fldCharType="begin"/>
      </w:r>
      <w:r>
        <w:instrText xml:space="preserve"> PAGEREF _Toc78453728 \h </w:instrText>
      </w:r>
      <w:r>
        <w:fldChar w:fldCharType="separate"/>
      </w:r>
      <w:r>
        <w:t xml:space="preserve">31</w:t>
      </w:r>
      <w:r>
        <w:fldChar w:fldCharType="end"/>
      </w:r>
      <w:r>
        <w:rPr>
          <w:rStyle w:val="937"/>
        </w:rPr>
        <w:fldChar w:fldCharType="end"/>
      </w:r>
      <w:r>
        <w:rPr>
          <w:rFonts w:ascii="Calibri" w:hAnsi="Calibri"/>
          <w:szCs w:val="22"/>
        </w:rPr>
      </w:r>
      <w:r>
        <w:rPr>
          <w:rFonts w:ascii="Calibri" w:hAnsi="Calibri"/>
          <w:szCs w:val="22"/>
        </w:rPr>
      </w:r>
    </w:p>
    <w:p>
      <w:pPr>
        <w:pStyle w:val="936"/>
        <w:rPr>
          <w:rFonts w:ascii="Calibri" w:hAnsi="Calibri"/>
          <w:szCs w:val="22"/>
        </w:rPr>
      </w:pPr>
      <w:r>
        <w:rPr>
          <w:rStyle w:val="937"/>
        </w:rPr>
        <w:fldChar w:fldCharType="begin"/>
      </w:r>
      <w:r>
        <w:rPr>
          <w:rStyle w:val="937"/>
        </w:rPr>
        <w:instrText xml:space="preserve"> </w:instrText>
      </w:r>
      <w:r>
        <w:instrText xml:space="preserve">HYPERLINK \l "_Toc78453729"</w:instrText>
      </w:r>
      <w:r>
        <w:rPr>
          <w:rStyle w:val="937"/>
        </w:rPr>
        <w:instrText xml:space="preserve"> </w:instrText>
      </w:r>
      <w:r>
        <w:rPr>
          <w:rStyle w:val="937"/>
        </w:rPr>
        <w:fldChar w:fldCharType="separate"/>
      </w:r>
      <w:r>
        <w:rPr>
          <w:rStyle w:val="937"/>
        </w:rPr>
        <w:t xml:space="preserve">11. Операции по покупке-продаже иностранной валюты</w:t>
      </w:r>
      <w:r>
        <w:tab/>
      </w:r>
      <w:r>
        <w:fldChar w:fldCharType="begin"/>
      </w:r>
      <w:r>
        <w:instrText xml:space="preserve"> PAGEREF _Toc78453729 \h </w:instrText>
      </w:r>
      <w:r>
        <w:fldChar w:fldCharType="separate"/>
      </w:r>
      <w:r>
        <w:t xml:space="preserve">31</w:t>
      </w:r>
      <w:r>
        <w:fldChar w:fldCharType="end"/>
      </w:r>
      <w:r>
        <w:rPr>
          <w:rStyle w:val="937"/>
        </w:rPr>
        <w:fldChar w:fldCharType="end"/>
      </w:r>
      <w:r>
        <w:rPr>
          <w:rFonts w:ascii="Calibri" w:hAnsi="Calibri"/>
          <w:szCs w:val="22"/>
        </w:rPr>
      </w:r>
      <w:r>
        <w:rPr>
          <w:rFonts w:ascii="Calibri" w:hAnsi="Calibri"/>
          <w:szCs w:val="22"/>
        </w:rPr>
      </w:r>
    </w:p>
    <w:p>
      <w:pPr>
        <w:pStyle w:val="936"/>
        <w:rPr>
          <w:rFonts w:ascii="Calibri" w:hAnsi="Calibri"/>
          <w:szCs w:val="22"/>
        </w:rPr>
      </w:pPr>
      <w:r>
        <w:rPr>
          <w:rStyle w:val="937"/>
        </w:rPr>
        <w:fldChar w:fldCharType="begin"/>
      </w:r>
      <w:r>
        <w:rPr>
          <w:rStyle w:val="937"/>
        </w:rPr>
        <w:instrText xml:space="preserve"> </w:instrText>
      </w:r>
      <w:r>
        <w:instrText xml:space="preserve">HYPERLINK \l "_Toc78453730"</w:instrText>
      </w:r>
      <w:r>
        <w:rPr>
          <w:rStyle w:val="937"/>
        </w:rPr>
        <w:instrText xml:space="preserve"> </w:instrText>
      </w:r>
      <w:r>
        <w:rPr>
          <w:rStyle w:val="937"/>
        </w:rPr>
        <w:fldChar w:fldCharType="separate"/>
      </w:r>
      <w:r>
        <w:rPr>
          <w:rStyle w:val="937"/>
        </w:rPr>
        <w:t xml:space="preserve">12. Кредитные операции</w:t>
      </w:r>
      <w:r>
        <w:tab/>
      </w:r>
      <w:r>
        <w:fldChar w:fldCharType="begin"/>
      </w:r>
      <w:r>
        <w:instrText xml:space="preserve"> PAGEREF _Toc78453730 \h </w:instrText>
      </w:r>
      <w:r>
        <w:fldChar w:fldCharType="separate"/>
      </w:r>
      <w:r>
        <w:t xml:space="preserve">32</w:t>
      </w:r>
      <w:r>
        <w:fldChar w:fldCharType="end"/>
      </w:r>
      <w:r>
        <w:rPr>
          <w:rStyle w:val="937"/>
        </w:rPr>
        <w:fldChar w:fldCharType="end"/>
      </w:r>
      <w:r>
        <w:rPr>
          <w:rFonts w:ascii="Calibri" w:hAnsi="Calibri"/>
          <w:szCs w:val="22"/>
        </w:rPr>
      </w:r>
      <w:r>
        <w:rPr>
          <w:rFonts w:ascii="Calibri" w:hAnsi="Calibri"/>
          <w:szCs w:val="22"/>
        </w:rPr>
      </w:r>
    </w:p>
    <w:p>
      <w:pPr>
        <w:pStyle w:val="936"/>
        <w:rPr>
          <w:rFonts w:ascii="Calibri" w:hAnsi="Calibri"/>
          <w:szCs w:val="22"/>
        </w:rPr>
      </w:pPr>
      <w:r>
        <w:rPr>
          <w:rStyle w:val="937"/>
        </w:rPr>
        <w:fldChar w:fldCharType="begin"/>
      </w:r>
      <w:r>
        <w:rPr>
          <w:rStyle w:val="937"/>
        </w:rPr>
        <w:instrText xml:space="preserve"> </w:instrText>
      </w:r>
      <w:r>
        <w:instrText xml:space="preserve">HYPERLINK \l "_Toc78453731"</w:instrText>
      </w:r>
      <w:r>
        <w:rPr>
          <w:rStyle w:val="937"/>
        </w:rPr>
        <w:instrText xml:space="preserve"> </w:instrText>
      </w:r>
      <w:r>
        <w:rPr>
          <w:rStyle w:val="937"/>
        </w:rPr>
        <w:fldChar w:fldCharType="separate"/>
      </w:r>
      <w:r>
        <w:rPr>
          <w:rStyle w:val="937"/>
        </w:rPr>
        <w:t xml:space="preserve">13. Обслуживание торгово-сервисных предприятий*, принимающих к оплате платежные карты</w:t>
      </w:r>
      <w:r>
        <w:tab/>
      </w:r>
      <w:r>
        <w:fldChar w:fldCharType="begin"/>
      </w:r>
      <w:r>
        <w:instrText xml:space="preserve"> PAGEREF _Toc78453731 \h </w:instrText>
      </w:r>
      <w:r>
        <w:fldChar w:fldCharType="separate"/>
      </w:r>
      <w:r>
        <w:t xml:space="preserve">45</w:t>
      </w:r>
      <w:r>
        <w:fldChar w:fldCharType="end"/>
      </w:r>
      <w:r>
        <w:rPr>
          <w:rStyle w:val="937"/>
        </w:rPr>
        <w:fldChar w:fldCharType="end"/>
      </w:r>
      <w:r>
        <w:rPr>
          <w:rFonts w:ascii="Calibri" w:hAnsi="Calibri"/>
          <w:szCs w:val="22"/>
        </w:rPr>
      </w:r>
      <w:r>
        <w:rPr>
          <w:rFonts w:ascii="Calibri" w:hAnsi="Calibri"/>
          <w:szCs w:val="22"/>
        </w:rPr>
      </w:r>
    </w:p>
    <w:p>
      <w:pPr>
        <w:pStyle w:val="936"/>
        <w:rPr>
          <w:rFonts w:ascii="Calibri" w:hAnsi="Calibri"/>
          <w:szCs w:val="22"/>
        </w:rPr>
      </w:pPr>
      <w:r>
        <w:rPr>
          <w:rStyle w:val="937"/>
        </w:rPr>
        <w:fldChar w:fldCharType="begin"/>
      </w:r>
      <w:r>
        <w:rPr>
          <w:rStyle w:val="937"/>
        </w:rPr>
        <w:instrText xml:space="preserve"> </w:instrText>
      </w:r>
      <w:r>
        <w:instrText xml:space="preserve">HYPERLINK \l "_Toc78453732"</w:instrText>
      </w:r>
      <w:r>
        <w:rPr>
          <w:rStyle w:val="937"/>
        </w:rPr>
        <w:instrText xml:space="preserve"> </w:instrText>
      </w:r>
      <w:r>
        <w:rPr>
          <w:rStyle w:val="937"/>
        </w:rPr>
        <w:fldChar w:fldCharType="separate"/>
      </w:r>
      <w:r>
        <w:rPr>
          <w:rStyle w:val="937"/>
        </w:rPr>
        <w:t xml:space="preserve">14. Депозитарные услуги**</w:t>
      </w:r>
      <w:r>
        <w:tab/>
      </w:r>
      <w:r>
        <w:fldChar w:fldCharType="begin"/>
      </w:r>
      <w:r>
        <w:instrText xml:space="preserve"> PAGEREF _Toc78453732 \h </w:instrText>
      </w:r>
      <w:r>
        <w:fldChar w:fldCharType="separate"/>
      </w:r>
      <w:r>
        <w:t xml:space="preserve">46</w:t>
      </w:r>
      <w:r>
        <w:fldChar w:fldCharType="end"/>
      </w:r>
      <w:r>
        <w:rPr>
          <w:rStyle w:val="937"/>
        </w:rPr>
        <w:fldChar w:fldCharType="end"/>
      </w:r>
      <w:r>
        <w:rPr>
          <w:rFonts w:ascii="Calibri" w:hAnsi="Calibri"/>
          <w:szCs w:val="22"/>
        </w:rPr>
      </w:r>
      <w:r>
        <w:rPr>
          <w:rFonts w:ascii="Calibri" w:hAnsi="Calibri"/>
          <w:szCs w:val="22"/>
        </w:rPr>
      </w:r>
    </w:p>
    <w:p>
      <w:pPr>
        <w:pStyle w:val="936"/>
        <w:rPr>
          <w:rFonts w:ascii="Calibri" w:hAnsi="Calibri"/>
          <w:szCs w:val="22"/>
        </w:rPr>
      </w:pPr>
      <w:r>
        <w:rPr>
          <w:rStyle w:val="937"/>
        </w:rPr>
        <w:fldChar w:fldCharType="begin"/>
      </w:r>
      <w:r>
        <w:rPr>
          <w:rStyle w:val="937"/>
        </w:rPr>
        <w:instrText xml:space="preserve"> </w:instrText>
      </w:r>
      <w:r>
        <w:instrText xml:space="preserve">HYPERLINK \l "_Toc78453733"</w:instrText>
      </w:r>
      <w:r>
        <w:rPr>
          <w:rStyle w:val="937"/>
        </w:rPr>
        <w:instrText xml:space="preserve"> </w:instrText>
      </w:r>
      <w:r>
        <w:rPr>
          <w:rStyle w:val="937"/>
        </w:rPr>
        <w:fldChar w:fldCharType="separate"/>
      </w:r>
      <w:r>
        <w:rPr>
          <w:rStyle w:val="937"/>
        </w:rPr>
        <w:t xml:space="preserve">15. Операции с монетами из драгоценных металлов</w:t>
      </w:r>
      <w:r>
        <w:tab/>
      </w:r>
      <w:r>
        <w:fldChar w:fldCharType="begin"/>
      </w:r>
      <w:r>
        <w:instrText xml:space="preserve"> PAGEREF _Toc78453733 \h </w:instrText>
      </w:r>
      <w:r>
        <w:fldChar w:fldCharType="separate"/>
      </w:r>
      <w:r>
        <w:t xml:space="preserve">50</w:t>
      </w:r>
      <w:r>
        <w:fldChar w:fldCharType="end"/>
      </w:r>
      <w:r>
        <w:rPr>
          <w:rStyle w:val="937"/>
        </w:rPr>
        <w:fldChar w:fldCharType="end"/>
      </w:r>
      <w:r>
        <w:rPr>
          <w:rFonts w:ascii="Calibri" w:hAnsi="Calibri"/>
          <w:szCs w:val="22"/>
        </w:rPr>
      </w:r>
      <w:r>
        <w:rPr>
          <w:rFonts w:ascii="Calibri" w:hAnsi="Calibri"/>
          <w:szCs w:val="22"/>
        </w:rPr>
      </w:r>
    </w:p>
    <w:p>
      <w:pPr>
        <w:pStyle w:val="936"/>
        <w:rPr>
          <w:rFonts w:ascii="Calibri" w:hAnsi="Calibri"/>
          <w:szCs w:val="22"/>
        </w:rPr>
      </w:pPr>
      <w:r>
        <w:rPr>
          <w:rStyle w:val="937"/>
        </w:rPr>
        <w:fldChar w:fldCharType="begin"/>
      </w:r>
      <w:r>
        <w:rPr>
          <w:rStyle w:val="937"/>
        </w:rPr>
        <w:instrText xml:space="preserve"> </w:instrText>
      </w:r>
      <w:r>
        <w:instrText xml:space="preserve">HYPERLINK \l "_Toc78453734"</w:instrText>
      </w:r>
      <w:r>
        <w:rPr>
          <w:rStyle w:val="937"/>
        </w:rPr>
        <w:instrText xml:space="preserve"> </w:instrText>
      </w:r>
      <w:r>
        <w:rPr>
          <w:rStyle w:val="937"/>
        </w:rPr>
        <w:fldChar w:fldCharType="separate"/>
      </w:r>
      <w:r>
        <w:rPr>
          <w:rStyle w:val="937"/>
        </w:rPr>
        <w:t xml:space="preserve">16. Операции с драгоценными металлами</w:t>
      </w:r>
      <w:r>
        <w:tab/>
      </w:r>
      <w:r>
        <w:fldChar w:fldCharType="begin"/>
      </w:r>
      <w:r>
        <w:instrText xml:space="preserve"> PAGEREF _Toc78453734 \h </w:instrText>
      </w:r>
      <w:r>
        <w:fldChar w:fldCharType="separate"/>
      </w:r>
      <w:r>
        <w:t xml:space="preserve">50</w:t>
      </w:r>
      <w:r>
        <w:fldChar w:fldCharType="end"/>
      </w:r>
      <w:r>
        <w:rPr>
          <w:rStyle w:val="937"/>
        </w:rPr>
        <w:fldChar w:fldCharType="end"/>
      </w:r>
      <w:r>
        <w:rPr>
          <w:rFonts w:ascii="Calibri" w:hAnsi="Calibri"/>
          <w:szCs w:val="22"/>
        </w:rPr>
      </w:r>
      <w:r>
        <w:rPr>
          <w:rFonts w:ascii="Calibri" w:hAnsi="Calibri"/>
          <w:szCs w:val="22"/>
        </w:rPr>
      </w:r>
    </w:p>
    <w:p>
      <w:pPr>
        <w:pStyle w:val="936"/>
        <w:rPr>
          <w:rFonts w:ascii="Calibri" w:hAnsi="Calibri"/>
          <w:szCs w:val="22"/>
        </w:rPr>
      </w:pPr>
      <w:r>
        <w:rPr>
          <w:rStyle w:val="937"/>
        </w:rPr>
        <w:fldChar w:fldCharType="begin"/>
      </w:r>
      <w:r>
        <w:rPr>
          <w:rStyle w:val="937"/>
        </w:rPr>
        <w:instrText xml:space="preserve"> </w:instrText>
      </w:r>
      <w:r>
        <w:instrText xml:space="preserve">HYPERLINK \l "_Toc78453735"</w:instrText>
      </w:r>
      <w:r>
        <w:rPr>
          <w:rStyle w:val="937"/>
        </w:rPr>
        <w:instrText xml:space="preserve"> </w:instrText>
      </w:r>
      <w:r>
        <w:rPr>
          <w:rStyle w:val="937"/>
        </w:rPr>
        <w:fldChar w:fldCharType="separate"/>
      </w:r>
      <w:r>
        <w:rPr>
          <w:rStyle w:val="937"/>
        </w:rPr>
        <w:t xml:space="preserve">17. Обслуживание с использованием Торговой системы РСХБ-Дилинг АО «Россельхозбанк», Торговой системы Р</w:t>
      </w:r>
      <w:bookmarkStart w:id="0" w:name="_Hlt78453744"/>
      <w:r>
        <w:rPr>
          <w:rStyle w:val="937"/>
        </w:rPr>
        <w:t xml:space="preserve">С</w:t>
      </w:r>
      <w:bookmarkEnd w:id="0"/>
      <w:r>
        <w:rPr>
          <w:rStyle w:val="937"/>
        </w:rPr>
        <w:t xml:space="preserve">ХБ-Дилинг 2.0</w:t>
      </w:r>
      <w:r>
        <w:tab/>
      </w:r>
      <w:r>
        <w:fldChar w:fldCharType="begin"/>
      </w:r>
      <w:r>
        <w:instrText xml:space="preserve"> PAGEREF _Toc78453735 \h </w:instrText>
      </w:r>
      <w:r>
        <w:fldChar w:fldCharType="separate"/>
      </w:r>
      <w:r>
        <w:t xml:space="preserve">52</w:t>
      </w:r>
      <w:r>
        <w:fldChar w:fldCharType="end"/>
      </w:r>
      <w:r>
        <w:rPr>
          <w:rStyle w:val="937"/>
        </w:rPr>
        <w:fldChar w:fldCharType="end"/>
      </w:r>
      <w:r>
        <w:rPr>
          <w:rFonts w:ascii="Calibri" w:hAnsi="Calibri"/>
          <w:szCs w:val="22"/>
        </w:rPr>
      </w:r>
      <w:r>
        <w:rPr>
          <w:rFonts w:ascii="Calibri" w:hAnsi="Calibri"/>
          <w:szCs w:val="22"/>
        </w:rPr>
      </w:r>
    </w:p>
    <w:p>
      <w:pPr>
        <w:pStyle w:val="920"/>
        <w:rPr>
          <w:b/>
          <w:caps/>
          <w:sz w:val="22"/>
        </w:rPr>
      </w:pPr>
      <w:r>
        <w:rPr>
          <w:b/>
          <w:caps/>
          <w:sz w:val="22"/>
        </w:rPr>
        <w:fldChar w:fldCharType="end"/>
      </w:r>
      <w:r>
        <w:rPr>
          <w:b/>
          <w:caps/>
          <w:sz w:val="22"/>
        </w:rPr>
      </w:r>
      <w:r>
        <w:rPr>
          <w:b/>
          <w:caps/>
          <w:sz w:val="22"/>
        </w:rPr>
      </w:r>
    </w:p>
    <w:p>
      <w:pPr>
        <w:pStyle w:val="936"/>
        <w:rPr>
          <w:sz w:val="10"/>
          <w:szCs w:val="10"/>
        </w:rPr>
      </w:pPr>
      <w:r/>
      <w:bookmarkStart w:id="1" w:name="_Toc393441453"/>
      <w:r/>
      <w:bookmarkStart w:id="2" w:name="_Toc393441672"/>
      <w:r/>
      <w:bookmarkStart w:id="3" w:name="_Toc393441784"/>
      <w:r/>
      <w:bookmarkStart w:id="4" w:name="_Toc393441824"/>
      <w:r/>
      <w:bookmarkStart w:id="5" w:name="_Toc393441895"/>
      <w:r>
        <w:rPr>
          <w:bCs/>
          <w:caps/>
          <w:sz w:val="10"/>
          <w:szCs w:val="10"/>
        </w:rPr>
        <w:fldChar w:fldCharType="begin"/>
      </w:r>
      <w:r>
        <w:rPr>
          <w:bCs/>
          <w:caps/>
          <w:sz w:val="10"/>
          <w:szCs w:val="10"/>
        </w:rPr>
        <w:instrText xml:space="preserve"> TOC \o "1-4" \h \z \u </w:instrText>
      </w:r>
      <w:r>
        <w:rPr>
          <w:bCs/>
          <w:caps/>
          <w:sz w:val="10"/>
          <w:szCs w:val="10"/>
        </w:rPr>
        <w:fldChar w:fldCharType="separate"/>
      </w:r>
      <w:r>
        <w:rPr>
          <w:sz w:val="10"/>
          <w:szCs w:val="10"/>
        </w:rPr>
      </w:r>
      <w:r>
        <w:rPr>
          <w:sz w:val="10"/>
          <w:szCs w:val="10"/>
        </w:rPr>
      </w:r>
    </w:p>
    <w:p>
      <w:pPr>
        <w:pStyle w:val="920"/>
        <w:rPr>
          <w:sz w:val="10"/>
          <w:szCs w:val="10"/>
        </w:rPr>
      </w:pPr>
      <w:r>
        <w:rPr>
          <w:sz w:val="10"/>
          <w:szCs w:val="10"/>
        </w:rPr>
        <w:br w:type="page" w:clear="all"/>
      </w:r>
      <w:r>
        <w:rPr>
          <w:sz w:val="10"/>
          <w:szCs w:val="10"/>
        </w:rPr>
      </w:r>
    </w:p>
    <w:p>
      <w:pPr>
        <w:pStyle w:val="924"/>
      </w:pPr>
      <w:r>
        <w:rPr>
          <w:bCs w:val="0"/>
          <w:caps/>
          <w:sz w:val="10"/>
          <w:szCs w:val="10"/>
        </w:rPr>
        <w:fldChar w:fldCharType="end"/>
      </w:r>
      <w:bookmarkStart w:id="6" w:name="_Toc509304031"/>
      <w:r/>
      <w:bookmarkStart w:id="7" w:name="_Toc78453719"/>
      <w:r>
        <w:t xml:space="preserve">1</w:t>
      </w:r>
      <w:r>
        <w:t xml:space="preserve">.</w:t>
      </w:r>
      <w:r>
        <w:t xml:space="preserve">Открытие</w:t>
      </w:r>
      <w:r>
        <w:t xml:space="preserve"> и ведение счетов</w:t>
      </w:r>
      <w:bookmarkEnd w:id="1"/>
      <w:r/>
      <w:bookmarkEnd w:id="2"/>
      <w:r/>
      <w:bookmarkEnd w:id="3"/>
      <w:r/>
      <w:bookmarkEnd w:id="4"/>
      <w:r/>
      <w:bookmarkEnd w:id="5"/>
      <w:r/>
      <w:bookmarkEnd w:id="6"/>
      <w:r/>
      <w:bookmarkEnd w:id="7"/>
      <w:r/>
      <w:r/>
    </w:p>
    <w:p>
      <w:pPr>
        <w:pStyle w:val="920"/>
        <w:rPr>
          <w:lang w:val="en-US"/>
        </w:rPr>
      </w:pPr>
      <w:r>
        <w:rPr>
          <w:lang w:val="en-US"/>
        </w:rPr>
      </w:r>
      <w:r>
        <w:rPr>
          <w:lang w:val="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8"/>
        <w:gridCol w:w="3970"/>
        <w:gridCol w:w="198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848" w:type="dxa"/>
            <w:vAlign w:val="center"/>
            <w:textDirection w:val="lrTb"/>
            <w:noWrap w:val="false"/>
          </w:tcPr>
          <w:p>
            <w:pPr>
              <w:pStyle w:val="92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70" w:type="dxa"/>
            <w:vAlign w:val="center"/>
            <w:textDirection w:val="lrTb"/>
            <w:noWrap w:val="false"/>
          </w:tcPr>
          <w:p>
            <w:pPr>
              <w:pStyle w:val="920"/>
              <w:jc w:val="center"/>
              <w:rPr>
                <w:b/>
                <w:sz w:val="20"/>
                <w:szCs w:val="20"/>
              </w:rPr>
            </w:pPr>
            <w:r>
              <w:rPr>
                <w:b/>
                <w:sz w:val="20"/>
                <w:szCs w:val="20"/>
              </w:rPr>
              <w:t xml:space="preserve">Наименование услуги</w:t>
            </w:r>
            <w:r>
              <w:rPr>
                <w:b/>
                <w:sz w:val="20"/>
                <w:szCs w:val="20"/>
              </w:rPr>
            </w:r>
          </w:p>
        </w:tc>
        <w:tc>
          <w:tcPr>
            <w:tcW w:w="1986" w:type="dxa"/>
            <w:vAlign w:val="center"/>
            <w:textDirection w:val="lrTb"/>
            <w:noWrap w:val="false"/>
          </w:tcPr>
          <w:p>
            <w:pPr>
              <w:pStyle w:val="920"/>
              <w:jc w:val="center"/>
              <w:rPr>
                <w:b/>
                <w:sz w:val="20"/>
                <w:szCs w:val="20"/>
              </w:rPr>
            </w:pPr>
            <w:r>
              <w:rPr>
                <w:b/>
                <w:sz w:val="20"/>
                <w:szCs w:val="20"/>
              </w:rPr>
              <w:t xml:space="preserve">Тариф</w:t>
            </w:r>
            <w:r>
              <w:rPr>
                <w:b/>
                <w:sz w:val="20"/>
                <w:szCs w:val="20"/>
              </w:rPr>
            </w:r>
          </w:p>
        </w:tc>
        <w:tc>
          <w:tcPr>
            <w:tcW w:w="3544" w:type="dxa"/>
            <w:vAlign w:val="top"/>
            <w:textDirection w:val="lrTb"/>
            <w:noWrap w:val="false"/>
          </w:tcPr>
          <w:p>
            <w:pPr>
              <w:pStyle w:val="920"/>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8" w:type="dxa"/>
            <w:vAlign w:val="center"/>
            <w:textDirection w:val="lrTb"/>
            <w:noWrap w:val="false"/>
          </w:tcPr>
          <w:p>
            <w:pPr>
              <w:pStyle w:val="920"/>
              <w:jc w:val="center"/>
              <w:rPr>
                <w:sz w:val="20"/>
                <w:szCs w:val="20"/>
              </w:rPr>
            </w:pPr>
            <w:r>
              <w:rPr>
                <w:sz w:val="20"/>
                <w:szCs w:val="20"/>
              </w:rPr>
              <w:t xml:space="preserve">1.1.</w:t>
            </w:r>
            <w:r>
              <w:rPr>
                <w:sz w:val="20"/>
                <w:szCs w:val="20"/>
              </w:rPr>
            </w:r>
          </w:p>
        </w:tc>
        <w:tc>
          <w:tcPr>
            <w:gridSpan w:val="3"/>
            <w:tcW w:w="9500" w:type="dxa"/>
            <w:vAlign w:val="top"/>
            <w:textDirection w:val="lrTb"/>
            <w:noWrap w:val="false"/>
          </w:tcPr>
          <w:p>
            <w:pPr>
              <w:pStyle w:val="920"/>
              <w:jc w:val="center"/>
              <w:rPr>
                <w:sz w:val="20"/>
                <w:szCs w:val="20"/>
              </w:rPr>
            </w:pPr>
            <w:r>
              <w:rPr>
                <w:sz w:val="20"/>
                <w:szCs w:val="20"/>
              </w:rPr>
              <w:t xml:space="preserve">Открытие и ведение счетов в рублях Российской Федерации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
        </w:trPr>
        <w:tc>
          <w:tcPr>
            <w:tcBorders>
              <w:bottom w:val="none" w:color="000000" w:sz="4" w:space="0"/>
            </w:tcBorders>
            <w:tcW w:w="848" w:type="dxa"/>
            <w:vAlign w:val="top"/>
            <w:textDirection w:val="lrTb"/>
            <w:noWrap w:val="false"/>
          </w:tcPr>
          <w:p>
            <w:pPr>
              <w:pStyle w:val="920"/>
              <w:jc w:val="center"/>
              <w:rPr>
                <w:sz w:val="20"/>
                <w:szCs w:val="20"/>
              </w:rPr>
            </w:pPr>
            <w:r>
              <w:rPr>
                <w:sz w:val="20"/>
                <w:szCs w:val="20"/>
              </w:rPr>
              <w:t xml:space="preserve">1.1.1.</w:t>
            </w:r>
            <w:r>
              <w:rPr>
                <w:sz w:val="20"/>
                <w:szCs w:val="20"/>
              </w:rPr>
            </w:r>
          </w:p>
        </w:tc>
        <w:tc>
          <w:tcPr>
            <w:tcBorders>
              <w:bottom w:val="none" w:color="000000" w:sz="4" w:space="0"/>
            </w:tcBorders>
            <w:tcW w:w="3970" w:type="dxa"/>
            <w:vAlign w:val="top"/>
            <w:textDirection w:val="lrTb"/>
            <w:noWrap w:val="false"/>
          </w:tcPr>
          <w:p>
            <w:pPr>
              <w:pStyle w:val="920"/>
              <w:rPr>
                <w:sz w:val="20"/>
                <w:szCs w:val="20"/>
              </w:rPr>
            </w:pPr>
            <w:r>
              <w:rPr>
                <w:sz w:val="20"/>
                <w:szCs w:val="20"/>
              </w:rPr>
              <w:t xml:space="preserve">Открытие счета</w:t>
            </w:r>
            <w:r>
              <w:rPr>
                <w:sz w:val="20"/>
                <w:szCs w:val="20"/>
              </w:rPr>
            </w:r>
          </w:p>
        </w:tc>
        <w:tc>
          <w:tcPr>
            <w:tcBorders>
              <w:bottom w:val="none" w:color="000000" w:sz="4" w:space="0"/>
            </w:tcBorders>
            <w:tcW w:w="1986" w:type="dxa"/>
            <w:vAlign w:val="top"/>
            <w:textDirection w:val="lrTb"/>
            <w:noWrap w:val="false"/>
          </w:tcPr>
          <w:p>
            <w:pPr>
              <w:pStyle w:val="920"/>
              <w:jc w:val="center"/>
              <w:rPr>
                <w:sz w:val="20"/>
                <w:szCs w:val="20"/>
              </w:rPr>
            </w:pPr>
            <w:r>
              <w:rPr>
                <w:sz w:val="20"/>
                <w:szCs w:val="20"/>
              </w:rPr>
              <w:t xml:space="preserve">2 500 руб.</w:t>
            </w:r>
            <w:r>
              <w:rPr>
                <w:sz w:val="20"/>
                <w:szCs w:val="20"/>
              </w:rPr>
            </w:r>
          </w:p>
        </w:tc>
        <w:tc>
          <w:tcPr>
            <w:tcBorders>
              <w:bottom w:val="single" w:color="000000" w:sz="4" w:space="0"/>
            </w:tcBorders>
            <w:tcW w:w="3544" w:type="dxa"/>
            <w:vAlign w:val="top"/>
            <w:vMerge w:val="restart"/>
            <w:textDirection w:val="lrTb"/>
            <w:noWrap w:val="false"/>
          </w:tcPr>
          <w:p>
            <w:pPr>
              <w:pStyle w:val="920"/>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w:t>
            </w:r>
            <w:r>
              <w:rPr>
                <w:sz w:val="20"/>
                <w:szCs w:val="20"/>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c>
          <w:tcPr>
            <w:tcBorders>
              <w:top w:val="none" w:color="000000" w:sz="4" w:space="0"/>
              <w:bottom w:val="none" w:color="000000" w:sz="4" w:space="0"/>
            </w:tcBorders>
            <w:tcW w:w="3544"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накопительного счета, счета с особым режимом, счета по депозиту</w:t>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c>
          <w:tcPr>
            <w:tcBorders>
              <w:top w:val="none" w:color="000000" w:sz="4" w:space="0"/>
              <w:bottom w:val="none" w:color="000000" w:sz="4" w:space="0"/>
            </w:tcBorders>
            <w:tcW w:w="3544"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2 500 руб.</w:t>
            </w:r>
            <w:r>
              <w:rPr>
                <w:sz w:val="20"/>
                <w:szCs w:val="20"/>
              </w:rPr>
            </w:r>
          </w:p>
        </w:tc>
        <w:tc>
          <w:tcPr>
            <w:tcBorders>
              <w:top w:val="none" w:color="000000" w:sz="4" w:space="0"/>
              <w:bottom w:val="none" w:color="000000" w:sz="4" w:space="0"/>
            </w:tcBorders>
            <w:tcW w:w="3544"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клиентам, включенным в региональную адресную программу по проведению капитального ремонта многоква</w:t>
            </w:r>
            <w:r>
              <w:rPr>
                <w:sz w:val="20"/>
                <w:szCs w:val="20"/>
              </w:rPr>
              <w:t xml:space="preserve">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клиентам, являющимся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Н</w:t>
            </w:r>
            <w:r>
              <w:rPr>
                <w:sz w:val="20"/>
                <w:szCs w:val="20"/>
              </w:rPr>
              <w:t xml:space="preserve">е взимается</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t xml:space="preserve">Комиссия не взимается при одновременном соблюдении следующих условий:</w:t>
            </w:r>
            <w:r>
              <w:rPr>
                <w:sz w:val="20"/>
                <w:szCs w:val="20"/>
              </w:rPr>
            </w:r>
          </w:p>
          <w:p>
            <w:pPr>
              <w:pStyle w:val="920"/>
              <w:tabs>
                <w:tab w:val="left" w:pos="456" w:leader="none"/>
              </w:tabs>
              <w:rPr>
                <w:sz w:val="20"/>
                <w:szCs w:val="20"/>
              </w:rPr>
            </w:pPr>
            <w:r>
              <w:rPr>
                <w:sz w:val="20"/>
                <w:szCs w:val="20"/>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sz w:val="20"/>
                <w:szCs w:val="20"/>
              </w:rPr>
            </w:r>
          </w:p>
          <w:p>
            <w:pPr>
              <w:pStyle w:val="920"/>
              <w:tabs>
                <w:tab w:val="left" w:pos="456" w:leader="none"/>
              </w:tabs>
              <w:rPr>
                <w:sz w:val="20"/>
                <w:szCs w:val="20"/>
              </w:rPr>
            </w:pPr>
            <w:r>
              <w:rPr>
                <w:sz w:val="20"/>
                <w:szCs w:val="20"/>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sz w:val="20"/>
                <w:szCs w:val="20"/>
              </w:rPr>
            </w:r>
          </w:p>
          <w:p>
            <w:pPr>
              <w:pStyle w:val="920"/>
              <w:rPr>
                <w:sz w:val="20"/>
                <w:szCs w:val="20"/>
              </w:rPr>
            </w:pPr>
            <w:r>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sz w:val="20"/>
                <w:szCs w:val="20"/>
              </w:rPr>
            </w:r>
          </w:p>
          <w:p>
            <w:pPr>
              <w:pStyle w:val="920"/>
              <w:rPr>
                <w:sz w:val="20"/>
                <w:szCs w:val="20"/>
              </w:rPr>
            </w:pPr>
            <w:r>
              <w:rPr>
                <w:sz w:val="20"/>
                <w:szCs w:val="20"/>
              </w:rPr>
              <w:t xml:space="preserve">АО «Россельхозбанк», сделанной сотрудником регионального филиала Банка.</w:t>
            </w:r>
            <w:r>
              <w:rPr>
                <w:sz w:val="20"/>
                <w:szCs w:val="20"/>
              </w:rPr>
            </w:r>
          </w:p>
          <w:p>
            <w:pPr>
              <w:pStyle w:val="920"/>
              <w:rPr>
                <w:sz w:val="20"/>
                <w:szCs w:val="20"/>
              </w:rPr>
            </w:pPr>
            <w:r>
              <w:rPr>
                <w:sz w:val="20"/>
                <w:szCs w:val="20"/>
              </w:rPr>
              <w:t xml:space="preserve">При несоблюдении любого из указанных условий комиссия взимается в стандартном размере.</w:t>
            </w:r>
            <w:r>
              <w:rPr>
                <w:sz w:val="20"/>
                <w:szCs w:val="20"/>
              </w:rPr>
            </w:r>
          </w:p>
          <w:p>
            <w:pPr>
              <w:pStyle w:val="920"/>
              <w:rPr>
                <w:sz w:val="20"/>
                <w:szCs w:val="20"/>
              </w:rPr>
            </w:pPr>
            <w:r>
              <w:rPr>
                <w:sz w:val="20"/>
                <w:szCs w:val="20"/>
              </w:rPr>
              <w:t xml:space="preserve">Если бизнес-карты обслуживается в рамках тарифного плана «Корпоративный» комиссия взимается 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-для клиентов, имеющих обязательства перед АО</w:t>
            </w:r>
            <w:r>
              <w:rPr>
                <w:sz w:val="20"/>
                <w:szCs w:val="20"/>
              </w:rPr>
              <w:t xml:space="preserve">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48" w:type="dxa"/>
            <w:vAlign w:val="top"/>
            <w:textDirection w:val="lrTb"/>
            <w:noWrap w:val="false"/>
          </w:tcPr>
          <w:p>
            <w:pPr>
              <w:pStyle w:val="920"/>
              <w:jc w:val="center"/>
              <w:rPr>
                <w:sz w:val="20"/>
                <w:szCs w:val="20"/>
              </w:rPr>
            </w:pPr>
            <w:r>
              <w:rPr>
                <w:sz w:val="20"/>
                <w:szCs w:val="20"/>
              </w:rPr>
              <w:t xml:space="preserve">1.1.2.</w:t>
            </w:r>
            <w:r>
              <w:rPr>
                <w:sz w:val="20"/>
                <w:szCs w:val="20"/>
              </w:rPr>
            </w:r>
          </w:p>
        </w:tc>
        <w:tc>
          <w:tcPr>
            <w:tcBorders>
              <w:bottom w:val="single" w:color="000000" w:sz="4" w:space="0"/>
            </w:tcBorders>
            <w:tcW w:w="3970" w:type="dxa"/>
            <w:vAlign w:val="top"/>
            <w:textDirection w:val="lrTb"/>
            <w:noWrap w:val="false"/>
          </w:tcPr>
          <w:p>
            <w:pPr>
              <w:pStyle w:val="920"/>
              <w:rPr>
                <w:sz w:val="20"/>
                <w:szCs w:val="20"/>
              </w:rPr>
            </w:pPr>
            <w:r>
              <w:rPr>
                <w:sz w:val="20"/>
                <w:szCs w:val="20"/>
              </w:rPr>
              <w:t xml:space="preserve">Закрытие счета</w:t>
            </w:r>
            <w:r>
              <w:rPr>
                <w:sz w:val="20"/>
                <w:szCs w:val="20"/>
              </w:rPr>
            </w:r>
          </w:p>
        </w:tc>
        <w:tc>
          <w:tcPr>
            <w:tcBorders>
              <w:bottom w:val="singl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r>
              <w:rPr>
                <w:sz w:val="20"/>
                <w:szCs w:val="20"/>
              </w:rPr>
            </w:r>
          </w:p>
        </w:tc>
        <w:tc>
          <w:tcPr>
            <w:tcBorders>
              <w:bottom w:val="singl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48" w:type="dxa"/>
            <w:vAlign w:val="top"/>
            <w:textDirection w:val="lrTb"/>
            <w:noWrap w:val="false"/>
          </w:tcPr>
          <w:p>
            <w:pPr>
              <w:pStyle w:val="920"/>
              <w:jc w:val="center"/>
              <w:rPr>
                <w:sz w:val="20"/>
                <w:szCs w:val="20"/>
              </w:rPr>
            </w:pPr>
            <w:r>
              <w:rPr>
                <w:sz w:val="20"/>
                <w:szCs w:val="20"/>
              </w:rPr>
              <w:t xml:space="preserve">1.1.3.</w:t>
            </w:r>
            <w:r>
              <w:rPr>
                <w:sz w:val="20"/>
                <w:szCs w:val="20"/>
              </w:rPr>
            </w:r>
          </w:p>
        </w:tc>
        <w:tc>
          <w:tcPr>
            <w:tcBorders>
              <w:bottom w:val="none" w:color="000000" w:sz="4" w:space="0"/>
            </w:tcBorders>
            <w:tcW w:w="3970" w:type="dxa"/>
            <w:vAlign w:val="top"/>
            <w:textDirection w:val="lrTb"/>
            <w:noWrap w:val="false"/>
          </w:tcPr>
          <w:p>
            <w:pPr>
              <w:pStyle w:val="920"/>
              <w:rPr>
                <w:sz w:val="20"/>
                <w:szCs w:val="20"/>
              </w:rPr>
            </w:pPr>
            <w:r>
              <w:rPr>
                <w:sz w:val="20"/>
                <w:szCs w:val="20"/>
              </w:rPr>
              <w:t xml:space="preserve">Ведение счета</w:t>
            </w:r>
            <w:r>
              <w:rPr>
                <w:sz w:val="20"/>
                <w:szCs w:val="20"/>
              </w:rPr>
            </w:r>
          </w:p>
        </w:tc>
        <w:tc>
          <w:tcPr>
            <w:tcBorders>
              <w:bottom w:val="none" w:color="000000" w:sz="4" w:space="0"/>
            </w:tcBorders>
            <w:tcW w:w="1986" w:type="dxa"/>
            <w:vAlign w:val="top"/>
            <w:textDirection w:val="lrTb"/>
            <w:noWrap w:val="false"/>
          </w:tcPr>
          <w:p>
            <w:pPr>
              <w:pStyle w:val="920"/>
              <w:jc w:val="center"/>
              <w:rPr>
                <w:sz w:val="20"/>
                <w:szCs w:val="20"/>
              </w:rPr>
            </w:pPr>
            <w:r>
              <w:rPr>
                <w:sz w:val="20"/>
                <w:szCs w:val="20"/>
              </w:rPr>
              <w:t xml:space="preserve">3000</w:t>
            </w:r>
            <w:r>
              <w:rPr>
                <w:sz w:val="20"/>
                <w:szCs w:val="20"/>
              </w:rPr>
              <w:t xml:space="preserve"> руб. в месяц</w:t>
            </w:r>
            <w:r>
              <w:rPr>
                <w:sz w:val="20"/>
                <w:szCs w:val="20"/>
              </w:rPr>
            </w:r>
          </w:p>
        </w:tc>
        <w:tc>
          <w:tcPr>
            <w:tcBorders>
              <w:bottom w:val="none" w:color="000000" w:sz="4" w:space="0"/>
            </w:tcBorders>
            <w:tcW w:w="3544" w:type="dxa"/>
            <w:vAlign w:val="top"/>
            <w:textDirection w:val="lrTb"/>
            <w:noWrap w:val="false"/>
          </w:tcPr>
          <w:p>
            <w:pPr>
              <w:pStyle w:val="920"/>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sz w:val="20"/>
                <w:szCs w:val="20"/>
              </w:rPr>
            </w:r>
          </w:p>
          <w:p>
            <w:pPr>
              <w:pStyle w:val="920"/>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none" w:color="000000" w:sz="4" w:space="0"/>
              <w:bottom w:val="none" w:color="000000" w:sz="4" w:space="0"/>
            </w:tcBorders>
            <w:tcW w:w="3544" w:type="dxa"/>
            <w:vAlign w:val="top"/>
            <w:textDirection w:val="lrTb"/>
            <w:noWrap w:val="false"/>
          </w:tcPr>
          <w:p>
            <w:pPr>
              <w:pStyle w:val="920"/>
              <w:rPr>
                <w:sz w:val="20"/>
                <w:szCs w:val="20"/>
                <w:lang w:val="en-US"/>
              </w:rPr>
            </w:pPr>
            <w:r>
              <w:rPr>
                <w:sz w:val="20"/>
                <w:szCs w:val="20"/>
                <w:lang w:val="en-US"/>
              </w:rPr>
            </w:r>
            <w:r>
              <w:rPr>
                <w:sz w:val="20"/>
                <w:szCs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2000</w:t>
            </w:r>
            <w:r>
              <w:rPr>
                <w:sz w:val="20"/>
                <w:szCs w:val="20"/>
              </w:rPr>
              <w:t xml:space="preserve"> руб. в месяц</w:t>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920"/>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p>
          <w:p>
            <w:pPr>
              <w:pStyle w:val="920"/>
              <w:rPr>
                <w:sz w:val="20"/>
                <w:szCs w:val="20"/>
              </w:rPr>
            </w:pPr>
            <w:r>
              <w:rPr>
                <w:sz w:val="20"/>
                <w:szCs w:val="20"/>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w:t>
            </w:r>
            <w:r>
              <w:rPr>
                <w:sz w:val="20"/>
                <w:szCs w:val="20"/>
              </w:rPr>
              <w:br w:type="textWrapping" w:clear="all"/>
            </w:r>
            <w:r>
              <w:rPr>
                <w:sz w:val="20"/>
                <w:szCs w:val="20"/>
              </w:rPr>
              <w:t xml:space="preserve">№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p>
          <w:p>
            <w:pPr>
              <w:pStyle w:val="920"/>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lang w:eastAsia="en-US"/>
              </w:rPr>
              <w:t xml:space="preserve">Не взимается</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w:t>
            </w:r>
            <w:r>
              <w:rPr>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t xml:space="preserve">Не признаются операциями по счету:</w:t>
            </w:r>
            <w:r>
              <w:rPr>
                <w:sz w:val="20"/>
                <w:szCs w:val="20"/>
              </w:rPr>
            </w:r>
          </w:p>
          <w:p>
            <w:pPr>
              <w:pStyle w:val="920"/>
              <w:rPr>
                <w:sz w:val="20"/>
                <w:szCs w:val="20"/>
              </w:rPr>
            </w:pPr>
            <w:r>
              <w:rPr>
                <w:sz w:val="20"/>
                <w:szCs w:val="20"/>
              </w:rPr>
              <w:t xml:space="preserve">- причисление процентов к счету;</w:t>
            </w:r>
            <w:r>
              <w:rPr>
                <w:sz w:val="20"/>
                <w:szCs w:val="20"/>
              </w:rPr>
            </w:r>
          </w:p>
          <w:p>
            <w:pPr>
              <w:pStyle w:val="920"/>
              <w:rPr>
                <w:sz w:val="20"/>
                <w:szCs w:val="20"/>
              </w:rPr>
            </w:pPr>
            <w:r>
              <w:rPr>
                <w:sz w:val="20"/>
                <w:szCs w:val="20"/>
              </w:rPr>
              <w:t xml:space="preserve">- взимание комиссий Банка; </w:t>
            </w:r>
            <w:r>
              <w:rPr>
                <w:sz w:val="20"/>
                <w:szCs w:val="20"/>
              </w:rPr>
            </w:r>
          </w:p>
          <w:p>
            <w:pPr>
              <w:pStyle w:val="920"/>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p>
          <w:p>
            <w:pPr>
              <w:pStyle w:val="920"/>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p>
          <w:p>
            <w:pPr>
              <w:pStyle w:val="920"/>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Pr>
                <w:sz w:val="20"/>
                <w:szCs w:val="20"/>
              </w:rPr>
            </w:r>
          </w:p>
          <w:p>
            <w:pPr>
              <w:pStyle w:val="920"/>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p>
          <w:p>
            <w:pPr>
              <w:pStyle w:val="920"/>
              <w:rPr>
                <w:sz w:val="20"/>
                <w:szCs w:val="20"/>
              </w:rPr>
            </w:pPr>
            <w:r>
              <w:rPr>
                <w:sz w:val="20"/>
                <w:szCs w:val="20"/>
              </w:rPr>
              <w:t xml:space="preserve">об ограничении прав клиента </w:t>
            </w:r>
            <w:r>
              <w:rPr>
                <w:sz w:val="20"/>
                <w:szCs w:val="20"/>
              </w:rPr>
            </w:r>
          </w:p>
          <w:p>
            <w:pPr>
              <w:pStyle w:val="920"/>
              <w:rPr>
                <w:sz w:val="20"/>
                <w:szCs w:val="20"/>
              </w:rPr>
            </w:pPr>
            <w:r>
              <w:rPr>
                <w:sz w:val="20"/>
                <w:szCs w:val="20"/>
              </w:rPr>
              <w:t xml:space="preserve">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Н</w:t>
            </w:r>
            <w:r>
              <w:rPr>
                <w:sz w:val="20"/>
                <w:szCs w:val="20"/>
              </w:rPr>
              <w:t xml:space="preserve">е взимается</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t xml:space="preserve">Комиссия за ведение счета не взимается при одновременном выполнении следующих условий:</w:t>
            </w:r>
            <w:r>
              <w:rPr>
                <w:sz w:val="20"/>
                <w:szCs w:val="20"/>
              </w:rPr>
            </w:r>
          </w:p>
          <w:p>
            <w:pPr>
              <w:pStyle w:val="920"/>
              <w:tabs>
                <w:tab w:val="left" w:pos="314" w:leader="none"/>
              </w:tabs>
              <w:rPr>
                <w:sz w:val="20"/>
                <w:szCs w:val="20"/>
              </w:rPr>
            </w:pPr>
            <w:r>
              <w:rPr>
                <w:sz w:val="20"/>
                <w:szCs w:val="20"/>
              </w:rPr>
              <w:t xml:space="preserve">1.</w:t>
              <w:tab/>
              <w:t xml:space="preserve">Наличие у клиен</w:t>
            </w:r>
            <w:r>
              <w:rPr>
                <w:sz w:val="20"/>
                <w:szCs w:val="20"/>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sz w:val="20"/>
                <w:szCs w:val="20"/>
              </w:rPr>
            </w:r>
          </w:p>
          <w:p>
            <w:pPr>
              <w:pStyle w:val="920"/>
              <w:tabs>
                <w:tab w:val="left" w:pos="314" w:leader="none"/>
              </w:tabs>
              <w:rPr>
                <w:sz w:val="20"/>
                <w:szCs w:val="20"/>
              </w:rPr>
            </w:pPr>
            <w:r>
              <w:rPr>
                <w:sz w:val="20"/>
                <w:szCs w:val="20"/>
              </w:rPr>
              <w:t xml:space="preserve">2.</w:t>
              <w:tab/>
              <w:t xml:space="preserve">Наличие у клиента действующего договора эквайринга, заключенного с Банком.</w:t>
            </w:r>
            <w:r>
              <w:rPr>
                <w:sz w:val="20"/>
                <w:szCs w:val="20"/>
              </w:rPr>
            </w:r>
          </w:p>
          <w:p>
            <w:pPr>
              <w:pStyle w:val="920"/>
              <w:tabs>
                <w:tab w:val="left" w:pos="314" w:leader="none"/>
              </w:tabs>
              <w:rPr>
                <w:sz w:val="20"/>
                <w:szCs w:val="20"/>
              </w:rPr>
            </w:pPr>
            <w:r>
              <w:rPr>
                <w:sz w:val="20"/>
                <w:szCs w:val="20"/>
              </w:rPr>
              <w:t xml:space="preserve">3.</w:t>
              <w:tab/>
              <w:t xml:space="preserve">Использование клиентом системы дистанционного банковского обслуживания.</w:t>
            </w:r>
            <w:r>
              <w:rPr>
                <w:sz w:val="20"/>
                <w:szCs w:val="20"/>
              </w:rPr>
            </w:r>
          </w:p>
          <w:p>
            <w:pPr>
              <w:pStyle w:val="920"/>
              <w:rPr>
                <w:sz w:val="20"/>
                <w:szCs w:val="20"/>
              </w:rPr>
            </w:pPr>
            <w:r>
              <w:rPr>
                <w:sz w:val="20"/>
                <w:szCs w:val="20"/>
              </w:rPr>
              <w:t xml:space="preserve">В случае несоблюдения любого из указанных условий комиссия взимается в стандартном размере.</w:t>
            </w:r>
            <w:r>
              <w:rPr>
                <w:sz w:val="20"/>
                <w:szCs w:val="20"/>
              </w:rPr>
            </w:r>
          </w:p>
          <w:p>
            <w:pPr>
              <w:pStyle w:val="920"/>
              <w:rPr>
                <w:sz w:val="20"/>
                <w:szCs w:val="20"/>
              </w:rPr>
            </w:pPr>
            <w:r>
              <w:rPr>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tcBorders>
            <w:tcW w:w="3970" w:type="dxa"/>
            <w:vAlign w:val="top"/>
            <w:textDirection w:val="lrTb"/>
            <w:noWrap w:val="false"/>
          </w:tcPr>
          <w:p>
            <w:pPr>
              <w:pStyle w:val="920"/>
              <w:rPr>
                <w:sz w:val="20"/>
                <w:szCs w:val="20"/>
              </w:rPr>
            </w:pPr>
            <w:r>
              <w:rPr>
                <w:sz w:val="20"/>
                <w:szCs w:val="20"/>
              </w:rPr>
              <w:t xml:space="preserve">- для клиентов, имеющих обязательства перед АО</w:t>
            </w:r>
            <w:r>
              <w:rPr>
                <w:sz w:val="20"/>
                <w:szCs w:val="20"/>
              </w:rPr>
              <w:t xml:space="preserve">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tcBorders>
            <w:tcW w:w="3544" w:type="dxa"/>
            <w:vAlign w:val="top"/>
            <w:textDirection w:val="lrTb"/>
            <w:noWrap w:val="false"/>
          </w:tcPr>
          <w:p>
            <w:pPr>
              <w:pStyle w:val="920"/>
              <w:rPr>
                <w:sz w:val="20"/>
                <w:szCs w:val="20"/>
              </w:rPr>
            </w:pPr>
            <w:r>
              <w:rPr>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48" w:type="dxa"/>
            <w:vAlign w:val="top"/>
            <w:textDirection w:val="lrTb"/>
            <w:noWrap w:val="false"/>
          </w:tcPr>
          <w:p>
            <w:pPr>
              <w:pStyle w:val="920"/>
              <w:jc w:val="center"/>
              <w:rPr>
                <w:sz w:val="20"/>
                <w:szCs w:val="20"/>
              </w:rPr>
            </w:pPr>
            <w:r>
              <w:rPr>
                <w:sz w:val="20"/>
                <w:szCs w:val="20"/>
              </w:rPr>
              <w:t xml:space="preserve">1.1.4.</w:t>
            </w:r>
            <w:r>
              <w:rPr>
                <w:sz w:val="20"/>
                <w:szCs w:val="20"/>
              </w:rPr>
            </w:r>
          </w:p>
        </w:tc>
        <w:tc>
          <w:tcPr>
            <w:tcBorders>
              <w:bottom w:val="single" w:color="000000" w:sz="4" w:space="0"/>
            </w:tcBorders>
            <w:tcW w:w="3970" w:type="dxa"/>
            <w:vAlign w:val="top"/>
            <w:textDirection w:val="lrTb"/>
            <w:noWrap w:val="false"/>
          </w:tcPr>
          <w:p>
            <w:pPr>
              <w:pStyle w:val="920"/>
              <w:rPr>
                <w:sz w:val="20"/>
                <w:szCs w:val="20"/>
              </w:rPr>
            </w:pPr>
            <w:r/>
            <w:bookmarkStart w:id="8" w:name="_Toc393441454"/>
            <w:r>
              <w:rPr>
                <w:sz w:val="20"/>
                <w:szCs w:val="20"/>
              </w:rPr>
              <w:t xml:space="preserve">Начисление процентов на остатки средств</w:t>
            </w:r>
            <w:bookmarkEnd w:id="8"/>
            <w:r>
              <w:rPr>
                <w:sz w:val="20"/>
                <w:szCs w:val="20"/>
              </w:rPr>
              <w:t xml:space="preserve"> </w:t>
            </w:r>
            <w:r>
              <w:rPr>
                <w:sz w:val="20"/>
                <w:szCs w:val="20"/>
              </w:rPr>
            </w:r>
          </w:p>
        </w:tc>
        <w:tc>
          <w:tcPr>
            <w:tcBorders>
              <w:bottom w:val="single" w:color="000000" w:sz="4" w:space="0"/>
            </w:tcBorders>
            <w:tcW w:w="1986" w:type="dxa"/>
            <w:vAlign w:val="top"/>
            <w:textDirection w:val="lrTb"/>
            <w:noWrap w:val="false"/>
          </w:tcPr>
          <w:p>
            <w:pPr>
              <w:pStyle w:val="920"/>
              <w:jc w:val="center"/>
              <w:rPr>
                <w:sz w:val="20"/>
                <w:szCs w:val="20"/>
              </w:rPr>
            </w:pPr>
            <w:r>
              <w:rPr>
                <w:sz w:val="20"/>
                <w:szCs w:val="20"/>
              </w:rPr>
              <w:t xml:space="preserve">По согласованию сторон</w:t>
            </w:r>
            <w:r>
              <w:rPr>
                <w:sz w:val="20"/>
                <w:szCs w:val="20"/>
              </w:rPr>
            </w:r>
          </w:p>
        </w:tc>
        <w:tc>
          <w:tcPr>
            <w:tcW w:w="3544" w:type="dxa"/>
            <w:vAlign w:val="top"/>
            <w:textDirection w:val="lrTb"/>
            <w:noWrap w:val="false"/>
          </w:tcPr>
          <w:p>
            <w:pPr>
              <w:pStyle w:val="920"/>
              <w:rPr>
                <w:sz w:val="20"/>
                <w:szCs w:val="20"/>
              </w:rPr>
            </w:pPr>
            <w:r>
              <w:rPr>
                <w:sz w:val="20"/>
                <w:szCs w:val="20"/>
              </w:rPr>
              <w:t xml:space="preserve">Оформляется дополнительным соглашением к договору банковского счета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48" w:type="dxa"/>
            <w:vAlign w:val="top"/>
            <w:textDirection w:val="lrTb"/>
            <w:noWrap w:val="false"/>
          </w:tcPr>
          <w:p>
            <w:pPr>
              <w:pStyle w:val="920"/>
              <w:jc w:val="center"/>
              <w:rPr>
                <w:sz w:val="20"/>
                <w:szCs w:val="20"/>
              </w:rPr>
            </w:pPr>
            <w:r>
              <w:rPr>
                <w:sz w:val="20"/>
                <w:szCs w:val="20"/>
              </w:rPr>
              <w:t xml:space="preserve">1.1.5.</w:t>
            </w:r>
            <w:r>
              <w:rPr>
                <w:sz w:val="20"/>
                <w:szCs w:val="20"/>
              </w:rPr>
            </w:r>
          </w:p>
        </w:tc>
        <w:tc>
          <w:tcPr>
            <w:tcBorders>
              <w:bottom w:val="none" w:color="000000" w:sz="4" w:space="0"/>
            </w:tcBorders>
            <w:tcW w:w="3970" w:type="dxa"/>
            <w:vAlign w:val="top"/>
            <w:textDirection w:val="lrTb"/>
            <w:noWrap w:val="false"/>
          </w:tcPr>
          <w:p>
            <w:pPr>
              <w:pStyle w:val="920"/>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rPr>
            </w:r>
          </w:p>
          <w:p>
            <w:pPr>
              <w:pStyle w:val="920"/>
              <w:rPr>
                <w:sz w:val="20"/>
                <w:szCs w:val="20"/>
              </w:rPr>
            </w:pPr>
            <w:r>
              <w:rPr>
                <w:sz w:val="20"/>
                <w:szCs w:val="20"/>
              </w:rPr>
              <w:t xml:space="preserve">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tc>
        <w:tc>
          <w:tcPr>
            <w:tcBorders>
              <w:bottom w:val="none" w:color="000000" w:sz="4" w:space="0"/>
            </w:tcBorders>
            <w:tcW w:w="1986" w:type="dxa"/>
            <w:vAlign w:val="top"/>
            <w:textDirection w:val="lrTb"/>
            <w:noWrap w:val="false"/>
          </w:tcPr>
          <w:p>
            <w:pPr>
              <w:pStyle w:val="920"/>
              <w:jc w:val="center"/>
              <w:spacing w:before="40"/>
              <w:rPr>
                <w:sz w:val="22"/>
                <w:szCs w:val="22"/>
              </w:rPr>
            </w:pPr>
            <w:r>
              <w:rPr>
                <w:sz w:val="22"/>
                <w:szCs w:val="22"/>
              </w:rPr>
            </w:r>
            <w:r>
              <w:rPr>
                <w:sz w:val="22"/>
                <w:szCs w:val="22"/>
              </w:rPr>
            </w:r>
          </w:p>
        </w:tc>
        <w:tc>
          <w:tcPr>
            <w:tcW w:w="3544" w:type="dxa"/>
            <w:vAlign w:val="top"/>
            <w:vMerge w:val="restart"/>
            <w:textDirection w:val="lrTb"/>
            <w:noWrap w:val="false"/>
          </w:tcPr>
          <w:p>
            <w:pPr>
              <w:pStyle w:val="920"/>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p>
          <w:p>
            <w:pPr>
              <w:pStyle w:val="920"/>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920"/>
              <w:rPr>
                <w:sz w:val="20"/>
                <w:szCs w:val="20"/>
              </w:rPr>
            </w:pPr>
            <w:r>
              <w:rPr>
                <w:sz w:val="20"/>
                <w:szCs w:val="20"/>
              </w:rPr>
              <w:t xml:space="preserve">При исполнении расчетных документов </w:t>
            </w:r>
            <w:r>
              <w:rPr>
                <w:sz w:val="20"/>
                <w:szCs w:val="20"/>
              </w:rPr>
            </w:r>
          </w:p>
          <w:p>
            <w:pPr>
              <w:pStyle w:val="920"/>
              <w:rPr>
                <w:sz w:val="20"/>
                <w:szCs w:val="20"/>
              </w:rPr>
            </w:pPr>
            <w:r>
              <w:rPr>
                <w:sz w:val="20"/>
                <w:szCs w:val="20"/>
              </w:rPr>
              <w:t xml:space="preserve">- по осуществлению обязательных платежей в бюджетную систему Российской Федерации (налоги, сборы, страховые взносы, пени, штрафы); </w:t>
            </w:r>
            <w:r>
              <w:rPr>
                <w:sz w:val="20"/>
                <w:szCs w:val="20"/>
              </w:rPr>
            </w:r>
          </w:p>
          <w:p>
            <w:pPr>
              <w:pStyle w:val="920"/>
              <w:rPr>
                <w:sz w:val="20"/>
                <w:szCs w:val="20"/>
              </w:rPr>
            </w:pPr>
            <w:r>
              <w:rPr>
                <w:sz w:val="20"/>
                <w:szCs w:val="20"/>
              </w:rPr>
              <w:t xml:space="preserve">- расчетных документов по оплате страховых взносов на счета Фонда пенсионного </w:t>
            </w:r>
            <w:r>
              <w:rPr>
                <w:sz w:val="20"/>
                <w:szCs w:val="20"/>
              </w:rPr>
            </w:r>
          </w:p>
          <w:p>
            <w:pPr>
              <w:pStyle w:val="920"/>
              <w:rPr>
                <w:sz w:val="20"/>
                <w:szCs w:val="20"/>
              </w:rPr>
            </w:pPr>
            <w:r>
              <w:rPr>
                <w:sz w:val="20"/>
                <w:szCs w:val="20"/>
              </w:rPr>
              <w:t xml:space="preserve">и социального страхования Российской Федерации, Федерального Фонда и территориальных фондов обязатель</w:t>
            </w:r>
            <w:r>
              <w:rPr>
                <w:sz w:val="20"/>
                <w:szCs w:val="20"/>
              </w:rPr>
              <w:t xml:space="preserve">ного медицинского страхования;</w:t>
            </w:r>
            <w:r>
              <w:rPr>
                <w:sz w:val="20"/>
                <w:szCs w:val="20"/>
              </w:rPr>
            </w:r>
          </w:p>
          <w:p>
            <w:pPr>
              <w:pStyle w:val="920"/>
              <w:rPr>
                <w:sz w:val="20"/>
                <w:szCs w:val="20"/>
              </w:rPr>
            </w:pPr>
            <w:r>
              <w:rPr>
                <w:sz w:val="20"/>
                <w:szCs w:val="20"/>
              </w:rPr>
              <w:t xml:space="preserve">- расчетных документов по счетам клиентов, имеющих обязательства перед АО </w:t>
            </w:r>
            <w:r>
              <w:rPr>
                <w:sz w:val="20"/>
                <w:szCs w:val="20"/>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920"/>
              <w:rPr>
                <w:sz w:val="20"/>
                <w:szCs w:val="20"/>
              </w:rPr>
            </w:pPr>
            <w:r>
              <w:rPr>
                <w:sz w:val="20"/>
                <w:szCs w:val="20"/>
              </w:rPr>
              <w:t xml:space="preserve">- по осуществлению платеже</w:t>
            </w:r>
            <w:r>
              <w:rPr>
                <w:sz w:val="20"/>
                <w:szCs w:val="20"/>
              </w:rPr>
              <w:t xml:space="preserve">й по исполнительному производству комиссия не взимается (под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 созданного по распоряжению взыскателя).</w:t>
            </w:r>
            <w:r>
              <w:rPr>
                <w:sz w:val="20"/>
                <w:szCs w:val="20"/>
              </w:rPr>
            </w:r>
          </w:p>
          <w:p>
            <w:pPr>
              <w:pStyle w:val="920"/>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t xml:space="preserve">.</w:t>
            </w:r>
            <w:r>
              <w:rPr>
                <w:sz w:val="20"/>
                <w:szCs w:val="20"/>
              </w:rPr>
            </w:r>
          </w:p>
          <w:p>
            <w:pPr>
              <w:pStyle w:val="920"/>
              <w:rPr>
                <w:sz w:val="20"/>
                <w:szCs w:val="20"/>
              </w:rPr>
            </w:pPr>
            <w:r>
              <w:rPr>
                <w:sz w:val="20"/>
                <w:szCs w:val="20"/>
              </w:rPr>
              <w:t xml:space="preserve">Комиссия за совершение платежа на основании платежного требования, поступившего в Банк в электронном виде, в</w:t>
            </w:r>
            <w:r>
              <w:rPr>
                <w:sz w:val="20"/>
                <w:szCs w:val="20"/>
              </w:rPr>
              <w:t xml:space="preserve">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920"/>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t xml:space="preserve">1.1.5.1.</w:t>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Открытые в АО «Россельхозбанк»:</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spacing w:before="40"/>
              <w:rPr>
                <w:sz w:val="22"/>
                <w:szCs w:val="22"/>
              </w:rPr>
            </w:pPr>
            <w:r>
              <w:rPr>
                <w:sz w:val="22"/>
                <w:szCs w:val="22"/>
              </w:rPr>
            </w:r>
            <w:r>
              <w:rPr>
                <w:sz w:val="22"/>
                <w:szCs w:val="22"/>
              </w:rPr>
            </w:r>
          </w:p>
        </w:tc>
        <w:tc>
          <w:tcPr>
            <w:tcW w:w="3544"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5</w:t>
            </w:r>
            <w:r>
              <w:rPr>
                <w:sz w:val="20"/>
                <w:szCs w:val="20"/>
              </w:rPr>
              <w:t xml:space="preserve">5</w:t>
            </w:r>
            <w:r>
              <w:rPr>
                <w:sz w:val="20"/>
                <w:szCs w:val="20"/>
              </w:rPr>
              <w:t xml:space="preserve">0</w:t>
            </w:r>
            <w:r>
              <w:rPr>
                <w:sz w:val="20"/>
                <w:szCs w:val="20"/>
              </w:rPr>
              <w:t xml:space="preserve"> руб.</w:t>
            </w:r>
            <w:r>
              <w:rPr>
                <w:sz w:val="20"/>
                <w:szCs w:val="20"/>
              </w:rPr>
            </w:r>
          </w:p>
          <w:p>
            <w:pPr>
              <w:pStyle w:val="920"/>
              <w:jc w:val="center"/>
              <w:rPr>
                <w:sz w:val="20"/>
                <w:szCs w:val="20"/>
              </w:rPr>
            </w:pPr>
            <w:r>
              <w:rPr>
                <w:sz w:val="20"/>
                <w:szCs w:val="20"/>
              </w:rPr>
            </w:r>
            <w:r>
              <w:rPr>
                <w:sz w:val="20"/>
                <w:szCs w:val="20"/>
              </w:rPr>
            </w:r>
          </w:p>
        </w:tc>
        <w:tc>
          <w:tcPr>
            <w:tcW w:w="3544"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8</w:t>
            </w:r>
            <w:r>
              <w:rPr>
                <w:sz w:val="20"/>
                <w:szCs w:val="20"/>
              </w:rPr>
              <w:t xml:space="preserve"> руб.</w:t>
            </w:r>
            <w:r>
              <w:rPr>
                <w:sz w:val="20"/>
                <w:szCs w:val="20"/>
              </w:rPr>
            </w:r>
          </w:p>
          <w:p>
            <w:pPr>
              <w:pStyle w:val="920"/>
              <w:jc w:val="center"/>
              <w:rPr>
                <w:sz w:val="20"/>
                <w:szCs w:val="20"/>
              </w:rPr>
            </w:pPr>
            <w:r>
              <w:rPr>
                <w:sz w:val="20"/>
                <w:szCs w:val="20"/>
              </w:rPr>
            </w:r>
            <w:r>
              <w:rPr>
                <w:sz w:val="20"/>
                <w:szCs w:val="20"/>
              </w:rPr>
            </w:r>
          </w:p>
        </w:tc>
        <w:tc>
          <w:tcPr>
            <w:tcW w:w="3544"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t xml:space="preserve">1.1.5.2.</w:t>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r>
            <w:r>
              <w:rPr>
                <w:sz w:val="20"/>
                <w:szCs w:val="20"/>
              </w:rPr>
            </w:r>
          </w:p>
        </w:tc>
        <w:tc>
          <w:tcPr>
            <w:tcW w:w="3544"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5</w:t>
            </w:r>
            <w:r>
              <w:rPr>
                <w:sz w:val="20"/>
                <w:szCs w:val="20"/>
              </w:rPr>
              <w:t xml:space="preserve">5</w:t>
            </w:r>
            <w:r>
              <w:rPr>
                <w:sz w:val="20"/>
                <w:szCs w:val="20"/>
              </w:rPr>
              <w:t xml:space="preserve">0</w:t>
            </w:r>
            <w:r>
              <w:rPr>
                <w:sz w:val="20"/>
                <w:szCs w:val="20"/>
              </w:rPr>
              <w:t xml:space="preserve"> руб.</w:t>
            </w:r>
            <w:r>
              <w:rPr>
                <w:sz w:val="20"/>
                <w:szCs w:val="20"/>
              </w:rPr>
            </w:r>
            <w:r>
              <w:rPr>
                <w:sz w:val="20"/>
                <w:szCs w:val="20"/>
              </w:rPr>
            </w:r>
          </w:p>
        </w:tc>
        <w:tc>
          <w:tcPr>
            <w:tcW w:w="3544"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37</w:t>
            </w:r>
            <w:r>
              <w:rPr>
                <w:sz w:val="20"/>
                <w:szCs w:val="20"/>
              </w:rPr>
              <w:t xml:space="preserve"> руб. </w:t>
            </w:r>
            <w:r>
              <w:rPr>
                <w:sz w:val="20"/>
                <w:szCs w:val="20"/>
              </w:rPr>
            </w:r>
          </w:p>
          <w:p>
            <w:pPr>
              <w:pStyle w:val="920"/>
              <w:jc w:val="center"/>
              <w:rPr>
                <w:sz w:val="20"/>
                <w:szCs w:val="20"/>
              </w:rPr>
            </w:pPr>
            <w:r>
              <w:rPr>
                <w:sz w:val="20"/>
                <w:szCs w:val="20"/>
              </w:rPr>
              <w:t xml:space="preserve">если сумма платежа до 100 млн.руб. (включительно)</w:t>
            </w:r>
            <w:r>
              <w:rPr>
                <w:sz w:val="20"/>
                <w:szCs w:val="20"/>
              </w:rPr>
            </w:r>
          </w:p>
          <w:p>
            <w:pPr>
              <w:pStyle w:val="920"/>
              <w:jc w:val="center"/>
              <w:rPr>
                <w:sz w:val="20"/>
                <w:szCs w:val="20"/>
              </w:rPr>
            </w:pPr>
            <w:r>
              <w:rPr>
                <w:sz w:val="20"/>
                <w:szCs w:val="20"/>
              </w:rPr>
              <w:t xml:space="preserve">200 руб.</w:t>
            </w:r>
            <w:r>
              <w:rPr>
                <w:sz w:val="20"/>
                <w:szCs w:val="20"/>
              </w:rPr>
            </w:r>
          </w:p>
          <w:p>
            <w:pPr>
              <w:pStyle w:val="920"/>
              <w:jc w:val="center"/>
              <w:rPr>
                <w:sz w:val="20"/>
                <w:szCs w:val="20"/>
              </w:rPr>
            </w:pPr>
            <w:r>
              <w:rPr>
                <w:sz w:val="20"/>
                <w:szCs w:val="20"/>
              </w:rPr>
              <w:t xml:space="preserve">если сумма платежа свыше 100 млн.руб.</w:t>
            </w:r>
            <w:r>
              <w:rPr>
                <w:sz w:val="20"/>
                <w:szCs w:val="20"/>
              </w:rPr>
            </w:r>
            <w:r>
              <w:rPr>
                <w:sz w:val="20"/>
                <w:szCs w:val="20"/>
              </w:rPr>
            </w:r>
          </w:p>
        </w:tc>
        <w:tc>
          <w:tcPr>
            <w:tcW w:w="3544"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отправленный клиентом,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r>
              <w:rPr>
                <w:sz w:val="20"/>
                <w:szCs w:val="20"/>
              </w:rPr>
            </w:r>
          </w:p>
        </w:tc>
        <w:tc>
          <w:tcPr>
            <w:tcW w:w="3544"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отпра</w:t>
            </w:r>
            <w:r>
              <w:rPr>
                <w:sz w:val="20"/>
                <w:szCs w:val="20"/>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p>
            <w:pPr>
              <w:pStyle w:val="920"/>
              <w:jc w:val="center"/>
              <w:rPr>
                <w:sz w:val="20"/>
                <w:szCs w:val="20"/>
              </w:rPr>
            </w:pPr>
            <w:r>
              <w:rPr>
                <w:sz w:val="20"/>
                <w:szCs w:val="20"/>
              </w:rPr>
            </w:r>
            <w:r>
              <w:rPr>
                <w:sz w:val="20"/>
                <w:szCs w:val="20"/>
              </w:rPr>
            </w:r>
          </w:p>
        </w:tc>
        <w:tc>
          <w:tcPr>
            <w:tcBorders>
              <w:bottom w:val="none" w:color="000000" w:sz="4" w:space="0"/>
            </w:tcBorders>
            <w:tcW w:w="3544"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single" w:color="000000" w:sz="4" w:space="0"/>
            </w:tcBorders>
            <w:tcW w:w="3970" w:type="dxa"/>
            <w:vAlign w:val="top"/>
            <w:textDirection w:val="lrTb"/>
            <w:noWrap w:val="false"/>
          </w:tcPr>
          <w:p>
            <w:pPr>
              <w:pStyle w:val="920"/>
              <w:rPr>
                <w:sz w:val="20"/>
                <w:szCs w:val="20"/>
              </w:rPr>
            </w:pPr>
            <w:r>
              <w:rPr>
                <w:sz w:val="20"/>
                <w:szCs w:val="20"/>
              </w:rPr>
            </w:r>
            <w:r>
              <w:rPr>
                <w:sz w:val="20"/>
                <w:szCs w:val="20"/>
              </w:rPr>
            </w:r>
          </w:p>
        </w:tc>
        <w:tc>
          <w:tcPr>
            <w:tcBorders>
              <w:top w:val="none" w:color="000000" w:sz="4" w:space="0"/>
              <w:bottom w:val="single" w:color="000000" w:sz="4" w:space="0"/>
            </w:tcBorders>
            <w:tcW w:w="1986" w:type="dxa"/>
            <w:vAlign w:val="top"/>
            <w:textDirection w:val="lrTb"/>
            <w:noWrap w:val="false"/>
          </w:tcPr>
          <w:p>
            <w:pPr>
              <w:pStyle w:val="920"/>
              <w:jc w:val="center"/>
              <w:rPr>
                <w:sz w:val="20"/>
                <w:szCs w:val="20"/>
              </w:rPr>
            </w:pPr>
            <w:r>
              <w:rPr>
                <w:sz w:val="20"/>
                <w:szCs w:val="20"/>
              </w:rPr>
            </w:r>
            <w:r>
              <w:rPr>
                <w:sz w:val="20"/>
                <w:szCs w:val="20"/>
              </w:rPr>
            </w:r>
          </w:p>
          <w:p>
            <w:pPr>
              <w:pStyle w:val="920"/>
              <w:jc w:val="center"/>
              <w:rPr>
                <w:sz w:val="20"/>
                <w:szCs w:val="20"/>
              </w:rPr>
            </w:pPr>
            <w:r>
              <w:rPr>
                <w:sz w:val="20"/>
                <w:szCs w:val="20"/>
              </w:rPr>
            </w:r>
            <w:r>
              <w:rPr>
                <w:sz w:val="20"/>
                <w:szCs w:val="20"/>
              </w:rPr>
            </w:r>
          </w:p>
        </w:tc>
        <w:tc>
          <w:tcPr>
            <w:tcBorders>
              <w:top w:val="none" w:color="000000" w:sz="4" w:space="0"/>
            </w:tcBorders>
            <w:tcW w:w="3544"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8" w:type="dxa"/>
            <w:vAlign w:val="top"/>
            <w:textDirection w:val="lrTb"/>
            <w:noWrap w:val="false"/>
          </w:tcPr>
          <w:p>
            <w:pPr>
              <w:pStyle w:val="920"/>
              <w:jc w:val="center"/>
              <w:rPr>
                <w:sz w:val="20"/>
                <w:szCs w:val="20"/>
              </w:rPr>
            </w:pPr>
            <w:r>
              <w:rPr>
                <w:sz w:val="20"/>
                <w:szCs w:val="20"/>
              </w:rPr>
              <w:t xml:space="preserve">1.1.6.</w:t>
            </w:r>
            <w:r>
              <w:rPr>
                <w:sz w:val="20"/>
                <w:szCs w:val="20"/>
              </w:rPr>
            </w:r>
          </w:p>
        </w:tc>
        <w:tc>
          <w:tcPr>
            <w:tcW w:w="3970" w:type="dxa"/>
            <w:vAlign w:val="top"/>
            <w:textDirection w:val="lrTb"/>
            <w:noWrap w:val="false"/>
          </w:tcPr>
          <w:p>
            <w:pPr>
              <w:pStyle w:val="92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W w:w="1986" w:type="dxa"/>
            <w:vAlign w:val="top"/>
            <w:textDirection w:val="lrTb"/>
            <w:noWrap w:val="false"/>
          </w:tcPr>
          <w:p>
            <w:pPr>
              <w:pStyle w:val="920"/>
              <w:jc w:val="center"/>
              <w:rPr>
                <w:sz w:val="20"/>
                <w:szCs w:val="20"/>
              </w:rPr>
            </w:pPr>
            <w:r>
              <w:rPr>
                <w:sz w:val="20"/>
                <w:szCs w:val="20"/>
              </w:rPr>
              <w:t xml:space="preserve">250 руб. за каждый расчетный документ</w:t>
            </w:r>
            <w:r>
              <w:rPr>
                <w:sz w:val="20"/>
                <w:szCs w:val="20"/>
              </w:rPr>
            </w:r>
          </w:p>
        </w:tc>
        <w:tc>
          <w:tcPr>
            <w:tcW w:w="3544" w:type="dxa"/>
            <w:vAlign w:val="center"/>
            <w:textDirection w:val="lrTb"/>
            <w:noWrap w:val="false"/>
          </w:tcPr>
          <w:p>
            <w:pPr>
              <w:pStyle w:val="920"/>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w:t>
            </w:r>
            <w:r>
              <w:rPr>
                <w:sz w:val="20"/>
                <w:szCs w:val="20"/>
              </w:rPr>
              <w:t xml:space="preserve">АО «Россельхозбанк»</w:t>
            </w:r>
            <w:r>
              <w:rPr>
                <w:sz w:val="20"/>
                <w:szCs w:val="20"/>
              </w:rPr>
              <w:t xml:space="preserve">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p>
          <w:p>
            <w:pPr>
              <w:pStyle w:val="920"/>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w:t>
            </w:r>
            <w:r>
              <w:rPr>
                <w:sz w:val="20"/>
                <w:szCs w:val="20"/>
              </w:rPr>
              <w:t xml:space="preserve">тате отношений, попадающих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8" w:type="dxa"/>
            <w:vAlign w:val="top"/>
            <w:textDirection w:val="lrTb"/>
            <w:noWrap w:val="false"/>
          </w:tcPr>
          <w:p>
            <w:pPr>
              <w:pStyle w:val="920"/>
              <w:jc w:val="center"/>
              <w:rPr>
                <w:sz w:val="20"/>
                <w:szCs w:val="20"/>
              </w:rPr>
            </w:pPr>
            <w:r>
              <w:rPr>
                <w:sz w:val="20"/>
                <w:szCs w:val="20"/>
              </w:rPr>
              <w:t xml:space="preserve">1.1.7.</w:t>
            </w:r>
            <w:r>
              <w:rPr>
                <w:sz w:val="20"/>
                <w:szCs w:val="20"/>
              </w:rPr>
            </w:r>
          </w:p>
        </w:tc>
        <w:tc>
          <w:tcPr>
            <w:tcW w:w="3970" w:type="dxa"/>
            <w:vAlign w:val="top"/>
            <w:textDirection w:val="lrTb"/>
            <w:noWrap w:val="false"/>
          </w:tcPr>
          <w:p>
            <w:pPr>
              <w:pStyle w:val="920"/>
              <w:rPr>
                <w:sz w:val="20"/>
                <w:szCs w:val="20"/>
              </w:rPr>
            </w:pPr>
            <w:r>
              <w:rPr>
                <w:sz w:val="20"/>
                <w:szCs w:val="20"/>
              </w:rPr>
              <w:t xml:space="preserve">Зачисление денежных средств на счета физических лиц – клиентов Банка</w:t>
            </w:r>
            <w:r>
              <w:rPr>
                <w:sz w:val="20"/>
                <w:szCs w:val="20"/>
              </w:rPr>
            </w:r>
          </w:p>
        </w:tc>
        <w:tc>
          <w:tcPr>
            <w:tcW w:w="1986" w:type="dxa"/>
            <w:vAlign w:val="top"/>
            <w:textDirection w:val="lrTb"/>
            <w:noWrap w:val="false"/>
          </w:tcPr>
          <w:p>
            <w:pPr>
              <w:pStyle w:val="920"/>
              <w:jc w:val="center"/>
              <w:rPr>
                <w:sz w:val="20"/>
                <w:szCs w:val="20"/>
              </w:rPr>
            </w:pPr>
            <w:r>
              <w:rPr>
                <w:sz w:val="20"/>
                <w:szCs w:val="20"/>
              </w:rPr>
              <w:t xml:space="preserve">По согласованию сторон</w:t>
            </w:r>
            <w:r>
              <w:rPr>
                <w:sz w:val="20"/>
                <w:szCs w:val="20"/>
              </w:rPr>
            </w:r>
          </w:p>
        </w:tc>
        <w:tc>
          <w:tcPr>
            <w:tcW w:w="3544" w:type="dxa"/>
            <w:vAlign w:val="top"/>
            <w:textDirection w:val="lrTb"/>
            <w:noWrap w:val="false"/>
          </w:tcPr>
          <w:p>
            <w:pPr>
              <w:pStyle w:val="920"/>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48" w:type="dxa"/>
            <w:vAlign w:val="top"/>
            <w:textDirection w:val="lrTb"/>
            <w:noWrap w:val="false"/>
          </w:tcPr>
          <w:p>
            <w:pPr>
              <w:pStyle w:val="920"/>
              <w:spacing w:before="40" w:after="40"/>
              <w:rPr>
                <w:bCs/>
                <w:sz w:val="20"/>
                <w:szCs w:val="20"/>
              </w:rPr>
            </w:pPr>
            <w:r>
              <w:rPr>
                <w:bCs/>
                <w:sz w:val="20"/>
                <w:szCs w:val="20"/>
              </w:rPr>
              <w:t xml:space="preserve">1.1.7.1.</w:t>
            </w:r>
            <w:r>
              <w:rPr>
                <w:bC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920"/>
              <w:rPr>
                <w:sz w:val="20"/>
                <w:szCs w:val="20"/>
              </w:rPr>
            </w:pPr>
            <w:r>
              <w:rPr>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920"/>
              <w:jc w:val="center"/>
              <w:spacing w:before="40" w:after="40"/>
              <w:rPr>
                <w:bCs/>
                <w:sz w:val="20"/>
                <w:szCs w:val="20"/>
              </w:rPr>
            </w:pPr>
            <w:r>
              <w:rPr>
                <w:bCs/>
                <w:sz w:val="20"/>
                <w:szCs w:val="20"/>
              </w:rPr>
              <w:t xml:space="preserve">По согласованию сторон</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jc w:val="both"/>
              <w:spacing w:before="40" w:after="40"/>
              <w:rPr>
                <w:bCs/>
                <w:sz w:val="20"/>
                <w:szCs w:val="20"/>
              </w:rPr>
            </w:pPr>
            <w:r>
              <w:rPr>
                <w:bCs/>
                <w:sz w:val="20"/>
                <w:szCs w:val="20"/>
              </w:rPr>
              <w:t xml:space="preserve">Оформляется отдельным договором либо дополнительным соглашение</w:t>
            </w:r>
            <w:r>
              <w:rPr>
                <w:bCs/>
                <w:sz w:val="20"/>
                <w:szCs w:val="20"/>
              </w:rPr>
              <w:t xml:space="preserve">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48" w:type="dxa"/>
            <w:vAlign w:val="top"/>
            <w:textDirection w:val="lrTb"/>
            <w:noWrap w:val="false"/>
          </w:tcPr>
          <w:p>
            <w:pPr>
              <w:pStyle w:val="920"/>
              <w:jc w:val="center"/>
              <w:rPr>
                <w:sz w:val="20"/>
                <w:szCs w:val="20"/>
              </w:rPr>
            </w:pPr>
            <w:r>
              <w:rPr>
                <w:sz w:val="20"/>
                <w:szCs w:val="20"/>
              </w:rPr>
              <w:t xml:space="preserve">1.1.8.</w:t>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center"/>
            <w:textDirection w:val="lrTb"/>
            <w:noWrap w:val="false"/>
          </w:tcPr>
          <w:p>
            <w:pPr>
              <w:pStyle w:val="920"/>
              <w:rPr>
                <w:sz w:val="20"/>
                <w:szCs w:val="20"/>
              </w:rPr>
            </w:pPr>
            <w:r>
              <w:rPr>
                <w:sz w:val="20"/>
                <w:szCs w:val="20"/>
              </w:rPr>
              <w:t xml:space="preserve">Перевод денежных средств со счета клиента</w:t>
            </w:r>
            <w:r>
              <w:rPr>
                <w:sz w:val="20"/>
                <w:szCs w:val="20"/>
              </w:rPr>
              <w:t xml:space="preserve"> (в том числе при закрытии счета клиента)</w:t>
            </w:r>
            <w:r>
              <w:rPr>
                <w:sz w:val="20"/>
                <w:szCs w:val="20"/>
              </w:rPr>
              <w:t xml:space="preserve"> на счета физических лиц, открытые</w:t>
            </w:r>
            <w:r>
              <w:rPr>
                <w:sz w:val="20"/>
                <w:szCs w:val="20"/>
              </w:rPr>
              <w:t xml:space="preserve"> </w:t>
            </w:r>
            <w:r>
              <w:rPr>
                <w:sz w:val="20"/>
                <w:szCs w:val="20"/>
              </w:rPr>
              <w:t xml:space="preserve">в АО «Россельхозбанк» и/или в других кредитных организациях</w:t>
            </w:r>
            <w:r>
              <w:rPr>
                <w:sz w:val="20"/>
                <w:szCs w:val="20"/>
              </w:rPr>
            </w:r>
            <w:r>
              <w:rPr>
                <w:sz w:val="20"/>
                <w:szCs w:val="20"/>
              </w:rPr>
            </w:r>
          </w:p>
        </w:tc>
        <w:tc>
          <w:tcPr>
            <w:tcW w:w="1986" w:type="dxa"/>
            <w:vAlign w:val="top"/>
            <w:textDirection w:val="lrTb"/>
            <w:noWrap w:val="false"/>
          </w:tcPr>
          <w:p>
            <w:pPr>
              <w:pStyle w:val="920"/>
              <w:rPr>
                <w:sz w:val="20"/>
                <w:szCs w:val="20"/>
              </w:rPr>
            </w:pPr>
            <w:r>
              <w:rPr>
                <w:sz w:val="20"/>
                <w:szCs w:val="20"/>
              </w:rPr>
              <w:t xml:space="preserve">300 руб. </w:t>
              <w:br w:type="textWrapping" w:clear="all"/>
              <w:t xml:space="preserve">при ОБЩЕЙ СУММЕ </w:t>
              <w:br w:type="textWrapping" w:clear="all"/>
              <w:t xml:space="preserve">до 150 000,00 руб. (включительно);</w:t>
            </w:r>
            <w:r>
              <w:rPr>
                <w:sz w:val="20"/>
                <w:szCs w:val="20"/>
              </w:rPr>
            </w:r>
          </w:p>
          <w:p>
            <w:pPr>
              <w:pStyle w:val="920"/>
              <w:rPr>
                <w:sz w:val="20"/>
                <w:szCs w:val="20"/>
              </w:rPr>
            </w:pPr>
            <w:r>
              <w:rPr>
                <w:sz w:val="20"/>
                <w:szCs w:val="20"/>
              </w:rPr>
              <w:t xml:space="preserve">1% от суммы </w:t>
              <w:br w:type="textWrapping" w:clear="all"/>
              <w:t xml:space="preserve">при ОБЩЕЙ СУММЕ</w:t>
              <w:br w:type="textWrapping" w:clear="all"/>
              <w:t xml:space="preserve">с 150 000,01 руб.</w:t>
            </w:r>
            <w:r>
              <w:rPr>
                <w:sz w:val="20"/>
                <w:szCs w:val="20"/>
              </w:rPr>
              <w:t xml:space="preserve"> </w:t>
            </w:r>
            <w:r>
              <w:rPr>
                <w:sz w:val="20"/>
                <w:szCs w:val="20"/>
              </w:rPr>
              <w:t xml:space="preserve">до 300 000,00 руб. (включительно);</w:t>
            </w:r>
            <w:r>
              <w:rPr>
                <w:sz w:val="20"/>
                <w:szCs w:val="20"/>
              </w:rPr>
            </w:r>
          </w:p>
          <w:p>
            <w:pPr>
              <w:pStyle w:val="920"/>
              <w:rPr>
                <w:sz w:val="20"/>
                <w:szCs w:val="20"/>
              </w:rPr>
            </w:pPr>
            <w:r>
              <w:rPr>
                <w:sz w:val="20"/>
                <w:szCs w:val="20"/>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sz w:val="20"/>
                <w:szCs w:val="20"/>
              </w:rPr>
            </w:r>
          </w:p>
          <w:p>
            <w:pPr>
              <w:pStyle w:val="920"/>
              <w:rPr>
                <w:sz w:val="20"/>
                <w:szCs w:val="20"/>
              </w:rPr>
            </w:pPr>
            <w:r>
              <w:rPr>
                <w:sz w:val="20"/>
                <w:szCs w:val="20"/>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sz w:val="20"/>
                <w:szCs w:val="20"/>
              </w:rPr>
            </w:r>
          </w:p>
          <w:p>
            <w:pPr>
              <w:pStyle w:val="920"/>
              <w:rPr>
                <w:sz w:val="20"/>
                <w:szCs w:val="20"/>
              </w:rPr>
            </w:pPr>
            <w:r>
              <w:rPr>
                <w:sz w:val="20"/>
                <w:szCs w:val="20"/>
              </w:rPr>
              <w:t xml:space="preserve">6% от суммы</w:t>
              <w:br w:type="textWrapping" w:clear="all"/>
              <w:t xml:space="preserve">при ОБЩЕЙ СУММЕ</w:t>
              <w:br w:type="textWrapping" w:clear="all"/>
              <w:t xml:space="preserve">свыше 5 000 000,00 руб.</w:t>
            </w:r>
            <w:r>
              <w:rPr>
                <w:sz w:val="20"/>
                <w:szCs w:val="20"/>
              </w:rPr>
            </w:r>
          </w:p>
        </w:tc>
        <w:tc>
          <w:tcPr>
            <w:tcBorders>
              <w:bottom w:val="single" w:color="000000" w:sz="4" w:space="0"/>
            </w:tcBorders>
            <w:tcW w:w="3544" w:type="dxa"/>
            <w:vAlign w:val="top"/>
            <w:textDirection w:val="lrTb"/>
            <w:noWrap w:val="false"/>
          </w:tcPr>
          <w:p>
            <w:pPr>
              <w:pStyle w:val="920"/>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p>
          <w:p>
            <w:pPr>
              <w:pStyle w:val="920"/>
              <w:rPr>
                <w:sz w:val="20"/>
                <w:szCs w:val="20"/>
              </w:rPr>
            </w:pPr>
            <w:r>
              <w:rPr>
                <w:sz w:val="20"/>
                <w:szCs w:val="20"/>
              </w:rPr>
              <w:t xml:space="preserve">- на текущие счета и счета вкладов;</w:t>
            </w:r>
            <w:r>
              <w:rPr>
                <w:sz w:val="20"/>
                <w:szCs w:val="20"/>
              </w:rPr>
            </w:r>
          </w:p>
          <w:p>
            <w:pPr>
              <w:pStyle w:val="920"/>
              <w:rPr>
                <w:sz w:val="20"/>
                <w:szCs w:val="20"/>
              </w:rPr>
            </w:pPr>
            <w:r>
              <w:rPr>
                <w:sz w:val="20"/>
                <w:szCs w:val="20"/>
              </w:rPr>
              <w:t xml:space="preserve">- на счета, открытые для расчетов с использованием карт;</w:t>
            </w:r>
            <w:r>
              <w:rPr>
                <w:sz w:val="20"/>
                <w:szCs w:val="20"/>
              </w:rPr>
            </w:r>
          </w:p>
          <w:p>
            <w:pPr>
              <w:pStyle w:val="920"/>
              <w:rPr>
                <w:sz w:val="20"/>
                <w:szCs w:val="20"/>
              </w:rPr>
            </w:pPr>
            <w:r>
              <w:rPr>
                <w:sz w:val="20"/>
                <w:szCs w:val="20"/>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sz w:val="20"/>
                <w:szCs w:val="20"/>
              </w:rPr>
            </w:r>
          </w:p>
          <w:p>
            <w:pPr>
              <w:pStyle w:val="920"/>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p>
          <w:p>
            <w:pPr>
              <w:pStyle w:val="920"/>
              <w:rPr>
                <w:sz w:val="20"/>
                <w:szCs w:val="20"/>
              </w:rPr>
            </w:pPr>
            <w:r>
              <w:rPr>
                <w:sz w:val="20"/>
                <w:szCs w:val="20"/>
              </w:rPr>
              <w:t xml:space="preserve">- перевод денежных средств со счетов страховых и управляющих компаний;</w:t>
            </w:r>
            <w:r>
              <w:rPr>
                <w:sz w:val="20"/>
                <w:szCs w:val="20"/>
              </w:rPr>
            </w:r>
          </w:p>
          <w:p>
            <w:pPr>
              <w:pStyle w:val="920"/>
              <w:rPr>
                <w:sz w:val="20"/>
                <w:szCs w:val="20"/>
              </w:rPr>
            </w:pPr>
            <w:r>
              <w:rPr>
                <w:sz w:val="20"/>
                <w:szCs w:val="20"/>
              </w:rPr>
              <w:t xml:space="preserve">- перевод денежных средств с расчетного счета застройщика;</w:t>
            </w:r>
            <w:r>
              <w:rPr>
                <w:sz w:val="20"/>
                <w:szCs w:val="20"/>
              </w:rPr>
            </w:r>
          </w:p>
          <w:p>
            <w:pPr>
              <w:pStyle w:val="920"/>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w:t>
            </w:r>
            <w:r>
              <w:rPr>
                <w:sz w:val="20"/>
                <w:szCs w:val="20"/>
              </w:rPr>
              <w:br w:type="textWrapping" w:clear="all"/>
            </w:r>
            <w:r>
              <w:rPr>
                <w:sz w:val="20"/>
                <w:szCs w:val="20"/>
              </w:rPr>
              <w:t xml:space="preserve">АО «Россельхозбанк»);</w:t>
            </w:r>
            <w:r>
              <w:rPr>
                <w:sz w:val="20"/>
                <w:szCs w:val="20"/>
              </w:rPr>
            </w:r>
          </w:p>
          <w:p>
            <w:pPr>
              <w:pStyle w:val="920"/>
              <w:rPr>
                <w:sz w:val="20"/>
                <w:szCs w:val="20"/>
              </w:rPr>
            </w:pPr>
            <w:r>
              <w:rPr>
                <w:sz w:val="20"/>
                <w:szCs w:val="20"/>
              </w:rPr>
              <w:t xml:space="preserve">- перечисление алиментов, пенсий,</w:t>
            </w:r>
            <w:r>
              <w:rPr>
                <w:sz w:val="20"/>
                <w:szCs w:val="20"/>
              </w:rPr>
            </w:r>
          </w:p>
          <w:p>
            <w:pPr>
              <w:pStyle w:val="920"/>
              <w:rPr>
                <w:sz w:val="20"/>
                <w:szCs w:val="20"/>
              </w:rPr>
            </w:pPr>
            <w:r>
              <w:rPr>
                <w:sz w:val="20"/>
                <w:szCs w:val="20"/>
              </w:rPr>
              <w:t xml:space="preserve"> стипендий, иных социальных выплат;</w:t>
            </w:r>
            <w:r>
              <w:rPr>
                <w:sz w:val="20"/>
                <w:szCs w:val="20"/>
              </w:rPr>
            </w:r>
          </w:p>
          <w:p>
            <w:pPr>
              <w:pStyle w:val="920"/>
              <w:rPr>
                <w:sz w:val="20"/>
                <w:szCs w:val="20"/>
              </w:rPr>
            </w:pPr>
            <w:r>
              <w:rPr>
                <w:sz w:val="20"/>
                <w:szCs w:val="20"/>
              </w:rPr>
              <w:t xml:space="preserve">- перечисление дохода лицам, занимающимся частной практикой;</w:t>
            </w:r>
            <w:r>
              <w:rPr>
                <w:sz w:val="20"/>
                <w:szCs w:val="20"/>
              </w:rPr>
            </w:r>
          </w:p>
          <w:p>
            <w:pPr>
              <w:pStyle w:val="920"/>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p>
          <w:p>
            <w:pPr>
              <w:pStyle w:val="920"/>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p>
          <w:p>
            <w:pPr>
              <w:pStyle w:val="920"/>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p>
          <w:p>
            <w:pPr>
              <w:pStyle w:val="920"/>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p>
          <w:p>
            <w:pPr>
              <w:pStyle w:val="920"/>
              <w:rPr>
                <w:sz w:val="20"/>
                <w:szCs w:val="20"/>
              </w:rPr>
            </w:pPr>
            <w:r>
              <w:rPr>
                <w:sz w:val="20"/>
                <w:szCs w:val="20"/>
              </w:rPr>
              <w:t xml:space="preserve">3. Комиссия не взимается за перевод денежных средств:</w:t>
            </w:r>
            <w:r>
              <w:rPr>
                <w:sz w:val="20"/>
                <w:szCs w:val="20"/>
              </w:rPr>
            </w:r>
          </w:p>
          <w:p>
            <w:pPr>
              <w:pStyle w:val="920"/>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p>
          <w:p>
            <w:pPr>
              <w:pStyle w:val="920"/>
              <w:rPr>
                <w:sz w:val="20"/>
                <w:szCs w:val="20"/>
              </w:rPr>
            </w:pPr>
            <w:r>
              <w:rPr>
                <w:sz w:val="20"/>
                <w:szCs w:val="20"/>
              </w:rPr>
              <w:t xml:space="preserve">- в благотворительных целях (при наличии решения </w:t>
            </w:r>
            <w:r>
              <w:rPr>
                <w:sz w:val="20"/>
                <w:szCs w:val="20"/>
              </w:rPr>
              <w:br w:type="textWrapping" w:clear="all"/>
            </w:r>
            <w:r>
              <w:rPr>
                <w:sz w:val="20"/>
                <w:szCs w:val="20"/>
              </w:rPr>
              <w:t xml:space="preserve">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920"/>
              <w:rPr>
                <w:sz w:val="20"/>
                <w:szCs w:val="20"/>
              </w:rPr>
            </w:pPr>
            <w:r>
              <w:rPr>
                <w:sz w:val="20"/>
                <w:szCs w:val="20"/>
              </w:rPr>
              <w:t xml:space="preserve">- со счетов клиентов, имеющих обязательства перед АО </w:t>
            </w:r>
            <w:r>
              <w:rPr>
                <w:sz w:val="20"/>
                <w:szCs w:val="20"/>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920"/>
              <w:rPr>
                <w:sz w:val="20"/>
                <w:szCs w:val="20"/>
              </w:rPr>
            </w:pPr>
            <w:r>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w:t>
            </w:r>
            <w:r>
              <w:rPr>
                <w:sz w:val="20"/>
                <w:szCs w:val="20"/>
              </w:rPr>
              <w:br w:type="textWrapping" w:clear="all"/>
            </w:r>
            <w:r>
              <w:rPr>
                <w:sz w:val="20"/>
                <w:szCs w:val="20"/>
              </w:rPr>
              <w:t xml:space="preserve">АО «Россельхозбанк», комиссионное вознаграждение взимается в соответствии с п. 1.1.7 Тарифов.</w:t>
            </w:r>
            <w:r>
              <w:rPr>
                <w:sz w:val="20"/>
                <w:szCs w:val="20"/>
              </w:rPr>
            </w:r>
          </w:p>
          <w:p>
            <w:pPr>
              <w:pStyle w:val="92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p>
          <w:p>
            <w:pPr>
              <w:pStyle w:val="920"/>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p>
          <w:p>
            <w:pPr>
              <w:pStyle w:val="92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p>
          <w:p>
            <w:pPr>
              <w:pStyle w:val="920"/>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920"/>
              <w:rPr>
                <w:sz w:val="20"/>
                <w:szCs w:val="20"/>
              </w:rPr>
            </w:pPr>
            <w:r>
              <w:rPr>
                <w:sz w:val="20"/>
                <w:szCs w:val="20"/>
              </w:rPr>
            </w:r>
            <w:r>
              <w:rPr>
                <w:sz w:val="20"/>
                <w:szCs w:val="20"/>
              </w:rPr>
            </w:r>
          </w:p>
          <w:p>
            <w:pPr>
              <w:pStyle w:val="920"/>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w:t>
            </w:r>
            <w:r>
              <w:rPr>
                <w:sz w:val="20"/>
                <w:szCs w:val="20"/>
              </w:rPr>
              <w:t xml:space="preserve">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48" w:type="dxa"/>
            <w:vAlign w:val="top"/>
            <w:textDirection w:val="lrTb"/>
            <w:noWrap w:val="false"/>
          </w:tcPr>
          <w:p>
            <w:pPr>
              <w:pStyle w:val="920"/>
              <w:jc w:val="center"/>
              <w:rPr>
                <w:sz w:val="20"/>
                <w:szCs w:val="20"/>
              </w:rPr>
            </w:pPr>
            <w:r>
              <w:rPr>
                <w:sz w:val="20"/>
                <w:szCs w:val="20"/>
              </w:rPr>
              <w:t xml:space="preserve">1.1.9.</w:t>
            </w:r>
            <w:r>
              <w:rPr>
                <w:sz w:val="20"/>
                <w:szCs w:val="20"/>
              </w:rPr>
            </w:r>
          </w:p>
        </w:tc>
        <w:tc>
          <w:tcPr>
            <w:tcBorders>
              <w:bottom w:val="none" w:color="000000" w:sz="4" w:space="0"/>
            </w:tcBorders>
            <w:tcW w:w="3970" w:type="dxa"/>
            <w:vAlign w:val="top"/>
            <w:textDirection w:val="lrTb"/>
            <w:noWrap w:val="false"/>
          </w:tcPr>
          <w:p>
            <w:pPr>
              <w:pStyle w:val="920"/>
              <w:rPr>
                <w:sz w:val="20"/>
                <w:szCs w:val="20"/>
              </w:rPr>
            </w:pPr>
            <w:r>
              <w:rPr>
                <w:sz w:val="20"/>
                <w:szCs w:val="20"/>
              </w:rPr>
              <w:t xml:space="preserve">Прием на инкассо платежных требований/инкассовых поручений</w:t>
            </w:r>
            <w:r>
              <w:rPr>
                <w:sz w:val="20"/>
                <w:szCs w:val="20"/>
              </w:rPr>
            </w:r>
          </w:p>
        </w:tc>
        <w:tc>
          <w:tcPr>
            <w:tcBorders>
              <w:bottom w:val="none" w:color="000000" w:sz="4" w:space="0"/>
            </w:tcBorders>
            <w:tcW w:w="1986" w:type="dxa"/>
            <w:vAlign w:val="top"/>
            <w:textDirection w:val="lrTb"/>
            <w:noWrap w:val="false"/>
          </w:tcPr>
          <w:p>
            <w:pPr>
              <w:pStyle w:val="920"/>
              <w:jc w:val="center"/>
              <w:spacing w:before="40"/>
              <w:rPr>
                <w:sz w:val="22"/>
                <w:szCs w:val="22"/>
              </w:rPr>
            </w:pPr>
            <w:r>
              <w:rPr>
                <w:sz w:val="22"/>
                <w:szCs w:val="22"/>
              </w:rPr>
            </w:r>
            <w:r>
              <w:rPr>
                <w:sz w:val="22"/>
                <w:szCs w:val="22"/>
              </w:rPr>
            </w:r>
          </w:p>
        </w:tc>
        <w:tc>
          <w:tcPr>
            <w:tcBorders>
              <w:bottom w:val="none" w:color="000000" w:sz="4" w:space="0"/>
            </w:tcBorders>
            <w:tcW w:w="3544" w:type="dxa"/>
            <w:vAlign w:val="top"/>
            <w:textDirection w:val="lrTb"/>
            <w:noWrap w:val="false"/>
          </w:tcPr>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на бумажном носителе</w:t>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400</w:t>
            </w:r>
            <w:r>
              <w:rPr>
                <w:sz w:val="20"/>
                <w:szCs w:val="20"/>
              </w:rPr>
              <w:t xml:space="preserve"> руб. за один расчетный документ</w:t>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с использованием системы дистанционного банковского обслуживания (ДБО)</w:t>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50 </w:t>
            </w:r>
            <w:r>
              <w:rPr>
                <w:sz w:val="20"/>
                <w:szCs w:val="20"/>
              </w:rPr>
              <w:t xml:space="preserve">руб. за один расчетный документ</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tcBorders>
            <w:tcW w:w="3970" w:type="dxa"/>
            <w:vAlign w:val="top"/>
            <w:textDirection w:val="lrTb"/>
            <w:noWrap w:val="false"/>
          </w:tcPr>
          <w:p>
            <w:pPr>
              <w:pStyle w:val="920"/>
              <w:rPr>
                <w:sz w:val="20"/>
                <w:szCs w:val="20"/>
              </w:rPr>
            </w:pPr>
            <w:r>
              <w:rPr>
                <w:sz w:val="20"/>
                <w:szCs w:val="20"/>
              </w:rPr>
            </w:r>
            <w:r>
              <w:rPr>
                <w:sz w:val="20"/>
                <w:szCs w:val="20"/>
              </w:rPr>
            </w:r>
          </w:p>
        </w:tc>
        <w:tc>
          <w:tcPr>
            <w:tcBorders>
              <w:top w:val="none" w:color="000000" w:sz="4" w:space="0"/>
            </w:tcBorders>
            <w:tcW w:w="1986"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8" w:type="dxa"/>
            <w:vAlign w:val="top"/>
            <w:textDirection w:val="lrTb"/>
            <w:noWrap w:val="false"/>
          </w:tcPr>
          <w:p>
            <w:pPr>
              <w:pStyle w:val="920"/>
              <w:jc w:val="center"/>
              <w:rPr>
                <w:sz w:val="20"/>
                <w:szCs w:val="20"/>
              </w:rPr>
            </w:pPr>
            <w:r>
              <w:rPr>
                <w:sz w:val="20"/>
                <w:szCs w:val="20"/>
              </w:rPr>
              <w:t xml:space="preserve">1.1.10.</w:t>
            </w:r>
            <w:r>
              <w:rPr>
                <w:sz w:val="20"/>
                <w:szCs w:val="20"/>
              </w:rPr>
            </w:r>
          </w:p>
        </w:tc>
        <w:tc>
          <w:tcPr>
            <w:tcW w:w="3970" w:type="dxa"/>
            <w:vAlign w:val="top"/>
            <w:textDirection w:val="lrTb"/>
            <w:noWrap w:val="false"/>
          </w:tcPr>
          <w:p>
            <w:pPr>
              <w:pStyle w:val="920"/>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p>
          <w:p>
            <w:pPr>
              <w:pStyle w:val="920"/>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W w:w="1986" w:type="dxa"/>
            <w:vAlign w:val="top"/>
            <w:textDirection w:val="lrTb"/>
            <w:noWrap w:val="false"/>
          </w:tcPr>
          <w:p>
            <w:pPr>
              <w:pStyle w:val="920"/>
              <w:jc w:val="center"/>
              <w:rPr>
                <w:sz w:val="20"/>
                <w:szCs w:val="20"/>
              </w:rPr>
            </w:pPr>
            <w:r>
              <w:rPr>
                <w:sz w:val="20"/>
                <w:szCs w:val="20"/>
              </w:rPr>
              <w:t xml:space="preserve">300 руб.</w:t>
            </w:r>
            <w:r>
              <w:rPr>
                <w:sz w:val="20"/>
                <w:szCs w:val="20"/>
              </w:rPr>
            </w:r>
          </w:p>
          <w:p>
            <w:pPr>
              <w:pStyle w:val="920"/>
              <w:jc w:val="center"/>
              <w:rPr>
                <w:sz w:val="20"/>
                <w:szCs w:val="20"/>
              </w:rPr>
            </w:pPr>
            <w:r>
              <w:rPr>
                <w:sz w:val="20"/>
                <w:szCs w:val="20"/>
              </w:rPr>
              <w:t xml:space="preserve">по каждому платежу</w:t>
            </w:r>
            <w:r>
              <w:rPr>
                <w:sz w:val="20"/>
                <w:szCs w:val="20"/>
              </w:rPr>
            </w:r>
            <w:r>
              <w:rPr>
                <w:sz w:val="20"/>
                <w:szCs w:val="20"/>
              </w:rPr>
            </w:r>
          </w:p>
          <w:p>
            <w:pPr>
              <w:pStyle w:val="920"/>
              <w:jc w:val="center"/>
              <w:rPr>
                <w:sz w:val="20"/>
                <w:szCs w:val="20"/>
              </w:rPr>
            </w:pPr>
            <w:r>
              <w:rPr>
                <w:sz w:val="20"/>
                <w:szCs w:val="20"/>
              </w:rPr>
            </w:r>
            <w:r>
              <w:rPr>
                <w:sz w:val="20"/>
                <w:szCs w:val="20"/>
              </w:rPr>
            </w:r>
          </w:p>
          <w:p>
            <w:pPr>
              <w:pStyle w:val="920"/>
              <w:jc w:val="center"/>
              <w:rPr>
                <w:sz w:val="20"/>
                <w:szCs w:val="20"/>
              </w:rPr>
            </w:pPr>
            <w:r>
              <w:rPr>
                <w:sz w:val="20"/>
                <w:szCs w:val="20"/>
              </w:rPr>
            </w:r>
            <w:r>
              <w:rPr>
                <w:sz w:val="20"/>
                <w:szCs w:val="20"/>
              </w:rPr>
            </w:r>
          </w:p>
          <w:p>
            <w:pPr>
              <w:pStyle w:val="920"/>
              <w:jc w:val="center"/>
              <w:rPr>
                <w:sz w:val="20"/>
                <w:szCs w:val="20"/>
              </w:rPr>
            </w:pPr>
            <w:r>
              <w:rPr>
                <w:sz w:val="20"/>
                <w:szCs w:val="20"/>
              </w:rPr>
            </w:r>
            <w:r>
              <w:rPr>
                <w:sz w:val="20"/>
                <w:szCs w:val="20"/>
              </w:rPr>
            </w:r>
          </w:p>
          <w:p>
            <w:pPr>
              <w:pStyle w:val="920"/>
              <w:jc w:val="center"/>
              <w:rPr>
                <w:sz w:val="20"/>
                <w:szCs w:val="20"/>
              </w:rPr>
            </w:pPr>
            <w:r>
              <w:rPr>
                <w:sz w:val="20"/>
                <w:szCs w:val="20"/>
              </w:rPr>
            </w:r>
            <w:r>
              <w:rPr>
                <w:sz w:val="20"/>
                <w:szCs w:val="20"/>
              </w:rPr>
            </w:r>
          </w:p>
          <w:p>
            <w:pPr>
              <w:pStyle w:val="920"/>
              <w:jc w:val="center"/>
              <w:rPr>
                <w:sz w:val="20"/>
                <w:szCs w:val="20"/>
              </w:rPr>
            </w:pPr>
            <w:r>
              <w:rPr>
                <w:sz w:val="20"/>
                <w:szCs w:val="20"/>
              </w:rPr>
            </w:r>
            <w:r>
              <w:rPr>
                <w:sz w:val="20"/>
                <w:szCs w:val="20"/>
              </w:rPr>
            </w:r>
          </w:p>
          <w:p>
            <w:pPr>
              <w:pStyle w:val="920"/>
              <w:jc w:val="center"/>
              <w:rPr>
                <w:sz w:val="20"/>
                <w:szCs w:val="20"/>
              </w:rPr>
            </w:pPr>
            <w:r>
              <w:rPr>
                <w:sz w:val="20"/>
                <w:szCs w:val="20"/>
              </w:rPr>
            </w:r>
            <w:r>
              <w:rPr>
                <w:sz w:val="20"/>
                <w:szCs w:val="20"/>
              </w:rPr>
            </w:r>
          </w:p>
          <w:p>
            <w:pPr>
              <w:pStyle w:val="920"/>
              <w:jc w:val="center"/>
              <w:rPr>
                <w:sz w:val="20"/>
                <w:szCs w:val="20"/>
              </w:rPr>
            </w:pPr>
            <w:r>
              <w:rPr>
                <w:sz w:val="20"/>
                <w:szCs w:val="20"/>
              </w:rPr>
              <w:t xml:space="preserve">500 руб.</w:t>
            </w:r>
            <w:r>
              <w:rPr>
                <w:sz w:val="20"/>
                <w:szCs w:val="20"/>
              </w:rPr>
            </w:r>
          </w:p>
          <w:p>
            <w:pPr>
              <w:pStyle w:val="920"/>
              <w:jc w:val="center"/>
              <w:rPr>
                <w:sz w:val="20"/>
                <w:szCs w:val="20"/>
              </w:rPr>
            </w:pPr>
            <w:r>
              <w:rPr>
                <w:sz w:val="20"/>
                <w:szCs w:val="20"/>
              </w:rPr>
              <w:t xml:space="preserve">по каждому платежу</w:t>
            </w:r>
            <w:r>
              <w:rPr>
                <w:sz w:val="20"/>
                <w:szCs w:val="20"/>
              </w:rPr>
            </w:r>
            <w:r>
              <w:rPr>
                <w:sz w:val="20"/>
                <w:szCs w:val="20"/>
              </w:rPr>
            </w:r>
          </w:p>
        </w:tc>
        <w:tc>
          <w:tcPr>
            <w:tcW w:w="3544" w:type="dxa"/>
            <w:vAlign w:val="top"/>
            <w:textDirection w:val="lrTb"/>
            <w:noWrap w:val="false"/>
          </w:tcPr>
          <w:p>
            <w:pPr>
              <w:pStyle w:val="920"/>
              <w:rPr>
                <w:sz w:val="20"/>
                <w:szCs w:val="20"/>
              </w:rPr>
            </w:pPr>
            <w:r>
              <w:rPr>
                <w:sz w:val="20"/>
                <w:szCs w:val="20"/>
              </w:rPr>
              <w:t xml:space="preserve">По платежам внутри</w:t>
            </w:r>
            <w:r>
              <w:rPr>
                <w:sz w:val="20"/>
                <w:szCs w:val="20"/>
              </w:rPr>
            </w:r>
          </w:p>
          <w:p>
            <w:pPr>
              <w:pStyle w:val="920"/>
              <w:rPr>
                <w:sz w:val="20"/>
                <w:szCs w:val="20"/>
              </w:rPr>
            </w:pPr>
            <w:r>
              <w:rPr>
                <w:sz w:val="20"/>
                <w:szCs w:val="20"/>
              </w:rPr>
              <w:t xml:space="preserve">АО «Россельхозбанк»</w:t>
            </w:r>
            <w:r>
              <w:rPr>
                <w:sz w:val="20"/>
                <w:szCs w:val="20"/>
              </w:rPr>
              <w:t xml:space="preserve"> производится бесплатно</w:t>
            </w:r>
            <w:r>
              <w:rPr>
                <w:sz w:val="20"/>
                <w:szCs w:val="20"/>
              </w:rPr>
              <w:t xml:space="preserve">.</w:t>
            </w:r>
            <w:r>
              <w:rPr>
                <w:sz w:val="20"/>
                <w:szCs w:val="20"/>
              </w:rPr>
            </w:r>
            <w:r>
              <w:rPr>
                <w:sz w:val="20"/>
                <w:szCs w:val="20"/>
              </w:rPr>
            </w:r>
          </w:p>
          <w:p>
            <w:pPr>
              <w:pStyle w:val="920"/>
              <w:rPr>
                <w:sz w:val="20"/>
                <w:szCs w:val="20"/>
              </w:rPr>
            </w:pPr>
            <w:r>
              <w:rPr>
                <w:sz w:val="20"/>
                <w:szCs w:val="20"/>
              </w:rPr>
            </w:r>
            <w:r>
              <w:rPr>
                <w:sz w:val="20"/>
                <w:szCs w:val="20"/>
              </w:rPr>
            </w:r>
          </w:p>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8" w:type="dxa"/>
            <w:vAlign w:val="top"/>
            <w:textDirection w:val="lrTb"/>
            <w:noWrap w:val="false"/>
          </w:tcPr>
          <w:p>
            <w:pPr>
              <w:pStyle w:val="920"/>
              <w:jc w:val="center"/>
            </w:pPr>
            <w:r>
              <w:rPr>
                <w:sz w:val="20"/>
                <w:szCs w:val="20"/>
              </w:rPr>
              <w:t xml:space="preserve">1.1.11.</w:t>
            </w:r>
            <w:r/>
          </w:p>
        </w:tc>
        <w:tc>
          <w:tcPr>
            <w:tcW w:w="3970" w:type="dxa"/>
            <w:vAlign w:val="top"/>
            <w:textDirection w:val="lrTb"/>
            <w:noWrap w:val="false"/>
          </w:tcPr>
          <w:p>
            <w:pPr>
              <w:pStyle w:val="920"/>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p>
          <w:p>
            <w:pPr>
              <w:pStyle w:val="920"/>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W w:w="1986" w:type="dxa"/>
            <w:vAlign w:val="top"/>
            <w:textDirection w:val="lrTb"/>
            <w:noWrap w:val="false"/>
          </w:tcPr>
          <w:p>
            <w:pPr>
              <w:pStyle w:val="920"/>
              <w:jc w:val="center"/>
              <w:rPr>
                <w:sz w:val="20"/>
                <w:szCs w:val="20"/>
              </w:rPr>
            </w:pPr>
            <w:r>
              <w:rPr>
                <w:sz w:val="20"/>
                <w:szCs w:val="20"/>
              </w:rPr>
              <w:t xml:space="preserve">300 руб.</w:t>
            </w:r>
            <w:r>
              <w:rPr>
                <w:sz w:val="20"/>
                <w:szCs w:val="20"/>
              </w:rPr>
            </w:r>
          </w:p>
          <w:p>
            <w:pPr>
              <w:pStyle w:val="920"/>
              <w:jc w:val="center"/>
              <w:rPr>
                <w:sz w:val="20"/>
                <w:szCs w:val="20"/>
              </w:rPr>
            </w:pPr>
            <w:r>
              <w:rPr>
                <w:sz w:val="20"/>
                <w:szCs w:val="20"/>
              </w:rPr>
              <w:t xml:space="preserve">за каждый запрос</w:t>
            </w:r>
            <w:r>
              <w:rPr>
                <w:sz w:val="20"/>
                <w:szCs w:val="20"/>
              </w:rPr>
            </w:r>
            <w:r>
              <w:rPr>
                <w:sz w:val="20"/>
                <w:szCs w:val="20"/>
              </w:rPr>
            </w:r>
          </w:p>
          <w:p>
            <w:pPr>
              <w:pStyle w:val="920"/>
              <w:jc w:val="center"/>
              <w:rPr>
                <w:sz w:val="20"/>
                <w:szCs w:val="20"/>
              </w:rPr>
            </w:pPr>
            <w:r>
              <w:rPr>
                <w:sz w:val="20"/>
                <w:szCs w:val="20"/>
              </w:rPr>
            </w:r>
            <w:r>
              <w:rPr>
                <w:sz w:val="20"/>
                <w:szCs w:val="20"/>
              </w:rPr>
            </w:r>
          </w:p>
          <w:p>
            <w:pPr>
              <w:pStyle w:val="920"/>
              <w:jc w:val="center"/>
              <w:rPr>
                <w:sz w:val="20"/>
                <w:szCs w:val="20"/>
              </w:rPr>
            </w:pPr>
            <w:r>
              <w:rPr>
                <w:sz w:val="20"/>
                <w:szCs w:val="20"/>
              </w:rPr>
            </w:r>
            <w:r>
              <w:rPr>
                <w:sz w:val="20"/>
                <w:szCs w:val="20"/>
              </w:rPr>
            </w:r>
          </w:p>
          <w:p>
            <w:pPr>
              <w:pStyle w:val="920"/>
              <w:jc w:val="center"/>
              <w:rPr>
                <w:sz w:val="20"/>
                <w:szCs w:val="20"/>
              </w:rPr>
            </w:pPr>
            <w:r>
              <w:rPr>
                <w:sz w:val="20"/>
                <w:szCs w:val="20"/>
              </w:rPr>
            </w:r>
            <w:r>
              <w:rPr>
                <w:sz w:val="20"/>
                <w:szCs w:val="20"/>
              </w:rPr>
            </w:r>
          </w:p>
          <w:p>
            <w:pPr>
              <w:pStyle w:val="920"/>
              <w:jc w:val="center"/>
              <w:rPr>
                <w:sz w:val="20"/>
                <w:szCs w:val="20"/>
              </w:rPr>
            </w:pPr>
            <w:r>
              <w:rPr>
                <w:sz w:val="20"/>
                <w:szCs w:val="20"/>
              </w:rPr>
            </w:r>
            <w:r>
              <w:rPr>
                <w:sz w:val="20"/>
                <w:szCs w:val="20"/>
              </w:rPr>
            </w:r>
          </w:p>
          <w:p>
            <w:pPr>
              <w:pStyle w:val="920"/>
              <w:jc w:val="center"/>
              <w:rPr>
                <w:sz w:val="20"/>
                <w:szCs w:val="20"/>
              </w:rPr>
            </w:pPr>
            <w:r>
              <w:rPr>
                <w:sz w:val="20"/>
                <w:szCs w:val="20"/>
              </w:rPr>
            </w:r>
            <w:r>
              <w:rPr>
                <w:sz w:val="20"/>
                <w:szCs w:val="20"/>
              </w:rPr>
            </w:r>
          </w:p>
          <w:p>
            <w:pPr>
              <w:pStyle w:val="920"/>
              <w:jc w:val="center"/>
              <w:rPr>
                <w:sz w:val="20"/>
                <w:szCs w:val="20"/>
              </w:rPr>
            </w:pPr>
            <w:r>
              <w:rPr>
                <w:sz w:val="20"/>
                <w:szCs w:val="20"/>
              </w:rPr>
              <w:t xml:space="preserve">500 руб. </w:t>
            </w:r>
            <w:r>
              <w:rPr>
                <w:sz w:val="20"/>
                <w:szCs w:val="20"/>
              </w:rPr>
            </w:r>
          </w:p>
          <w:p>
            <w:pPr>
              <w:pStyle w:val="920"/>
              <w:jc w:val="center"/>
              <w:rPr>
                <w:sz w:val="20"/>
                <w:szCs w:val="20"/>
              </w:rPr>
            </w:pPr>
            <w:r>
              <w:rPr>
                <w:sz w:val="20"/>
                <w:szCs w:val="20"/>
              </w:rPr>
              <w:t xml:space="preserve">за каждый запрос</w:t>
            </w:r>
            <w:r>
              <w:rPr>
                <w:sz w:val="20"/>
                <w:szCs w:val="20"/>
              </w:rPr>
            </w:r>
            <w:r>
              <w:rPr>
                <w:sz w:val="20"/>
                <w:szCs w:val="20"/>
              </w:rPr>
            </w:r>
          </w:p>
        </w:tc>
        <w:tc>
          <w:tcPr>
            <w:tcW w:w="3544" w:type="dxa"/>
            <w:vAlign w:val="top"/>
            <w:textDirection w:val="lrTb"/>
            <w:noWrap w:val="false"/>
          </w:tcPr>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48" w:type="dxa"/>
            <w:vAlign w:val="top"/>
            <w:textDirection w:val="lrTb"/>
            <w:noWrap w:val="false"/>
          </w:tcPr>
          <w:p>
            <w:pPr>
              <w:pStyle w:val="920"/>
              <w:jc w:val="center"/>
              <w:rPr>
                <w:sz w:val="20"/>
                <w:szCs w:val="20"/>
              </w:rPr>
            </w:pPr>
            <w:r>
              <w:rPr>
                <w:sz w:val="20"/>
                <w:szCs w:val="20"/>
              </w:rPr>
              <w:t xml:space="preserve">1.1.12.</w:t>
            </w:r>
            <w:r>
              <w:rPr>
                <w:sz w:val="20"/>
                <w:szCs w:val="20"/>
              </w:rPr>
            </w:r>
          </w:p>
        </w:tc>
        <w:tc>
          <w:tcPr>
            <w:tcBorders>
              <w:bottom w:val="none" w:color="000000" w:sz="4" w:space="0"/>
            </w:tcBorders>
            <w:tcW w:w="3970" w:type="dxa"/>
            <w:vAlign w:val="top"/>
            <w:textDirection w:val="lrTb"/>
            <w:noWrap w:val="false"/>
          </w:tcPr>
          <w:p>
            <w:pPr>
              <w:pStyle w:val="920"/>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p>
        </w:tc>
        <w:tc>
          <w:tcPr>
            <w:tcBorders>
              <w:bottom w:val="none" w:color="000000" w:sz="4" w:space="0"/>
            </w:tcBorders>
            <w:tcW w:w="1986" w:type="dxa"/>
            <w:vAlign w:val="top"/>
            <w:textDirection w:val="lrTb"/>
            <w:noWrap w:val="false"/>
          </w:tcPr>
          <w:p>
            <w:pPr>
              <w:pStyle w:val="920"/>
              <w:jc w:val="center"/>
              <w:rPr>
                <w:sz w:val="20"/>
                <w:szCs w:val="20"/>
              </w:rPr>
            </w:pPr>
            <w:r>
              <w:rPr>
                <w:sz w:val="20"/>
                <w:szCs w:val="20"/>
              </w:rPr>
              <w:t xml:space="preserve">150 руб.</w:t>
            </w:r>
            <w:r>
              <w:rPr>
                <w:sz w:val="20"/>
                <w:szCs w:val="20"/>
              </w:rPr>
            </w:r>
          </w:p>
          <w:p>
            <w:pPr>
              <w:pStyle w:val="920"/>
              <w:jc w:val="center"/>
              <w:rPr>
                <w:sz w:val="20"/>
                <w:szCs w:val="20"/>
              </w:rPr>
            </w:pPr>
            <w:r>
              <w:rPr>
                <w:sz w:val="20"/>
                <w:szCs w:val="20"/>
              </w:rPr>
              <w:t xml:space="preserve">за каждый расчетный документ</w:t>
            </w:r>
            <w:r>
              <w:rPr>
                <w:sz w:val="20"/>
                <w:szCs w:val="20"/>
              </w:rPr>
            </w:r>
          </w:p>
        </w:tc>
        <w:tc>
          <w:tcPr>
            <w:tcBorders>
              <w:bottom w:val="none" w:color="000000" w:sz="4" w:space="0"/>
            </w:tcBorders>
            <w:tcW w:w="3544" w:type="dxa"/>
            <w:vAlign w:val="top"/>
            <w:textDirection w:val="lrTb"/>
            <w:noWrap w:val="false"/>
          </w:tcPr>
          <w:p>
            <w:pPr>
              <w:pStyle w:val="920"/>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p>
          <w:p>
            <w:pPr>
              <w:pStyle w:val="920"/>
              <w:rPr>
                <w:sz w:val="20"/>
                <w:szCs w:val="20"/>
              </w:rPr>
            </w:pPr>
            <w:r>
              <w:rPr>
                <w:sz w:val="20"/>
                <w:szCs w:val="20"/>
              </w:rPr>
              <w:t xml:space="preserve">Услуга облагается НДС, сумма которого взимается дополнительно.</w:t>
            </w:r>
            <w:r>
              <w:rPr>
                <w:sz w:val="20"/>
                <w:szCs w:val="20"/>
              </w:rPr>
            </w:r>
          </w:p>
          <w:p>
            <w:pPr>
              <w:pStyle w:val="920"/>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t xml:space="preserve">.</w:t>
            </w:r>
            <w:r>
              <w:rPr>
                <w:sz w:val="20"/>
                <w:szCs w:val="20"/>
              </w:rPr>
            </w:r>
            <w:r>
              <w:rPr>
                <w:sz w:val="20"/>
                <w:szCs w:val="20"/>
              </w:rPr>
            </w:r>
          </w:p>
          <w:p>
            <w:pPr>
              <w:pStyle w:val="920"/>
              <w:rPr>
                <w:sz w:val="20"/>
                <w:szCs w:val="20"/>
              </w:rPr>
            </w:pPr>
            <w:r>
              <w:rPr>
                <w:sz w:val="20"/>
                <w:szCs w:val="20"/>
              </w:rPr>
            </w:r>
            <w:r>
              <w:rPr>
                <w:sz w:val="20"/>
                <w:szCs w:val="20"/>
              </w:rPr>
            </w:r>
          </w:p>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48" w:type="dxa"/>
            <w:vAlign w:val="top"/>
            <w:textDirection w:val="lrTb"/>
            <w:noWrap w:val="false"/>
          </w:tcPr>
          <w:p>
            <w:pPr>
              <w:pStyle w:val="920"/>
              <w:jc w:val="center"/>
              <w:rPr>
                <w:sz w:val="20"/>
                <w:szCs w:val="20"/>
              </w:rPr>
            </w:pPr>
            <w:r>
              <w:rPr>
                <w:sz w:val="20"/>
                <w:szCs w:val="20"/>
              </w:rPr>
              <w:t xml:space="preserve">1.1.12.1</w:t>
            </w:r>
            <w:r>
              <w:rPr>
                <w:sz w:val="20"/>
                <w:szCs w:val="20"/>
              </w:rPr>
            </w:r>
            <w:r>
              <w:rPr>
                <w:sz w:val="20"/>
                <w:szCs w:val="20"/>
              </w:rPr>
            </w:r>
          </w:p>
        </w:tc>
        <w:tc>
          <w:tcPr>
            <w:tcBorders>
              <w:top w:val="none" w:color="000000" w:sz="4" w:space="0"/>
            </w:tcBorders>
            <w:tcW w:w="3970" w:type="dxa"/>
            <w:vAlign w:val="top"/>
            <w:textDirection w:val="lrTb"/>
            <w:noWrap w:val="false"/>
          </w:tcPr>
          <w:p>
            <w:pPr>
              <w:pStyle w:val="920"/>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Pr>
                <w:sz w:val="20"/>
                <w:szCs w:val="20"/>
              </w:rPr>
            </w:r>
          </w:p>
          <w:p>
            <w:pPr>
              <w:pStyle w:val="920"/>
              <w:rPr>
                <w:sz w:val="20"/>
                <w:szCs w:val="20"/>
              </w:rPr>
            </w:pPr>
            <w:r>
              <w:rPr>
                <w:sz w:val="20"/>
                <w:szCs w:val="20"/>
              </w:rPr>
              <w:t xml:space="preserve">АО «Россельхозбанк» (ООО «Мое дело» ИНН 7701889831, ООО «Юридические решения» ИНН 9718083320)</w:t>
            </w:r>
            <w:r>
              <w:rPr>
                <w:sz w:val="20"/>
                <w:szCs w:val="20"/>
              </w:rPr>
            </w:r>
            <w:r>
              <w:rPr>
                <w:sz w:val="20"/>
                <w:szCs w:val="20"/>
              </w:rPr>
            </w:r>
          </w:p>
        </w:tc>
        <w:tc>
          <w:tcPr>
            <w:tcBorders>
              <w:top w:val="non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tcBorders>
            <w:tcW w:w="3544" w:type="dxa"/>
            <w:vAlign w:val="top"/>
            <w:textDirection w:val="lrTb"/>
            <w:noWrap w:val="false"/>
          </w:tcPr>
          <w:p>
            <w:pPr>
              <w:pStyle w:val="920"/>
              <w:rPr>
                <w:sz w:val="20"/>
                <w:szCs w:val="20"/>
              </w:rPr>
            </w:pPr>
            <w:r>
              <w:rPr>
                <w:sz w:val="20"/>
                <w:szCs w:val="20"/>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8" w:type="dxa"/>
            <w:vAlign w:val="top"/>
            <w:textDirection w:val="lrTb"/>
            <w:noWrap w:val="false"/>
          </w:tcPr>
          <w:p>
            <w:pPr>
              <w:pStyle w:val="920"/>
              <w:jc w:val="center"/>
              <w:rPr>
                <w:sz w:val="20"/>
                <w:szCs w:val="20"/>
              </w:rPr>
            </w:pPr>
            <w:r>
              <w:rPr>
                <w:sz w:val="20"/>
                <w:szCs w:val="20"/>
              </w:rPr>
              <w:t xml:space="preserve">1.1.13.</w:t>
            </w:r>
            <w:r>
              <w:rPr>
                <w:sz w:val="20"/>
                <w:szCs w:val="20"/>
              </w:rPr>
            </w:r>
          </w:p>
        </w:tc>
        <w:tc>
          <w:tcPr>
            <w:tcW w:w="3970" w:type="dxa"/>
            <w:vAlign w:val="top"/>
            <w:textDirection w:val="lrTb"/>
            <w:noWrap w:val="false"/>
          </w:tcPr>
          <w:p>
            <w:pPr>
              <w:pStyle w:val="920"/>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p>
        </w:tc>
        <w:tc>
          <w:tcPr>
            <w:tcW w:w="1986" w:type="dxa"/>
            <w:vAlign w:val="top"/>
            <w:textDirection w:val="lrTb"/>
            <w:noWrap w:val="false"/>
          </w:tcPr>
          <w:p>
            <w:pPr>
              <w:pStyle w:val="920"/>
              <w:jc w:val="center"/>
              <w:rPr>
                <w:sz w:val="20"/>
                <w:szCs w:val="20"/>
              </w:rPr>
            </w:pPr>
            <w:r>
              <w:rPr>
                <w:sz w:val="20"/>
                <w:szCs w:val="20"/>
              </w:rPr>
              <w:t xml:space="preserve">250 руб.</w:t>
            </w:r>
            <w:r>
              <w:rPr>
                <w:sz w:val="20"/>
                <w:szCs w:val="20"/>
              </w:rPr>
            </w:r>
          </w:p>
          <w:p>
            <w:pPr>
              <w:pStyle w:val="920"/>
              <w:jc w:val="center"/>
              <w:rPr>
                <w:sz w:val="20"/>
                <w:szCs w:val="20"/>
              </w:rPr>
            </w:pPr>
            <w:r>
              <w:rPr>
                <w:sz w:val="20"/>
                <w:szCs w:val="20"/>
              </w:rPr>
              <w:t xml:space="preserve">за каждое дополнительное соглашение</w:t>
            </w:r>
            <w:r>
              <w:rPr>
                <w:sz w:val="20"/>
                <w:szCs w:val="20"/>
              </w:rPr>
            </w:r>
          </w:p>
        </w:tc>
        <w:tc>
          <w:tcPr>
            <w:tcW w:w="3544" w:type="dxa"/>
            <w:vAlign w:val="top"/>
            <w:textDirection w:val="lrTb"/>
            <w:noWrap w:val="false"/>
          </w:tcPr>
          <w:p>
            <w:pPr>
              <w:pStyle w:val="920"/>
              <w:rPr>
                <w:sz w:val="20"/>
                <w:szCs w:val="20"/>
              </w:rPr>
            </w:pPr>
            <w:r>
              <w:rPr>
                <w:sz w:val="20"/>
                <w:szCs w:val="20"/>
              </w:rPr>
              <w:t xml:space="preserve">Услуга облагается НДС, сумма к</w:t>
            </w:r>
            <w:r>
              <w:rPr>
                <w:sz w:val="20"/>
                <w:szCs w:val="20"/>
              </w:rPr>
              <w:t xml:space="preserve">оторого взимается дополнительно.</w:t>
            </w:r>
            <w:r>
              <w:rPr>
                <w:sz w:val="20"/>
                <w:szCs w:val="20"/>
              </w:rPr>
            </w:r>
            <w:r>
              <w:rPr>
                <w:sz w:val="20"/>
                <w:szCs w:val="20"/>
              </w:rPr>
            </w:r>
          </w:p>
          <w:p>
            <w:pPr>
              <w:pStyle w:val="920"/>
              <w:rPr>
                <w:sz w:val="20"/>
                <w:szCs w:val="20"/>
              </w:rPr>
            </w:pPr>
            <w:r>
              <w:rPr>
                <w:sz w:val="20"/>
                <w:szCs w:val="20"/>
              </w:rPr>
            </w:r>
            <w:r>
              <w:rPr>
                <w:sz w:val="20"/>
                <w:szCs w:val="20"/>
              </w:rPr>
            </w:r>
          </w:p>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8" w:type="dxa"/>
            <w:vAlign w:val="top"/>
            <w:textDirection w:val="lrTb"/>
            <w:noWrap w:val="false"/>
          </w:tcPr>
          <w:p>
            <w:pPr>
              <w:pStyle w:val="920"/>
              <w:jc w:val="center"/>
              <w:widowControl w:val="off"/>
              <w:rPr>
                <w:sz w:val="20"/>
                <w:szCs w:val="20"/>
              </w:rPr>
            </w:pPr>
            <w:r>
              <w:rPr>
                <w:sz w:val="20"/>
                <w:szCs w:val="20"/>
              </w:rPr>
              <w:t xml:space="preserve">1.1.14.</w:t>
            </w:r>
            <w:r>
              <w:rPr>
                <w:sz w:val="20"/>
                <w:szCs w:val="20"/>
              </w:rPr>
            </w:r>
          </w:p>
        </w:tc>
        <w:tc>
          <w:tcPr>
            <w:tcW w:w="3970" w:type="dxa"/>
            <w:vAlign w:val="top"/>
            <w:textDirection w:val="lrTb"/>
            <w:noWrap w:val="false"/>
          </w:tcPr>
          <w:p>
            <w:pPr>
              <w:pStyle w:val="920"/>
              <w:widowControl w:val="off"/>
              <w:tabs>
                <w:tab w:val="left" w:pos="0" w:leader="none"/>
              </w:tabs>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w:t>
            </w:r>
            <w:r>
              <w:rPr>
                <w:sz w:val="20"/>
                <w:szCs w:val="20"/>
              </w:rPr>
              <w:br w:type="textWrapping" w:clear="all"/>
            </w:r>
            <w:r>
              <w:rPr>
                <w:sz w:val="20"/>
                <w:szCs w:val="20"/>
              </w:rPr>
              <w:t xml:space="preserve">№ 963 «Об осуществлении банковского сопровождения контрактов»</w:t>
            </w:r>
            <w:r>
              <w:rPr>
                <w:sz w:val="20"/>
                <w:szCs w:val="20"/>
              </w:rPr>
            </w:r>
          </w:p>
        </w:tc>
        <w:tc>
          <w:tcPr>
            <w:tcW w:w="1986" w:type="dxa"/>
            <w:vAlign w:val="top"/>
            <w:textDirection w:val="lrTb"/>
            <w:noWrap w:val="false"/>
          </w:tcPr>
          <w:p>
            <w:pPr>
              <w:pStyle w:val="920"/>
              <w:jc w:val="center"/>
              <w:widowControl w:val="off"/>
              <w:rPr>
                <w:sz w:val="20"/>
                <w:szCs w:val="20"/>
              </w:rPr>
            </w:pPr>
            <w:r>
              <w:rPr>
                <w:sz w:val="20"/>
                <w:szCs w:val="20"/>
              </w:rPr>
              <w:t xml:space="preserve">Не взимается</w:t>
            </w:r>
            <w:r>
              <w:rPr>
                <w:sz w:val="20"/>
                <w:szCs w:val="20"/>
              </w:rPr>
            </w:r>
          </w:p>
        </w:tc>
        <w:tc>
          <w:tcPr>
            <w:tcW w:w="3544" w:type="dxa"/>
            <w:vAlign w:val="top"/>
            <w:textDirection w:val="lrTb"/>
            <w:noWrap w:val="false"/>
          </w:tcPr>
          <w:p>
            <w:pPr>
              <w:pStyle w:val="920"/>
              <w:widowControl w:val="off"/>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8" w:type="dxa"/>
            <w:vAlign w:val="top"/>
            <w:textDirection w:val="lrTb"/>
            <w:noWrap w:val="false"/>
          </w:tcPr>
          <w:p>
            <w:pPr>
              <w:pStyle w:val="920"/>
              <w:jc w:val="center"/>
              <w:widowControl w:val="off"/>
              <w:rPr>
                <w:sz w:val="20"/>
                <w:szCs w:val="20"/>
              </w:rPr>
            </w:pPr>
            <w:r>
              <w:rPr>
                <w:sz w:val="20"/>
                <w:szCs w:val="20"/>
              </w:rPr>
              <w:t xml:space="preserve">1.1.15.</w:t>
            </w:r>
            <w:r>
              <w:rPr>
                <w:sz w:val="20"/>
                <w:szCs w:val="20"/>
              </w:rPr>
            </w:r>
            <w:r>
              <w:rPr>
                <w:sz w:val="20"/>
                <w:szCs w:val="20"/>
              </w:rPr>
            </w:r>
          </w:p>
        </w:tc>
        <w:tc>
          <w:tcPr>
            <w:tcW w:w="3970" w:type="dxa"/>
            <w:vAlign w:val="top"/>
            <w:textDirection w:val="lrTb"/>
            <w:noWrap w:val="false"/>
          </w:tcPr>
          <w:p>
            <w:pPr>
              <w:pStyle w:val="920"/>
              <w:widowControl w:val="off"/>
              <w:tabs>
                <w:tab w:val="left" w:pos="0" w:leader="none"/>
              </w:tabs>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p>
          <w:p>
            <w:pPr>
              <w:pStyle w:val="920"/>
              <w:widowControl w:val="off"/>
              <w:tabs>
                <w:tab w:val="left" w:pos="0" w:leader="none"/>
              </w:tabs>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920"/>
              <w:widowControl w:val="off"/>
              <w:tabs>
                <w:tab w:val="left" w:pos="0" w:leader="none"/>
              </w:tabs>
              <w:rPr>
                <w:sz w:val="20"/>
                <w:szCs w:val="20"/>
              </w:rPr>
            </w:pPr>
            <w:r>
              <w:rPr>
                <w:sz w:val="20"/>
                <w:szCs w:val="20"/>
              </w:rPr>
            </w:r>
            <w:r>
              <w:rPr>
                <w:sz w:val="20"/>
                <w:szCs w:val="20"/>
              </w:rPr>
            </w:r>
          </w:p>
          <w:p>
            <w:pPr>
              <w:pStyle w:val="920"/>
              <w:widowControl w:val="off"/>
              <w:tabs>
                <w:tab w:val="left" w:pos="0" w:leader="none"/>
              </w:tabs>
              <w:rPr>
                <w:sz w:val="20"/>
                <w:szCs w:val="20"/>
              </w:rPr>
            </w:pPr>
            <w:r>
              <w:rPr>
                <w:sz w:val="20"/>
                <w:szCs w:val="20"/>
              </w:rPr>
            </w:r>
            <w:r>
              <w:rPr>
                <w:sz w:val="20"/>
                <w:szCs w:val="20"/>
              </w:rPr>
            </w:r>
          </w:p>
          <w:p>
            <w:pPr>
              <w:pStyle w:val="920"/>
              <w:widowControl w:val="off"/>
              <w:tabs>
                <w:tab w:val="left" w:pos="0" w:leader="none"/>
              </w:tabs>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W w:w="1986" w:type="dxa"/>
            <w:vAlign w:val="top"/>
            <w:textDirection w:val="lrTb"/>
            <w:noWrap w:val="false"/>
          </w:tcPr>
          <w:p>
            <w:pPr>
              <w:pStyle w:val="920"/>
              <w:jc w:val="center"/>
              <w:widowControl w:val="off"/>
              <w:rPr>
                <w:sz w:val="20"/>
                <w:szCs w:val="20"/>
              </w:rPr>
            </w:pPr>
            <w:r>
              <w:rPr>
                <w:sz w:val="20"/>
                <w:szCs w:val="20"/>
              </w:rPr>
            </w:r>
            <w:r>
              <w:rPr>
                <w:sz w:val="20"/>
                <w:szCs w:val="20"/>
              </w:rPr>
            </w:r>
          </w:p>
          <w:p>
            <w:pPr>
              <w:pStyle w:val="920"/>
              <w:jc w:val="center"/>
              <w:widowControl w:val="off"/>
              <w:rPr>
                <w:sz w:val="20"/>
                <w:szCs w:val="20"/>
              </w:rPr>
            </w:pPr>
            <w:r>
              <w:rPr>
                <w:sz w:val="20"/>
                <w:szCs w:val="20"/>
              </w:rPr>
            </w:r>
            <w:r>
              <w:rPr>
                <w:sz w:val="20"/>
                <w:szCs w:val="20"/>
              </w:rPr>
            </w:r>
          </w:p>
          <w:p>
            <w:pPr>
              <w:pStyle w:val="920"/>
              <w:jc w:val="center"/>
              <w:widowControl w:val="off"/>
              <w:rPr>
                <w:sz w:val="20"/>
                <w:szCs w:val="20"/>
              </w:rPr>
            </w:pPr>
            <w:r>
              <w:rPr>
                <w:sz w:val="20"/>
                <w:szCs w:val="20"/>
              </w:rPr>
            </w:r>
            <w:r>
              <w:rPr>
                <w:sz w:val="20"/>
                <w:szCs w:val="20"/>
              </w:rPr>
            </w:r>
          </w:p>
          <w:p>
            <w:pPr>
              <w:pStyle w:val="920"/>
              <w:jc w:val="center"/>
              <w:widowControl w:val="off"/>
              <w:rPr>
                <w:sz w:val="20"/>
                <w:szCs w:val="20"/>
              </w:rPr>
            </w:pPr>
            <w:r>
              <w:rPr>
                <w:sz w:val="20"/>
                <w:szCs w:val="20"/>
              </w:rPr>
            </w:r>
            <w:r>
              <w:rPr>
                <w:sz w:val="20"/>
                <w:szCs w:val="20"/>
              </w:rPr>
            </w:r>
          </w:p>
          <w:p>
            <w:pPr>
              <w:pStyle w:val="920"/>
              <w:jc w:val="center"/>
              <w:widowControl w:val="off"/>
              <w:rPr>
                <w:sz w:val="20"/>
                <w:szCs w:val="20"/>
              </w:rPr>
            </w:pPr>
            <w:r>
              <w:rPr>
                <w:sz w:val="20"/>
                <w:szCs w:val="20"/>
              </w:rPr>
            </w:r>
            <w:r>
              <w:rPr>
                <w:sz w:val="20"/>
                <w:szCs w:val="20"/>
              </w:rPr>
            </w:r>
          </w:p>
          <w:p>
            <w:pPr>
              <w:pStyle w:val="920"/>
              <w:jc w:val="center"/>
              <w:widowControl w:val="off"/>
              <w:rPr>
                <w:sz w:val="20"/>
                <w:szCs w:val="20"/>
              </w:rPr>
            </w:pPr>
            <w:r>
              <w:rPr>
                <w:sz w:val="20"/>
                <w:szCs w:val="20"/>
              </w:rPr>
              <w:t xml:space="preserve">1% от суммы перевода, минимум 1000 руб., максимум 50 000 руб.</w:t>
            </w:r>
            <w:r>
              <w:rPr>
                <w:sz w:val="20"/>
                <w:szCs w:val="20"/>
              </w:rPr>
            </w:r>
          </w:p>
          <w:p>
            <w:pPr>
              <w:pStyle w:val="920"/>
              <w:jc w:val="center"/>
              <w:widowControl w:val="off"/>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W w:w="3544" w:type="dxa"/>
            <w:vAlign w:val="top"/>
            <w:textDirection w:val="lrTb"/>
            <w:noWrap w:val="false"/>
          </w:tcPr>
          <w:p>
            <w:pPr>
              <w:pStyle w:val="920"/>
              <w:widowControl w:val="off"/>
              <w:rPr>
                <w:sz w:val="20"/>
                <w:szCs w:val="20"/>
              </w:rPr>
            </w:pPr>
            <w:r>
              <w:rPr>
                <w:sz w:val="20"/>
                <w:szCs w:val="20"/>
              </w:rPr>
              <w:t xml:space="preserve">Комиссионное вознаграждение взимается за каждую операцию.</w:t>
            </w:r>
            <w:r>
              <w:rPr>
                <w:sz w:val="20"/>
                <w:szCs w:val="20"/>
              </w:rPr>
            </w:r>
          </w:p>
          <w:p>
            <w:pPr>
              <w:pStyle w:val="920"/>
              <w:widowControl w:val="off"/>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p>
          <w:p>
            <w:pPr>
              <w:pStyle w:val="920"/>
              <w:widowControl w:val="off"/>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8" w:type="dxa"/>
            <w:vAlign w:val="top"/>
            <w:textDirection w:val="lrTb"/>
            <w:noWrap w:val="false"/>
          </w:tcPr>
          <w:p>
            <w:pPr>
              <w:pStyle w:val="920"/>
              <w:jc w:val="center"/>
              <w:rPr>
                <w:sz w:val="20"/>
                <w:szCs w:val="20"/>
              </w:rPr>
            </w:pPr>
            <w:r>
              <w:rPr>
                <w:sz w:val="20"/>
                <w:szCs w:val="20"/>
              </w:rPr>
              <w:t xml:space="preserve">1.2.</w:t>
            </w:r>
            <w:r>
              <w:rPr>
                <w:sz w:val="20"/>
                <w:szCs w:val="20"/>
              </w:rPr>
            </w:r>
          </w:p>
        </w:tc>
        <w:tc>
          <w:tcPr>
            <w:gridSpan w:val="3"/>
            <w:tcW w:w="9500" w:type="dxa"/>
            <w:vAlign w:val="top"/>
            <w:textDirection w:val="lrTb"/>
            <w:noWrap w:val="false"/>
          </w:tcPr>
          <w:p>
            <w:pPr>
              <w:pStyle w:val="920"/>
              <w:jc w:val="center"/>
              <w:rPr>
                <w:sz w:val="20"/>
                <w:szCs w:val="20"/>
              </w:rPr>
            </w:pPr>
            <w:r>
              <w:rPr>
                <w:sz w:val="20"/>
                <w:szCs w:val="20"/>
              </w:rPr>
              <w:t xml:space="preserve">Открытие и ведение счетов в иностранной валюте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48" w:type="dxa"/>
            <w:vAlign w:val="top"/>
            <w:textDirection w:val="lrTb"/>
            <w:noWrap w:val="false"/>
          </w:tcPr>
          <w:p>
            <w:pPr>
              <w:pStyle w:val="920"/>
              <w:jc w:val="center"/>
              <w:rPr>
                <w:sz w:val="20"/>
                <w:szCs w:val="20"/>
              </w:rPr>
            </w:pPr>
            <w:r>
              <w:rPr>
                <w:sz w:val="20"/>
                <w:szCs w:val="20"/>
              </w:rPr>
              <w:t xml:space="preserve">1.2.1.</w:t>
            </w:r>
            <w:r>
              <w:rPr>
                <w:sz w:val="20"/>
                <w:szCs w:val="20"/>
              </w:rPr>
            </w:r>
          </w:p>
        </w:tc>
        <w:tc>
          <w:tcPr>
            <w:tcBorders>
              <w:bottom w:val="none" w:color="000000" w:sz="4" w:space="0"/>
            </w:tcBorders>
            <w:tcW w:w="3970" w:type="dxa"/>
            <w:vAlign w:val="top"/>
            <w:textDirection w:val="lrTb"/>
            <w:noWrap w:val="false"/>
          </w:tcPr>
          <w:p>
            <w:pPr>
              <w:pStyle w:val="920"/>
              <w:rPr>
                <w:sz w:val="20"/>
                <w:szCs w:val="20"/>
              </w:rPr>
            </w:pPr>
            <w:r>
              <w:rPr>
                <w:sz w:val="20"/>
                <w:szCs w:val="20"/>
              </w:rPr>
              <w:t xml:space="preserve">Открытие счета</w:t>
            </w:r>
            <w:r>
              <w:rPr>
                <w:sz w:val="20"/>
                <w:szCs w:val="20"/>
              </w:rPr>
            </w:r>
            <w:r>
              <w:rPr>
                <w:sz w:val="20"/>
                <w:szCs w:val="20"/>
              </w:rPr>
            </w:r>
          </w:p>
        </w:tc>
        <w:tc>
          <w:tcPr>
            <w:tcBorders>
              <w:bottom w:val="none" w:color="000000" w:sz="4" w:space="0"/>
            </w:tcBorders>
            <w:tcW w:w="1986" w:type="dxa"/>
            <w:vAlign w:val="top"/>
            <w:textDirection w:val="lrTb"/>
            <w:noWrap w:val="false"/>
          </w:tcPr>
          <w:p>
            <w:pPr>
              <w:pStyle w:val="920"/>
              <w:jc w:val="center"/>
              <w:rPr>
                <w:sz w:val="20"/>
                <w:szCs w:val="20"/>
              </w:rPr>
            </w:pPr>
            <w:r>
              <w:rPr>
                <w:sz w:val="20"/>
                <w:szCs w:val="20"/>
              </w:rPr>
              <w:t xml:space="preserve">3000 руб.</w:t>
            </w:r>
            <w:r>
              <w:rPr>
                <w:sz w:val="20"/>
                <w:szCs w:val="20"/>
              </w:rPr>
            </w:r>
            <w:r>
              <w:rPr>
                <w:sz w:val="20"/>
                <w:szCs w:val="20"/>
              </w:rPr>
            </w:r>
          </w:p>
        </w:tc>
        <w:tc>
          <w:tcPr>
            <w:tcW w:w="3544" w:type="dxa"/>
            <w:vAlign w:val="top"/>
            <w:vMerge w:val="restart"/>
            <w:textDirection w:val="lrTb"/>
            <w:noWrap w:val="false"/>
          </w:tcPr>
          <w:p>
            <w:pPr>
              <w:pStyle w:val="920"/>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r>
              <w:rPr>
                <w:sz w:val="20"/>
                <w:szCs w:val="20"/>
              </w:rPr>
            </w:r>
          </w:p>
        </w:tc>
        <w:tc>
          <w:tcPr>
            <w:tcW w:w="3544"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r>
              <w:rPr>
                <w:sz w:val="20"/>
                <w:szCs w:val="20"/>
              </w:rPr>
            </w:r>
          </w:p>
        </w:tc>
        <w:tc>
          <w:tcPr>
            <w:tcBorders>
              <w:bottom w:val="none" w:color="000000" w:sz="4" w:space="0"/>
            </w:tcBorders>
            <w:tcW w:w="3544"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48" w:type="dxa"/>
            <w:vAlign w:val="top"/>
            <w:textDirection w:val="lrTb"/>
            <w:noWrap w:val="false"/>
          </w:tcPr>
          <w:p>
            <w:pPr>
              <w:pStyle w:val="920"/>
              <w:jc w:val="center"/>
              <w:rPr>
                <w:sz w:val="20"/>
                <w:szCs w:val="20"/>
              </w:rPr>
            </w:pPr>
            <w:r>
              <w:rPr>
                <w:sz w:val="20"/>
                <w:szCs w:val="20"/>
              </w:rPr>
              <w:t xml:space="preserve">1.2.2.</w:t>
            </w:r>
            <w:r>
              <w:rPr>
                <w:sz w:val="20"/>
                <w:szCs w:val="20"/>
              </w:rPr>
            </w:r>
          </w:p>
        </w:tc>
        <w:tc>
          <w:tcPr>
            <w:tcBorders>
              <w:bottom w:val="single" w:color="000000" w:sz="4" w:space="0"/>
            </w:tcBorders>
            <w:tcW w:w="3970" w:type="dxa"/>
            <w:vAlign w:val="top"/>
            <w:textDirection w:val="lrTb"/>
            <w:noWrap w:val="false"/>
          </w:tcPr>
          <w:p>
            <w:pPr>
              <w:pStyle w:val="920"/>
              <w:rPr>
                <w:sz w:val="20"/>
                <w:szCs w:val="20"/>
              </w:rPr>
            </w:pPr>
            <w:r>
              <w:rPr>
                <w:sz w:val="20"/>
                <w:szCs w:val="20"/>
              </w:rPr>
              <w:t xml:space="preserve">Закрытие счета</w:t>
            </w:r>
            <w:r>
              <w:rPr>
                <w:sz w:val="20"/>
                <w:szCs w:val="20"/>
              </w:rPr>
            </w:r>
          </w:p>
        </w:tc>
        <w:tc>
          <w:tcPr>
            <w:tcBorders>
              <w:bottom w:val="singl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c>
          <w:tcPr>
            <w:tcBorders>
              <w:bottom w:val="singl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48" w:type="dxa"/>
            <w:vAlign w:val="top"/>
            <w:textDirection w:val="lrTb"/>
            <w:noWrap w:val="false"/>
          </w:tcPr>
          <w:p>
            <w:pPr>
              <w:pStyle w:val="920"/>
              <w:jc w:val="center"/>
              <w:rPr>
                <w:sz w:val="20"/>
                <w:szCs w:val="20"/>
              </w:rPr>
            </w:pPr>
            <w:r>
              <w:rPr>
                <w:sz w:val="20"/>
                <w:szCs w:val="20"/>
              </w:rPr>
              <w:t xml:space="preserve">1.2.3.</w:t>
            </w:r>
            <w:r>
              <w:rPr>
                <w:sz w:val="20"/>
                <w:szCs w:val="20"/>
              </w:rPr>
            </w:r>
          </w:p>
        </w:tc>
        <w:tc>
          <w:tcPr>
            <w:tcBorders>
              <w:bottom w:val="none" w:color="000000" w:sz="4" w:space="0"/>
            </w:tcBorders>
            <w:tcW w:w="3970" w:type="dxa"/>
            <w:vAlign w:val="top"/>
            <w:textDirection w:val="lrTb"/>
            <w:noWrap w:val="false"/>
          </w:tcPr>
          <w:p>
            <w:pPr>
              <w:pStyle w:val="920"/>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bottom w:val="none" w:color="000000" w:sz="4" w:space="0"/>
            </w:tcBorders>
            <w:tcW w:w="1986" w:type="dxa"/>
            <w:vAlign w:val="top"/>
            <w:textDirection w:val="lrTb"/>
            <w:noWrap w:val="false"/>
          </w:tcPr>
          <w:p>
            <w:pPr>
              <w:pStyle w:val="920"/>
              <w:jc w:val="center"/>
              <w:rPr>
                <w:sz w:val="20"/>
                <w:szCs w:val="20"/>
              </w:rPr>
            </w:pPr>
            <w:r>
              <w:rPr>
                <w:sz w:val="20"/>
                <w:szCs w:val="20"/>
              </w:rPr>
              <w:t xml:space="preserve">2500 руб. в месяц</w:t>
            </w:r>
            <w:r>
              <w:rPr>
                <w:sz w:val="20"/>
                <w:szCs w:val="20"/>
              </w:rPr>
            </w:r>
            <w:r>
              <w:rPr>
                <w:sz w:val="20"/>
                <w:szCs w:val="20"/>
              </w:rPr>
            </w:r>
          </w:p>
        </w:tc>
        <w:tc>
          <w:tcPr>
            <w:tcBorders>
              <w:bottom w:val="none" w:color="000000" w:sz="4" w:space="0"/>
            </w:tcBorders>
            <w:tcW w:w="3544" w:type="dxa"/>
            <w:vAlign w:val="top"/>
            <w:textDirection w:val="lrTb"/>
            <w:noWrap w:val="false"/>
          </w:tcPr>
          <w:p>
            <w:pPr>
              <w:pStyle w:val="920"/>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sz w:val="20"/>
                <w:szCs w:val="20"/>
              </w:rPr>
            </w:r>
          </w:p>
          <w:p>
            <w:pPr>
              <w:pStyle w:val="920"/>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при использовании клиентом </w:t>
            </w:r>
            <w:r>
              <w:rPr>
                <w:sz w:val="20"/>
                <w:szCs w:val="20"/>
              </w:rPr>
              <w:t xml:space="preserve">системы дистанционного банковского обслуживания</w:t>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800 руб. в месяц</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920"/>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p>
          <w:p>
            <w:pPr>
              <w:pStyle w:val="920"/>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t xml:space="preserve">Не признаются операциями по счету:</w:t>
            </w:r>
            <w:r>
              <w:rPr>
                <w:sz w:val="20"/>
                <w:szCs w:val="20"/>
              </w:rPr>
            </w:r>
          </w:p>
          <w:p>
            <w:pPr>
              <w:pStyle w:val="920"/>
              <w:rPr>
                <w:sz w:val="20"/>
                <w:szCs w:val="20"/>
              </w:rPr>
            </w:pPr>
            <w:r>
              <w:rPr>
                <w:sz w:val="20"/>
                <w:szCs w:val="20"/>
              </w:rPr>
              <w:t xml:space="preserve">- причисление процентов к счету;</w:t>
            </w:r>
            <w:r>
              <w:rPr>
                <w:sz w:val="20"/>
                <w:szCs w:val="20"/>
              </w:rPr>
            </w:r>
          </w:p>
          <w:p>
            <w:pPr>
              <w:pStyle w:val="920"/>
              <w:rPr>
                <w:sz w:val="20"/>
                <w:szCs w:val="20"/>
              </w:rPr>
            </w:pPr>
            <w:r>
              <w:rPr>
                <w:sz w:val="20"/>
                <w:szCs w:val="20"/>
              </w:rPr>
              <w:t xml:space="preserve">- взимание комиссий Банка; </w:t>
            </w:r>
            <w:r>
              <w:rPr>
                <w:sz w:val="20"/>
                <w:szCs w:val="20"/>
              </w:rPr>
            </w:r>
          </w:p>
          <w:p>
            <w:pPr>
              <w:pStyle w:val="920"/>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p>
          <w:p>
            <w:pPr>
              <w:pStyle w:val="920"/>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p>
          <w:p>
            <w:pPr>
              <w:pStyle w:val="920"/>
              <w:rPr>
                <w:sz w:val="20"/>
                <w:szCs w:val="20"/>
              </w:rPr>
            </w:pPr>
            <w:r>
              <w:rPr>
                <w:sz w:val="20"/>
                <w:szCs w:val="20"/>
              </w:rPr>
              <w:t xml:space="preserve">Начиная с </w:t>
            </w:r>
            <w:r>
              <w:rPr>
                <w:sz w:val="20"/>
                <w:szCs w:val="20"/>
              </w:rPr>
              <w:t xml:space="preserve">4</w:t>
            </w:r>
            <w:r>
              <w:rPr>
                <w:sz w:val="20"/>
                <w:szCs w:val="20"/>
              </w:rPr>
              <w:t xml:space="preserve"> (</w:t>
            </w:r>
            <w:r>
              <w:rPr>
                <w:sz w:val="20"/>
                <w:szCs w:val="20"/>
              </w:rPr>
              <w:t xml:space="preserve">четвертого</w:t>
            </w:r>
            <w:r>
              <w:rPr>
                <w:sz w:val="20"/>
                <w:szCs w:val="20"/>
              </w:rPr>
              <w:t xml:space="preserve">) календарного месяца при отсутствии операций по счету комиссия взимается в установленном размере согласно п. 1.2.3, н</w:t>
            </w:r>
            <w:r>
              <w:rPr>
                <w:sz w:val="20"/>
                <w:szCs w:val="20"/>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t xml:space="preserve">1.2.3.1</w:t>
            </w: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Ведение счета в евро:</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tcBorders>
            <w:tcW w:w="3544" w:type="dxa"/>
            <w:vAlign w:val="top"/>
            <w:vMerge w:val="restart"/>
            <w:textDirection w:val="lrTb"/>
            <w:noWrap w:val="false"/>
          </w:tcPr>
          <w:p>
            <w:pPr>
              <w:pStyle w:val="920"/>
              <w:widowControl w:val="off"/>
              <w:rPr>
                <w:sz w:val="20"/>
                <w:szCs w:val="20"/>
              </w:rPr>
            </w:pPr>
            <w:r>
              <w:rPr>
                <w:sz w:val="20"/>
                <w:szCs w:val="20"/>
              </w:rPr>
              <w:t xml:space="preserve">Комиссия взимается с расчетного счета в евро.</w:t>
            </w:r>
            <w:r>
              <w:rPr>
                <w:sz w:val="20"/>
                <w:szCs w:val="20"/>
              </w:rPr>
            </w:r>
          </w:p>
          <w:p>
            <w:pPr>
              <w:pStyle w:val="920"/>
              <w:widowControl w:val="off"/>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p>
          <w:p>
            <w:pPr>
              <w:pStyle w:val="920"/>
              <w:widowControl w:val="off"/>
              <w:rPr>
                <w:sz w:val="20"/>
                <w:szCs w:val="20"/>
              </w:rPr>
            </w:pPr>
            <w:r>
              <w:rPr>
                <w:sz w:val="20"/>
                <w:szCs w:val="20"/>
              </w:rPr>
              <w:t xml:space="preserve">Комиссия взимается независимо от наличия/отсутствия операций в течение календарного месяца.</w:t>
            </w:r>
            <w:r>
              <w:rPr>
                <w:sz w:val="20"/>
                <w:szCs w:val="20"/>
              </w:rPr>
            </w:r>
          </w:p>
          <w:p>
            <w:pPr>
              <w:pStyle w:val="920"/>
              <w:widowControl w:val="off"/>
              <w:rPr>
                <w:sz w:val="20"/>
                <w:szCs w:val="20"/>
              </w:rPr>
            </w:pPr>
            <w:r>
              <w:rPr>
                <w:sz w:val="20"/>
                <w:szCs w:val="20"/>
              </w:rPr>
              <w:t xml:space="preserve">Комиссия не взимается если совокупный среднедневной остаток равен нулю.</w:t>
            </w:r>
            <w:r>
              <w:rPr>
                <w:sz w:val="20"/>
                <w:szCs w:val="20"/>
              </w:rPr>
            </w:r>
          </w:p>
          <w:p>
            <w:pPr>
              <w:pStyle w:val="920"/>
              <w:widowControl w:val="off"/>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920"/>
              <w:widowControl w:val="off"/>
              <w:rPr>
                <w:sz w:val="20"/>
                <w:szCs w:val="20"/>
              </w:rPr>
            </w:pPr>
            <w:r>
              <w:rPr>
                <w:sz w:val="20"/>
                <w:szCs w:val="20"/>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p>
          <w:p>
            <w:pPr>
              <w:pStyle w:val="920"/>
              <w:widowControl w:val="off"/>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при совокупном среднедневном остатке до 100 000 евро (включительно)</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2</w:t>
            </w:r>
            <w:r>
              <w:rPr>
                <w:sz w:val="20"/>
                <w:szCs w:val="20"/>
              </w:rPr>
              <w:t xml:space="preserve">750</w:t>
            </w:r>
            <w:r>
              <w:rPr>
                <w:sz w:val="20"/>
                <w:szCs w:val="20"/>
              </w:rPr>
              <w:t xml:space="preserve"> руб. в месяц</w:t>
            </w:r>
            <w:r>
              <w:rPr>
                <w:sz w:val="20"/>
                <w:szCs w:val="20"/>
              </w:rPr>
            </w:r>
            <w:r>
              <w:rPr>
                <w:sz w:val="20"/>
                <w:szCs w:val="20"/>
              </w:rPr>
            </w:r>
          </w:p>
        </w:tc>
        <w:tc>
          <w:tcPr>
            <w:tcBorders>
              <w:bottom w:val="none" w:color="000000" w:sz="4" w:space="0"/>
            </w:tcBorders>
            <w:tcW w:w="3544"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9</w:t>
            </w:r>
            <w:r>
              <w:rPr>
                <w:sz w:val="20"/>
                <w:szCs w:val="20"/>
              </w:rPr>
              <w:t xml:space="preserve">00 руб. в месяц</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920"/>
              <w:rPr>
                <w:sz w:val="20"/>
                <w:szCs w:val="20"/>
              </w:rPr>
            </w:pPr>
            <w:r>
              <w:rPr>
                <w:sz w:val="20"/>
                <w:szCs w:val="20"/>
              </w:rPr>
              <w:t xml:space="preserve">В случае</w:t>
            </w:r>
            <w:r>
              <w:rPr>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p>
          <w:p>
            <w:pPr>
              <w:pStyle w:val="920"/>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при совокупном среднедневном остатке более 100 000 евро</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0,25% от совокупного среднедневного остатка</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t xml:space="preserve">Комиссия взимается независимо от наличия/отсутствия операций в течение календарного месяца.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single" w:color="000000" w:sz="4" w:space="0"/>
            </w:tcBorders>
            <w:tcW w:w="3970" w:type="dxa"/>
            <w:vAlign w:val="top"/>
            <w:textDirection w:val="lrTb"/>
            <w:noWrap w:val="false"/>
          </w:tcPr>
          <w:p>
            <w:pPr>
              <w:pStyle w:val="920"/>
              <w:rPr>
                <w:sz w:val="20"/>
                <w:szCs w:val="20"/>
              </w:rPr>
            </w:pPr>
            <w:r>
              <w:rPr>
                <w:sz w:val="20"/>
                <w:szCs w:val="20"/>
              </w:rPr>
            </w:r>
            <w:r>
              <w:rPr>
                <w:sz w:val="20"/>
                <w:szCs w:val="20"/>
              </w:rPr>
            </w:r>
          </w:p>
        </w:tc>
        <w:tc>
          <w:tcPr>
            <w:tcBorders>
              <w:top w:val="none" w:color="000000" w:sz="4" w:space="0"/>
              <w:bottom w:val="single" w:color="000000" w:sz="4" w:space="0"/>
            </w:tcBorders>
            <w:tcW w:w="1986"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single" w:color="000000" w:sz="4" w:space="0"/>
            </w:tcBorders>
            <w:tcW w:w="3544" w:type="dxa"/>
            <w:vAlign w:val="top"/>
            <w:textDirection w:val="lrTb"/>
            <w:noWrap w:val="false"/>
          </w:tcPr>
          <w:p>
            <w:pPr>
              <w:pStyle w:val="920"/>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t xml:space="preserve">1.2.3.2.</w:t>
            </w:r>
            <w:r>
              <w:rPr>
                <w:sz w:val="20"/>
                <w:szCs w:val="20"/>
              </w:rPr>
            </w:r>
            <w:r>
              <w:rPr>
                <w:sz w:val="20"/>
                <w:szCs w:val="20"/>
              </w:rPr>
            </w:r>
          </w:p>
        </w:tc>
        <w:tc>
          <w:tcPr>
            <w:tcBorders>
              <w:top w:val="singl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Ведение счета в долларах США:</w:t>
            </w:r>
            <w:r>
              <w:rPr>
                <w:sz w:val="20"/>
                <w:szCs w:val="20"/>
              </w:rPr>
            </w:r>
            <w:r>
              <w:rPr>
                <w:sz w:val="20"/>
                <w:szCs w:val="20"/>
              </w:rPr>
            </w:r>
          </w:p>
        </w:tc>
        <w:tc>
          <w:tcPr>
            <w:tcBorders>
              <w:top w:val="singl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r>
            <w:r>
              <w:rPr>
                <w:sz w:val="20"/>
                <w:szCs w:val="20"/>
              </w:rPr>
            </w:r>
          </w:p>
        </w:tc>
        <w:tc>
          <w:tcPr>
            <w:tcBorders>
              <w:top w:val="single" w:color="000000" w:sz="4" w:space="0"/>
            </w:tcBorders>
            <w:tcW w:w="3544" w:type="dxa"/>
            <w:vAlign w:val="top"/>
            <w:vMerge w:val="restart"/>
            <w:textDirection w:val="lrTb"/>
            <w:noWrap w:val="false"/>
          </w:tcPr>
          <w:p>
            <w:pPr>
              <w:pStyle w:val="920"/>
              <w:rPr>
                <w:sz w:val="20"/>
                <w:szCs w:val="20"/>
              </w:rPr>
            </w:pPr>
            <w:r>
              <w:rPr>
                <w:sz w:val="20"/>
                <w:szCs w:val="20"/>
              </w:rPr>
              <w:t xml:space="preserve">Комиссия взимается с расчетного счета в долларах США.</w:t>
            </w:r>
            <w:r>
              <w:rPr>
                <w:sz w:val="20"/>
                <w:szCs w:val="20"/>
              </w:rPr>
            </w:r>
          </w:p>
          <w:p>
            <w:pPr>
              <w:pStyle w:val="920"/>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p>
          <w:p>
            <w:pPr>
              <w:pStyle w:val="920"/>
              <w:rPr>
                <w:sz w:val="20"/>
                <w:szCs w:val="20"/>
              </w:rPr>
            </w:pPr>
            <w:r>
              <w:rPr>
                <w:sz w:val="20"/>
                <w:szCs w:val="20"/>
              </w:rPr>
              <w:t xml:space="preserve">Комиссия взимается независимо от наличия/отсутствия операций в течение календарного месяца.</w:t>
            </w:r>
            <w:r>
              <w:rPr>
                <w:sz w:val="20"/>
                <w:szCs w:val="20"/>
              </w:rPr>
            </w:r>
          </w:p>
          <w:p>
            <w:pPr>
              <w:pStyle w:val="920"/>
              <w:rPr>
                <w:sz w:val="20"/>
                <w:szCs w:val="20"/>
              </w:rPr>
            </w:pPr>
            <w:r>
              <w:rPr>
                <w:sz w:val="20"/>
                <w:szCs w:val="20"/>
              </w:rPr>
              <w:t xml:space="preserve">Комиссия не взимается если совокупный среднедневной остаток равен нулю.</w:t>
            </w:r>
            <w:r>
              <w:rPr>
                <w:sz w:val="20"/>
                <w:szCs w:val="20"/>
              </w:rPr>
            </w:r>
          </w:p>
          <w:p>
            <w:pPr>
              <w:pStyle w:val="920"/>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920"/>
              <w:rPr>
                <w:sz w:val="20"/>
                <w:szCs w:val="20"/>
              </w:rPr>
            </w:pPr>
            <w:r>
              <w:rPr>
                <w:sz w:val="20"/>
                <w:szCs w:val="20"/>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p>
          <w:p>
            <w:pPr>
              <w:pStyle w:val="920"/>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при совокупном среднедневном остатке до 100 000 долларов США (включительно)</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2</w:t>
            </w:r>
            <w:r>
              <w:rPr>
                <w:sz w:val="20"/>
                <w:szCs w:val="20"/>
              </w:rPr>
              <w:t xml:space="preserve">750</w:t>
            </w:r>
            <w:r>
              <w:rPr>
                <w:sz w:val="20"/>
                <w:szCs w:val="20"/>
              </w:rPr>
              <w:t xml:space="preserve"> руб. в месяц</w:t>
            </w:r>
            <w:r>
              <w:rPr>
                <w:sz w:val="20"/>
                <w:szCs w:val="20"/>
              </w:rPr>
            </w:r>
            <w:r>
              <w:rPr>
                <w:sz w:val="20"/>
                <w:szCs w:val="20"/>
              </w:rPr>
            </w:r>
          </w:p>
        </w:tc>
        <w:tc>
          <w:tcPr>
            <w:tcBorders>
              <w:bottom w:val="none" w:color="000000" w:sz="4" w:space="0"/>
            </w:tcBorders>
            <w:tcW w:w="3544"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900</w:t>
            </w:r>
            <w:r>
              <w:rPr>
                <w:sz w:val="20"/>
                <w:szCs w:val="20"/>
              </w:rPr>
              <w:t xml:space="preserve"> руб.</w:t>
            </w:r>
            <w:r>
              <w:rPr>
                <w:sz w:val="20"/>
                <w:szCs w:val="20"/>
              </w:rPr>
            </w:r>
          </w:p>
          <w:p>
            <w:pPr>
              <w:pStyle w:val="920"/>
              <w:jc w:val="center"/>
              <w:rPr>
                <w:sz w:val="20"/>
                <w:szCs w:val="20"/>
              </w:rPr>
            </w:pPr>
            <w:r>
              <w:rPr>
                <w:sz w:val="20"/>
                <w:szCs w:val="20"/>
              </w:rPr>
              <w:t xml:space="preserve">в месяц</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920"/>
              <w:rPr>
                <w:sz w:val="20"/>
                <w:szCs w:val="20"/>
              </w:rPr>
            </w:pPr>
            <w:r>
              <w:rPr>
                <w:sz w:val="20"/>
                <w:szCs w:val="20"/>
              </w:rPr>
              <w:t xml:space="preserve">В случае</w:t>
            </w:r>
            <w:r>
              <w:rPr>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p>
          <w:p>
            <w:pPr>
              <w:pStyle w:val="920"/>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при совокупном среднедневном остатке более 100 000 долларов США</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0,6% от совокупного среднедневного остатка</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t xml:space="preserve">Комиссия взимается независимо от наличия/отсутствия операций в течение календарного месяца.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single" w:color="000000" w:sz="4" w:space="0"/>
            </w:tcBorders>
            <w:tcW w:w="3970" w:type="dxa"/>
            <w:vAlign w:val="top"/>
            <w:textDirection w:val="lrTb"/>
            <w:noWrap w:val="false"/>
          </w:tcPr>
          <w:p>
            <w:pPr>
              <w:pStyle w:val="920"/>
              <w:rPr>
                <w:sz w:val="20"/>
                <w:szCs w:val="20"/>
              </w:rPr>
            </w:pPr>
            <w:r>
              <w:rPr>
                <w:sz w:val="20"/>
                <w:szCs w:val="20"/>
              </w:rPr>
            </w:r>
            <w:r>
              <w:rPr>
                <w:sz w:val="20"/>
                <w:szCs w:val="20"/>
              </w:rPr>
            </w:r>
          </w:p>
        </w:tc>
        <w:tc>
          <w:tcPr>
            <w:tcBorders>
              <w:top w:val="none" w:color="000000" w:sz="4" w:space="0"/>
              <w:bottom w:val="single" w:color="000000" w:sz="4" w:space="0"/>
            </w:tcBorders>
            <w:tcW w:w="1986"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single" w:color="000000" w:sz="4" w:space="0"/>
            </w:tcBorders>
            <w:tcW w:w="3544" w:type="dxa"/>
            <w:vAlign w:val="top"/>
            <w:textDirection w:val="lrTb"/>
            <w:noWrap w:val="false"/>
          </w:tcPr>
          <w:p>
            <w:pPr>
              <w:pStyle w:val="920"/>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48" w:type="dxa"/>
            <w:vAlign w:val="top"/>
            <w:textDirection w:val="lrTb"/>
            <w:noWrap w:val="false"/>
          </w:tcPr>
          <w:p>
            <w:pPr>
              <w:pStyle w:val="920"/>
              <w:jc w:val="center"/>
              <w:rPr>
                <w:sz w:val="20"/>
                <w:szCs w:val="20"/>
              </w:rPr>
            </w:pPr>
            <w:r>
              <w:rPr>
                <w:sz w:val="20"/>
                <w:szCs w:val="20"/>
              </w:rPr>
              <w:t xml:space="preserve">1.2.3.3.</w:t>
            </w:r>
            <w:r>
              <w:rPr>
                <w:sz w:val="20"/>
                <w:szCs w:val="20"/>
              </w:rPr>
            </w:r>
          </w:p>
        </w:tc>
        <w:tc>
          <w:tcPr>
            <w:tcBorders>
              <w:top w:val="single" w:color="000000" w:sz="4" w:space="0"/>
              <w:bottom w:val="single" w:color="000000" w:sz="4" w:space="0"/>
            </w:tcBorders>
            <w:tcW w:w="3970" w:type="dxa"/>
            <w:vAlign w:val="top"/>
            <w:textDirection w:val="lrTb"/>
            <w:noWrap w:val="false"/>
          </w:tcPr>
          <w:p>
            <w:pPr>
              <w:pStyle w:val="920"/>
              <w:rPr>
                <w:sz w:val="20"/>
                <w:szCs w:val="20"/>
              </w:rPr>
            </w:pPr>
            <w:r>
              <w:rPr>
                <w:sz w:val="20"/>
                <w:szCs w:val="20"/>
              </w:rPr>
              <w:t xml:space="preserve">Ведение счета в отдельных иностранных валютах**:</w:t>
            </w:r>
            <w:r>
              <w:rPr>
                <w:sz w:val="20"/>
                <w:szCs w:val="20"/>
              </w:rPr>
            </w:r>
            <w:r>
              <w:rPr>
                <w:sz w:val="20"/>
                <w:szCs w:val="20"/>
              </w:rPr>
            </w:r>
          </w:p>
        </w:tc>
        <w:tc>
          <w:tcPr>
            <w:tcBorders>
              <w:top w:val="single" w:color="000000" w:sz="4" w:space="0"/>
              <w:bottom w:val="single" w:color="000000" w:sz="4" w:space="0"/>
            </w:tcBorders>
            <w:tcW w:w="1986" w:type="dxa"/>
            <w:vAlign w:val="top"/>
            <w:textDirection w:val="lrTb"/>
            <w:noWrap w:val="false"/>
          </w:tcPr>
          <w:p>
            <w:pPr>
              <w:pStyle w:val="920"/>
              <w:jc w:val="center"/>
              <w:rPr>
                <w:sz w:val="20"/>
                <w:szCs w:val="20"/>
              </w:rPr>
            </w:pPr>
            <w:r>
              <w:rPr>
                <w:sz w:val="20"/>
                <w:szCs w:val="20"/>
              </w:rPr>
              <w:t xml:space="preserve">0,25% от совокупного среднедневного остатка</w:t>
            </w:r>
            <w:r>
              <w:rPr>
                <w:sz w:val="20"/>
                <w:szCs w:val="20"/>
              </w:rPr>
            </w:r>
            <w:r>
              <w:rPr>
                <w:sz w:val="20"/>
                <w:szCs w:val="20"/>
              </w:rPr>
            </w:r>
          </w:p>
        </w:tc>
        <w:tc>
          <w:tcPr>
            <w:tcBorders>
              <w:top w:val="single" w:color="000000" w:sz="4" w:space="0"/>
              <w:bottom w:val="single" w:color="000000" w:sz="4" w:space="0"/>
            </w:tcBorders>
            <w:tcW w:w="3544" w:type="dxa"/>
            <w:vAlign w:val="top"/>
            <w:textDirection w:val="lrTb"/>
            <w:noWrap w:val="false"/>
          </w:tcPr>
          <w:p>
            <w:pPr>
              <w:pStyle w:val="920"/>
              <w:rPr>
                <w:sz w:val="20"/>
                <w:szCs w:val="20"/>
              </w:rPr>
            </w:pPr>
            <w:r>
              <w:rPr>
                <w:sz w:val="20"/>
                <w:szCs w:val="20"/>
              </w:rPr>
              <w:t xml:space="preserve">Комиссия взимается с расчетного счета в соответствующей иностранной валюте.</w:t>
            </w:r>
            <w:r>
              <w:rPr>
                <w:sz w:val="20"/>
                <w:szCs w:val="20"/>
              </w:rPr>
            </w:r>
          </w:p>
          <w:p>
            <w:pPr>
              <w:pStyle w:val="920"/>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p>
          <w:p>
            <w:pPr>
              <w:pStyle w:val="920"/>
              <w:rPr>
                <w:sz w:val="20"/>
                <w:szCs w:val="20"/>
              </w:rPr>
            </w:pPr>
            <w:r>
              <w:rPr>
                <w:sz w:val="20"/>
                <w:szCs w:val="20"/>
              </w:rPr>
              <w:t xml:space="preserve">Комиссия взимается независимо от наличия/отсутствия операций в течение календарного месяца.</w:t>
            </w:r>
            <w:r>
              <w:rPr>
                <w:sz w:val="20"/>
                <w:szCs w:val="20"/>
              </w:rPr>
            </w:r>
          </w:p>
          <w:p>
            <w:pPr>
              <w:pStyle w:val="920"/>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p>
          <w:p>
            <w:pPr>
              <w:pStyle w:val="920"/>
              <w:rPr>
                <w:sz w:val="20"/>
                <w:szCs w:val="20"/>
              </w:rPr>
            </w:pPr>
            <w:r>
              <w:rPr>
                <w:sz w:val="20"/>
                <w:szCs w:val="20"/>
              </w:rPr>
              <w:t xml:space="preserve">Комиссия не взимается если совокупный среднедневной остаток равен нулю.</w:t>
            </w:r>
            <w:r>
              <w:rPr>
                <w:sz w:val="20"/>
                <w:szCs w:val="20"/>
              </w:rPr>
            </w:r>
          </w:p>
          <w:p>
            <w:pPr>
              <w:pStyle w:val="920"/>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920"/>
              <w:rPr>
                <w:sz w:val="20"/>
                <w:szCs w:val="20"/>
              </w:rPr>
            </w:pPr>
            <w:r>
              <w:rPr>
                <w:sz w:val="20"/>
                <w:szCs w:val="20"/>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p>
          <w:p>
            <w:pPr>
              <w:pStyle w:val="920"/>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48" w:type="dxa"/>
            <w:vAlign w:val="top"/>
            <w:textDirection w:val="lrTb"/>
            <w:noWrap w:val="false"/>
          </w:tcPr>
          <w:p>
            <w:pPr>
              <w:pStyle w:val="920"/>
              <w:jc w:val="center"/>
            </w:pPr>
            <w:r>
              <w:rPr>
                <w:sz w:val="20"/>
                <w:szCs w:val="20"/>
              </w:rPr>
              <w:t xml:space="preserve">1.2.4.</w:t>
            </w:r>
            <w:r/>
          </w:p>
        </w:tc>
        <w:tc>
          <w:tcPr>
            <w:tcBorders>
              <w:top w:val="single" w:color="000000" w:sz="4" w:space="0"/>
              <w:bottom w:val="single" w:color="000000" w:sz="4" w:space="0"/>
            </w:tcBorders>
            <w:tcW w:w="3970" w:type="dxa"/>
            <w:vAlign w:val="top"/>
            <w:textDirection w:val="lrTb"/>
            <w:noWrap w:val="false"/>
          </w:tcPr>
          <w:p>
            <w:pPr>
              <w:pStyle w:val="920"/>
              <w:rPr>
                <w:sz w:val="20"/>
                <w:szCs w:val="20"/>
              </w:rPr>
            </w:pPr>
            <w:r>
              <w:rPr>
                <w:sz w:val="20"/>
                <w:szCs w:val="20"/>
              </w:rPr>
              <w:t xml:space="preserve">Начисление процентов на остатки средств по текущему счету </w:t>
            </w:r>
            <w:r>
              <w:rPr>
                <w:sz w:val="20"/>
                <w:szCs w:val="20"/>
              </w:rPr>
            </w:r>
          </w:p>
        </w:tc>
        <w:tc>
          <w:tcPr>
            <w:tcBorders>
              <w:top w:val="single" w:color="000000" w:sz="4" w:space="0"/>
              <w:bottom w:val="single" w:color="000000" w:sz="4" w:space="0"/>
            </w:tcBorders>
            <w:tcW w:w="1986" w:type="dxa"/>
            <w:vAlign w:val="top"/>
            <w:textDirection w:val="lrTb"/>
            <w:noWrap w:val="false"/>
          </w:tcPr>
          <w:p>
            <w:pPr>
              <w:pStyle w:val="920"/>
              <w:jc w:val="center"/>
              <w:rPr>
                <w:sz w:val="20"/>
                <w:szCs w:val="20"/>
              </w:rPr>
            </w:pPr>
            <w:r>
              <w:rPr>
                <w:sz w:val="20"/>
                <w:szCs w:val="20"/>
              </w:rPr>
              <w:t xml:space="preserve">По согласованию сторон</w:t>
            </w:r>
            <w:r>
              <w:rPr>
                <w:sz w:val="20"/>
                <w:szCs w:val="20"/>
              </w:rPr>
            </w:r>
          </w:p>
        </w:tc>
        <w:tc>
          <w:tcPr>
            <w:tcBorders>
              <w:top w:val="single" w:color="000000" w:sz="4" w:space="0"/>
              <w:bottom w:val="single" w:color="000000" w:sz="4" w:space="0"/>
            </w:tcBorders>
            <w:tcW w:w="3544" w:type="dxa"/>
            <w:vAlign w:val="top"/>
            <w:textDirection w:val="lrTb"/>
            <w:noWrap w:val="false"/>
          </w:tcPr>
          <w:p>
            <w:pPr>
              <w:pStyle w:val="920"/>
              <w:rPr>
                <w:sz w:val="20"/>
                <w:szCs w:val="20"/>
              </w:rPr>
            </w:pPr>
            <w:r>
              <w:rPr>
                <w:sz w:val="20"/>
                <w:szCs w:val="20"/>
              </w:rPr>
              <w:t xml:space="preserve">Оформляется дополнительным соглашением к договору банковского счета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48" w:type="dxa"/>
            <w:vAlign w:val="top"/>
            <w:textDirection w:val="lrTb"/>
            <w:noWrap w:val="false"/>
          </w:tcPr>
          <w:p>
            <w:pPr>
              <w:pStyle w:val="920"/>
              <w:jc w:val="center"/>
              <w:rPr>
                <w:sz w:val="20"/>
                <w:szCs w:val="20"/>
              </w:rPr>
            </w:pPr>
            <w:r>
              <w:rPr>
                <w:sz w:val="20"/>
                <w:szCs w:val="20"/>
              </w:rPr>
              <w:t xml:space="preserve">1.2.5.</w:t>
            </w:r>
            <w:r>
              <w:rPr>
                <w:sz w:val="20"/>
                <w:szCs w:val="20"/>
              </w:rPr>
            </w:r>
          </w:p>
        </w:tc>
        <w:tc>
          <w:tcPr>
            <w:tcBorders>
              <w:bottom w:val="none" w:color="000000" w:sz="4" w:space="0"/>
            </w:tcBorders>
            <w:tcW w:w="3970" w:type="dxa"/>
            <w:vAlign w:val="top"/>
            <w:textDirection w:val="lrTb"/>
            <w:noWrap w:val="false"/>
          </w:tcPr>
          <w:p>
            <w:pPr>
              <w:pStyle w:val="920"/>
              <w:rPr>
                <w:sz w:val="20"/>
                <w:szCs w:val="20"/>
              </w:rPr>
            </w:pPr>
            <w:r>
              <w:rPr>
                <w:sz w:val="20"/>
                <w:szCs w:val="20"/>
              </w:rPr>
              <w:t xml:space="preserve">Переводы денежных средств со счета клиента</w:t>
            </w:r>
            <w:r>
              <w:rPr>
                <w:sz w:val="20"/>
                <w:szCs w:val="20"/>
              </w:rPr>
            </w:r>
          </w:p>
        </w:tc>
        <w:tc>
          <w:tcPr>
            <w:tcBorders>
              <w:bottom w:val="none" w:color="000000" w:sz="4" w:space="0"/>
            </w:tcBorders>
            <w:tcW w:w="1986" w:type="dxa"/>
            <w:vAlign w:val="top"/>
            <w:textDirection w:val="lrTb"/>
            <w:noWrap w:val="false"/>
          </w:tcPr>
          <w:p>
            <w:pPr>
              <w:pStyle w:val="920"/>
              <w:jc w:val="center"/>
              <w:rPr>
                <w:sz w:val="20"/>
                <w:szCs w:val="20"/>
              </w:rPr>
            </w:pPr>
            <w:r>
              <w:rPr>
                <w:sz w:val="20"/>
                <w:szCs w:val="20"/>
              </w:rPr>
            </w:r>
            <w:r>
              <w:rPr>
                <w:sz w:val="20"/>
                <w:szCs w:val="20"/>
              </w:rPr>
            </w:r>
          </w:p>
        </w:tc>
        <w:tc>
          <w:tcPr>
            <w:tcBorders>
              <w:bottom w:val="non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40"/>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t xml:space="preserve">1.2.5.1.</w:t>
            </w: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На счета, открытые в других кредитных организациях</w:t>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0,</w:t>
            </w:r>
            <w:r>
              <w:rPr>
                <w:sz w:val="20"/>
                <w:szCs w:val="20"/>
              </w:rPr>
              <w:t xml:space="preserve">33</w:t>
            </w:r>
            <w:r>
              <w:rPr>
                <w:sz w:val="20"/>
                <w:szCs w:val="20"/>
              </w:rPr>
              <w:t xml:space="preserve">%</w:t>
            </w:r>
            <w:r>
              <w:rPr>
                <w:sz w:val="20"/>
                <w:szCs w:val="20"/>
              </w:rPr>
            </w:r>
          </w:p>
          <w:p>
            <w:pPr>
              <w:pStyle w:val="920"/>
              <w:jc w:val="center"/>
              <w:rPr>
                <w:sz w:val="20"/>
                <w:szCs w:val="20"/>
              </w:rPr>
            </w:pPr>
            <w:r>
              <w:rPr>
                <w:sz w:val="20"/>
                <w:szCs w:val="20"/>
              </w:rPr>
              <w:t xml:space="preserve">минимум</w:t>
            </w:r>
            <w:r>
              <w:rPr>
                <w:sz w:val="20"/>
                <w:szCs w:val="20"/>
              </w:rPr>
            </w:r>
          </w:p>
          <w:p>
            <w:pPr>
              <w:pStyle w:val="920"/>
              <w:jc w:val="center"/>
              <w:rPr>
                <w:sz w:val="20"/>
                <w:szCs w:val="20"/>
              </w:rPr>
            </w:pPr>
            <w:r>
              <w:rPr>
                <w:sz w:val="20"/>
                <w:szCs w:val="20"/>
              </w:rPr>
              <w:t xml:space="preserve">2</w:t>
            </w:r>
            <w:r>
              <w:rPr>
                <w:sz w:val="20"/>
                <w:szCs w:val="20"/>
              </w:rPr>
              <w:t xml:space="preserve">5</w:t>
            </w:r>
            <w:r>
              <w:rPr>
                <w:sz w:val="20"/>
                <w:szCs w:val="20"/>
              </w:rPr>
              <w:t xml:space="preserve"> долл. США,</w:t>
            </w:r>
            <w:r>
              <w:rPr>
                <w:sz w:val="20"/>
                <w:szCs w:val="20"/>
              </w:rPr>
            </w:r>
          </w:p>
          <w:p>
            <w:pPr>
              <w:pStyle w:val="920"/>
              <w:jc w:val="center"/>
              <w:rPr>
                <w:sz w:val="20"/>
                <w:szCs w:val="20"/>
              </w:rPr>
            </w:pPr>
            <w:r>
              <w:rPr>
                <w:sz w:val="20"/>
                <w:szCs w:val="20"/>
              </w:rPr>
              <w:t xml:space="preserve">максимум</w:t>
            </w:r>
            <w:r>
              <w:rPr>
                <w:sz w:val="20"/>
                <w:szCs w:val="20"/>
              </w:rPr>
            </w:r>
          </w:p>
          <w:p>
            <w:pPr>
              <w:pStyle w:val="920"/>
              <w:jc w:val="center"/>
              <w:rPr>
                <w:sz w:val="20"/>
                <w:szCs w:val="20"/>
              </w:rPr>
            </w:pPr>
            <w:r>
              <w:rPr>
                <w:sz w:val="20"/>
                <w:szCs w:val="20"/>
              </w:rPr>
              <w:t xml:space="preserve">2</w:t>
            </w:r>
            <w:r>
              <w:rPr>
                <w:sz w:val="20"/>
                <w:szCs w:val="20"/>
              </w:rPr>
              <w:t xml:space="preserve">50 долл. США</w:t>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t xml:space="preserve">Банк вправе отказать в приеме к ис</w:t>
            </w:r>
            <w:r>
              <w:rPr>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920"/>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t xml:space="preserve">1.2.5.1.1.</w:t>
            </w: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20 долл. США</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p>
          <w:p>
            <w:pPr>
              <w:pStyle w:val="920"/>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p>
          <w:p>
            <w:pPr>
              <w:pStyle w:val="920"/>
              <w:rPr>
                <w:sz w:val="20"/>
                <w:szCs w:val="20"/>
              </w:rPr>
            </w:pPr>
            <w:r>
              <w:rPr>
                <w:sz w:val="20"/>
                <w:szCs w:val="20"/>
              </w:rPr>
              <w:t xml:space="preserve">Услуга предоставляется при одновременном выполнении следующих условий:</w:t>
            </w:r>
            <w:r>
              <w:rPr>
                <w:sz w:val="20"/>
                <w:szCs w:val="20"/>
              </w:rPr>
            </w:r>
          </w:p>
          <w:p>
            <w:pPr>
              <w:pStyle w:val="920"/>
              <w:rPr>
                <w:sz w:val="20"/>
                <w:szCs w:val="20"/>
              </w:rPr>
            </w:pPr>
            <w:r>
              <w:rPr>
                <w:sz w:val="20"/>
                <w:szCs w:val="20"/>
              </w:rPr>
              <w:t xml:space="preserve">1. Валюта перевода – доллары США.</w:t>
            </w:r>
            <w:r>
              <w:rPr>
                <w:sz w:val="20"/>
                <w:szCs w:val="20"/>
              </w:rPr>
            </w:r>
          </w:p>
          <w:p>
            <w:pPr>
              <w:pStyle w:val="920"/>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p>
          <w:p>
            <w:pPr>
              <w:pStyle w:val="920"/>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t xml:space="preserve">.</w:t>
            </w:r>
            <w:r>
              <w:rPr>
                <w:sz w:val="20"/>
                <w:szCs w:val="20"/>
              </w:rPr>
            </w:r>
          </w:p>
          <w:p>
            <w:pPr>
              <w:pStyle w:val="920"/>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48" w:type="dxa"/>
            <w:vAlign w:val="top"/>
            <w:textDirection w:val="lrTb"/>
            <w:noWrap w:val="false"/>
          </w:tcPr>
          <w:p>
            <w:pPr>
              <w:pStyle w:val="920"/>
              <w:jc w:val="center"/>
              <w:rPr>
                <w:sz w:val="20"/>
                <w:szCs w:val="20"/>
              </w:rPr>
            </w:pPr>
            <w:r>
              <w:rPr>
                <w:sz w:val="20"/>
                <w:szCs w:val="20"/>
              </w:rPr>
              <w:t xml:space="preserve">1.2.5.2.</w:t>
            </w:r>
            <w:r>
              <w:rPr>
                <w:sz w:val="20"/>
                <w:szCs w:val="20"/>
              </w:rPr>
            </w:r>
            <w:r>
              <w:rPr>
                <w:sz w:val="20"/>
                <w:szCs w:val="20"/>
              </w:rPr>
            </w:r>
          </w:p>
        </w:tc>
        <w:tc>
          <w:tcPr>
            <w:tcBorders>
              <w:top w:val="none" w:color="000000" w:sz="4" w:space="0"/>
              <w:bottom w:val="single" w:color="000000" w:sz="4" w:space="0"/>
            </w:tcBorders>
            <w:tcW w:w="3970" w:type="dxa"/>
            <w:vAlign w:val="top"/>
            <w:textDirection w:val="lrTb"/>
            <w:noWrap w:val="false"/>
          </w:tcPr>
          <w:p>
            <w:pPr>
              <w:pStyle w:val="920"/>
              <w:rPr>
                <w:sz w:val="20"/>
                <w:szCs w:val="20"/>
              </w:rPr>
            </w:pPr>
            <w:r>
              <w:rPr>
                <w:sz w:val="20"/>
                <w:szCs w:val="20"/>
              </w:rPr>
              <w:t xml:space="preserve">На счета, открытые в </w:t>
              <w:br w:type="textWrapping" w:clear="all"/>
              <w:t xml:space="preserve">АО «Россельхозбанк</w:t>
            </w:r>
            <w:r>
              <w:rPr>
                <w:sz w:val="20"/>
                <w:szCs w:val="20"/>
              </w:rPr>
            </w:r>
          </w:p>
        </w:tc>
        <w:tc>
          <w:tcPr>
            <w:tcBorders>
              <w:top w:val="none" w:color="000000" w:sz="4" w:space="0"/>
              <w:bottom w:val="single" w:color="000000" w:sz="4" w:space="0"/>
            </w:tcBorders>
            <w:tcW w:w="1986" w:type="dxa"/>
            <w:vAlign w:val="top"/>
            <w:textDirection w:val="lrTb"/>
            <w:noWrap w:val="false"/>
          </w:tcPr>
          <w:p>
            <w:pPr>
              <w:pStyle w:val="920"/>
              <w:jc w:val="center"/>
              <w:rPr>
                <w:sz w:val="22"/>
                <w:szCs w:val="22"/>
              </w:rPr>
            </w:pPr>
            <w:r>
              <w:rPr>
                <w:sz w:val="22"/>
                <w:szCs w:val="22"/>
              </w:rPr>
            </w:r>
            <w:r>
              <w:rPr>
                <w:sz w:val="22"/>
                <w:szCs w:val="22"/>
              </w:rPr>
            </w:r>
          </w:p>
          <w:p>
            <w:pPr>
              <w:pStyle w:val="920"/>
              <w:jc w:val="center"/>
              <w:rPr>
                <w:sz w:val="20"/>
                <w:szCs w:val="20"/>
              </w:rPr>
            </w:pPr>
            <w:r>
              <w:rPr>
                <w:sz w:val="22"/>
                <w:szCs w:val="22"/>
              </w:rPr>
              <w:t xml:space="preserve">Не взимается</w:t>
            </w:r>
            <w:r>
              <w:rPr>
                <w:sz w:val="20"/>
                <w:szCs w:val="20"/>
              </w:rPr>
            </w:r>
            <w:r>
              <w:rPr>
                <w:sz w:val="20"/>
                <w:szCs w:val="20"/>
              </w:rPr>
            </w:r>
          </w:p>
        </w:tc>
        <w:tc>
          <w:tcPr>
            <w:tcBorders>
              <w:top w:val="none" w:color="000000" w:sz="4" w:space="0"/>
              <w:bottom w:val="singl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t xml:space="preserve">1.2.6.</w:t>
            </w:r>
            <w:r>
              <w:rPr>
                <w:sz w:val="20"/>
                <w:szCs w:val="20"/>
              </w:rPr>
            </w:r>
          </w:p>
        </w:tc>
        <w:tc>
          <w:tcPr>
            <w:tcBorders>
              <w:top w:val="singl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Направление запроса в банк-корреспондент на проведение розыска платежа </w:t>
            </w:r>
            <w:r>
              <w:rPr>
                <w:sz w:val="20"/>
                <w:szCs w:val="20"/>
              </w:rPr>
            </w:r>
          </w:p>
          <w:p>
            <w:pPr>
              <w:pStyle w:val="920"/>
              <w:rPr>
                <w:sz w:val="20"/>
                <w:szCs w:val="20"/>
              </w:rPr>
            </w:pPr>
            <w:r>
              <w:rPr>
                <w:sz w:val="20"/>
                <w:szCs w:val="20"/>
              </w:rPr>
              <w:t xml:space="preserve">по заявлению Клиента по переводам в иностранной валюте давностью:</w:t>
            </w:r>
            <w:r>
              <w:rPr>
                <w:sz w:val="20"/>
                <w:szCs w:val="20"/>
              </w:rPr>
            </w:r>
            <w:r>
              <w:rPr>
                <w:sz w:val="20"/>
                <w:szCs w:val="20"/>
              </w:rPr>
            </w:r>
          </w:p>
        </w:tc>
        <w:tc>
          <w:tcPr>
            <w:tcBorders>
              <w:top w:val="singl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r>
            <w:r>
              <w:rPr>
                <w:sz w:val="20"/>
                <w:szCs w:val="20"/>
              </w:rPr>
            </w:r>
          </w:p>
        </w:tc>
        <w:tc>
          <w:tcPr>
            <w:tcBorders>
              <w:top w:val="single" w:color="000000" w:sz="4" w:space="0"/>
              <w:bottom w:val="none" w:color="000000" w:sz="4" w:space="0"/>
            </w:tcBorders>
            <w:tcW w:w="3544" w:type="dxa"/>
            <w:vAlign w:val="top"/>
            <w:textDirection w:val="lrTb"/>
            <w:noWrap w:val="false"/>
          </w:tcPr>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до трех месяцев</w:t>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35 долл. США за каждый перевод</w:t>
            </w:r>
            <w:r>
              <w:rPr>
                <w:sz w:val="20"/>
                <w:szCs w:val="20"/>
              </w:rPr>
            </w:r>
          </w:p>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tcBorders>
            <w:tcW w:w="3970" w:type="dxa"/>
            <w:vAlign w:val="top"/>
            <w:textDirection w:val="lrTb"/>
            <w:noWrap w:val="false"/>
          </w:tcPr>
          <w:p>
            <w:pPr>
              <w:pStyle w:val="920"/>
              <w:rPr>
                <w:sz w:val="20"/>
                <w:szCs w:val="20"/>
              </w:rPr>
            </w:pPr>
            <w:r>
              <w:rPr>
                <w:sz w:val="20"/>
                <w:szCs w:val="20"/>
              </w:rPr>
              <w:t xml:space="preserve">- свыше трех месяцев</w:t>
            </w:r>
            <w:r>
              <w:rPr>
                <w:sz w:val="20"/>
                <w:szCs w:val="20"/>
              </w:rPr>
            </w:r>
          </w:p>
        </w:tc>
        <w:tc>
          <w:tcPr>
            <w:tcBorders>
              <w:top w:val="none" w:color="000000" w:sz="4" w:space="0"/>
            </w:tcBorders>
            <w:tcW w:w="1986" w:type="dxa"/>
            <w:vAlign w:val="top"/>
            <w:textDirection w:val="lrTb"/>
            <w:noWrap w:val="false"/>
          </w:tcPr>
          <w:p>
            <w:pPr>
              <w:pStyle w:val="920"/>
              <w:jc w:val="center"/>
              <w:rPr>
                <w:sz w:val="20"/>
                <w:szCs w:val="20"/>
              </w:rPr>
            </w:pPr>
            <w:r>
              <w:rPr>
                <w:sz w:val="20"/>
                <w:szCs w:val="20"/>
              </w:rPr>
              <w:t xml:space="preserve">50 долл. США за каждый перевод</w:t>
            </w:r>
            <w:r>
              <w:rPr>
                <w:sz w:val="20"/>
                <w:szCs w:val="20"/>
              </w:rPr>
            </w:r>
          </w:p>
        </w:tc>
        <w:tc>
          <w:tcPr>
            <w:tcBorders>
              <w:top w:val="non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8" w:type="dxa"/>
            <w:vAlign w:val="top"/>
            <w:textDirection w:val="lrTb"/>
            <w:noWrap w:val="false"/>
          </w:tcPr>
          <w:p>
            <w:pPr>
              <w:pStyle w:val="920"/>
              <w:jc w:val="center"/>
              <w:rPr>
                <w:sz w:val="20"/>
                <w:szCs w:val="20"/>
              </w:rPr>
            </w:pPr>
            <w:r>
              <w:rPr>
                <w:sz w:val="20"/>
                <w:szCs w:val="20"/>
              </w:rPr>
              <w:t xml:space="preserve">1.2.7.</w:t>
            </w:r>
            <w:r>
              <w:rPr>
                <w:sz w:val="20"/>
                <w:szCs w:val="20"/>
              </w:rPr>
            </w:r>
          </w:p>
        </w:tc>
        <w:tc>
          <w:tcPr>
            <w:tcW w:w="3970" w:type="dxa"/>
            <w:vAlign w:val="top"/>
            <w:textDirection w:val="lrTb"/>
            <w:noWrap w:val="false"/>
          </w:tcPr>
          <w:p>
            <w:pPr>
              <w:pStyle w:val="920"/>
              <w:rPr>
                <w:sz w:val="20"/>
                <w:szCs w:val="20"/>
              </w:rPr>
            </w:pPr>
            <w:r>
              <w:rPr>
                <w:sz w:val="20"/>
                <w:szCs w:val="20"/>
              </w:rPr>
              <w:t xml:space="preserve">Отзыв (аннулирование),  возврат перевода по письменному заявлению клиента </w:t>
            </w:r>
            <w:r>
              <w:rPr>
                <w:sz w:val="20"/>
                <w:szCs w:val="20"/>
              </w:rPr>
            </w:r>
          </w:p>
        </w:tc>
        <w:tc>
          <w:tcPr>
            <w:tcW w:w="1986" w:type="dxa"/>
            <w:vAlign w:val="top"/>
            <w:textDirection w:val="lrTb"/>
            <w:noWrap w:val="false"/>
          </w:tcPr>
          <w:p>
            <w:pPr>
              <w:pStyle w:val="920"/>
              <w:jc w:val="center"/>
              <w:rPr>
                <w:sz w:val="20"/>
                <w:szCs w:val="20"/>
              </w:rPr>
            </w:pPr>
            <w:r>
              <w:rPr>
                <w:sz w:val="20"/>
                <w:szCs w:val="20"/>
              </w:rPr>
              <w:t xml:space="preserve">50 долл. США</w:t>
            </w:r>
            <w:r>
              <w:rPr>
                <w:sz w:val="20"/>
                <w:szCs w:val="20"/>
              </w:rPr>
            </w:r>
          </w:p>
        </w:tc>
        <w:tc>
          <w:tcPr>
            <w:tcW w:w="3544" w:type="dxa"/>
            <w:vAlign w:val="top"/>
            <w:textDirection w:val="lrTb"/>
            <w:noWrap w:val="false"/>
          </w:tcPr>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8" w:type="dxa"/>
            <w:vAlign w:val="top"/>
            <w:textDirection w:val="lrTb"/>
            <w:noWrap w:val="false"/>
          </w:tcPr>
          <w:p>
            <w:pPr>
              <w:pStyle w:val="920"/>
              <w:jc w:val="center"/>
              <w:rPr>
                <w:sz w:val="20"/>
                <w:szCs w:val="20"/>
              </w:rPr>
            </w:pPr>
            <w:r>
              <w:rPr>
                <w:sz w:val="20"/>
                <w:szCs w:val="20"/>
              </w:rPr>
              <w:t xml:space="preserve">1.3.</w:t>
            </w:r>
            <w:r>
              <w:rPr>
                <w:sz w:val="20"/>
                <w:szCs w:val="20"/>
              </w:rPr>
            </w:r>
          </w:p>
        </w:tc>
        <w:tc>
          <w:tcPr>
            <w:gridSpan w:val="3"/>
            <w:tcW w:w="9500" w:type="dxa"/>
            <w:vAlign w:val="top"/>
            <w:textDirection w:val="lrTb"/>
            <w:noWrap w:val="false"/>
          </w:tcPr>
          <w:p>
            <w:pPr>
              <w:pStyle w:val="920"/>
              <w:jc w:val="center"/>
              <w:rPr>
                <w:sz w:val="20"/>
                <w:szCs w:val="20"/>
              </w:rPr>
            </w:pPr>
            <w:r>
              <w:rPr>
                <w:sz w:val="20"/>
                <w:szCs w:val="20"/>
              </w:rPr>
              <w:t xml:space="preserve">Предоставление дополнительных услуг по счетам, открытым в Банке</w:t>
            </w:r>
            <w:r>
              <w:rPr>
                <w:sz w:val="20"/>
                <w:szCs w:val="20"/>
              </w:rPr>
            </w:r>
          </w:p>
          <w:p>
            <w:pPr>
              <w:pStyle w:val="920"/>
              <w:jc w:val="center"/>
              <w:rPr>
                <w:sz w:val="20"/>
                <w:szCs w:val="20"/>
              </w:rPr>
            </w:pPr>
            <w:r>
              <w:rPr>
                <w:sz w:val="20"/>
                <w:szCs w:val="20"/>
              </w:rPr>
              <w:t xml:space="preserve">(в рублях Российской Федерации и иностранной валюте)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8" w:type="dxa"/>
            <w:vAlign w:val="top"/>
            <w:textDirection w:val="lrTb"/>
            <w:noWrap w:val="false"/>
          </w:tcPr>
          <w:p>
            <w:pPr>
              <w:pStyle w:val="920"/>
              <w:jc w:val="center"/>
              <w:rPr>
                <w:sz w:val="20"/>
                <w:szCs w:val="20"/>
              </w:rPr>
            </w:pPr>
            <w:r>
              <w:rPr>
                <w:sz w:val="20"/>
                <w:szCs w:val="20"/>
              </w:rPr>
              <w:t xml:space="preserve">1.3.1.</w:t>
            </w:r>
            <w:r>
              <w:rPr>
                <w:sz w:val="20"/>
                <w:szCs w:val="20"/>
              </w:rPr>
            </w:r>
          </w:p>
        </w:tc>
        <w:tc>
          <w:tcPr>
            <w:tcW w:w="3970" w:type="dxa"/>
            <w:vAlign w:val="top"/>
            <w:textDirection w:val="lrTb"/>
            <w:noWrap w:val="false"/>
          </w:tcPr>
          <w:p>
            <w:pPr>
              <w:pStyle w:val="920"/>
              <w:rPr>
                <w:sz w:val="20"/>
                <w:szCs w:val="20"/>
              </w:rPr>
            </w:pPr>
            <w:r>
              <w:rPr>
                <w:sz w:val="20"/>
                <w:szCs w:val="20"/>
              </w:rPr>
              <w:t xml:space="preserve">Предоставление выписки по счету  </w:t>
            </w:r>
            <w:r>
              <w:rPr>
                <w:sz w:val="20"/>
                <w:szCs w:val="20"/>
              </w:rPr>
            </w:r>
          </w:p>
        </w:tc>
        <w:tc>
          <w:tcPr>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c>
          <w:tcPr>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48" w:type="dxa"/>
            <w:vAlign w:val="top"/>
            <w:textDirection w:val="lrTb"/>
            <w:noWrap w:val="false"/>
          </w:tcPr>
          <w:p>
            <w:pPr>
              <w:pStyle w:val="920"/>
              <w:jc w:val="center"/>
              <w:rPr>
                <w:sz w:val="20"/>
                <w:szCs w:val="20"/>
              </w:rPr>
            </w:pPr>
            <w:r>
              <w:rPr>
                <w:sz w:val="20"/>
                <w:szCs w:val="20"/>
              </w:rPr>
              <w:t xml:space="preserve">1.3.2.</w:t>
            </w:r>
            <w:r>
              <w:rPr>
                <w:sz w:val="20"/>
                <w:szCs w:val="20"/>
              </w:rPr>
            </w:r>
          </w:p>
        </w:tc>
        <w:tc>
          <w:tcPr>
            <w:tcBorders>
              <w:bottom w:val="single" w:color="000000" w:sz="4" w:space="0"/>
            </w:tcBorders>
            <w:tcW w:w="3970" w:type="dxa"/>
            <w:vAlign w:val="top"/>
            <w:textDirection w:val="lrTb"/>
            <w:noWrap w:val="false"/>
          </w:tcPr>
          <w:p>
            <w:pPr>
              <w:pStyle w:val="920"/>
              <w:rPr>
                <w:sz w:val="20"/>
                <w:szCs w:val="20"/>
              </w:rPr>
            </w:pPr>
            <w:r>
              <w:rPr>
                <w:sz w:val="20"/>
                <w:szCs w:val="20"/>
              </w:rPr>
              <w:t xml:space="preserve">Выдача справки об открытии счета в момент его открытия </w:t>
            </w:r>
            <w:r>
              <w:rPr>
                <w:sz w:val="20"/>
                <w:szCs w:val="20"/>
              </w:rPr>
            </w:r>
          </w:p>
        </w:tc>
        <w:tc>
          <w:tcPr>
            <w:tcBorders>
              <w:bottom w:val="singl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c>
          <w:tcPr>
            <w:tcBorders>
              <w:bottom w:val="singl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48" w:type="dxa"/>
            <w:vAlign w:val="top"/>
            <w:textDirection w:val="lrTb"/>
            <w:noWrap w:val="false"/>
          </w:tcPr>
          <w:p>
            <w:pPr>
              <w:pStyle w:val="920"/>
              <w:jc w:val="center"/>
              <w:rPr>
                <w:sz w:val="20"/>
                <w:szCs w:val="20"/>
              </w:rPr>
            </w:pPr>
            <w:r>
              <w:rPr>
                <w:sz w:val="20"/>
                <w:szCs w:val="20"/>
              </w:rPr>
              <w:t xml:space="preserve">1.3.3.</w:t>
            </w:r>
            <w:r>
              <w:rPr>
                <w:sz w:val="20"/>
                <w:szCs w:val="20"/>
              </w:rPr>
            </w:r>
          </w:p>
        </w:tc>
        <w:tc>
          <w:tcPr>
            <w:tcBorders>
              <w:bottom w:val="none" w:color="000000" w:sz="4" w:space="0"/>
            </w:tcBorders>
            <w:tcW w:w="3970" w:type="dxa"/>
            <w:vAlign w:val="top"/>
            <w:textDirection w:val="lrTb"/>
            <w:noWrap w:val="false"/>
          </w:tcPr>
          <w:p>
            <w:pPr>
              <w:pStyle w:val="920"/>
              <w:rPr>
                <w:sz w:val="20"/>
                <w:szCs w:val="20"/>
              </w:rPr>
            </w:pPr>
            <w:r>
              <w:rPr>
                <w:sz w:val="20"/>
                <w:szCs w:val="20"/>
              </w:rPr>
              <w:t xml:space="preserve">Выдача справки по письменному заявлению клиента</w:t>
            </w:r>
            <w:r>
              <w:rPr>
                <w:sz w:val="20"/>
                <w:szCs w:val="20"/>
              </w:rPr>
            </w:r>
          </w:p>
        </w:tc>
        <w:tc>
          <w:tcPr>
            <w:tcBorders>
              <w:bottom w:val="none" w:color="000000" w:sz="4" w:space="0"/>
            </w:tcBorders>
            <w:tcW w:w="1986" w:type="dxa"/>
            <w:vAlign w:val="top"/>
            <w:textDirection w:val="lrTb"/>
            <w:noWrap w:val="false"/>
          </w:tcPr>
          <w:p>
            <w:pPr>
              <w:pStyle w:val="920"/>
              <w:jc w:val="center"/>
              <w:rPr>
                <w:sz w:val="20"/>
                <w:szCs w:val="20"/>
              </w:rPr>
            </w:pPr>
            <w:r>
              <w:rPr>
                <w:sz w:val="20"/>
                <w:szCs w:val="20"/>
              </w:rPr>
              <w:t xml:space="preserve">500 руб. за документ</w:t>
            </w:r>
            <w:r>
              <w:rPr>
                <w:sz w:val="20"/>
                <w:szCs w:val="20"/>
              </w:rPr>
            </w:r>
          </w:p>
        </w:tc>
        <w:tc>
          <w:tcPr>
            <w:tcBorders>
              <w:bottom w:val="none" w:color="000000" w:sz="4" w:space="0"/>
            </w:tcBorders>
            <w:tcW w:w="3544" w:type="dxa"/>
            <w:vAlign w:val="top"/>
            <w:textDirection w:val="lrTb"/>
            <w:noWrap w:val="false"/>
          </w:tcPr>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single" w:color="000000" w:sz="4" w:space="0"/>
            </w:tcBorders>
            <w:tcW w:w="3970" w:type="dxa"/>
            <w:vAlign w:val="top"/>
            <w:textDirection w:val="lrTb"/>
            <w:noWrap w:val="false"/>
          </w:tcPr>
          <w:p>
            <w:pPr>
              <w:pStyle w:val="920"/>
              <w:rPr>
                <w:sz w:val="20"/>
                <w:szCs w:val="20"/>
              </w:rPr>
            </w:pPr>
            <w:r>
              <w:rPr>
                <w:sz w:val="20"/>
                <w:szCs w:val="20"/>
              </w:rP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p>
        </w:tc>
        <w:tc>
          <w:tcPr>
            <w:tcBorders>
              <w:top w:val="none" w:color="000000" w:sz="4" w:space="0"/>
              <w:bottom w:val="single" w:color="000000" w:sz="4" w:space="0"/>
            </w:tcBorders>
            <w:tcW w:w="1986" w:type="dxa"/>
            <w:vAlign w:val="top"/>
            <w:textDirection w:val="lrTb"/>
            <w:noWrap w:val="false"/>
          </w:tcPr>
          <w:p>
            <w:pPr>
              <w:pStyle w:val="920"/>
              <w:jc w:val="center"/>
              <w:rPr>
                <w:sz w:val="20"/>
                <w:szCs w:val="20"/>
              </w:rPr>
            </w:pPr>
            <w:r>
              <w:rPr>
                <w:sz w:val="20"/>
                <w:szCs w:val="20"/>
              </w:rPr>
              <w:t xml:space="preserve">200 руб. за документ</w:t>
            </w:r>
            <w:r>
              <w:rPr>
                <w:sz w:val="20"/>
                <w:szCs w:val="20"/>
              </w:rPr>
            </w:r>
          </w:p>
        </w:tc>
        <w:tc>
          <w:tcPr>
            <w:tcBorders>
              <w:top w:val="none" w:color="000000" w:sz="4" w:space="0"/>
              <w:bottom w:val="singl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48" w:type="dxa"/>
            <w:vAlign w:val="top"/>
            <w:textDirection w:val="lrTb"/>
            <w:noWrap w:val="false"/>
          </w:tcPr>
          <w:p>
            <w:pPr>
              <w:pStyle w:val="920"/>
              <w:jc w:val="center"/>
              <w:rPr>
                <w:sz w:val="20"/>
                <w:szCs w:val="20"/>
              </w:rPr>
            </w:pPr>
            <w:r>
              <w:rPr>
                <w:sz w:val="20"/>
                <w:szCs w:val="20"/>
              </w:rPr>
              <w:t xml:space="preserve">1.3.3.1.</w:t>
            </w:r>
            <w:r>
              <w:rPr>
                <w:sz w:val="20"/>
                <w:szCs w:val="20"/>
              </w:rPr>
            </w:r>
            <w:r>
              <w:rPr>
                <w:sz w:val="20"/>
                <w:szCs w:val="20"/>
              </w:rPr>
            </w:r>
          </w:p>
        </w:tc>
        <w:tc>
          <w:tcPr>
            <w:tcBorders>
              <w:top w:val="single" w:color="000000" w:sz="4" w:space="0"/>
              <w:bottom w:val="single" w:color="000000" w:sz="4" w:space="0"/>
            </w:tcBorders>
            <w:tcW w:w="3970" w:type="dxa"/>
            <w:vAlign w:val="top"/>
            <w:textDirection w:val="lrTb"/>
            <w:noWrap w:val="false"/>
          </w:tcPr>
          <w:p>
            <w:pPr>
              <w:pStyle w:val="920"/>
              <w:rPr>
                <w:sz w:val="20"/>
                <w:szCs w:val="20"/>
              </w:rPr>
            </w:pPr>
            <w:r>
              <w:rPr>
                <w:sz w:val="20"/>
                <w:szCs w:val="20"/>
              </w:rPr>
              <w:t xml:space="preserve">Срочная выдача справки по письменному заявлению клиента при обращении в офис Банка</w:t>
            </w:r>
            <w:r>
              <w:rPr>
                <w:sz w:val="20"/>
                <w:szCs w:val="20"/>
              </w:rPr>
            </w:r>
            <w:r>
              <w:rPr>
                <w:sz w:val="20"/>
                <w:szCs w:val="20"/>
              </w:rPr>
            </w:r>
          </w:p>
        </w:tc>
        <w:tc>
          <w:tcPr>
            <w:tcBorders>
              <w:top w:val="single" w:color="000000" w:sz="4" w:space="0"/>
              <w:bottom w:val="single" w:color="000000" w:sz="4" w:space="0"/>
            </w:tcBorders>
            <w:tcW w:w="1986" w:type="dxa"/>
            <w:vAlign w:val="top"/>
            <w:textDirection w:val="lrTb"/>
            <w:noWrap w:val="false"/>
          </w:tcPr>
          <w:p>
            <w:pPr>
              <w:pStyle w:val="920"/>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bottom w:val="single" w:color="000000" w:sz="4" w:space="0"/>
            </w:tcBorders>
            <w:tcW w:w="3544" w:type="dxa"/>
            <w:vAlign w:val="top"/>
            <w:textDirection w:val="lrTb"/>
            <w:noWrap w:val="false"/>
          </w:tcPr>
          <w:p>
            <w:pPr>
              <w:pStyle w:val="920"/>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p>
          <w:p>
            <w:pPr>
              <w:pStyle w:val="920"/>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p>
          <w:p>
            <w:pPr>
              <w:pStyle w:val="92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48" w:type="dxa"/>
            <w:vAlign w:val="top"/>
            <w:textDirection w:val="lrTb"/>
            <w:noWrap w:val="false"/>
          </w:tcPr>
          <w:p>
            <w:pPr>
              <w:pStyle w:val="920"/>
              <w:jc w:val="center"/>
              <w:rPr>
                <w:sz w:val="20"/>
                <w:szCs w:val="20"/>
              </w:rPr>
            </w:pPr>
            <w:r>
              <w:rPr>
                <w:sz w:val="20"/>
                <w:szCs w:val="20"/>
              </w:rPr>
              <w:t xml:space="preserve">1.3.4.</w:t>
            </w:r>
            <w:r>
              <w:rPr>
                <w:sz w:val="20"/>
                <w:szCs w:val="20"/>
              </w:rPr>
            </w:r>
          </w:p>
        </w:tc>
        <w:tc>
          <w:tcPr>
            <w:tcBorders>
              <w:top w:val="single" w:color="000000" w:sz="4" w:space="0"/>
              <w:bottom w:val="single" w:color="000000" w:sz="4" w:space="0"/>
            </w:tcBorders>
            <w:tcW w:w="3970" w:type="dxa"/>
            <w:vAlign w:val="top"/>
            <w:textDirection w:val="lrTb"/>
            <w:noWrap w:val="false"/>
          </w:tcPr>
          <w:p>
            <w:pPr>
              <w:pStyle w:val="920"/>
              <w:rPr>
                <w:sz w:val="20"/>
                <w:szCs w:val="20"/>
              </w:rPr>
            </w:pPr>
            <w:r>
              <w:rPr>
                <w:sz w:val="20"/>
                <w:szCs w:val="20"/>
              </w:rPr>
              <w:t xml:space="preserve">Выполнение запросов об операциях по счету для аудиторских фирм  клиента </w:t>
            </w:r>
            <w:r>
              <w:rPr>
                <w:sz w:val="20"/>
                <w:szCs w:val="20"/>
              </w:rPr>
            </w:r>
          </w:p>
        </w:tc>
        <w:tc>
          <w:tcPr>
            <w:tcBorders>
              <w:top w:val="single" w:color="000000" w:sz="4" w:space="0"/>
              <w:bottom w:val="single" w:color="000000" w:sz="4" w:space="0"/>
            </w:tcBorders>
            <w:tcW w:w="1986" w:type="dxa"/>
            <w:vAlign w:val="top"/>
            <w:textDirection w:val="lrTb"/>
            <w:noWrap w:val="false"/>
          </w:tcPr>
          <w:p>
            <w:pPr>
              <w:pStyle w:val="920"/>
              <w:jc w:val="center"/>
              <w:rPr>
                <w:sz w:val="20"/>
                <w:szCs w:val="20"/>
              </w:rPr>
            </w:pPr>
            <w:r/>
            <w:bookmarkStart w:id="9" w:name="_Toc393441458"/>
            <w:r/>
            <w:bookmarkStart w:id="10" w:name="_Toc393441676"/>
            <w:r>
              <w:rPr>
                <w:sz w:val="20"/>
                <w:szCs w:val="20"/>
              </w:rPr>
              <w:t xml:space="preserve">2000 руб.</w:t>
            </w:r>
            <w:bookmarkEnd w:id="9"/>
            <w:r/>
            <w:bookmarkEnd w:id="10"/>
            <w:r>
              <w:rPr>
                <w:sz w:val="20"/>
                <w:szCs w:val="20"/>
              </w:rPr>
              <w:t xml:space="preserve"> </w:t>
            </w:r>
            <w:bookmarkStart w:id="11" w:name="_Toc393441459"/>
            <w:r/>
            <w:bookmarkStart w:id="12" w:name="_Toc393441677"/>
            <w:r>
              <w:rPr>
                <w:sz w:val="20"/>
                <w:szCs w:val="20"/>
              </w:rPr>
              <w:br w:type="textWrapping" w:clear="all"/>
              <w:t xml:space="preserve">за каждый запрос</w:t>
            </w:r>
            <w:bookmarkEnd w:id="11"/>
            <w:r/>
            <w:bookmarkEnd w:id="12"/>
            <w:r>
              <w:rPr>
                <w:sz w:val="20"/>
                <w:szCs w:val="20"/>
              </w:rPr>
            </w:r>
            <w:r>
              <w:rPr>
                <w:sz w:val="20"/>
                <w:szCs w:val="20"/>
              </w:rPr>
            </w:r>
          </w:p>
        </w:tc>
        <w:tc>
          <w:tcPr>
            <w:tcBorders>
              <w:top w:val="single" w:color="000000" w:sz="4" w:space="0"/>
              <w:bottom w:val="single" w:color="000000" w:sz="4" w:space="0"/>
            </w:tcBorders>
            <w:tcW w:w="3544" w:type="dxa"/>
            <w:vAlign w:val="top"/>
            <w:textDirection w:val="lrTb"/>
            <w:noWrap w:val="false"/>
          </w:tcPr>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48" w:type="dxa"/>
            <w:vAlign w:val="top"/>
            <w:textDirection w:val="lrTb"/>
            <w:noWrap w:val="false"/>
          </w:tcPr>
          <w:p>
            <w:pPr>
              <w:pStyle w:val="920"/>
              <w:jc w:val="center"/>
              <w:rPr>
                <w:sz w:val="20"/>
                <w:szCs w:val="20"/>
              </w:rPr>
            </w:pPr>
            <w:r>
              <w:rPr>
                <w:sz w:val="20"/>
                <w:szCs w:val="20"/>
              </w:rPr>
              <w:t xml:space="preserve">1.3.5.</w:t>
            </w:r>
            <w:r>
              <w:rPr>
                <w:sz w:val="20"/>
                <w:szCs w:val="20"/>
              </w:rPr>
            </w:r>
          </w:p>
        </w:tc>
        <w:tc>
          <w:tcPr>
            <w:tcBorders>
              <w:bottom w:val="none" w:color="000000" w:sz="4" w:space="0"/>
            </w:tcBorders>
            <w:tcW w:w="3970" w:type="dxa"/>
            <w:vAlign w:val="top"/>
            <w:textDirection w:val="lrTb"/>
            <w:noWrap w:val="false"/>
          </w:tcPr>
          <w:p>
            <w:pPr>
              <w:pStyle w:val="920"/>
              <w:rPr>
                <w:sz w:val="20"/>
                <w:szCs w:val="20"/>
              </w:rPr>
            </w:pPr>
            <w:r>
              <w:rPr>
                <w:sz w:val="20"/>
                <w:szCs w:val="20"/>
              </w:rPr>
              <w:t xml:space="preserve">Выдача дубликата выписки по счету по заявлению клиента:</w:t>
            </w:r>
            <w:r>
              <w:rPr>
                <w:sz w:val="20"/>
                <w:szCs w:val="20"/>
              </w:rPr>
            </w:r>
          </w:p>
        </w:tc>
        <w:tc>
          <w:tcPr>
            <w:tcBorders>
              <w:bottom w:val="none" w:color="000000" w:sz="4" w:space="0"/>
            </w:tcBorders>
            <w:tcW w:w="1986" w:type="dxa"/>
            <w:vAlign w:val="top"/>
            <w:textDirection w:val="lrTb"/>
            <w:noWrap w:val="false"/>
          </w:tcPr>
          <w:p>
            <w:pPr>
              <w:pStyle w:val="920"/>
              <w:jc w:val="center"/>
              <w:rPr>
                <w:sz w:val="20"/>
                <w:szCs w:val="20"/>
              </w:rPr>
            </w:pPr>
            <w:r>
              <w:rPr>
                <w:sz w:val="20"/>
                <w:szCs w:val="20"/>
              </w:rPr>
              <w:t xml:space="preserve">200 руб. за один лист, но не более 2000 руб.</w:t>
            </w:r>
            <w:r>
              <w:rPr>
                <w:sz w:val="20"/>
                <w:szCs w:val="20"/>
              </w:rPr>
            </w:r>
          </w:p>
        </w:tc>
        <w:tc>
          <w:tcPr>
            <w:tcBorders>
              <w:bottom w:val="none" w:color="000000" w:sz="4" w:space="0"/>
            </w:tcBorders>
            <w:tcW w:w="3544" w:type="dxa"/>
            <w:vAlign w:val="top"/>
            <w:textDirection w:val="lrTb"/>
            <w:noWrap w:val="false"/>
          </w:tcPr>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tcBorders>
            <w:tcW w:w="3970" w:type="dxa"/>
            <w:vAlign w:val="top"/>
            <w:textDirection w:val="lrTb"/>
            <w:noWrap w:val="false"/>
          </w:tcPr>
          <w:p>
            <w:pPr>
              <w:pStyle w:val="920"/>
              <w:rPr>
                <w:sz w:val="20"/>
                <w:szCs w:val="20"/>
              </w:rPr>
            </w:pPr>
            <w:r>
              <w:rPr>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p>
        </w:tc>
        <w:tc>
          <w:tcPr>
            <w:tcBorders>
              <w:top w:val="none" w:color="000000" w:sz="4" w:space="0"/>
            </w:tcBorders>
            <w:tcW w:w="1986" w:type="dxa"/>
            <w:vAlign w:val="top"/>
            <w:textDirection w:val="lrTb"/>
            <w:noWrap w:val="false"/>
          </w:tcPr>
          <w:p>
            <w:pPr>
              <w:pStyle w:val="920"/>
              <w:jc w:val="center"/>
              <w:rPr>
                <w:sz w:val="20"/>
                <w:szCs w:val="20"/>
              </w:rPr>
            </w:pPr>
            <w:r>
              <w:rPr>
                <w:sz w:val="20"/>
                <w:szCs w:val="20"/>
              </w:rPr>
              <w:t xml:space="preserve">100 руб. за один лист, но не более 500 руб.</w:t>
            </w:r>
            <w:r>
              <w:rPr>
                <w:sz w:val="20"/>
                <w:szCs w:val="20"/>
              </w:rPr>
            </w:r>
          </w:p>
        </w:tc>
        <w:tc>
          <w:tcPr>
            <w:tcBorders>
              <w:top w:val="non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8" w:type="dxa"/>
            <w:vAlign w:val="top"/>
            <w:textDirection w:val="lrTb"/>
            <w:noWrap w:val="false"/>
          </w:tcPr>
          <w:p>
            <w:pPr>
              <w:pStyle w:val="920"/>
              <w:jc w:val="center"/>
              <w:rPr>
                <w:sz w:val="20"/>
                <w:szCs w:val="20"/>
              </w:rPr>
            </w:pPr>
            <w:r>
              <w:rPr>
                <w:sz w:val="20"/>
                <w:szCs w:val="20"/>
              </w:rPr>
              <w:t xml:space="preserve">1.3.6.</w:t>
            </w:r>
            <w:r>
              <w:rPr>
                <w:sz w:val="20"/>
                <w:szCs w:val="20"/>
              </w:rPr>
            </w:r>
          </w:p>
        </w:tc>
        <w:tc>
          <w:tcPr>
            <w:tcW w:w="3970" w:type="dxa"/>
            <w:vAlign w:val="top"/>
            <w:textDirection w:val="lrTb"/>
            <w:noWrap w:val="false"/>
          </w:tcPr>
          <w:p>
            <w:pPr>
              <w:pStyle w:val="920"/>
              <w:rPr>
                <w:sz w:val="20"/>
                <w:szCs w:val="20"/>
              </w:rPr>
            </w:pPr>
            <w:r>
              <w:rPr>
                <w:sz w:val="20"/>
                <w:szCs w:val="20"/>
              </w:rPr>
              <w:t xml:space="preserve">Предоставление дубликатов счетов-фактур</w:t>
            </w:r>
            <w:r>
              <w:rPr>
                <w:sz w:val="20"/>
                <w:szCs w:val="20"/>
              </w:rPr>
            </w:r>
          </w:p>
        </w:tc>
        <w:tc>
          <w:tcPr>
            <w:tcW w:w="1986" w:type="dxa"/>
            <w:vAlign w:val="top"/>
            <w:textDirection w:val="lrTb"/>
            <w:noWrap w:val="false"/>
          </w:tcPr>
          <w:p>
            <w:pPr>
              <w:pStyle w:val="920"/>
              <w:jc w:val="center"/>
              <w:rPr>
                <w:sz w:val="20"/>
                <w:szCs w:val="20"/>
              </w:rPr>
            </w:pPr>
            <w:r>
              <w:rPr>
                <w:sz w:val="20"/>
                <w:szCs w:val="20"/>
              </w:rPr>
              <w:t xml:space="preserve">250 руб.</w:t>
            </w:r>
            <w:r>
              <w:rPr>
                <w:sz w:val="20"/>
                <w:szCs w:val="20"/>
              </w:rPr>
            </w:r>
          </w:p>
          <w:p>
            <w:pPr>
              <w:pStyle w:val="920"/>
              <w:jc w:val="center"/>
              <w:rPr>
                <w:sz w:val="20"/>
                <w:szCs w:val="20"/>
              </w:rPr>
            </w:pPr>
            <w:r>
              <w:rPr>
                <w:sz w:val="20"/>
                <w:szCs w:val="20"/>
              </w:rPr>
              <w:t xml:space="preserve">за документ</w:t>
            </w:r>
            <w:r>
              <w:rPr>
                <w:sz w:val="20"/>
                <w:szCs w:val="20"/>
              </w:rPr>
            </w:r>
          </w:p>
        </w:tc>
        <w:tc>
          <w:tcPr>
            <w:tcW w:w="3544" w:type="dxa"/>
            <w:vAlign w:val="top"/>
            <w:textDirection w:val="lrTb"/>
            <w:noWrap w:val="false"/>
          </w:tcPr>
          <w:p>
            <w:pPr>
              <w:pStyle w:val="92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920"/>
              <w:rPr>
                <w:sz w:val="20"/>
                <w:szCs w:val="20"/>
              </w:rPr>
            </w:pPr>
            <w:r>
              <w:rPr>
                <w:sz w:val="20"/>
                <w:szCs w:val="20"/>
              </w:rPr>
            </w:r>
            <w:r>
              <w:rPr>
                <w:sz w:val="20"/>
                <w:szCs w:val="20"/>
              </w:rPr>
            </w:r>
          </w:p>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48" w:type="dxa"/>
            <w:vAlign w:val="top"/>
            <w:textDirection w:val="lrTb"/>
            <w:noWrap w:val="false"/>
          </w:tcPr>
          <w:p>
            <w:pPr>
              <w:pStyle w:val="920"/>
              <w:jc w:val="center"/>
              <w:rPr>
                <w:sz w:val="20"/>
                <w:szCs w:val="20"/>
              </w:rPr>
            </w:pPr>
            <w:r>
              <w:rPr>
                <w:sz w:val="20"/>
                <w:szCs w:val="20"/>
              </w:rPr>
              <w:t xml:space="preserve">1.3.7.</w:t>
            </w:r>
            <w:r>
              <w:rPr>
                <w:sz w:val="20"/>
                <w:szCs w:val="20"/>
              </w:rPr>
            </w:r>
          </w:p>
        </w:tc>
        <w:tc>
          <w:tcPr>
            <w:tcBorders>
              <w:bottom w:val="single" w:color="000000" w:sz="4" w:space="0"/>
            </w:tcBorders>
            <w:tcW w:w="3970" w:type="dxa"/>
            <w:vAlign w:val="top"/>
            <w:textDirection w:val="lrTb"/>
            <w:noWrap w:val="false"/>
          </w:tcPr>
          <w:p>
            <w:pPr>
              <w:pStyle w:val="92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r>
              <w:rPr>
                <w:sz w:val="20"/>
                <w:szCs w:val="20"/>
              </w:rPr>
            </w:r>
          </w:p>
        </w:tc>
        <w:tc>
          <w:tcPr>
            <w:tcBorders>
              <w:bottom w:val="single" w:color="000000" w:sz="4" w:space="0"/>
            </w:tcBorders>
            <w:tcW w:w="1986" w:type="dxa"/>
            <w:vAlign w:val="top"/>
            <w:textDirection w:val="lrTb"/>
            <w:noWrap w:val="false"/>
          </w:tcPr>
          <w:p>
            <w:pPr>
              <w:pStyle w:val="920"/>
              <w:jc w:val="center"/>
              <w:rPr>
                <w:sz w:val="20"/>
                <w:szCs w:val="20"/>
              </w:rPr>
            </w:pPr>
            <w:r>
              <w:rPr>
                <w:sz w:val="20"/>
                <w:szCs w:val="20"/>
              </w:rPr>
              <w:t xml:space="preserve">50 руб.</w:t>
            </w:r>
            <w:r>
              <w:rPr>
                <w:sz w:val="20"/>
                <w:szCs w:val="20"/>
              </w:rPr>
            </w:r>
          </w:p>
          <w:p>
            <w:pPr>
              <w:pStyle w:val="920"/>
              <w:jc w:val="center"/>
              <w:rPr>
                <w:sz w:val="20"/>
                <w:szCs w:val="20"/>
              </w:rPr>
            </w:pPr>
            <w:r>
              <w:rPr>
                <w:sz w:val="20"/>
                <w:szCs w:val="20"/>
              </w:rPr>
              <w:t xml:space="preserve">за один  лист</w:t>
            </w:r>
            <w:r>
              <w:rPr>
                <w:sz w:val="20"/>
                <w:szCs w:val="20"/>
              </w:rPr>
            </w:r>
          </w:p>
        </w:tc>
        <w:tc>
          <w:tcPr>
            <w:tcBorders>
              <w:bottom w:val="single" w:color="000000" w:sz="4" w:space="0"/>
            </w:tcBorders>
            <w:tcW w:w="3544" w:type="dxa"/>
            <w:vAlign w:val="top"/>
            <w:textDirection w:val="lrTb"/>
            <w:noWrap w:val="false"/>
          </w:tcPr>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48" w:type="dxa"/>
            <w:vAlign w:val="top"/>
            <w:textDirection w:val="lrTb"/>
            <w:noWrap w:val="false"/>
          </w:tcPr>
          <w:p>
            <w:pPr>
              <w:pStyle w:val="920"/>
              <w:jc w:val="center"/>
              <w:rPr>
                <w:sz w:val="20"/>
                <w:szCs w:val="20"/>
              </w:rPr>
            </w:pPr>
            <w:r>
              <w:rPr>
                <w:sz w:val="20"/>
                <w:szCs w:val="20"/>
              </w:rPr>
              <w:t xml:space="preserve">1.3.8.</w:t>
            </w:r>
            <w:r>
              <w:rPr>
                <w:sz w:val="20"/>
                <w:szCs w:val="20"/>
              </w:rPr>
            </w:r>
          </w:p>
        </w:tc>
        <w:tc>
          <w:tcPr>
            <w:tcBorders>
              <w:bottom w:val="none" w:color="000000" w:sz="4" w:space="0"/>
            </w:tcBorders>
            <w:tcW w:w="3970" w:type="dxa"/>
            <w:vAlign w:val="top"/>
            <w:textDirection w:val="lrTb"/>
            <w:noWrap w:val="false"/>
          </w:tcPr>
          <w:p>
            <w:pPr>
              <w:pStyle w:val="920"/>
              <w:rPr>
                <w:sz w:val="20"/>
                <w:szCs w:val="20"/>
              </w:rPr>
            </w:pPr>
            <w:r>
              <w:rPr>
                <w:sz w:val="20"/>
                <w:szCs w:val="20"/>
              </w:rPr>
              <w:t xml:space="preserve">Выдача копии платежного документа по заявлению клиента</w:t>
            </w:r>
            <w:r>
              <w:rPr>
                <w:sz w:val="20"/>
                <w:szCs w:val="20"/>
              </w:rPr>
            </w:r>
          </w:p>
          <w:p>
            <w:pPr>
              <w:pStyle w:val="920"/>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bottom w:val="none" w:color="000000" w:sz="4" w:space="0"/>
            </w:tcBorders>
            <w:tcW w:w="1986" w:type="dxa"/>
            <w:vAlign w:val="top"/>
            <w:textDirection w:val="lrTb"/>
            <w:noWrap w:val="false"/>
          </w:tcPr>
          <w:p>
            <w:pPr>
              <w:pStyle w:val="920"/>
              <w:jc w:val="center"/>
              <w:rPr>
                <w:sz w:val="20"/>
                <w:szCs w:val="20"/>
              </w:rPr>
            </w:pPr>
            <w:r>
              <w:rPr>
                <w:sz w:val="20"/>
                <w:szCs w:val="20"/>
              </w:rPr>
              <w:t xml:space="preserve">300 руб. за документ</w:t>
            </w:r>
            <w:r>
              <w:rPr>
                <w:sz w:val="20"/>
                <w:szCs w:val="20"/>
              </w:rPr>
            </w:r>
            <w:r>
              <w:rPr>
                <w:sz w:val="20"/>
                <w:szCs w:val="20"/>
              </w:rPr>
            </w:r>
          </w:p>
        </w:tc>
        <w:tc>
          <w:tcPr>
            <w:tcBorders>
              <w:bottom w:val="none" w:color="000000" w:sz="4" w:space="0"/>
            </w:tcBorders>
            <w:tcW w:w="3544" w:type="dxa"/>
            <w:vAlign w:val="top"/>
            <w:textDirection w:val="lrTb"/>
            <w:noWrap w:val="false"/>
          </w:tcPr>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давностью до трех месяцев</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50 руб. за документ</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100 руб. за документ.</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48" w:type="dxa"/>
            <w:vAlign w:val="top"/>
            <w:textDirection w:val="lrTb"/>
            <w:noWrap w:val="false"/>
          </w:tcPr>
          <w:p>
            <w:pPr>
              <w:pStyle w:val="920"/>
              <w:jc w:val="center"/>
              <w:rPr>
                <w:sz w:val="20"/>
                <w:szCs w:val="20"/>
              </w:rPr>
            </w:pPr>
            <w:r>
              <w:rPr>
                <w:sz w:val="20"/>
                <w:szCs w:val="20"/>
              </w:rPr>
              <w:t xml:space="preserve">1.3.9.</w:t>
            </w:r>
            <w:r>
              <w:rPr>
                <w:sz w:val="20"/>
                <w:szCs w:val="20"/>
              </w:rPr>
            </w:r>
          </w:p>
        </w:tc>
        <w:tc>
          <w:tcPr>
            <w:tcBorders>
              <w:bottom w:val="none" w:color="000000" w:sz="4" w:space="0"/>
            </w:tcBorders>
            <w:tcW w:w="3970" w:type="dxa"/>
            <w:vAlign w:val="top"/>
            <w:textDirection w:val="lrTb"/>
            <w:noWrap w:val="false"/>
          </w:tcPr>
          <w:p>
            <w:pPr>
              <w:pStyle w:val="920"/>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sz w:val="20"/>
                <w:szCs w:val="20"/>
              </w:rPr>
            </w:r>
          </w:p>
        </w:tc>
        <w:tc>
          <w:tcPr>
            <w:tcBorders>
              <w:bottom w:val="none" w:color="000000" w:sz="4" w:space="0"/>
            </w:tcBorders>
            <w:tcW w:w="1986" w:type="dxa"/>
            <w:vAlign w:val="top"/>
            <w:textDirection w:val="lrTb"/>
            <w:noWrap w:val="false"/>
          </w:tcPr>
          <w:p>
            <w:pPr>
              <w:pStyle w:val="920"/>
              <w:jc w:val="center"/>
              <w:rPr>
                <w:sz w:val="20"/>
                <w:szCs w:val="20"/>
              </w:rPr>
            </w:pPr>
            <w:r>
              <w:rPr>
                <w:sz w:val="20"/>
                <w:szCs w:val="20"/>
              </w:rPr>
              <w:t xml:space="preserve">400 руб.</w:t>
            </w:r>
            <w:r>
              <w:rPr>
                <w:sz w:val="20"/>
                <w:szCs w:val="20"/>
              </w:rPr>
            </w:r>
          </w:p>
          <w:p>
            <w:pPr>
              <w:pStyle w:val="920"/>
              <w:jc w:val="center"/>
              <w:rPr>
                <w:sz w:val="20"/>
                <w:szCs w:val="20"/>
              </w:rPr>
            </w:pPr>
            <w:r>
              <w:rPr>
                <w:sz w:val="20"/>
                <w:szCs w:val="20"/>
              </w:rPr>
              <w:t xml:space="preserve">за одну подпись</w:t>
            </w:r>
            <w:r>
              <w:rPr>
                <w:sz w:val="20"/>
                <w:szCs w:val="20"/>
              </w:rPr>
            </w:r>
          </w:p>
        </w:tc>
        <w:tc>
          <w:tcPr>
            <w:tcW w:w="3544" w:type="dxa"/>
            <w:vAlign w:val="top"/>
            <w:vMerge w:val="restart"/>
            <w:textDirection w:val="lrTb"/>
            <w:noWrap w:val="false"/>
          </w:tcPr>
          <w:p>
            <w:pPr>
              <w:pStyle w:val="92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920"/>
              <w:rPr>
                <w:sz w:val="20"/>
                <w:szCs w:val="20"/>
              </w:rPr>
            </w:pPr>
            <w:r>
              <w:rPr>
                <w:sz w:val="20"/>
                <w:szCs w:val="20"/>
              </w:rPr>
            </w:r>
            <w:r>
              <w:rPr>
                <w:sz w:val="20"/>
                <w:szCs w:val="20"/>
              </w:rPr>
            </w:r>
          </w:p>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70" w:type="dxa"/>
            <w:vAlign w:val="top"/>
            <w:textDirection w:val="lrTb"/>
            <w:noWrap w:val="false"/>
          </w:tcPr>
          <w:p>
            <w:pPr>
              <w:pStyle w:val="920"/>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p>
        </w:tc>
        <w:tc>
          <w:tcPr>
            <w:tcBorders>
              <w:top w:val="none" w:color="000000" w:sz="4" w:space="0"/>
              <w:bottom w:val="non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c>
          <w:tcPr>
            <w:tcW w:w="3544"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tcBorders>
            <w:tcW w:w="3970" w:type="dxa"/>
            <w:vAlign w:val="top"/>
            <w:textDirection w:val="lrTb"/>
            <w:noWrap w:val="false"/>
          </w:tcPr>
          <w:p>
            <w:pPr>
              <w:pStyle w:val="920"/>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p>
        </w:tc>
        <w:tc>
          <w:tcPr>
            <w:tcBorders>
              <w:top w:val="non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c>
          <w:tcPr>
            <w:tcW w:w="3544"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8" w:type="dxa"/>
            <w:vAlign w:val="top"/>
            <w:textDirection w:val="lrTb"/>
            <w:noWrap w:val="false"/>
          </w:tcPr>
          <w:p>
            <w:pPr>
              <w:pStyle w:val="920"/>
              <w:jc w:val="center"/>
              <w:rPr>
                <w:sz w:val="20"/>
                <w:szCs w:val="20"/>
              </w:rPr>
            </w:pPr>
            <w:r>
              <w:rPr>
                <w:sz w:val="20"/>
                <w:szCs w:val="20"/>
              </w:rPr>
              <w:t xml:space="preserve">1.3.10.</w:t>
            </w:r>
            <w:r>
              <w:rPr>
                <w:sz w:val="20"/>
                <w:szCs w:val="20"/>
              </w:rPr>
            </w:r>
          </w:p>
        </w:tc>
        <w:tc>
          <w:tcPr>
            <w:tcW w:w="3970" w:type="dxa"/>
            <w:vAlign w:val="top"/>
            <w:textDirection w:val="lrTb"/>
            <w:noWrap w:val="false"/>
          </w:tcPr>
          <w:p>
            <w:pPr>
              <w:pStyle w:val="92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p>
        </w:tc>
        <w:tc>
          <w:tcPr>
            <w:tcW w:w="1986" w:type="dxa"/>
            <w:vAlign w:val="top"/>
            <w:textDirection w:val="lrTb"/>
            <w:noWrap w:val="false"/>
          </w:tcPr>
          <w:p>
            <w:pPr>
              <w:pStyle w:val="920"/>
              <w:jc w:val="center"/>
              <w:rPr>
                <w:sz w:val="20"/>
                <w:szCs w:val="20"/>
              </w:rPr>
            </w:pPr>
            <w:r>
              <w:rPr>
                <w:sz w:val="20"/>
                <w:szCs w:val="20"/>
              </w:rPr>
              <w:t xml:space="preserve">300</w:t>
            </w:r>
            <w:r>
              <w:rPr>
                <w:sz w:val="20"/>
                <w:szCs w:val="20"/>
              </w:rPr>
              <w:t xml:space="preserve"> руб. </w:t>
              <w:br w:type="textWrapping" w:clear="all"/>
              <w:t xml:space="preserve">за одну копию</w:t>
            </w:r>
            <w:r>
              <w:rPr>
                <w:sz w:val="20"/>
                <w:szCs w:val="20"/>
              </w:rPr>
            </w:r>
          </w:p>
        </w:tc>
        <w:tc>
          <w:tcPr>
            <w:tcW w:w="3544" w:type="dxa"/>
            <w:vAlign w:val="top"/>
            <w:textDirection w:val="lrTb"/>
            <w:noWrap w:val="false"/>
          </w:tcPr>
          <w:p>
            <w:pPr>
              <w:pStyle w:val="92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920"/>
              <w:rPr>
                <w:sz w:val="20"/>
                <w:szCs w:val="20"/>
              </w:rPr>
            </w:pPr>
            <w:r>
              <w:rPr>
                <w:sz w:val="20"/>
                <w:szCs w:val="20"/>
              </w:rPr>
            </w:r>
            <w:r>
              <w:rPr>
                <w:sz w:val="20"/>
                <w:szCs w:val="20"/>
              </w:rPr>
            </w:r>
          </w:p>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48" w:type="dxa"/>
            <w:vAlign w:val="top"/>
            <w:textDirection w:val="lrTb"/>
            <w:noWrap w:val="false"/>
          </w:tcPr>
          <w:p>
            <w:pPr>
              <w:pStyle w:val="920"/>
              <w:jc w:val="center"/>
              <w:rPr>
                <w:sz w:val="20"/>
                <w:szCs w:val="20"/>
              </w:rPr>
            </w:pPr>
            <w:r>
              <w:rPr>
                <w:sz w:val="20"/>
                <w:szCs w:val="20"/>
              </w:rPr>
              <w:t xml:space="preserve">1.3.11.</w:t>
            </w:r>
            <w:r>
              <w:rPr>
                <w:sz w:val="20"/>
                <w:szCs w:val="20"/>
              </w:rPr>
            </w:r>
          </w:p>
        </w:tc>
        <w:tc>
          <w:tcPr>
            <w:tcBorders>
              <w:bottom w:val="single" w:color="000000" w:sz="4" w:space="0"/>
            </w:tcBorders>
            <w:tcW w:w="3970" w:type="dxa"/>
            <w:vAlign w:val="top"/>
            <w:textDirection w:val="lrTb"/>
            <w:noWrap w:val="false"/>
          </w:tcPr>
          <w:p>
            <w:pPr>
              <w:pStyle w:val="920"/>
              <w:rPr>
                <w:sz w:val="20"/>
                <w:szCs w:val="20"/>
              </w:rPr>
            </w:pPr>
            <w:r>
              <w:rPr>
                <w:sz w:val="20"/>
                <w:szCs w:val="20"/>
              </w:rPr>
              <w:t xml:space="preserve">Оформление платежного документа по просьбе клиента</w:t>
            </w:r>
            <w:r>
              <w:rPr>
                <w:sz w:val="20"/>
                <w:szCs w:val="20"/>
              </w:rPr>
            </w:r>
          </w:p>
        </w:tc>
        <w:tc>
          <w:tcPr>
            <w:tcBorders>
              <w:bottom w:val="single" w:color="000000" w:sz="4" w:space="0"/>
            </w:tcBorders>
            <w:tcW w:w="1986" w:type="dxa"/>
            <w:vAlign w:val="top"/>
            <w:textDirection w:val="lrTb"/>
            <w:noWrap w:val="false"/>
          </w:tcPr>
          <w:p>
            <w:pPr>
              <w:pStyle w:val="920"/>
              <w:jc w:val="center"/>
              <w:rPr>
                <w:sz w:val="20"/>
                <w:szCs w:val="20"/>
              </w:rPr>
            </w:pPr>
            <w:r>
              <w:rPr>
                <w:sz w:val="20"/>
                <w:szCs w:val="20"/>
              </w:rPr>
              <w:t xml:space="preserve">2</w:t>
            </w:r>
            <w:r>
              <w:rPr>
                <w:sz w:val="20"/>
                <w:szCs w:val="20"/>
              </w:rPr>
              <w:t xml:space="preserve">00 руб.</w:t>
            </w:r>
            <w:r>
              <w:rPr>
                <w:sz w:val="20"/>
                <w:szCs w:val="20"/>
              </w:rPr>
            </w:r>
          </w:p>
          <w:p>
            <w:pPr>
              <w:pStyle w:val="920"/>
              <w:jc w:val="center"/>
              <w:rPr>
                <w:sz w:val="20"/>
                <w:szCs w:val="20"/>
              </w:rPr>
            </w:pPr>
            <w:r>
              <w:rPr>
                <w:sz w:val="20"/>
                <w:szCs w:val="20"/>
              </w:rPr>
              <w:t xml:space="preserve">за документ</w:t>
            </w:r>
            <w:r>
              <w:rPr>
                <w:sz w:val="20"/>
                <w:szCs w:val="20"/>
              </w:rPr>
            </w:r>
          </w:p>
        </w:tc>
        <w:tc>
          <w:tcPr>
            <w:tcBorders>
              <w:bottom w:val="single" w:color="000000" w:sz="4" w:space="0"/>
            </w:tcBorders>
            <w:tcW w:w="3544" w:type="dxa"/>
            <w:vAlign w:val="top"/>
            <w:textDirection w:val="lrTb"/>
            <w:noWrap w:val="false"/>
          </w:tcPr>
          <w:p>
            <w:pPr>
              <w:pStyle w:val="92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920"/>
              <w:rPr>
                <w:sz w:val="20"/>
                <w:szCs w:val="20"/>
              </w:rPr>
            </w:pPr>
            <w:r>
              <w:rPr>
                <w:sz w:val="20"/>
                <w:szCs w:val="20"/>
              </w:rPr>
            </w:r>
            <w:r>
              <w:rPr>
                <w:sz w:val="20"/>
                <w:szCs w:val="20"/>
              </w:rPr>
            </w:r>
          </w:p>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48" w:type="dxa"/>
            <w:vAlign w:val="top"/>
            <w:textDirection w:val="lrTb"/>
            <w:noWrap w:val="false"/>
          </w:tcPr>
          <w:p>
            <w:pPr>
              <w:pStyle w:val="920"/>
              <w:jc w:val="center"/>
              <w:rPr>
                <w:sz w:val="20"/>
                <w:szCs w:val="20"/>
              </w:rPr>
            </w:pPr>
            <w:r>
              <w:rPr>
                <w:sz w:val="20"/>
                <w:szCs w:val="20"/>
              </w:rPr>
              <w:t xml:space="preserve">1.3.12.</w:t>
            </w:r>
            <w:r>
              <w:rPr>
                <w:sz w:val="20"/>
                <w:szCs w:val="20"/>
              </w:rPr>
            </w:r>
          </w:p>
        </w:tc>
        <w:tc>
          <w:tcPr>
            <w:tcBorders>
              <w:bottom w:val="none" w:color="000000" w:sz="4" w:space="0"/>
            </w:tcBorders>
            <w:tcW w:w="3970" w:type="dxa"/>
            <w:vAlign w:val="top"/>
            <w:textDirection w:val="lrTb"/>
            <w:noWrap w:val="false"/>
          </w:tcPr>
          <w:p>
            <w:pPr>
              <w:pStyle w:val="920"/>
              <w:rPr>
                <w:sz w:val="20"/>
                <w:szCs w:val="20"/>
              </w:rPr>
            </w:pPr>
            <w:r>
              <w:rPr>
                <w:sz w:val="20"/>
                <w:szCs w:val="20"/>
              </w:rPr>
              <w:t xml:space="preserve">Ксерокопирование документов клиента </w:t>
            </w:r>
            <w:r>
              <w:rPr>
                <w:sz w:val="20"/>
                <w:szCs w:val="20"/>
              </w:rPr>
            </w:r>
          </w:p>
        </w:tc>
        <w:tc>
          <w:tcPr>
            <w:tcBorders>
              <w:bottom w:val="none" w:color="000000" w:sz="4" w:space="0"/>
            </w:tcBorders>
            <w:tcW w:w="1986" w:type="dxa"/>
            <w:vAlign w:val="top"/>
            <w:textDirection w:val="lrTb"/>
            <w:noWrap w:val="false"/>
          </w:tcPr>
          <w:p>
            <w:pPr>
              <w:pStyle w:val="920"/>
              <w:jc w:val="center"/>
              <w:rPr>
                <w:sz w:val="20"/>
                <w:szCs w:val="20"/>
              </w:rPr>
            </w:pPr>
            <w:r>
              <w:rPr>
                <w:sz w:val="20"/>
                <w:szCs w:val="20"/>
              </w:rPr>
              <w:t xml:space="preserve">50 руб.</w:t>
            </w:r>
            <w:r>
              <w:rPr>
                <w:sz w:val="20"/>
                <w:szCs w:val="20"/>
              </w:rPr>
            </w:r>
          </w:p>
          <w:p>
            <w:pPr>
              <w:pStyle w:val="920"/>
              <w:jc w:val="center"/>
              <w:rPr>
                <w:sz w:val="20"/>
                <w:szCs w:val="20"/>
              </w:rPr>
            </w:pPr>
            <w:r>
              <w:rPr>
                <w:sz w:val="20"/>
                <w:szCs w:val="20"/>
              </w:rPr>
              <w:t xml:space="preserve">за один лист с односторонним расположением текста</w:t>
            </w:r>
            <w:r>
              <w:rPr>
                <w:sz w:val="20"/>
                <w:szCs w:val="20"/>
              </w:rPr>
            </w:r>
          </w:p>
        </w:tc>
        <w:tc>
          <w:tcPr>
            <w:tcBorders>
              <w:bottom w:val="none" w:color="000000" w:sz="4" w:space="0"/>
            </w:tcBorders>
            <w:tcW w:w="3544" w:type="dxa"/>
            <w:vAlign w:val="top"/>
            <w:textDirection w:val="lrTb"/>
            <w:noWrap w:val="false"/>
          </w:tcPr>
          <w:p>
            <w:pPr>
              <w:pStyle w:val="92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920"/>
              <w:rPr>
                <w:sz w:val="20"/>
                <w:szCs w:val="20"/>
              </w:rPr>
            </w:pPr>
            <w:r>
              <w:rPr>
                <w:sz w:val="20"/>
                <w:szCs w:val="20"/>
              </w:rPr>
            </w:r>
            <w:r>
              <w:rPr>
                <w:sz w:val="20"/>
                <w:szCs w:val="20"/>
              </w:rPr>
            </w:r>
          </w:p>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single" w:color="000000" w:sz="4" w:space="0"/>
            </w:tcBorders>
            <w:tcW w:w="3970" w:type="dxa"/>
            <w:vAlign w:val="top"/>
            <w:textDirection w:val="lrTb"/>
            <w:noWrap w:val="false"/>
          </w:tcPr>
          <w:p>
            <w:pPr>
              <w:pStyle w:val="920"/>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p>
        </w:tc>
        <w:tc>
          <w:tcPr>
            <w:tcBorders>
              <w:top w:val="none" w:color="000000" w:sz="4" w:space="0"/>
              <w:bottom w:val="singl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c>
          <w:tcPr>
            <w:tcBorders>
              <w:top w:val="none" w:color="000000" w:sz="4" w:space="0"/>
              <w:bottom w:val="singl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48" w:type="dxa"/>
            <w:vAlign w:val="top"/>
            <w:textDirection w:val="lrTb"/>
            <w:noWrap w:val="false"/>
          </w:tcPr>
          <w:p>
            <w:pPr>
              <w:pStyle w:val="920"/>
              <w:jc w:val="center"/>
              <w:rPr>
                <w:sz w:val="20"/>
                <w:szCs w:val="20"/>
              </w:rPr>
            </w:pPr>
            <w:r>
              <w:rPr>
                <w:sz w:val="20"/>
                <w:szCs w:val="20"/>
              </w:rPr>
              <w:t xml:space="preserve">1.3.13.</w:t>
            </w:r>
            <w:r>
              <w:rPr>
                <w:sz w:val="20"/>
                <w:szCs w:val="20"/>
              </w:rPr>
            </w:r>
          </w:p>
        </w:tc>
        <w:tc>
          <w:tcPr>
            <w:tcBorders>
              <w:bottom w:val="none" w:color="000000" w:sz="4" w:space="0"/>
            </w:tcBorders>
            <w:tcW w:w="3970" w:type="dxa"/>
            <w:vAlign w:val="top"/>
            <w:textDirection w:val="lrTb"/>
            <w:noWrap w:val="false"/>
          </w:tcPr>
          <w:p>
            <w:pPr>
              <w:pStyle w:val="920"/>
              <w:rPr>
                <w:sz w:val="20"/>
                <w:szCs w:val="20"/>
              </w:rPr>
            </w:pPr>
            <w:r>
              <w:rPr>
                <w:sz w:val="20"/>
                <w:szCs w:val="20"/>
              </w:rPr>
              <w:t xml:space="preserve">Установление Банком соответствия оригинала документа клиента его копии</w:t>
            </w:r>
            <w:r>
              <w:rPr>
                <w:sz w:val="20"/>
                <w:szCs w:val="20"/>
              </w:rPr>
            </w:r>
          </w:p>
        </w:tc>
        <w:tc>
          <w:tcPr>
            <w:tcBorders>
              <w:bottom w:val="non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c>
          <w:tcPr>
            <w:tcBorders>
              <w:bottom w:val="none" w:color="000000" w:sz="4" w:space="0"/>
            </w:tcBorders>
            <w:tcW w:w="3544" w:type="dxa"/>
            <w:vAlign w:val="top"/>
            <w:textDirection w:val="lrTb"/>
            <w:noWrap w:val="false"/>
          </w:tcPr>
          <w:p>
            <w:pPr>
              <w:pStyle w:val="920"/>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t xml:space="preserve">.</w:t>
            </w:r>
            <w:r>
              <w:rPr>
                <w:sz w:val="20"/>
                <w:szCs w:val="20"/>
              </w:rPr>
            </w:r>
            <w:r>
              <w:rPr>
                <w:sz w:val="20"/>
                <w:szCs w:val="20"/>
              </w:rPr>
            </w:r>
          </w:p>
          <w:p>
            <w:pPr>
              <w:pStyle w:val="920"/>
              <w:rPr>
                <w:sz w:val="20"/>
                <w:szCs w:val="20"/>
              </w:rPr>
            </w:pPr>
            <w:r>
              <w:rPr>
                <w:sz w:val="20"/>
                <w:szCs w:val="20"/>
              </w:rPr>
            </w:r>
            <w:r>
              <w:rPr>
                <w:sz w:val="20"/>
                <w:szCs w:val="20"/>
              </w:rPr>
            </w:r>
          </w:p>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48"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tcBorders>
            <w:tcW w:w="3970" w:type="dxa"/>
            <w:vAlign w:val="top"/>
            <w:textDirection w:val="lrTb"/>
            <w:noWrap w:val="false"/>
          </w:tcPr>
          <w:p>
            <w:pPr>
              <w:pStyle w:val="920"/>
              <w:rPr>
                <w:sz w:val="20"/>
                <w:szCs w:val="20"/>
              </w:rPr>
            </w:pPr>
            <w:r>
              <w:rPr>
                <w:sz w:val="20"/>
                <w:szCs w:val="20"/>
              </w:rPr>
              <w:t xml:space="preserve">Заверение Банком копии документа клиента</w:t>
            </w:r>
            <w:r>
              <w:rPr>
                <w:sz w:val="20"/>
                <w:szCs w:val="20"/>
              </w:rPr>
            </w:r>
          </w:p>
        </w:tc>
        <w:tc>
          <w:tcPr>
            <w:tcBorders>
              <w:top w:val="none" w:color="000000" w:sz="4" w:space="0"/>
            </w:tcBorders>
            <w:tcW w:w="1986"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c>
          <w:tcPr>
            <w:tcBorders>
              <w:top w:val="non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48" w:type="dxa"/>
            <w:vAlign w:val="top"/>
            <w:textDirection w:val="lrTb"/>
            <w:noWrap w:val="false"/>
          </w:tcPr>
          <w:p>
            <w:pPr>
              <w:pStyle w:val="920"/>
              <w:jc w:val="both"/>
              <w:tabs>
                <w:tab w:val="left" w:pos="708" w:leader="none"/>
                <w:tab w:val="center" w:pos="4677" w:leader="none"/>
                <w:tab w:val="right" w:pos="9355" w:leader="none"/>
              </w:tabs>
              <w:rPr>
                <w:sz w:val="20"/>
                <w:szCs w:val="20"/>
                <w:lang w:eastAsia="en-US"/>
              </w:rPr>
            </w:pPr>
            <w:r>
              <w:rPr>
                <w:sz w:val="20"/>
                <w:szCs w:val="20"/>
                <w:lang w:eastAsia="en-US"/>
              </w:rPr>
              <w:t xml:space="preserve">1.3.1</w:t>
            </w:r>
            <w:r>
              <w:rPr>
                <w:sz w:val="20"/>
                <w:szCs w:val="20"/>
                <w:lang w:val="en-US" w:eastAsia="en-US"/>
              </w:rPr>
              <w:t xml:space="preserve">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920"/>
              <w:spacing w:after="160"/>
              <w:rPr>
                <w:color w:val="000000"/>
                <w:sz w:val="20"/>
                <w:szCs w:val="20"/>
                <w:lang w:eastAsia="en-US"/>
              </w:rPr>
            </w:pPr>
            <w:r>
              <w:rPr>
                <w:color w:val="000000"/>
                <w:sz w:val="20"/>
                <w:szCs w:val="20"/>
                <w:lang w:eastAsia="en-US"/>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lang w:eastAsia="en-US"/>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color w:val="000000"/>
                <w:sz w:val="20"/>
                <w:szCs w:val="20"/>
                <w:lang w:eastAsia="en-US"/>
              </w:rPr>
            </w:r>
          </w:p>
          <w:p>
            <w:pPr>
              <w:pStyle w:val="92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920"/>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p>
          <w:p>
            <w:pPr>
              <w:pStyle w:val="9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p>
          <w:p>
            <w:pPr>
              <w:pStyle w:val="92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p>
          <w:p>
            <w:pPr>
              <w:pStyle w:val="92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48" w:type="dxa"/>
            <w:vAlign w:val="top"/>
            <w:textDirection w:val="lrTb"/>
            <w:noWrap w:val="false"/>
          </w:tcPr>
          <w:p>
            <w:pPr>
              <w:pStyle w:val="920"/>
              <w:jc w:val="both"/>
              <w:tabs>
                <w:tab w:val="left" w:pos="708" w:leader="none"/>
                <w:tab w:val="center" w:pos="4677" w:leader="none"/>
                <w:tab w:val="right" w:pos="9355" w:leader="none"/>
              </w:tabs>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920"/>
              <w:spacing w:after="160"/>
              <w:rPr>
                <w:color w:val="000000"/>
                <w:sz w:val="20"/>
                <w:szCs w:val="20"/>
                <w:lang w:eastAsia="en-US"/>
              </w:rPr>
            </w:pPr>
            <w:r>
              <w:rPr>
                <w:color w:val="000000"/>
                <w:sz w:val="20"/>
                <w:szCs w:val="20"/>
                <w:lang w:eastAsia="en-US"/>
              </w:rPr>
              <w:t xml:space="preserve">Предоставление услуг по расширенному банковскому сопровождению счета</w:t>
            </w:r>
            <w:r>
              <w:rPr>
                <w:color w:val="000000"/>
                <w:sz w:val="20"/>
                <w:szCs w:val="20"/>
                <w:lang w:eastAsia="en-US"/>
              </w:rPr>
            </w:r>
            <w:r>
              <w:rPr>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920"/>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920"/>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p>
          <w:p>
            <w:pPr>
              <w:pStyle w:val="9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p>
          <w:p>
            <w:pPr>
              <w:pStyle w:val="92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920"/>
        <w:rPr>
          <w:i/>
          <w:sz w:val="16"/>
          <w:szCs w:val="16"/>
        </w:rPr>
      </w:pPr>
      <w:r>
        <w:rPr>
          <w:i/>
          <w:sz w:val="16"/>
          <w:szCs w:val="16"/>
        </w:rPr>
        <w:t xml:space="preserve">*</w:t>
      </w:r>
      <w:r>
        <w:rPr>
          <w:i/>
          <w:sz w:val="16"/>
          <w:szCs w:val="16"/>
        </w:rPr>
        <w:t xml:space="preserve"> Срок действия – до 31 декабря 2025 года (включительно).</w:t>
      </w:r>
      <w:r>
        <w:rPr>
          <w:i/>
          <w:sz w:val="16"/>
          <w:szCs w:val="16"/>
        </w:rPr>
      </w:r>
      <w:r>
        <w:rPr>
          <w:i/>
          <w:sz w:val="16"/>
          <w:szCs w:val="16"/>
        </w:rPr>
      </w:r>
    </w:p>
    <w:p>
      <w:pPr>
        <w:pStyle w:val="920"/>
        <w:rPr>
          <w:i/>
          <w:sz w:val="16"/>
          <w:szCs w:val="16"/>
        </w:rPr>
      </w:pPr>
      <w:r>
        <w:rPr>
          <w:i/>
          <w:sz w:val="16"/>
          <w:szCs w:val="16"/>
        </w:rPr>
        <w:t xml:space="preserve">** </w:t>
      </w:r>
      <w:r>
        <w:rPr>
          <w:i/>
          <w:sz w:val="16"/>
          <w:szCs w:val="16"/>
        </w:rPr>
        <w:t xml:space="preserve">Комиссия по п.1.2.3.3 взимается за ведение счетов в следующих иностранных валютах:</w:t>
      </w:r>
      <w:r>
        <w:rPr>
          <w:i/>
          <w:sz w:val="16"/>
          <w:szCs w:val="16"/>
        </w:rPr>
      </w:r>
    </w:p>
    <w:p>
      <w:pPr>
        <w:pStyle w:val="920"/>
        <w:rPr>
          <w:i/>
          <w:sz w:val="16"/>
          <w:szCs w:val="16"/>
        </w:rPr>
      </w:pPr>
      <w:r>
        <w:rPr>
          <w:i/>
          <w:sz w:val="16"/>
          <w:szCs w:val="16"/>
        </w:rPr>
        <w:t xml:space="preserve">- Австралийский доллар;</w:t>
      </w:r>
      <w:r>
        <w:rPr>
          <w:i/>
          <w:sz w:val="16"/>
          <w:szCs w:val="16"/>
        </w:rPr>
      </w:r>
    </w:p>
    <w:p>
      <w:pPr>
        <w:pStyle w:val="920"/>
        <w:rPr>
          <w:i/>
          <w:sz w:val="16"/>
          <w:szCs w:val="16"/>
        </w:rPr>
      </w:pPr>
      <w:r>
        <w:rPr>
          <w:i/>
          <w:sz w:val="16"/>
          <w:szCs w:val="16"/>
        </w:rPr>
        <w:t xml:space="preserve">- Багамский доллар;</w:t>
      </w:r>
      <w:r>
        <w:rPr>
          <w:i/>
          <w:sz w:val="16"/>
          <w:szCs w:val="16"/>
        </w:rPr>
      </w:r>
    </w:p>
    <w:p>
      <w:pPr>
        <w:pStyle w:val="920"/>
        <w:rPr>
          <w:i/>
          <w:sz w:val="16"/>
          <w:szCs w:val="16"/>
        </w:rPr>
      </w:pPr>
      <w:r>
        <w:rPr>
          <w:i/>
          <w:sz w:val="16"/>
          <w:szCs w:val="16"/>
        </w:rPr>
        <w:t xml:space="preserve">- Болгарский лев;</w:t>
      </w:r>
      <w:r>
        <w:rPr>
          <w:i/>
          <w:sz w:val="16"/>
          <w:szCs w:val="16"/>
        </w:rPr>
      </w:r>
    </w:p>
    <w:p>
      <w:pPr>
        <w:pStyle w:val="920"/>
        <w:rPr>
          <w:i/>
          <w:sz w:val="16"/>
          <w:szCs w:val="16"/>
        </w:rPr>
      </w:pPr>
      <w:r>
        <w:rPr>
          <w:i/>
          <w:sz w:val="16"/>
          <w:szCs w:val="16"/>
        </w:rPr>
        <w:t xml:space="preserve">- Венгерский форинт;</w:t>
      </w:r>
      <w:r>
        <w:rPr>
          <w:i/>
          <w:sz w:val="16"/>
          <w:szCs w:val="16"/>
        </w:rPr>
      </w:r>
    </w:p>
    <w:p>
      <w:pPr>
        <w:pStyle w:val="920"/>
        <w:rPr>
          <w:i/>
          <w:sz w:val="16"/>
          <w:szCs w:val="16"/>
        </w:rPr>
      </w:pPr>
      <w:r>
        <w:rPr>
          <w:i/>
          <w:sz w:val="16"/>
          <w:szCs w:val="16"/>
        </w:rPr>
        <w:t xml:space="preserve">- Вон Республики Корея;</w:t>
      </w:r>
      <w:r>
        <w:rPr>
          <w:i/>
          <w:sz w:val="16"/>
          <w:szCs w:val="16"/>
        </w:rPr>
      </w:r>
    </w:p>
    <w:p>
      <w:pPr>
        <w:pStyle w:val="920"/>
        <w:rPr>
          <w:i/>
          <w:sz w:val="16"/>
          <w:szCs w:val="16"/>
        </w:rPr>
      </w:pPr>
      <w:r>
        <w:rPr>
          <w:i/>
          <w:sz w:val="16"/>
          <w:szCs w:val="16"/>
        </w:rPr>
        <w:t xml:space="preserve">- Гонконгский доллар;</w:t>
      </w:r>
      <w:r>
        <w:rPr>
          <w:i/>
          <w:sz w:val="16"/>
          <w:szCs w:val="16"/>
        </w:rPr>
      </w:r>
    </w:p>
    <w:p>
      <w:pPr>
        <w:pStyle w:val="920"/>
        <w:rPr>
          <w:i/>
          <w:sz w:val="16"/>
          <w:szCs w:val="16"/>
        </w:rPr>
      </w:pPr>
      <w:r>
        <w:rPr>
          <w:i/>
          <w:sz w:val="16"/>
          <w:szCs w:val="16"/>
        </w:rPr>
        <w:t xml:space="preserve">- Датская крона;</w:t>
      </w:r>
      <w:r>
        <w:rPr>
          <w:i/>
          <w:sz w:val="16"/>
          <w:szCs w:val="16"/>
        </w:rPr>
      </w:r>
    </w:p>
    <w:p>
      <w:pPr>
        <w:pStyle w:val="920"/>
        <w:rPr>
          <w:i/>
          <w:sz w:val="16"/>
          <w:szCs w:val="16"/>
        </w:rPr>
      </w:pPr>
      <w:r>
        <w:rPr>
          <w:i/>
          <w:sz w:val="16"/>
          <w:szCs w:val="16"/>
        </w:rPr>
        <w:t xml:space="preserve">- Исландская крона;</w:t>
      </w:r>
      <w:r>
        <w:rPr>
          <w:i/>
          <w:sz w:val="16"/>
          <w:szCs w:val="16"/>
        </w:rPr>
      </w:r>
    </w:p>
    <w:p>
      <w:pPr>
        <w:pStyle w:val="920"/>
        <w:rPr>
          <w:i/>
          <w:sz w:val="16"/>
          <w:szCs w:val="16"/>
        </w:rPr>
      </w:pPr>
      <w:r>
        <w:rPr>
          <w:i/>
          <w:sz w:val="16"/>
          <w:szCs w:val="16"/>
        </w:rPr>
        <w:t xml:space="preserve">- Канадский доллар;</w:t>
      </w:r>
      <w:r>
        <w:rPr>
          <w:i/>
          <w:sz w:val="16"/>
          <w:szCs w:val="16"/>
        </w:rPr>
      </w:r>
    </w:p>
    <w:p>
      <w:pPr>
        <w:pStyle w:val="920"/>
        <w:rPr>
          <w:i/>
          <w:sz w:val="16"/>
          <w:szCs w:val="16"/>
        </w:rPr>
      </w:pPr>
      <w:r>
        <w:rPr>
          <w:i/>
          <w:sz w:val="16"/>
          <w:szCs w:val="16"/>
        </w:rPr>
        <w:t xml:space="preserve">- Албанский лек;</w:t>
      </w:r>
      <w:r>
        <w:rPr>
          <w:i/>
          <w:sz w:val="16"/>
          <w:szCs w:val="16"/>
        </w:rPr>
      </w:r>
    </w:p>
    <w:p>
      <w:pPr>
        <w:pStyle w:val="920"/>
        <w:rPr>
          <w:i/>
          <w:sz w:val="16"/>
          <w:szCs w:val="16"/>
        </w:rPr>
      </w:pPr>
      <w:r>
        <w:rPr>
          <w:i/>
          <w:sz w:val="16"/>
          <w:szCs w:val="16"/>
        </w:rPr>
        <w:t xml:space="preserve">- Македонский денар;</w:t>
      </w:r>
      <w:r>
        <w:rPr>
          <w:i/>
          <w:sz w:val="16"/>
          <w:szCs w:val="16"/>
        </w:rPr>
      </w:r>
    </w:p>
    <w:p>
      <w:pPr>
        <w:pStyle w:val="920"/>
        <w:rPr>
          <w:i/>
          <w:sz w:val="16"/>
          <w:szCs w:val="16"/>
        </w:rPr>
      </w:pPr>
      <w:r>
        <w:rPr>
          <w:i/>
          <w:sz w:val="16"/>
          <w:szCs w:val="16"/>
        </w:rPr>
        <w:t xml:space="preserve">- Новозеландский доллар;</w:t>
      </w:r>
      <w:r>
        <w:rPr>
          <w:i/>
          <w:sz w:val="16"/>
          <w:szCs w:val="16"/>
        </w:rPr>
      </w:r>
    </w:p>
    <w:p>
      <w:pPr>
        <w:pStyle w:val="920"/>
        <w:rPr>
          <w:i/>
          <w:sz w:val="16"/>
          <w:szCs w:val="16"/>
        </w:rPr>
      </w:pPr>
      <w:r>
        <w:rPr>
          <w:i/>
          <w:sz w:val="16"/>
          <w:szCs w:val="16"/>
        </w:rPr>
        <w:t xml:space="preserve">- Норвежская крона;</w:t>
      </w:r>
      <w:r>
        <w:rPr>
          <w:i/>
          <w:sz w:val="16"/>
          <w:szCs w:val="16"/>
        </w:rPr>
      </w:r>
    </w:p>
    <w:p>
      <w:pPr>
        <w:pStyle w:val="920"/>
        <w:rPr>
          <w:i/>
          <w:sz w:val="16"/>
          <w:szCs w:val="16"/>
        </w:rPr>
      </w:pPr>
      <w:r>
        <w:rPr>
          <w:i/>
          <w:sz w:val="16"/>
          <w:szCs w:val="16"/>
        </w:rPr>
        <w:t xml:space="preserve">- Польский злотый;</w:t>
      </w:r>
      <w:r>
        <w:rPr>
          <w:i/>
          <w:sz w:val="16"/>
          <w:szCs w:val="16"/>
        </w:rPr>
      </w:r>
    </w:p>
    <w:p>
      <w:pPr>
        <w:pStyle w:val="920"/>
        <w:rPr>
          <w:i/>
          <w:sz w:val="16"/>
          <w:szCs w:val="16"/>
        </w:rPr>
      </w:pPr>
      <w:r>
        <w:rPr>
          <w:i/>
          <w:sz w:val="16"/>
          <w:szCs w:val="16"/>
        </w:rPr>
        <w:t xml:space="preserve">- Румынский лей;</w:t>
      </w:r>
      <w:r>
        <w:rPr>
          <w:i/>
          <w:sz w:val="16"/>
          <w:szCs w:val="16"/>
        </w:rPr>
      </w:r>
    </w:p>
    <w:p>
      <w:pPr>
        <w:pStyle w:val="920"/>
        <w:rPr>
          <w:i/>
          <w:sz w:val="16"/>
          <w:szCs w:val="16"/>
        </w:rPr>
      </w:pPr>
      <w:r>
        <w:rPr>
          <w:i/>
          <w:sz w:val="16"/>
          <w:szCs w:val="16"/>
        </w:rPr>
        <w:t xml:space="preserve">- Сингапурский доллар;</w:t>
      </w:r>
      <w:r>
        <w:rPr>
          <w:i/>
          <w:sz w:val="16"/>
          <w:szCs w:val="16"/>
        </w:rPr>
      </w:r>
    </w:p>
    <w:p>
      <w:pPr>
        <w:pStyle w:val="920"/>
        <w:rPr>
          <w:i/>
          <w:sz w:val="16"/>
          <w:szCs w:val="16"/>
        </w:rPr>
      </w:pPr>
      <w:r>
        <w:rPr>
          <w:i/>
          <w:sz w:val="16"/>
          <w:szCs w:val="16"/>
        </w:rPr>
        <w:t xml:space="preserve">- Украинская гривна;</w:t>
      </w:r>
      <w:r>
        <w:rPr>
          <w:i/>
          <w:sz w:val="16"/>
          <w:szCs w:val="16"/>
        </w:rPr>
      </w:r>
    </w:p>
    <w:p>
      <w:pPr>
        <w:pStyle w:val="920"/>
        <w:rPr>
          <w:i/>
          <w:sz w:val="16"/>
          <w:szCs w:val="16"/>
        </w:rPr>
      </w:pPr>
      <w:r>
        <w:rPr>
          <w:i/>
          <w:sz w:val="16"/>
          <w:szCs w:val="16"/>
        </w:rPr>
        <w:t xml:space="preserve">- Фунт стерлингов Соединенного королевства;</w:t>
      </w:r>
      <w:r>
        <w:rPr>
          <w:i/>
          <w:sz w:val="16"/>
          <w:szCs w:val="16"/>
        </w:rPr>
      </w:r>
    </w:p>
    <w:p>
      <w:pPr>
        <w:pStyle w:val="920"/>
        <w:rPr>
          <w:i/>
          <w:sz w:val="16"/>
          <w:szCs w:val="16"/>
        </w:rPr>
      </w:pPr>
      <w:r>
        <w:rPr>
          <w:i/>
          <w:sz w:val="16"/>
          <w:szCs w:val="16"/>
        </w:rPr>
        <w:t xml:space="preserve">- Хорватская куна;</w:t>
      </w:r>
      <w:r>
        <w:rPr>
          <w:i/>
          <w:sz w:val="16"/>
          <w:szCs w:val="16"/>
        </w:rPr>
      </w:r>
    </w:p>
    <w:p>
      <w:pPr>
        <w:pStyle w:val="920"/>
        <w:rPr>
          <w:i/>
          <w:sz w:val="16"/>
          <w:szCs w:val="16"/>
        </w:rPr>
      </w:pPr>
      <w:r>
        <w:rPr>
          <w:i/>
          <w:sz w:val="16"/>
          <w:szCs w:val="16"/>
        </w:rPr>
        <w:t xml:space="preserve">- Чешская крона;</w:t>
      </w:r>
      <w:r>
        <w:rPr>
          <w:i/>
          <w:sz w:val="16"/>
          <w:szCs w:val="16"/>
        </w:rPr>
      </w:r>
    </w:p>
    <w:p>
      <w:pPr>
        <w:pStyle w:val="920"/>
        <w:rPr>
          <w:i/>
          <w:sz w:val="16"/>
          <w:szCs w:val="16"/>
        </w:rPr>
      </w:pPr>
      <w:r>
        <w:rPr>
          <w:i/>
          <w:sz w:val="16"/>
          <w:szCs w:val="16"/>
        </w:rPr>
        <w:t xml:space="preserve">- Шведская крона;</w:t>
      </w:r>
      <w:r>
        <w:rPr>
          <w:i/>
          <w:sz w:val="16"/>
          <w:szCs w:val="16"/>
        </w:rPr>
      </w:r>
    </w:p>
    <w:p>
      <w:pPr>
        <w:pStyle w:val="920"/>
        <w:rPr>
          <w:i/>
          <w:sz w:val="16"/>
          <w:szCs w:val="16"/>
        </w:rPr>
      </w:pPr>
      <w:r>
        <w:rPr>
          <w:i/>
          <w:sz w:val="16"/>
          <w:szCs w:val="16"/>
        </w:rPr>
        <w:t xml:space="preserve">- Швейцарский франк;</w:t>
      </w:r>
      <w:r>
        <w:rPr>
          <w:i/>
          <w:sz w:val="16"/>
          <w:szCs w:val="16"/>
        </w:rPr>
      </w:r>
    </w:p>
    <w:p>
      <w:pPr>
        <w:pStyle w:val="920"/>
        <w:rPr>
          <w:i/>
          <w:sz w:val="16"/>
          <w:szCs w:val="16"/>
        </w:rPr>
      </w:pPr>
      <w:r>
        <w:rPr>
          <w:i/>
          <w:sz w:val="16"/>
          <w:szCs w:val="16"/>
        </w:rPr>
        <w:t xml:space="preserve">- Японская йена.</w:t>
      </w:r>
      <w:r>
        <w:rPr>
          <w:i/>
          <w:sz w:val="16"/>
          <w:szCs w:val="16"/>
        </w:rPr>
      </w:r>
      <w:r>
        <w:rPr>
          <w:i/>
          <w:sz w:val="16"/>
          <w:szCs w:val="16"/>
        </w:rPr>
      </w:r>
    </w:p>
    <w:p>
      <w:pPr>
        <w:pStyle w:val="920"/>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p>
    <w:p>
      <w:pPr>
        <w:pStyle w:val="920"/>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p>
    <w:p>
      <w:pPr>
        <w:pStyle w:val="920"/>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920"/>
        <w:rPr>
          <w:i/>
          <w:sz w:val="16"/>
          <w:szCs w:val="16"/>
        </w:rPr>
      </w:pPr>
      <w:r>
        <w:rPr>
          <w:i/>
          <w:sz w:val="16"/>
          <w:szCs w:val="16"/>
        </w:rPr>
      </w:r>
      <w:r>
        <w:rPr>
          <w:i/>
          <w:sz w:val="16"/>
          <w:szCs w:val="16"/>
        </w:rPr>
      </w:r>
    </w:p>
    <w:p>
      <w:pPr>
        <w:pStyle w:val="920"/>
        <w:rPr>
          <w:i/>
          <w:sz w:val="16"/>
          <w:szCs w:val="16"/>
        </w:rPr>
      </w:pPr>
      <w:r>
        <w:rPr>
          <w:i/>
          <w:sz w:val="16"/>
          <w:szCs w:val="16"/>
        </w:rPr>
        <w:t xml:space="preserve">Примечание:</w:t>
      </w:r>
      <w:r>
        <w:rPr>
          <w:i/>
          <w:sz w:val="16"/>
          <w:szCs w:val="16"/>
        </w:rPr>
      </w:r>
    </w:p>
    <w:p>
      <w:pPr>
        <w:pStyle w:val="920"/>
        <w:tabs>
          <w:tab w:val="left" w:pos="284" w:leader="none"/>
        </w:tabs>
        <w:rPr>
          <w:i/>
          <w:sz w:val="16"/>
          <w:szCs w:val="16"/>
        </w:rPr>
      </w:pPr>
      <w:r>
        <w:rPr>
          <w:i/>
          <w:sz w:val="16"/>
          <w:szCs w:val="16"/>
        </w:rPr>
        <w:t xml:space="preserve">1.</w:t>
        <w:tab/>
      </w:r>
      <w:r>
        <w:rPr>
          <w:i/>
          <w:sz w:val="16"/>
          <w:szCs w:val="16"/>
        </w:rPr>
        <w:t xml:space="preserve">Без взимания комиссии в Банке открываются и обслуживаются:</w:t>
      </w:r>
      <w:r>
        <w:rPr>
          <w:i/>
          <w:sz w:val="16"/>
          <w:szCs w:val="16"/>
        </w:rPr>
      </w:r>
    </w:p>
    <w:p>
      <w:pPr>
        <w:pStyle w:val="920"/>
        <w:tabs>
          <w:tab w:val="left" w:pos="284" w:leader="none"/>
        </w:tabs>
        <w:rPr>
          <w:i/>
          <w:sz w:val="16"/>
          <w:szCs w:val="16"/>
        </w:rPr>
      </w:pPr>
      <w:r>
        <w:rPr>
          <w:i/>
          <w:sz w:val="16"/>
          <w:szCs w:val="16"/>
        </w:rPr>
        <w:t xml:space="preserve">- бюджетные счета (счета, открываемые на балансовых позициях 401-404);</w:t>
      </w:r>
      <w:r>
        <w:rPr>
          <w:i/>
          <w:sz w:val="16"/>
          <w:szCs w:val="16"/>
        </w:rPr>
      </w:r>
    </w:p>
    <w:p>
      <w:pPr>
        <w:pStyle w:val="920"/>
        <w:tabs>
          <w:tab w:val="left" w:pos="284" w:leader="none"/>
        </w:tabs>
        <w:rPr>
          <w:i/>
          <w:sz w:val="16"/>
          <w:szCs w:val="16"/>
        </w:rPr>
      </w:pPr>
      <w:r>
        <w:rPr>
          <w:i/>
          <w:sz w:val="16"/>
          <w:szCs w:val="16"/>
        </w:rPr>
        <w:t xml:space="preserve">- счета бюджетных учреждений/казенных учреждений/автономных учреждений;</w:t>
      </w:r>
      <w:r>
        <w:rPr>
          <w:i/>
          <w:sz w:val="16"/>
          <w:szCs w:val="16"/>
        </w:rPr>
      </w:r>
    </w:p>
    <w:p>
      <w:pPr>
        <w:pStyle w:val="920"/>
        <w:tabs>
          <w:tab w:val="left" w:pos="284" w:leader="none"/>
        </w:tabs>
        <w:rPr>
          <w:i/>
          <w:sz w:val="16"/>
          <w:szCs w:val="16"/>
        </w:rPr>
      </w:pPr>
      <w:r>
        <w:rPr>
          <w:i/>
          <w:sz w:val="16"/>
          <w:szCs w:val="16"/>
        </w:rPr>
        <w:t xml:space="preserve">- депозитные счета нотариусов;</w:t>
      </w:r>
      <w:r>
        <w:rPr>
          <w:i/>
          <w:sz w:val="16"/>
          <w:szCs w:val="16"/>
        </w:rPr>
      </w:r>
    </w:p>
    <w:p>
      <w:pPr>
        <w:pStyle w:val="920"/>
        <w:tabs>
          <w:tab w:val="left" w:pos="284" w:leader="none"/>
        </w:tabs>
        <w:rPr>
          <w:i/>
          <w:sz w:val="16"/>
          <w:szCs w:val="16"/>
        </w:rPr>
      </w:pPr>
      <w:r>
        <w:rPr>
          <w:i/>
          <w:sz w:val="16"/>
          <w:szCs w:val="16"/>
        </w:rPr>
        <w:t xml:space="preserve">- отдельные счета головного исполнителя;</w:t>
      </w:r>
      <w:r>
        <w:rPr>
          <w:i/>
          <w:sz w:val="16"/>
          <w:szCs w:val="16"/>
        </w:rPr>
      </w:r>
    </w:p>
    <w:p>
      <w:pPr>
        <w:pStyle w:val="920"/>
        <w:tabs>
          <w:tab w:val="left" w:pos="284" w:leader="none"/>
        </w:tabs>
        <w:rPr>
          <w:i/>
          <w:sz w:val="16"/>
          <w:szCs w:val="16"/>
        </w:rPr>
      </w:pPr>
      <w:r>
        <w:rPr>
          <w:i/>
          <w:sz w:val="16"/>
          <w:szCs w:val="16"/>
        </w:rPr>
        <w:t xml:space="preserve">- отдельные счета исполнителя государственного оборонного заказа;</w:t>
      </w:r>
      <w:r>
        <w:rPr>
          <w:i/>
          <w:sz w:val="16"/>
          <w:szCs w:val="16"/>
        </w:rPr>
      </w:r>
    </w:p>
    <w:p>
      <w:pPr>
        <w:pStyle w:val="920"/>
        <w:tabs>
          <w:tab w:val="left" w:pos="284" w:leader="none"/>
        </w:tabs>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p>
    <w:p>
      <w:pPr>
        <w:pStyle w:val="920"/>
        <w:tabs>
          <w:tab w:val="left" w:pos="284" w:leader="none"/>
        </w:tabs>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p>
    <w:p>
      <w:pPr>
        <w:pStyle w:val="920"/>
        <w:tabs>
          <w:tab w:val="left" w:pos="284" w:leader="none"/>
        </w:tabs>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p>
    <w:p>
      <w:pPr>
        <w:pStyle w:val="920"/>
        <w:tabs>
          <w:tab w:val="left" w:pos="284" w:leader="none"/>
        </w:tabs>
        <w:rPr>
          <w:i/>
          <w:sz w:val="16"/>
          <w:szCs w:val="16"/>
        </w:rPr>
      </w:pPr>
      <w:r>
        <w:rPr>
          <w:i/>
          <w:sz w:val="16"/>
          <w:szCs w:val="16"/>
        </w:rPr>
        <w:t xml:space="preserve">- публичные депозитные счета;</w:t>
      </w:r>
      <w:r>
        <w:rPr>
          <w:i/>
          <w:sz w:val="16"/>
          <w:szCs w:val="16"/>
        </w:rPr>
      </w:r>
    </w:p>
    <w:p>
      <w:pPr>
        <w:pStyle w:val="920"/>
        <w:tabs>
          <w:tab w:val="left" w:pos="284" w:leader="none"/>
        </w:tabs>
        <w:rPr>
          <w:i/>
          <w:sz w:val="16"/>
          <w:szCs w:val="16"/>
        </w:rPr>
      </w:pPr>
      <w:r>
        <w:rPr>
          <w:i/>
          <w:sz w:val="16"/>
          <w:szCs w:val="16"/>
        </w:rPr>
        <w:t xml:space="preserve">- счета эскроу для расчетов по договору участия в долевом строительстве.</w:t>
      </w:r>
      <w:r>
        <w:rPr>
          <w:i/>
          <w:sz w:val="16"/>
          <w:szCs w:val="16"/>
        </w:rPr>
      </w:r>
    </w:p>
    <w:p>
      <w:pPr>
        <w:pStyle w:val="920"/>
        <w:tabs>
          <w:tab w:val="left" w:pos="284" w:leader="none"/>
        </w:tabs>
        <w:rPr>
          <w:i/>
          <w:sz w:val="16"/>
          <w:szCs w:val="16"/>
        </w:rPr>
      </w:pPr>
      <w:r>
        <w:rPr>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920"/>
        <w:tabs>
          <w:tab w:val="left" w:pos="284" w:leader="none"/>
        </w:tabs>
        <w:rPr>
          <w:i/>
          <w:sz w:val="16"/>
          <w:szCs w:val="16"/>
        </w:rPr>
      </w:pPr>
      <w:r>
        <w:rPr>
          <w:i/>
          <w:sz w:val="16"/>
          <w:szCs w:val="16"/>
        </w:rPr>
        <w:t xml:space="preserve">2.</w:t>
        <w:tab/>
        <w:t xml:space="preserve">Дополнительно к указанным Тарифам Банк может взимать без предварительного уведомления клиента суммы в возмещение ф</w:t>
      </w:r>
      <w:r>
        <w:rPr>
          <w:i/>
          <w:sz w:val="16"/>
          <w:szCs w:val="16"/>
        </w:rPr>
        <w:t xml:space="preserve">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w:t>
      </w:r>
      <w:r>
        <w:rPr>
          <w:i/>
          <w:sz w:val="16"/>
          <w:szCs w:val="16"/>
        </w:rPr>
        <w:t xml:space="preserve">м пунктами 1.1.5, 1.1.8, 1.1.12</w:t>
      </w:r>
      <w:r>
        <w:rPr>
          <w:i/>
          <w:sz w:val="16"/>
          <w:szCs w:val="16"/>
        </w:rPr>
        <w:t xml:space="preserve"> Тарифов).</w:t>
      </w:r>
      <w:r>
        <w:rPr>
          <w:i/>
          <w:sz w:val="16"/>
          <w:szCs w:val="16"/>
        </w:rPr>
      </w:r>
    </w:p>
    <w:p>
      <w:pPr>
        <w:pStyle w:val="920"/>
        <w:tabs>
          <w:tab w:val="left" w:pos="284" w:leader="none"/>
        </w:tabs>
        <w:rPr>
          <w:i/>
          <w:sz w:val="16"/>
          <w:szCs w:val="16"/>
        </w:rPr>
      </w:pPr>
      <w:r>
        <w:rPr>
          <w:i/>
          <w:sz w:val="16"/>
          <w:szCs w:val="16"/>
        </w:rPr>
        <w:t xml:space="preserve">3.</w:t>
        <w:tab/>
        <w:t xml:space="preserve">Комиссии взимаются Банком в день оказания соответствующих услуг, если иной порядок не указан в примечании к Тарифу.</w:t>
      </w:r>
      <w:r>
        <w:rPr>
          <w:i/>
          <w:sz w:val="16"/>
          <w:szCs w:val="16"/>
        </w:rPr>
      </w:r>
    </w:p>
    <w:p>
      <w:pPr>
        <w:pStyle w:val="920"/>
        <w:tabs>
          <w:tab w:val="left" w:pos="284" w:leader="none"/>
        </w:tabs>
        <w:rPr>
          <w:i/>
          <w:sz w:val="16"/>
          <w:szCs w:val="16"/>
        </w:rPr>
      </w:pPr>
      <w:r>
        <w:rPr>
          <w:i/>
          <w:sz w:val="16"/>
          <w:szCs w:val="16"/>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i/>
          <w:sz w:val="16"/>
          <w:szCs w:val="16"/>
        </w:rPr>
      </w:r>
      <w:r>
        <w:rPr>
          <w:i/>
          <w:sz w:val="16"/>
          <w:szCs w:val="16"/>
        </w:rPr>
      </w:r>
    </w:p>
    <w:p>
      <w:pPr>
        <w:pStyle w:val="920"/>
        <w:tabs>
          <w:tab w:val="left" w:pos="284" w:leader="none"/>
        </w:tabs>
        <w:rPr>
          <w:i/>
          <w:sz w:val="16"/>
          <w:szCs w:val="16"/>
        </w:rPr>
      </w:pPr>
      <w:r>
        <w:rPr>
          <w:i/>
          <w:sz w:val="16"/>
          <w:szCs w:val="16"/>
        </w:rPr>
        <w:t xml:space="preserve">5.</w:t>
      </w:r>
      <w:r>
        <w:rPr>
          <w:i/>
          <w:sz w:val="16"/>
          <w:szCs w:val="16"/>
        </w:rPr>
        <w:tab/>
      </w:r>
      <w:r>
        <w:rPr>
          <w:i/>
          <w:sz w:val="16"/>
          <w:szCs w:val="16"/>
        </w:rPr>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920"/>
      </w:pPr>
      <w:r/>
      <w:bookmarkStart w:id="13" w:name="_Toc393441460"/>
      <w:r/>
      <w:bookmarkStart w:id="14" w:name="_Toc393441678"/>
      <w:r/>
      <w:bookmarkStart w:id="15" w:name="_Toc393441787"/>
      <w:r/>
      <w:bookmarkStart w:id="16" w:name="_Toc393441827"/>
      <w:r/>
      <w:bookmarkStart w:id="17" w:name="_Toc393441896"/>
      <w:r/>
      <w:r/>
    </w:p>
    <w:p>
      <w:pPr>
        <w:pStyle w:val="920"/>
      </w:pPr>
      <w:r/>
      <w:r/>
    </w:p>
    <w:p>
      <w:pPr>
        <w:pStyle w:val="920"/>
      </w:pPr>
      <w:r/>
      <w:r/>
    </w:p>
    <w:p>
      <w:pPr>
        <w:pStyle w:val="924"/>
      </w:pPr>
      <w:r/>
      <w:bookmarkStart w:id="18" w:name="_Toc509304032"/>
      <w:r/>
      <w:bookmarkStart w:id="19" w:name="_Toc78453720"/>
      <w:r>
        <w:t xml:space="preserve">2.</w:t>
      </w:r>
      <w:r>
        <w:t xml:space="preserve">Кассовые операции*</w:t>
      </w:r>
      <w:bookmarkEnd w:id="13"/>
      <w:r/>
      <w:bookmarkEnd w:id="14"/>
      <w:r/>
      <w:bookmarkEnd w:id="15"/>
      <w:r/>
      <w:bookmarkEnd w:id="16"/>
      <w:r/>
      <w:bookmarkEnd w:id="17"/>
      <w:r/>
      <w:bookmarkEnd w:id="18"/>
      <w:r/>
      <w:bookmarkEnd w:id="19"/>
      <w:r/>
      <w:r/>
    </w:p>
    <w:p>
      <w:pPr>
        <w:pStyle w:val="92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sz w:val="20"/>
                <w:szCs w:val="20"/>
              </w:rPr>
            </w:pPr>
            <w:r>
              <w:rPr>
                <w:sz w:val="20"/>
                <w:szCs w:val="20"/>
              </w:rPr>
              <w:t xml:space="preserve">Оформление денежной чековой книжки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25 листов – </w:t>
            </w:r>
            <w:r>
              <w:rPr>
                <w:sz w:val="20"/>
                <w:szCs w:val="20"/>
              </w:rPr>
              <w:t xml:space="preserve">20</w:t>
            </w:r>
            <w:r>
              <w:rPr>
                <w:sz w:val="20"/>
                <w:szCs w:val="20"/>
              </w:rPr>
              <w:t xml:space="preserve">0</w:t>
            </w:r>
            <w:r>
              <w:rPr>
                <w:sz w:val="20"/>
                <w:szCs w:val="20"/>
              </w:rPr>
              <w:t xml:space="preserve"> руб</w:t>
            </w:r>
            <w:r>
              <w:rPr>
                <w:sz w:val="20"/>
                <w:szCs w:val="20"/>
              </w:rPr>
              <w:t xml:space="preserve">.</w:t>
            </w:r>
            <w:r>
              <w:rPr>
                <w:sz w:val="20"/>
                <w:szCs w:val="20"/>
              </w:rPr>
              <w:t xml:space="preserve">,</w:t>
            </w:r>
            <w:r>
              <w:rPr>
                <w:sz w:val="20"/>
                <w:szCs w:val="20"/>
              </w:rPr>
            </w:r>
          </w:p>
          <w:p>
            <w:pPr>
              <w:pStyle w:val="920"/>
              <w:jc w:val="center"/>
              <w:rPr>
                <w:sz w:val="20"/>
                <w:szCs w:val="20"/>
              </w:rPr>
            </w:pPr>
            <w:r>
              <w:rPr>
                <w:sz w:val="20"/>
                <w:szCs w:val="20"/>
              </w:rPr>
              <w:t xml:space="preserve">50 листов – </w:t>
            </w:r>
            <w:r>
              <w:rPr>
                <w:sz w:val="20"/>
                <w:szCs w:val="20"/>
              </w:rPr>
              <w:t xml:space="preserve">30</w:t>
            </w:r>
            <w:r>
              <w:rPr>
                <w:sz w:val="20"/>
                <w:szCs w:val="20"/>
              </w:rPr>
              <w:t xml:space="preserve">0</w:t>
            </w:r>
            <w:r>
              <w:rPr>
                <w:sz w:val="20"/>
                <w:szCs w:val="20"/>
              </w:rPr>
              <w:t xml:space="preserve"> руб.</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rPr>
                <w:sz w:val="20"/>
                <w:szCs w:val="20"/>
              </w:rPr>
            </w:pPr>
            <w:r>
              <w:rPr>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2.2.</w:t>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8" w:type="dxa"/>
            <w:vAlign w:val="top"/>
            <w:textDirection w:val="lrTb"/>
            <w:noWrap w:val="false"/>
          </w:tcPr>
          <w:p>
            <w:pPr>
              <w:pStyle w:val="920"/>
              <w:jc w:val="both"/>
              <w:rPr>
                <w:sz w:val="20"/>
                <w:szCs w:val="20"/>
              </w:rPr>
            </w:pPr>
            <w:r>
              <w:rPr>
                <w:sz w:val="20"/>
                <w:szCs w:val="20"/>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2.2.1.</w:t>
            </w:r>
            <w:r>
              <w:rPr>
                <w:sz w:val="20"/>
                <w:szCs w:val="20"/>
              </w:rPr>
            </w:r>
          </w:p>
        </w:tc>
        <w:tc>
          <w:tcPr>
            <w:tcBorders>
              <w:bottom w:val="single" w:color="000000" w:sz="4" w:space="0"/>
            </w:tcBorders>
            <w:tcW w:w="3969" w:type="dxa"/>
            <w:vAlign w:val="top"/>
            <w:textDirection w:val="lrTb"/>
            <w:noWrap w:val="false"/>
          </w:tcPr>
          <w:p>
            <w:pPr>
              <w:pStyle w:val="920"/>
              <w:rPr>
                <w:sz w:val="20"/>
                <w:szCs w:val="20"/>
              </w:rPr>
            </w:pPr>
            <w:r>
              <w:rPr>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rPr>
                <w:sz w:val="20"/>
                <w:szCs w:val="20"/>
              </w:rPr>
            </w:pPr>
            <w:r>
              <w:rPr>
                <w:sz w:val="20"/>
                <w:szCs w:val="20"/>
              </w:rPr>
              <w:t xml:space="preserve">1% от суммы,</w:t>
              <w:br w:type="textWrapping" w:clear="all"/>
              <w:t xml:space="preserve">минимум 500 руб.</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rPr>
                <w:sz w:val="20"/>
                <w:szCs w:val="20"/>
              </w:rPr>
            </w:pPr>
            <w:r>
              <w:rPr>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2.2.2.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sz w:val="20"/>
                <w:szCs w:val="20"/>
              </w:rPr>
            </w:pPr>
            <w:r>
              <w:rPr>
                <w:sz w:val="20"/>
                <w:szCs w:val="20"/>
              </w:rPr>
              <w:t xml:space="preserve">Юридическим лицам и индивидуальным предпринимателям на другие цели, </w:t>
            </w:r>
            <w:r>
              <w:rPr>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rPr>
                <w:sz w:val="20"/>
                <w:szCs w:val="20"/>
              </w:rPr>
            </w:pPr>
            <w:r>
              <w:rPr>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sz w:val="20"/>
                <w:szCs w:val="20"/>
              </w:rPr>
            </w:r>
          </w:p>
          <w:p>
            <w:pPr>
              <w:pStyle w:val="920"/>
              <w:rPr>
                <w:sz w:val="20"/>
                <w:szCs w:val="20"/>
              </w:rPr>
            </w:pPr>
            <w:r>
              <w:rPr>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sz w:val="20"/>
                <w:szCs w:val="20"/>
              </w:rPr>
            </w:r>
          </w:p>
          <w:p>
            <w:pPr>
              <w:pStyle w:val="920"/>
              <w:rPr>
                <w:sz w:val="20"/>
                <w:szCs w:val="20"/>
              </w:rPr>
            </w:pPr>
            <w:r>
              <w:rPr>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sz w:val="20"/>
                <w:szCs w:val="20"/>
              </w:rPr>
            </w:r>
          </w:p>
          <w:p>
            <w:pPr>
              <w:pStyle w:val="920"/>
              <w:rPr>
                <w:sz w:val="20"/>
                <w:szCs w:val="20"/>
              </w:rPr>
            </w:pPr>
            <w:r>
              <w:rPr>
                <w:sz w:val="20"/>
                <w:szCs w:val="20"/>
              </w:rPr>
              <w:t xml:space="preserve">10% от суммы</w:t>
              <w:br w:type="textWrapping" w:clear="all"/>
              <w:t xml:space="preserve">с 4 000 000,01 руб.</w:t>
              <w:br w:type="textWrapping" w:clear="all"/>
              <w:t xml:space="preserve">и выше в течение календарного месяц</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p>
          <w:p>
            <w:pPr>
              <w:pStyle w:val="920"/>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p>
          <w:p>
            <w:pPr>
              <w:pStyle w:val="920"/>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920"/>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2.2.3</w:t>
            </w:r>
            <w:r>
              <w:rPr>
                <w:sz w:val="20"/>
                <w:szCs w:val="20"/>
              </w:rPr>
            </w:r>
          </w:p>
        </w:tc>
        <w:tc>
          <w:tcPr>
            <w:tcBorders>
              <w:top w:val="single" w:color="000000" w:sz="4" w:space="0"/>
              <w:bottom w:val="single" w:color="000000" w:sz="4" w:space="0"/>
            </w:tcBorders>
            <w:tcW w:w="3969" w:type="dxa"/>
            <w:vAlign w:val="top"/>
            <w:textDirection w:val="lrTb"/>
            <w:noWrap w:val="false"/>
          </w:tcPr>
          <w:p>
            <w:pPr>
              <w:pStyle w:val="920"/>
              <w:rPr>
                <w:sz w:val="20"/>
                <w:szCs w:val="20"/>
              </w:rPr>
            </w:pPr>
            <w:r>
              <w:rPr>
                <w:sz w:val="20"/>
                <w:szCs w:val="20"/>
              </w:rPr>
              <w:t xml:space="preserve">Выдача денежной наличности с банковского счета в валюте Российской Федерации </w:t>
              <w:br w:type="textWrapping" w:clear="all"/>
              <w:t xml:space="preserve">(в том числе при закрытии счета) крестьянск</w:t>
            </w:r>
            <w:r>
              <w:rPr>
                <w:sz w:val="20"/>
                <w:szCs w:val="20"/>
              </w:rPr>
              <w:t xml:space="preserve">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w:t>
            </w:r>
            <w:r>
              <w:rPr>
                <w:sz w:val="20"/>
                <w:szCs w:val="20"/>
              </w:rPr>
              <w:t xml:space="preserve">ли, </w:t>
            </w:r>
            <w:r>
              <w:rPr>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w:t>
            </w:r>
            <w:r>
              <w:rPr>
                <w:sz w:val="20"/>
                <w:szCs w:val="20"/>
              </w:rPr>
              <w:t xml:space="preserve">совокупно по всем счетам клиента в рамках подразделения Банка***</w:t>
              <w:br w:type="page" w:clear="all"/>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p>
          <w:p>
            <w:pPr>
              <w:pStyle w:val="92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p>
          <w:p>
            <w:pPr>
              <w:pStyle w:val="92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p>
          <w:p>
            <w:pPr>
              <w:pStyle w:val="92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p>
          <w:p>
            <w:pPr>
              <w:pStyle w:val="920"/>
              <w:rPr>
                <w:sz w:val="20"/>
                <w:szCs w:val="20"/>
              </w:rPr>
            </w:pPr>
            <w:r>
              <w:rPr>
                <w:sz w:val="20"/>
                <w:szCs w:val="20"/>
              </w:rPr>
              <w:t xml:space="preserve">10% от суммы</w:t>
              <w:br w:type="textWrapping" w:clear="all"/>
              <w:t xml:space="preserve">c 15 000 000,01 руб. и выше в течение календарного месяца</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rPr>
                <w:sz w:val="20"/>
                <w:szCs w:val="20"/>
              </w:rPr>
            </w:pPr>
            <w:r>
              <w:rPr>
                <w:sz w:val="20"/>
                <w:szCs w:val="20"/>
              </w:rPr>
              <w:t xml:space="preserve">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p>
          <w:p>
            <w:pPr>
              <w:pStyle w:val="920"/>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p>
          <w:p>
            <w:pPr>
              <w:pStyle w:val="920"/>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2.3</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jc w:val="both"/>
              <w:rPr>
                <w:sz w:val="20"/>
                <w:szCs w:val="20"/>
              </w:rPr>
            </w:pPr>
            <w:r>
              <w:rPr>
                <w:sz w:val="20"/>
                <w:szCs w:val="20"/>
              </w:rPr>
              <w:t xml:space="preserve">Выдача остатка денежной наличности при закрытии счета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both"/>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2.4. </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rPr>
                <w:sz w:val="20"/>
                <w:szCs w:val="20"/>
              </w:rPr>
            </w:pPr>
            <w:r>
              <w:rPr>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920"/>
              <w:jc w:val="both"/>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92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p>
          <w:p>
            <w:pPr>
              <w:pStyle w:val="920"/>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p>
          <w:p>
            <w:pPr>
              <w:pStyle w:val="920"/>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2.4.1.</w:t>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rPr>
                <w:sz w:val="20"/>
                <w:szCs w:val="20"/>
              </w:rPr>
            </w:pPr>
            <w:r>
              <w:rPr>
                <w:sz w:val="20"/>
                <w:szCs w:val="20"/>
              </w:rPr>
              <w:t xml:space="preserve">Поступившей по объявлению на взнос наличными (банкноты);</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0,40% от суммы, 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2.4.2.</w:t>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rPr>
                <w:sz w:val="20"/>
                <w:szCs w:val="20"/>
              </w:rPr>
            </w:pPr>
            <w:r>
              <w:rPr>
                <w:sz w:val="20"/>
                <w:szCs w:val="20"/>
              </w:rPr>
              <w:t xml:space="preserve">Поступившей в инкассаторских сумках или других средствах для</w:t>
            </w:r>
            <w:r>
              <w:rPr>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0,25% от суммы,</w:t>
            </w:r>
            <w:r>
              <w:rPr>
                <w:sz w:val="20"/>
                <w:szCs w:val="20"/>
              </w:rPr>
            </w:r>
          </w:p>
          <w:p>
            <w:pPr>
              <w:pStyle w:val="920"/>
              <w:jc w:val="center"/>
              <w:rPr>
                <w:sz w:val="20"/>
                <w:szCs w:val="20"/>
              </w:rPr>
            </w:pPr>
            <w:r>
              <w:rPr>
                <w:sz w:val="20"/>
                <w:szCs w:val="20"/>
              </w:rPr>
              <w:t xml:space="preserve">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2.4.3.</w:t>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rPr>
                <w:sz w:val="20"/>
                <w:szCs w:val="20"/>
              </w:rPr>
            </w:pPr>
            <w:r>
              <w:rPr>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0,2% от суммы, 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2.4.4.</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rPr>
                <w:sz w:val="20"/>
                <w:szCs w:val="20"/>
              </w:rPr>
            </w:pPr>
            <w:r>
              <w:rPr>
                <w:sz w:val="20"/>
                <w:szCs w:val="20"/>
              </w:rPr>
              <w:t xml:space="preserve">Прием и пересчет монет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2% от суммы, минимум 250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2.5</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sz w:val="20"/>
                <w:szCs w:val="20"/>
              </w:rPr>
            </w:pPr>
            <w:r>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0,3% от суммы,</w:t>
            </w:r>
            <w:r>
              <w:rPr>
                <w:sz w:val="20"/>
                <w:szCs w:val="20"/>
              </w:rPr>
            </w:r>
          </w:p>
          <w:p>
            <w:pPr>
              <w:pStyle w:val="920"/>
              <w:jc w:val="center"/>
              <w:rPr>
                <w:sz w:val="20"/>
                <w:szCs w:val="20"/>
              </w:rPr>
            </w:pPr>
            <w:r>
              <w:rPr>
                <w:sz w:val="20"/>
                <w:szCs w:val="20"/>
              </w:rPr>
              <w:t xml:space="preserve">минимум</w:t>
            </w:r>
            <w:r>
              <w:rPr>
                <w:sz w:val="20"/>
                <w:szCs w:val="20"/>
              </w:rPr>
            </w:r>
          </w:p>
          <w:p>
            <w:pPr>
              <w:pStyle w:val="920"/>
              <w:jc w:val="center"/>
              <w:rPr>
                <w:sz w:val="20"/>
                <w:szCs w:val="20"/>
              </w:rPr>
            </w:pPr>
            <w:r>
              <w:rPr>
                <w:sz w:val="20"/>
                <w:szCs w:val="20"/>
              </w:rPr>
              <w:t xml:space="preserve">450 руб.</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2.6</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0,1% от суммы,</w:t>
            </w:r>
            <w:r>
              <w:rPr>
                <w:sz w:val="20"/>
                <w:szCs w:val="20"/>
              </w:rPr>
            </w:r>
          </w:p>
          <w:p>
            <w:pPr>
              <w:pStyle w:val="920"/>
              <w:jc w:val="center"/>
              <w:rPr>
                <w:sz w:val="20"/>
                <w:szCs w:val="20"/>
              </w:rPr>
            </w:pPr>
            <w:r>
              <w:rPr>
                <w:sz w:val="20"/>
                <w:szCs w:val="20"/>
              </w:rPr>
              <w:t xml:space="preserve">минимум 50 руб.</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2.7</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2.8</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sz w:val="20"/>
                <w:szCs w:val="20"/>
              </w:rPr>
            </w:pPr>
            <w:r>
              <w:rPr>
                <w:sz w:val="20"/>
                <w:szCs w:val="20"/>
              </w:rPr>
              <w:t xml:space="preserve">Обмен ветхих банкнот и дефектной монеты Банка России на годные к обращению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920"/>
              <w:jc w:val="center"/>
              <w:rPr>
                <w:sz w:val="20"/>
                <w:szCs w:val="20"/>
              </w:rPr>
            </w:pPr>
            <w:r>
              <w:rPr>
                <w:sz w:val="20"/>
                <w:szCs w:val="20"/>
              </w:rPr>
              <w:t xml:space="preserve">2.</w:t>
            </w:r>
            <w:r>
              <w:rPr>
                <w:sz w:val="20"/>
                <w:szCs w:val="20"/>
              </w:rPr>
              <w:t xml:space="preserve">9</w:t>
            </w:r>
            <w:r>
              <w:rPr>
                <w:sz w:val="20"/>
                <w:szCs w:val="20"/>
              </w:rPr>
              <w:t xml:space="preserve">. Размен банкнот/монет Банка России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2.9</w:t>
            </w:r>
            <w:r>
              <w:rPr>
                <w:sz w:val="20"/>
                <w:szCs w:val="20"/>
              </w:rPr>
              <w:t xml:space="preserve">.1.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sz w:val="20"/>
                <w:szCs w:val="20"/>
              </w:rPr>
            </w:pPr>
            <w:r>
              <w:rPr>
                <w:sz w:val="20"/>
                <w:szCs w:val="20"/>
              </w:rPr>
              <w:t xml:space="preserve">Размен банкнот Банка России на банкноты Банка России другого достоинства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2% от суммы, но не менее 250 руб.</w:t>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920"/>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rPr>
              <w:t xml:space="preserve">.</w:t>
            </w:r>
            <w:r>
              <w:rPr>
                <w:sz w:val="20"/>
                <w:szCs w:val="20"/>
              </w:rPr>
            </w:r>
            <w:r>
              <w:rPr>
                <w:sz w:val="20"/>
                <w:szCs w:val="20"/>
              </w:rPr>
            </w:r>
          </w:p>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2.9</w:t>
            </w:r>
            <w:r>
              <w:rPr>
                <w:sz w:val="20"/>
                <w:szCs w:val="20"/>
              </w:rPr>
              <w:t xml:space="preserve">.2.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sz w:val="20"/>
                <w:szCs w:val="20"/>
              </w:rPr>
            </w:pPr>
            <w:r>
              <w:rPr>
                <w:sz w:val="20"/>
                <w:szCs w:val="20"/>
              </w:rPr>
              <w:t xml:space="preserve">Размен банкнот Банка России на монету Банка России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3% от суммы, но не менее 250 руб.</w:t>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2.9</w:t>
            </w:r>
            <w:r>
              <w:rPr>
                <w:sz w:val="20"/>
                <w:szCs w:val="20"/>
              </w:rPr>
              <w:t xml:space="preserve">.3.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sz w:val="20"/>
                <w:szCs w:val="20"/>
              </w:rPr>
            </w:pPr>
            <w:r>
              <w:rPr>
                <w:sz w:val="20"/>
                <w:szCs w:val="20"/>
              </w:rPr>
              <w:t xml:space="preserve">Размен монет Банка России на банкноты Банка России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4% от суммы, но не менее 250 руб.</w:t>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2.9</w:t>
            </w:r>
            <w:r>
              <w:rPr>
                <w:sz w:val="20"/>
                <w:szCs w:val="20"/>
              </w:rPr>
              <w:t xml:space="preserve">.4.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sz w:val="20"/>
                <w:szCs w:val="20"/>
              </w:rPr>
            </w:pPr>
            <w:r>
              <w:rPr>
                <w:sz w:val="20"/>
                <w:szCs w:val="20"/>
              </w:rPr>
              <w:t xml:space="preserve">Размен монет Банка России на монету Банка России другого достоинства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4% от суммы, но не менее 250 руб.</w:t>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2.10</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sz w:val="20"/>
                <w:szCs w:val="20"/>
              </w:rPr>
            </w:pPr>
            <w:r>
              <w:rPr>
                <w:sz w:val="20"/>
                <w:szCs w:val="20"/>
              </w:rPr>
              <w:t xml:space="preserve">Обеспечение клиента Банка разменной монетой на постоянной  основе</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0,5% от суммы,</w:t>
            </w:r>
            <w:r>
              <w:rPr>
                <w:sz w:val="20"/>
                <w:szCs w:val="20"/>
              </w:rPr>
            </w:r>
          </w:p>
          <w:p>
            <w:pPr>
              <w:pStyle w:val="920"/>
              <w:jc w:val="center"/>
              <w:rPr>
                <w:sz w:val="20"/>
                <w:szCs w:val="20"/>
              </w:rPr>
            </w:pPr>
            <w:r>
              <w:rPr>
                <w:sz w:val="20"/>
                <w:szCs w:val="20"/>
              </w:rPr>
              <w:t xml:space="preserve">минимум 50 руб.</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rPr>
                <w:sz w:val="20"/>
                <w:szCs w:val="20"/>
              </w:rPr>
            </w:pPr>
            <w:r>
              <w:rPr>
                <w:sz w:val="20"/>
                <w:szCs w:val="20"/>
              </w:rPr>
              <w:t xml:space="preserve">По письменной предварительной заявке** за 3 рабочих дня до получения разменной монеты</w:t>
            </w:r>
            <w:r>
              <w:rPr>
                <w:sz w:val="20"/>
                <w:szCs w:val="20"/>
              </w:rPr>
              <w:t xml:space="preserve">.</w:t>
            </w:r>
            <w:r>
              <w:rPr>
                <w:sz w:val="20"/>
                <w:szCs w:val="20"/>
              </w:rPr>
            </w:r>
            <w:r>
              <w:rPr>
                <w:sz w:val="20"/>
                <w:szCs w:val="20"/>
              </w:rPr>
            </w:r>
          </w:p>
          <w:p>
            <w:pPr>
              <w:pStyle w:val="920"/>
              <w:rPr>
                <w:sz w:val="20"/>
                <w:szCs w:val="20"/>
              </w:rPr>
            </w:pPr>
            <w:r>
              <w:rPr>
                <w:sz w:val="20"/>
                <w:szCs w:val="20"/>
              </w:rPr>
            </w:r>
            <w:r>
              <w:rPr>
                <w:sz w:val="20"/>
                <w:szCs w:val="20"/>
              </w:rPr>
            </w:r>
          </w:p>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2.11</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sz w:val="20"/>
                <w:szCs w:val="20"/>
              </w:rPr>
            </w:pPr>
            <w:r>
              <w:rPr>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2,5% от суммы,</w:t>
            </w:r>
            <w:r>
              <w:rPr>
                <w:sz w:val="20"/>
                <w:szCs w:val="20"/>
              </w:rPr>
            </w:r>
          </w:p>
          <w:p>
            <w:pPr>
              <w:pStyle w:val="920"/>
              <w:jc w:val="center"/>
              <w:rPr>
                <w:sz w:val="20"/>
                <w:szCs w:val="20"/>
              </w:rPr>
            </w:pPr>
            <w:r>
              <w:rPr>
                <w:sz w:val="20"/>
                <w:szCs w:val="20"/>
              </w:rPr>
              <w:t xml:space="preserve">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sz w:val="20"/>
                <w:szCs w:val="20"/>
              </w:rPr>
            </w:pPr>
            <w:r>
              <w:rPr>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3,5% от суммы,</w:t>
            </w:r>
            <w:r>
              <w:rPr>
                <w:sz w:val="20"/>
                <w:szCs w:val="20"/>
              </w:rPr>
            </w:r>
          </w:p>
          <w:p>
            <w:pPr>
              <w:pStyle w:val="920"/>
              <w:jc w:val="center"/>
              <w:rPr>
                <w:sz w:val="20"/>
                <w:szCs w:val="20"/>
              </w:rPr>
            </w:pPr>
            <w:r>
              <w:rPr>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sz w:val="20"/>
                <w:szCs w:val="20"/>
              </w:rPr>
            </w:pPr>
            <w:r>
              <w:rPr>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rPr>
                <w:sz w:val="20"/>
                <w:szCs w:val="20"/>
              </w:rPr>
            </w:pPr>
            <w:r>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rPr>
            </w:r>
          </w:p>
          <w:p>
            <w:pPr>
              <w:pStyle w:val="920"/>
              <w:rPr>
                <w:sz w:val="20"/>
                <w:szCs w:val="20"/>
              </w:rPr>
            </w:pPr>
            <w:r>
              <w:rPr>
                <w:sz w:val="20"/>
                <w:szCs w:val="20"/>
              </w:rPr>
              <w:t xml:space="preserve">Услуга оказывается только для предварительно заказанных сумм</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rPr>
                <w:sz w:val="20"/>
                <w:szCs w:val="20"/>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920"/>
        <w:rPr>
          <w:i/>
          <w:sz w:val="16"/>
          <w:szCs w:val="16"/>
        </w:rPr>
      </w:pPr>
      <w:r>
        <w:rPr>
          <w:i/>
          <w:sz w:val="16"/>
          <w:szCs w:val="16"/>
        </w:rPr>
        <w:t xml:space="preserve">Примечание:</w:t>
      </w:r>
      <w:r>
        <w:rPr>
          <w:i/>
          <w:sz w:val="16"/>
          <w:szCs w:val="16"/>
        </w:rPr>
      </w:r>
    </w:p>
    <w:p>
      <w:pPr>
        <w:pStyle w:val="920"/>
        <w:rPr>
          <w:i/>
          <w:sz w:val="16"/>
          <w:szCs w:val="16"/>
        </w:rPr>
      </w:pPr>
      <w:r>
        <w:rPr>
          <w:i/>
          <w:sz w:val="16"/>
          <w:szCs w:val="16"/>
        </w:rPr>
        <w:t xml:space="preserve">Операции по обслуживанию бюдж</w:t>
      </w:r>
      <w:r>
        <w:rPr>
          <w:i/>
          <w:sz w:val="16"/>
          <w:szCs w:val="16"/>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r>
      <w:r>
        <w:rPr>
          <w:i/>
          <w:sz w:val="16"/>
          <w:szCs w:val="16"/>
        </w:rPr>
      </w:r>
    </w:p>
    <w:p>
      <w:pPr>
        <w:pStyle w:val="920"/>
        <w:rPr>
          <w:i/>
          <w:sz w:val="16"/>
          <w:szCs w:val="16"/>
        </w:rPr>
      </w:pPr>
      <w:r>
        <w:rPr>
          <w:i/>
          <w:sz w:val="16"/>
          <w:szCs w:val="16"/>
        </w:rPr>
        <w:t xml:space="preserve">*) Плата за услуги Банка взимается в момент совершения операции, если конкретным пунктом Тарифов не предусмотрено иное.</w:t>
      </w:r>
      <w:r>
        <w:rPr>
          <w:i/>
          <w:sz w:val="16"/>
          <w:szCs w:val="16"/>
        </w:rPr>
      </w:r>
    </w:p>
    <w:p>
      <w:pPr>
        <w:pStyle w:val="920"/>
        <w:rPr>
          <w:i/>
          <w:sz w:val="16"/>
          <w:szCs w:val="16"/>
        </w:rPr>
      </w:pPr>
      <w:r>
        <w:rPr>
          <w:i/>
          <w:sz w:val="16"/>
          <w:szCs w:val="16"/>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920"/>
        <w:rPr>
          <w:i/>
          <w:sz w:val="16"/>
          <w:szCs w:val="16"/>
        </w:rPr>
      </w:pPr>
      <w:r>
        <w:rPr>
          <w:i/>
          <w:sz w:val="16"/>
          <w:szCs w:val="16"/>
        </w:rPr>
        <w:t xml:space="preserve">***) Под подразделением Банка понимается региональный филиал, включая его дополнительные офисы,</w:t>
      </w:r>
      <w:r>
        <w:rPr>
          <w:i/>
          <w:sz w:val="16"/>
          <w:szCs w:val="16"/>
        </w:rPr>
        <w:t xml:space="preserve"> </w:t>
      </w:r>
      <w:r>
        <w:rPr>
          <w:i/>
          <w:sz w:val="16"/>
          <w:szCs w:val="16"/>
        </w:rPr>
        <w:t xml:space="preserve">либо головной офис Банка, включая его внутренние структурные подразделения.</w:t>
      </w:r>
      <w:r>
        <w:rPr>
          <w:i/>
          <w:sz w:val="16"/>
          <w:szCs w:val="16"/>
        </w:rPr>
      </w:r>
      <w:r>
        <w:rPr>
          <w:i/>
          <w:sz w:val="16"/>
          <w:szCs w:val="16"/>
        </w:rPr>
      </w:r>
    </w:p>
    <w:p>
      <w:pPr>
        <w:pStyle w:val="920"/>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p>
    <w:p>
      <w:pPr>
        <w:pStyle w:val="920"/>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p>
    <w:p>
      <w:pPr>
        <w:pStyle w:val="920"/>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p>
    <w:p>
      <w:pPr>
        <w:pStyle w:val="920"/>
        <w:rPr>
          <w:i/>
          <w:sz w:val="16"/>
          <w:szCs w:val="16"/>
        </w:rPr>
      </w:pPr>
      <w:r>
        <w:rPr>
          <w:i/>
          <w:sz w:val="16"/>
          <w:szCs w:val="16"/>
        </w:rPr>
        <w:t xml:space="preserve">11 - Производство напитков (включая все подклассы, группы, подгруппы, виды).</w:t>
      </w:r>
      <w:r>
        <w:rPr>
          <w:i/>
          <w:sz w:val="16"/>
          <w:szCs w:val="16"/>
        </w:rPr>
      </w:r>
    </w:p>
    <w:p>
      <w:pPr>
        <w:pStyle w:val="920"/>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p>
    <w:p>
      <w:pPr>
        <w:pStyle w:val="920"/>
        <w:rPr>
          <w:i/>
          <w:sz w:val="16"/>
          <w:szCs w:val="16"/>
        </w:rPr>
      </w:pPr>
      <w:r>
        <w:rPr>
          <w:i/>
          <w:sz w:val="16"/>
          <w:szCs w:val="16"/>
        </w:rPr>
        <w:t xml:space="preserve">46.2 - Торговля оптовая сельскохозяйственным сырьем и живыми животными.</w:t>
      </w:r>
      <w:r>
        <w:rPr>
          <w:i/>
          <w:sz w:val="16"/>
          <w:szCs w:val="16"/>
        </w:rPr>
      </w:r>
    </w:p>
    <w:p>
      <w:pPr>
        <w:pStyle w:val="920"/>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p>
    <w:p>
      <w:pPr>
        <w:pStyle w:val="920"/>
        <w:rPr>
          <w:i/>
          <w:sz w:val="16"/>
          <w:szCs w:val="16"/>
        </w:rPr>
      </w:pPr>
      <w:r>
        <w:rPr>
          <w:i/>
          <w:sz w:val="16"/>
          <w:szCs w:val="16"/>
        </w:rPr>
        <w:t xml:space="preserve">46.21.1 - Торговля оптовая зерном, семенами и кормами для животных.</w:t>
      </w:r>
      <w:r>
        <w:rPr>
          <w:i/>
          <w:sz w:val="16"/>
          <w:szCs w:val="16"/>
        </w:rPr>
      </w:r>
    </w:p>
    <w:p>
      <w:pPr>
        <w:pStyle w:val="920"/>
        <w:rPr>
          <w:i/>
          <w:sz w:val="16"/>
          <w:szCs w:val="16"/>
        </w:rPr>
      </w:pPr>
      <w:r>
        <w:rPr>
          <w:i/>
          <w:sz w:val="16"/>
          <w:szCs w:val="16"/>
        </w:rPr>
        <w:t xml:space="preserve">46.21.11 - Торговля оптовая зерном.</w:t>
      </w:r>
      <w:r>
        <w:rPr>
          <w:i/>
          <w:sz w:val="16"/>
          <w:szCs w:val="16"/>
        </w:rPr>
      </w:r>
    </w:p>
    <w:p>
      <w:pPr>
        <w:pStyle w:val="920"/>
        <w:rPr>
          <w:i/>
          <w:sz w:val="16"/>
          <w:szCs w:val="16"/>
        </w:rPr>
      </w:pPr>
      <w:r>
        <w:rPr>
          <w:i/>
          <w:sz w:val="16"/>
          <w:szCs w:val="16"/>
        </w:rPr>
        <w:t xml:space="preserve">46.21.12 - Торговля оптовая семенами, кроме семян масличных культур.</w:t>
      </w:r>
      <w:r>
        <w:rPr>
          <w:i/>
          <w:sz w:val="16"/>
          <w:szCs w:val="16"/>
        </w:rPr>
      </w:r>
    </w:p>
    <w:p>
      <w:pPr>
        <w:pStyle w:val="920"/>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p>
    <w:p>
      <w:pPr>
        <w:pStyle w:val="920"/>
        <w:rPr>
          <w:i/>
          <w:sz w:val="16"/>
          <w:szCs w:val="16"/>
        </w:rPr>
      </w:pPr>
      <w:r>
        <w:rPr>
          <w:i/>
          <w:sz w:val="16"/>
          <w:szCs w:val="16"/>
        </w:rPr>
        <w:t xml:space="preserve">46.21.14 - Торговля оптовая кормами для сельскохозяйственных животных.</w:t>
      </w:r>
      <w:r>
        <w:rPr>
          <w:i/>
          <w:sz w:val="16"/>
          <w:szCs w:val="16"/>
        </w:rPr>
      </w:r>
    </w:p>
    <w:p>
      <w:pPr>
        <w:pStyle w:val="920"/>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p>
    <w:p>
      <w:pPr>
        <w:pStyle w:val="920"/>
        <w:rPr>
          <w:i/>
          <w:sz w:val="16"/>
          <w:szCs w:val="16"/>
        </w:rPr>
      </w:pPr>
      <w:r>
        <w:rPr>
          <w:i/>
          <w:sz w:val="16"/>
          <w:szCs w:val="16"/>
        </w:rPr>
        <w:t xml:space="preserve">46.22 - Торговля оптовая цветами и растениями.</w:t>
      </w:r>
      <w:r>
        <w:rPr>
          <w:i/>
          <w:sz w:val="16"/>
          <w:szCs w:val="16"/>
        </w:rPr>
      </w:r>
    </w:p>
    <w:p>
      <w:pPr>
        <w:pStyle w:val="920"/>
        <w:rPr>
          <w:i/>
          <w:sz w:val="16"/>
          <w:szCs w:val="16"/>
        </w:rPr>
      </w:pPr>
      <w:r>
        <w:rPr>
          <w:i/>
          <w:sz w:val="16"/>
          <w:szCs w:val="16"/>
        </w:rPr>
        <w:t xml:space="preserve">46.23 - Торговля оптовая живыми животными.</w:t>
      </w:r>
      <w:r>
        <w:rPr>
          <w:i/>
          <w:sz w:val="16"/>
          <w:szCs w:val="16"/>
        </w:rPr>
      </w:r>
    </w:p>
    <w:p>
      <w:pPr>
        <w:pStyle w:val="920"/>
        <w:rPr>
          <w:i/>
          <w:sz w:val="16"/>
          <w:szCs w:val="16"/>
        </w:rPr>
      </w:pPr>
      <w:r>
        <w:rPr>
          <w:i/>
          <w:sz w:val="16"/>
          <w:szCs w:val="16"/>
        </w:rPr>
        <w:t xml:space="preserve">46.31 - Торговля оптовая фруктами и овощами.</w:t>
      </w:r>
      <w:r>
        <w:rPr>
          <w:i/>
          <w:sz w:val="16"/>
          <w:szCs w:val="16"/>
        </w:rPr>
      </w:r>
    </w:p>
    <w:p>
      <w:pPr>
        <w:pStyle w:val="920"/>
        <w:rPr>
          <w:i/>
          <w:sz w:val="16"/>
          <w:szCs w:val="16"/>
        </w:rPr>
      </w:pPr>
      <w:r>
        <w:rPr>
          <w:i/>
          <w:sz w:val="16"/>
          <w:szCs w:val="16"/>
        </w:rPr>
        <w:t xml:space="preserve">46.31.1 - Торговля оптовая свежими овощами, фруктами и орехами.</w:t>
      </w:r>
      <w:r>
        <w:rPr>
          <w:i/>
          <w:sz w:val="16"/>
          <w:szCs w:val="16"/>
        </w:rPr>
      </w:r>
    </w:p>
    <w:p>
      <w:pPr>
        <w:pStyle w:val="920"/>
        <w:rPr>
          <w:i/>
          <w:sz w:val="16"/>
          <w:szCs w:val="16"/>
        </w:rPr>
      </w:pPr>
      <w:r>
        <w:rPr>
          <w:i/>
          <w:sz w:val="16"/>
          <w:szCs w:val="16"/>
        </w:rPr>
        <w:t xml:space="preserve">46.31.11 - Торговля оптовая свежим картофелем.</w:t>
      </w:r>
      <w:r>
        <w:rPr>
          <w:i/>
          <w:sz w:val="16"/>
          <w:szCs w:val="16"/>
        </w:rPr>
      </w:r>
    </w:p>
    <w:p>
      <w:pPr>
        <w:pStyle w:val="920"/>
        <w:rPr>
          <w:i/>
          <w:sz w:val="16"/>
          <w:szCs w:val="16"/>
        </w:rPr>
      </w:pPr>
      <w:r>
        <w:rPr>
          <w:i/>
          <w:sz w:val="16"/>
          <w:szCs w:val="16"/>
        </w:rPr>
        <w:t xml:space="preserve">46.31.12 - Торговля оптовая прочими свежими овощами.</w:t>
      </w:r>
      <w:r>
        <w:rPr>
          <w:i/>
          <w:sz w:val="16"/>
          <w:szCs w:val="16"/>
        </w:rPr>
      </w:r>
    </w:p>
    <w:p>
      <w:pPr>
        <w:pStyle w:val="920"/>
        <w:rPr>
          <w:i/>
          <w:sz w:val="16"/>
          <w:szCs w:val="16"/>
        </w:rPr>
      </w:pPr>
      <w:r>
        <w:rPr>
          <w:i/>
          <w:sz w:val="16"/>
          <w:szCs w:val="16"/>
        </w:rPr>
        <w:t xml:space="preserve">46.31.13 - Торговля оптовая свежими фруктами и орехами.</w:t>
      </w:r>
      <w:r>
        <w:rPr>
          <w:i/>
          <w:sz w:val="16"/>
          <w:szCs w:val="16"/>
        </w:rPr>
      </w:r>
    </w:p>
    <w:p>
      <w:pPr>
        <w:pStyle w:val="920"/>
        <w:rPr>
          <w:i/>
          <w:sz w:val="16"/>
          <w:szCs w:val="16"/>
        </w:rPr>
      </w:pPr>
      <w:r>
        <w:rPr>
          <w:i/>
          <w:sz w:val="16"/>
          <w:szCs w:val="16"/>
        </w:rPr>
        <w:t xml:space="preserve">46.32 - Торговля оптовая мясом и мясными продуктами.</w:t>
      </w:r>
      <w:r>
        <w:rPr>
          <w:i/>
          <w:sz w:val="16"/>
          <w:szCs w:val="16"/>
        </w:rPr>
      </w:r>
    </w:p>
    <w:p>
      <w:pPr>
        <w:pStyle w:val="920"/>
        <w:rPr>
          <w:i/>
          <w:sz w:val="16"/>
          <w:szCs w:val="16"/>
        </w:rPr>
      </w:pPr>
      <w:r>
        <w:rPr>
          <w:i/>
          <w:sz w:val="16"/>
          <w:szCs w:val="16"/>
        </w:rPr>
        <w:t xml:space="preserve">46.32.1 - Торговля оптовая мясом и мясом птицы, включая субпродукты.</w:t>
      </w:r>
      <w:r>
        <w:rPr>
          <w:i/>
          <w:sz w:val="16"/>
          <w:szCs w:val="16"/>
        </w:rPr>
      </w:r>
    </w:p>
    <w:p>
      <w:pPr>
        <w:pStyle w:val="920"/>
        <w:rPr>
          <w:i/>
          <w:sz w:val="16"/>
          <w:szCs w:val="16"/>
        </w:rPr>
      </w:pPr>
      <w:r>
        <w:rPr>
          <w:i/>
          <w:sz w:val="16"/>
          <w:szCs w:val="16"/>
        </w:rPr>
        <w:t xml:space="preserve">46.32.2 - Торговля оптовая продуктами из мяса и мяса птицы.</w:t>
      </w:r>
      <w:r>
        <w:rPr>
          <w:i/>
          <w:sz w:val="16"/>
          <w:szCs w:val="16"/>
        </w:rPr>
      </w:r>
    </w:p>
    <w:p>
      <w:pPr>
        <w:pStyle w:val="920"/>
        <w:rPr>
          <w:i/>
          <w:sz w:val="16"/>
          <w:szCs w:val="16"/>
        </w:rPr>
      </w:pPr>
      <w:r>
        <w:rPr>
          <w:i/>
          <w:sz w:val="16"/>
          <w:szCs w:val="16"/>
        </w:rPr>
        <w:t xml:space="preserve">46.32.3 - Торговля оптовая консервами из мяса и мяса птицы.</w:t>
      </w:r>
      <w:r>
        <w:rPr>
          <w:i/>
          <w:sz w:val="16"/>
          <w:szCs w:val="16"/>
        </w:rPr>
      </w:r>
    </w:p>
    <w:p>
      <w:pPr>
        <w:pStyle w:val="920"/>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p>
    <w:p>
      <w:pPr>
        <w:pStyle w:val="920"/>
        <w:rPr>
          <w:i/>
          <w:sz w:val="16"/>
          <w:szCs w:val="16"/>
        </w:rPr>
      </w:pPr>
      <w:r>
        <w:rPr>
          <w:i/>
          <w:sz w:val="16"/>
          <w:szCs w:val="16"/>
        </w:rPr>
        <w:t xml:space="preserve">46.33.1 - Торговля оптовая молочными продуктами.</w:t>
      </w:r>
      <w:r>
        <w:rPr>
          <w:i/>
          <w:sz w:val="16"/>
          <w:szCs w:val="16"/>
        </w:rPr>
      </w:r>
    </w:p>
    <w:p>
      <w:pPr>
        <w:pStyle w:val="920"/>
        <w:rPr>
          <w:i/>
          <w:sz w:val="16"/>
          <w:szCs w:val="16"/>
        </w:rPr>
      </w:pPr>
      <w:r>
        <w:rPr>
          <w:i/>
          <w:sz w:val="16"/>
          <w:szCs w:val="16"/>
        </w:rPr>
        <w:t xml:space="preserve">46.33.2 - Торговля оптовая яйцами.</w:t>
      </w:r>
      <w:r>
        <w:rPr>
          <w:i/>
          <w:sz w:val="16"/>
          <w:szCs w:val="16"/>
        </w:rPr>
      </w:r>
    </w:p>
    <w:p>
      <w:pPr>
        <w:pStyle w:val="920"/>
        <w:rPr>
          <w:i/>
          <w:sz w:val="16"/>
          <w:szCs w:val="16"/>
        </w:rPr>
      </w:pPr>
      <w:r>
        <w:rPr>
          <w:i/>
          <w:sz w:val="16"/>
          <w:szCs w:val="16"/>
        </w:rPr>
        <w:t xml:space="preserve">46.33.3 - Торговля оптовая пищевыми маслами и жирами.</w:t>
      </w:r>
      <w:r>
        <w:rPr>
          <w:i/>
          <w:sz w:val="16"/>
          <w:szCs w:val="16"/>
        </w:rPr>
      </w:r>
    </w:p>
    <w:p>
      <w:pPr>
        <w:pStyle w:val="920"/>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p>
    <w:p>
      <w:pPr>
        <w:pStyle w:val="920"/>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p>
    <w:p>
      <w:pPr>
        <w:pStyle w:val="920"/>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p>
    <w:p>
      <w:pPr>
        <w:pStyle w:val="920"/>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p>
    <w:p>
      <w:pPr>
        <w:pStyle w:val="920"/>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p>
    <w:p>
      <w:pPr>
        <w:pStyle w:val="920"/>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p>
    <w:p>
      <w:pPr>
        <w:pStyle w:val="920"/>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p>
    <w:p>
      <w:pPr>
        <w:pStyle w:val="920"/>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p>
    <w:p>
      <w:pPr>
        <w:pStyle w:val="920"/>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p>
    <w:p>
      <w:pPr>
        <w:pStyle w:val="920"/>
        <w:rPr>
          <w:i/>
          <w:sz w:val="16"/>
          <w:szCs w:val="16"/>
        </w:rPr>
      </w:pPr>
      <w:r>
        <w:rPr>
          <w:i/>
          <w:sz w:val="16"/>
          <w:szCs w:val="16"/>
        </w:rPr>
        <w:t xml:space="preserve">47.29.12 - Торговля розничная яйцами в специализированных магазинах.</w:t>
      </w:r>
      <w:r>
        <w:rPr>
          <w:i/>
          <w:sz w:val="16"/>
          <w:szCs w:val="16"/>
        </w:rPr>
      </w:r>
    </w:p>
    <w:p>
      <w:pPr>
        <w:pStyle w:val="920"/>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p>
    <w:p>
      <w:pPr>
        <w:pStyle w:val="920"/>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p>
    <w:p>
      <w:pPr>
        <w:pStyle w:val="920"/>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920"/>
        <w:rPr>
          <w:i/>
          <w:sz w:val="16"/>
          <w:szCs w:val="16"/>
        </w:rPr>
      </w:pPr>
      <w:r>
        <w:rPr>
          <w:i/>
          <w:sz w:val="16"/>
          <w:szCs w:val="16"/>
        </w:rPr>
        <w:t xml:space="preserve">*****) В соответствии с Федеральным законом от 10 июл</w:t>
      </w:r>
      <w:r>
        <w:rPr>
          <w:i/>
          <w:sz w:val="16"/>
          <w:szCs w:val="16"/>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920"/>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920"/>
      </w:pPr>
      <w:r/>
      <w:r/>
    </w:p>
    <w:p>
      <w:pPr>
        <w:pStyle w:val="924"/>
      </w:pPr>
      <w:r/>
      <w:bookmarkStart w:id="20" w:name="_Toc393441461"/>
      <w:r/>
      <w:bookmarkStart w:id="21" w:name="_Toc393441679"/>
      <w:r/>
      <w:bookmarkStart w:id="22" w:name="_Toc393441788"/>
      <w:r/>
      <w:bookmarkStart w:id="23" w:name="_Toc393441828"/>
      <w:r/>
      <w:bookmarkStart w:id="24" w:name="_Toc393441897"/>
      <w:r/>
      <w:bookmarkStart w:id="25" w:name="_Toc509304033"/>
      <w:r/>
      <w:bookmarkStart w:id="26" w:name="_Toc78453721"/>
      <w:r>
        <w:t xml:space="preserve">3. </w:t>
      </w:r>
      <w:r>
        <w:t xml:space="preserve">Выполнение функций агента валютного контроля</w:t>
      </w:r>
      <w:bookmarkEnd w:id="20"/>
      <w:r/>
      <w:bookmarkEnd w:id="21"/>
      <w:r>
        <w:t xml:space="preserve"> </w:t>
      </w:r>
      <w:r/>
    </w:p>
    <w:p>
      <w:pPr>
        <w:pStyle w:val="920"/>
        <w:jc w:val="center"/>
        <w:rPr>
          <w:sz w:val="20"/>
          <w:szCs w:val="20"/>
        </w:rPr>
      </w:pPr>
      <w:r>
        <w:rPr>
          <w:sz w:val="20"/>
          <w:szCs w:val="20"/>
        </w:rPr>
        <w:t xml:space="preserve">(размер тарифов указан без учета НДС)*</w:t>
      </w:r>
      <w:bookmarkEnd w:id="22"/>
      <w:r/>
      <w:bookmarkEnd w:id="23"/>
      <w:r/>
      <w:bookmarkEnd w:id="24"/>
      <w:r/>
      <w:bookmarkEnd w:id="25"/>
      <w:r/>
      <w:bookmarkEnd w:id="26"/>
      <w:r>
        <w:rPr>
          <w:sz w:val="20"/>
          <w:szCs w:val="20"/>
        </w:rPr>
      </w:r>
      <w:r>
        <w:rPr>
          <w:sz w:val="20"/>
          <w:szCs w:val="20"/>
        </w:rPr>
      </w:r>
    </w:p>
    <w:tbl>
      <w:tblPr>
        <w:tblW w:w="10348" w:type="dxa"/>
        <w:tblInd w:w="-34" w:type="dxa"/>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920"/>
              <w:jc w:val="center"/>
              <w:rPr>
                <w:b/>
                <w:sz w:val="20"/>
                <w:szCs w:val="20"/>
              </w:rPr>
            </w:pPr>
            <w:r>
              <w:rPr>
                <w:b/>
                <w:sz w:val="20"/>
                <w:szCs w:val="20"/>
              </w:rPr>
              <w:t xml:space="preserve">№ п/п</w:t>
            </w:r>
            <w:r>
              <w:rPr>
                <w:b/>
                <w:sz w:val="20"/>
                <w:szCs w:val="20"/>
              </w:rPr>
            </w:r>
          </w:p>
        </w:tc>
        <w:tc>
          <w:tcPr>
            <w:tcW w:w="3969" w:type="dxa"/>
            <w:vAlign w:val="top"/>
            <w:textDirection w:val="lrTb"/>
            <w:noWrap w:val="false"/>
          </w:tcPr>
          <w:p>
            <w:pPr>
              <w:pStyle w:val="920"/>
              <w:jc w:val="center"/>
              <w:rPr>
                <w:b/>
                <w:sz w:val="20"/>
                <w:szCs w:val="20"/>
              </w:rPr>
            </w:pPr>
            <w:r>
              <w:rPr>
                <w:b/>
                <w:sz w:val="20"/>
                <w:szCs w:val="20"/>
              </w:rPr>
              <w:t xml:space="preserve">Наименование услуги</w:t>
            </w:r>
            <w:r>
              <w:rPr>
                <w:b/>
                <w:sz w:val="20"/>
                <w:szCs w:val="20"/>
              </w:rPr>
            </w:r>
          </w:p>
        </w:tc>
        <w:tc>
          <w:tcPr>
            <w:tcW w:w="1985" w:type="dxa"/>
            <w:vAlign w:val="top"/>
            <w:textDirection w:val="lrTb"/>
            <w:noWrap w:val="false"/>
          </w:tcPr>
          <w:p>
            <w:pPr>
              <w:pStyle w:val="920"/>
              <w:jc w:val="center"/>
              <w:rPr>
                <w:b/>
                <w:sz w:val="20"/>
                <w:szCs w:val="20"/>
              </w:rPr>
            </w:pPr>
            <w:r>
              <w:rPr>
                <w:b/>
                <w:sz w:val="20"/>
                <w:szCs w:val="20"/>
              </w:rPr>
              <w:t xml:space="preserve">Тариф</w:t>
            </w:r>
            <w:r>
              <w:rPr>
                <w:b/>
                <w:sz w:val="20"/>
                <w:szCs w:val="20"/>
              </w:rPr>
            </w:r>
          </w:p>
        </w:tc>
        <w:tc>
          <w:tcPr>
            <w:tcW w:w="3544" w:type="dxa"/>
            <w:vAlign w:val="top"/>
            <w:textDirection w:val="lrTb"/>
            <w:noWrap w:val="false"/>
          </w:tcPr>
          <w:p>
            <w:pPr>
              <w:pStyle w:val="920"/>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20"/>
              <w:jc w:val="center"/>
              <w:rPr>
                <w:sz w:val="20"/>
                <w:szCs w:val="20"/>
              </w:rPr>
            </w:pPr>
            <w:r>
              <w:rPr>
                <w:sz w:val="20"/>
                <w:szCs w:val="20"/>
              </w:rPr>
              <w:t xml:space="preserve">3.1.</w:t>
            </w:r>
            <w:r>
              <w:rPr>
                <w:sz w:val="20"/>
                <w:szCs w:val="20"/>
              </w:rPr>
            </w:r>
          </w:p>
        </w:tc>
        <w:tc>
          <w:tcPr>
            <w:tcBorders>
              <w:bottom w:val="single" w:color="000000" w:sz="4" w:space="0"/>
            </w:tcBorders>
            <w:tcW w:w="3969" w:type="dxa"/>
            <w:vAlign w:val="top"/>
            <w:textDirection w:val="lrTb"/>
            <w:noWrap w:val="false"/>
          </w:tcPr>
          <w:p>
            <w:pPr>
              <w:pStyle w:val="920"/>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p>
        </w:tc>
        <w:tc>
          <w:tcPr>
            <w:tcBorders>
              <w:bottom w:val="single" w:color="000000" w:sz="4" w:space="0"/>
            </w:tcBorders>
            <w:tcW w:w="1985" w:type="dxa"/>
            <w:vAlign w:val="top"/>
            <w:textDirection w:val="lrTb"/>
            <w:noWrap w:val="false"/>
          </w:tcPr>
          <w:p>
            <w:pPr>
              <w:pStyle w:val="920"/>
              <w:jc w:val="center"/>
            </w:pPr>
            <w:r>
              <w:rPr>
                <w:sz w:val="20"/>
                <w:szCs w:val="20"/>
              </w:rPr>
              <w:t xml:space="preserve">0,15 %</w:t>
              <w:br w:type="textWrapping" w:clear="all"/>
              <w:t xml:space="preserve">минимум 300 руб., </w:t>
              <w:br w:type="textWrapping" w:clear="all"/>
              <w:t xml:space="preserve">максимум 80 000 руб.</w:t>
            </w:r>
            <w:r>
              <w:t xml:space="preserve"> </w:t>
            </w:r>
            <w:r/>
          </w:p>
        </w:tc>
        <w:tc>
          <w:tcPr>
            <w:tcBorders>
              <w:bottom w:val="single" w:color="000000" w:sz="4" w:space="0"/>
            </w:tcBorders>
            <w:tcW w:w="3544" w:type="dxa"/>
            <w:vAlign w:val="top"/>
            <w:textDirection w:val="lrTb"/>
            <w:noWrap w:val="false"/>
          </w:tcPr>
          <w:p>
            <w:pPr>
              <w:pStyle w:val="920"/>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p>
          <w:p>
            <w:pPr>
              <w:pStyle w:val="920"/>
              <w:tabs>
                <w:tab w:val="right" w:pos="2761" w:leader="none"/>
              </w:tabs>
              <w:rPr>
                <w:sz w:val="20"/>
                <w:szCs w:val="20"/>
              </w:rPr>
            </w:pPr>
            <w:r>
              <w:rPr>
                <w:sz w:val="20"/>
                <w:szCs w:val="20"/>
              </w:rPr>
              <w:t xml:space="preserve">Комиссия не взимается:</w:t>
            </w:r>
            <w:r>
              <w:rPr>
                <w:sz w:val="20"/>
                <w:szCs w:val="20"/>
              </w:rPr>
            </w:r>
          </w:p>
          <w:p>
            <w:pPr>
              <w:pStyle w:val="920"/>
              <w:rPr>
                <w:sz w:val="20"/>
                <w:szCs w:val="20"/>
              </w:rPr>
            </w:pPr>
            <w:r>
              <w:rPr>
                <w:sz w:val="20"/>
                <w:szCs w:val="20"/>
              </w:rPr>
              <w:t xml:space="preserve">- по операциям между резидентом и Банком;</w:t>
            </w:r>
            <w:r>
              <w:rPr>
                <w:sz w:val="20"/>
                <w:szCs w:val="20"/>
              </w:rPr>
            </w:r>
          </w:p>
          <w:p>
            <w:pPr>
              <w:pStyle w:val="920"/>
              <w:rPr>
                <w:sz w:val="20"/>
                <w:szCs w:val="20"/>
              </w:rPr>
            </w:pPr>
            <w:r>
              <w:rPr>
                <w:sz w:val="20"/>
                <w:szCs w:val="20"/>
              </w:rPr>
              <w:t xml:space="preserve">- по операциям между резидентом и другими уполномоченными банками;</w:t>
            </w:r>
            <w:r>
              <w:rPr>
                <w:sz w:val="20"/>
                <w:szCs w:val="20"/>
              </w:rPr>
            </w:r>
          </w:p>
          <w:p>
            <w:pPr>
              <w:pStyle w:val="920"/>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p>
          <w:p>
            <w:pPr>
              <w:pStyle w:val="920"/>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p>
          <w:p>
            <w:pPr>
              <w:pStyle w:val="920"/>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p>
          <w:p>
            <w:pPr>
              <w:pStyle w:val="920"/>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p>
          <w:p>
            <w:pPr>
              <w:pStyle w:val="920"/>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p>
          <w:p>
            <w:pPr>
              <w:pStyle w:val="920"/>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p>
          <w:p>
            <w:pPr>
              <w:pStyle w:val="920"/>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920"/>
              <w:jc w:val="center"/>
              <w:rPr>
                <w:sz w:val="20"/>
                <w:szCs w:val="20"/>
              </w:rPr>
            </w:pPr>
            <w:r>
              <w:rPr>
                <w:sz w:val="20"/>
                <w:szCs w:val="20"/>
              </w:rPr>
              <w:t xml:space="preserve">3.2.</w:t>
            </w:r>
            <w:r>
              <w:rPr>
                <w:sz w:val="20"/>
                <w:szCs w:val="20"/>
              </w:rPr>
            </w:r>
          </w:p>
        </w:tc>
        <w:tc>
          <w:tcPr>
            <w:tcBorders>
              <w:bottom w:val="none" w:color="000000" w:sz="4" w:space="0"/>
            </w:tcBorders>
            <w:tcW w:w="3969" w:type="dxa"/>
            <w:vAlign w:val="top"/>
            <w:textDirection w:val="lrTb"/>
            <w:noWrap w:val="false"/>
          </w:tcPr>
          <w:p>
            <w:pPr>
              <w:pStyle w:val="920"/>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p>
        </w:tc>
        <w:tc>
          <w:tcPr>
            <w:tcBorders>
              <w:bottom w:val="none" w:color="000000" w:sz="4" w:space="0"/>
            </w:tcBorders>
            <w:tcW w:w="1985" w:type="dxa"/>
            <w:vAlign w:val="center"/>
            <w:textDirection w:val="lrTb"/>
            <w:noWrap w:val="false"/>
          </w:tcPr>
          <w:p>
            <w:pPr>
              <w:pStyle w:val="920"/>
              <w:jc w:val="center"/>
            </w:pPr>
            <w:r/>
            <w:r/>
          </w:p>
        </w:tc>
        <w:tc>
          <w:tcPr>
            <w:tcBorders>
              <w:bottom w:val="none" w:color="000000" w:sz="4" w:space="0"/>
            </w:tcBorders>
            <w:tcW w:w="3544" w:type="dxa"/>
            <w:vAlign w:val="top"/>
            <w:textDirection w:val="lrTb"/>
            <w:noWrap w:val="false"/>
          </w:tcPr>
          <w:p>
            <w:pPr>
              <w:pStyle w:val="920"/>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p>
          <w:p>
            <w:pPr>
              <w:pStyle w:val="920"/>
              <w:rPr>
                <w:sz w:val="20"/>
                <w:szCs w:val="20"/>
              </w:rPr>
            </w:pPr>
            <w:r>
              <w:rPr>
                <w:sz w:val="20"/>
                <w:szCs w:val="20"/>
              </w:rPr>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20"/>
              <w:jc w:val="center"/>
            </w:pPr>
            <w:r/>
            <w:r/>
          </w:p>
        </w:tc>
        <w:tc>
          <w:tcPr>
            <w:tcBorders>
              <w:top w:val="none" w:color="000000" w:sz="4" w:space="0"/>
              <w:bottom w:val="none" w:color="000000" w:sz="4" w:space="0"/>
            </w:tcBorders>
            <w:tcW w:w="3969" w:type="dxa"/>
            <w:vAlign w:val="top"/>
            <w:textDirection w:val="lrTb"/>
            <w:noWrap w:val="false"/>
          </w:tcPr>
          <w:p>
            <w:pPr>
              <w:pStyle w:val="920"/>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bottom w:val="none" w:color="000000" w:sz="4" w:space="0"/>
            </w:tcBorders>
            <w:tcW w:w="1985" w:type="dxa"/>
            <w:vAlign w:val="top"/>
            <w:textDirection w:val="lrTb"/>
            <w:noWrap w:val="false"/>
          </w:tcPr>
          <w:p>
            <w:pPr>
              <w:pStyle w:val="920"/>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tcBorders>
            <w:tcW w:w="3544" w:type="dxa"/>
            <w:vAlign w:val="top"/>
            <w:vMerge w:val="restart"/>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Borders>
              <w:top w:val="none" w:color="000000" w:sz="4" w:space="0"/>
              <w:bottom w:val="single" w:color="000000" w:sz="4" w:space="0"/>
            </w:tcBorders>
            <w:tcW w:w="850"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single" w:color="000000" w:sz="4" w:space="0"/>
            </w:tcBorders>
            <w:tcW w:w="3969" w:type="dxa"/>
            <w:vAlign w:val="top"/>
            <w:textDirection w:val="lrTb"/>
            <w:noWrap w:val="false"/>
          </w:tcPr>
          <w:p>
            <w:pPr>
              <w:pStyle w:val="92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1985" w:type="dxa"/>
            <w:vAlign w:val="top"/>
            <w:textDirection w:val="lrTb"/>
            <w:noWrap w:val="false"/>
          </w:tcPr>
          <w:p>
            <w:pPr>
              <w:pStyle w:val="920"/>
              <w:jc w:val="center"/>
              <w:rPr>
                <w:sz w:val="20"/>
                <w:szCs w:val="20"/>
              </w:rPr>
            </w:pPr>
            <w:r>
              <w:rPr>
                <w:sz w:val="20"/>
                <w:szCs w:val="20"/>
              </w:rPr>
              <w:t xml:space="preserve">700 руб. за одну операцию</w:t>
            </w:r>
            <w:r>
              <w:rPr>
                <w:sz w:val="20"/>
                <w:szCs w:val="20"/>
              </w:rPr>
            </w:r>
            <w:r>
              <w:rPr>
                <w:sz w:val="20"/>
                <w:szCs w:val="20"/>
              </w:rPr>
            </w:r>
          </w:p>
        </w:tc>
        <w:tc>
          <w:tcPr>
            <w:tcBorders>
              <w:bottom w:val="single" w:color="000000" w:sz="4" w:space="0"/>
            </w:tcBorders>
            <w:tcW w:w="3544" w:type="dxa"/>
            <w:vAlign w:val="top"/>
            <w:vMerge w:val="continue"/>
            <w:textDirection w:val="lrTb"/>
            <w:noWrap w:val="false"/>
          </w:tcPr>
          <w:p>
            <w:pPr>
              <w:pStyle w:val="920"/>
              <w:jc w:val="center"/>
              <w:rPr>
                <w:sz w:val="20"/>
                <w:szCs w:val="20"/>
              </w:rPr>
            </w:pPr>
            <w:r>
              <w:rPr>
                <w:sz w:val="20"/>
                <w:szCs w:val="20"/>
              </w:rPr>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850" w:type="dxa"/>
            <w:vAlign w:val="top"/>
            <w:textDirection w:val="lrTb"/>
            <w:noWrap w:val="false"/>
          </w:tcPr>
          <w:p>
            <w:pPr>
              <w:pStyle w:val="920"/>
              <w:jc w:val="center"/>
              <w:rPr>
                <w:sz w:val="20"/>
                <w:szCs w:val="20"/>
              </w:rPr>
            </w:pPr>
            <w:r>
              <w:rPr>
                <w:sz w:val="20"/>
                <w:szCs w:val="20"/>
              </w:rPr>
              <w:t xml:space="preserve">3.3.</w:t>
            </w:r>
            <w:r>
              <w:rPr>
                <w:sz w:val="20"/>
                <w:szCs w:val="20"/>
              </w:rPr>
            </w:r>
          </w:p>
        </w:tc>
        <w:tc>
          <w:tcPr>
            <w:gridSpan w:val="3"/>
            <w:tcBorders>
              <w:top w:val="single" w:color="000000" w:sz="4" w:space="0"/>
              <w:bottom w:val="single" w:color="000000" w:sz="4" w:space="0"/>
            </w:tcBorders>
            <w:tcW w:w="9498" w:type="dxa"/>
            <w:vAlign w:val="top"/>
            <w:textDirection w:val="lrTb"/>
            <w:noWrap w:val="false"/>
          </w:tcPr>
          <w:p>
            <w:pPr>
              <w:pStyle w:val="920"/>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Borders>
              <w:top w:val="single" w:color="000000" w:sz="4" w:space="0"/>
              <w:bottom w:val="none" w:color="000000" w:sz="4" w:space="0"/>
            </w:tcBorders>
            <w:tcW w:w="850" w:type="dxa"/>
            <w:vAlign w:val="top"/>
            <w:textDirection w:val="lrTb"/>
            <w:noWrap w:val="false"/>
          </w:tcPr>
          <w:p>
            <w:pPr>
              <w:pStyle w:val="920"/>
              <w:jc w:val="center"/>
              <w:rPr>
                <w:sz w:val="20"/>
                <w:szCs w:val="20"/>
              </w:rPr>
            </w:pPr>
            <w:r>
              <w:rPr>
                <w:sz w:val="20"/>
                <w:szCs w:val="20"/>
              </w:rPr>
              <w:t xml:space="preserve">3.3.1.</w:t>
            </w:r>
            <w:r>
              <w:rPr>
                <w:sz w:val="20"/>
                <w:szCs w:val="20"/>
              </w:rPr>
            </w:r>
          </w:p>
        </w:tc>
        <w:tc>
          <w:tcPr>
            <w:tcBorders>
              <w:top w:val="single" w:color="000000" w:sz="4" w:space="0"/>
              <w:bottom w:val="none" w:color="000000" w:sz="4" w:space="0"/>
            </w:tcBorders>
            <w:tcW w:w="3969" w:type="dxa"/>
            <w:vAlign w:val="top"/>
            <w:textDirection w:val="lrTb"/>
            <w:noWrap w:val="false"/>
          </w:tcPr>
          <w:p>
            <w:pPr>
              <w:pStyle w:val="920"/>
              <w:rPr>
                <w:sz w:val="20"/>
                <w:szCs w:val="20"/>
              </w:rPr>
            </w:pPr>
            <w:r>
              <w:rPr>
                <w:sz w:val="20"/>
                <w:szCs w:val="20"/>
              </w:rPr>
              <w:t xml:space="preserve">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r>
              <w:rPr>
                <w:sz w:val="20"/>
                <w:szCs w:val="20"/>
              </w:rPr>
            </w:r>
          </w:p>
        </w:tc>
        <w:tc>
          <w:tcPr>
            <w:tcBorders>
              <w:top w:val="single" w:color="000000" w:sz="4" w:space="0"/>
              <w:bottom w:val="none" w:color="000000" w:sz="4" w:space="0"/>
            </w:tcBorders>
            <w:tcW w:w="1985" w:type="dxa"/>
            <w:vAlign w:val="center"/>
            <w:textDirection w:val="lrTb"/>
            <w:noWrap w:val="false"/>
          </w:tcPr>
          <w:p>
            <w:pPr>
              <w:pStyle w:val="920"/>
              <w:jc w:val="center"/>
              <w:rPr>
                <w:sz w:val="20"/>
                <w:szCs w:val="20"/>
              </w:rPr>
            </w:pPr>
            <w:r>
              <w:rPr>
                <w:sz w:val="20"/>
                <w:szCs w:val="20"/>
              </w:rPr>
              <w:t xml:space="preserve">Не взимается</w:t>
            </w:r>
            <w:r>
              <w:rPr>
                <w:sz w:val="20"/>
                <w:szCs w:val="20"/>
              </w:rPr>
            </w:r>
          </w:p>
        </w:tc>
        <w:tc>
          <w:tcPr>
            <w:tcBorders>
              <w:top w:val="single" w:color="000000" w:sz="4" w:space="0"/>
              <w:bottom w:val="none" w:color="000000" w:sz="4" w:space="0"/>
            </w:tcBorders>
            <w:tcW w:w="3544" w:type="dxa"/>
            <w:vAlign w:val="top"/>
            <w:textDirection w:val="lrTb"/>
            <w:noWrap w:val="false"/>
          </w:tcPr>
          <w:p>
            <w:pPr>
              <w:pStyle w:val="920"/>
              <w:rPr>
                <w:sz w:val="20"/>
                <w:szCs w:val="20"/>
              </w:rPr>
            </w:pPr>
            <w:r>
              <w:rPr>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Borders>
              <w:top w:val="single" w:color="000000" w:sz="4" w:space="0"/>
              <w:bottom w:val="none" w:color="000000" w:sz="4" w:space="0"/>
            </w:tcBorders>
            <w:tcW w:w="850" w:type="dxa"/>
            <w:vAlign w:val="top"/>
            <w:textDirection w:val="lrTb"/>
            <w:noWrap w:val="false"/>
          </w:tcPr>
          <w:p>
            <w:pPr>
              <w:pStyle w:val="920"/>
              <w:jc w:val="center"/>
              <w:rPr>
                <w:sz w:val="20"/>
                <w:szCs w:val="20"/>
              </w:rPr>
            </w:pPr>
            <w:r>
              <w:rPr>
                <w:sz w:val="20"/>
                <w:szCs w:val="20"/>
              </w:rPr>
              <w:t xml:space="preserve">3.3.2. </w:t>
            </w:r>
            <w:r>
              <w:rPr>
                <w:sz w:val="20"/>
                <w:szCs w:val="20"/>
              </w:rPr>
            </w:r>
          </w:p>
        </w:tc>
        <w:tc>
          <w:tcPr>
            <w:tcBorders>
              <w:top w:val="single" w:color="000000" w:sz="4" w:space="0"/>
              <w:bottom w:val="none" w:color="000000" w:sz="4" w:space="0"/>
            </w:tcBorders>
            <w:tcW w:w="3969" w:type="dxa"/>
            <w:vAlign w:val="top"/>
            <w:textDirection w:val="lrTb"/>
            <w:noWrap w:val="false"/>
          </w:tcPr>
          <w:p>
            <w:pPr>
              <w:pStyle w:val="92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p>
        </w:tc>
        <w:tc>
          <w:tcPr>
            <w:tcBorders>
              <w:top w:val="single" w:color="000000" w:sz="4" w:space="0"/>
              <w:bottom w:val="none" w:color="000000" w:sz="4" w:space="0"/>
            </w:tcBorders>
            <w:tcW w:w="1985" w:type="dxa"/>
            <w:vAlign w:val="center"/>
            <w:textDirection w:val="lrTb"/>
            <w:noWrap w:val="false"/>
          </w:tcPr>
          <w:p>
            <w:pPr>
              <w:pStyle w:val="920"/>
              <w:jc w:val="center"/>
              <w:rPr>
                <w:sz w:val="20"/>
                <w:szCs w:val="20"/>
              </w:rPr>
            </w:pPr>
            <w:r>
              <w:rPr>
                <w:sz w:val="20"/>
                <w:szCs w:val="20"/>
              </w:rPr>
              <w:t xml:space="preserve">1 500 руб.</w:t>
            </w:r>
            <w:r>
              <w:rPr>
                <w:sz w:val="20"/>
                <w:szCs w:val="20"/>
              </w:rPr>
            </w:r>
          </w:p>
        </w:tc>
        <w:tc>
          <w:tcPr>
            <w:tcBorders>
              <w:top w:val="single" w:color="000000" w:sz="4" w:space="0"/>
              <w:bottom w:val="none" w:color="000000" w:sz="4" w:space="0"/>
            </w:tcBorders>
            <w:tcW w:w="3544" w:type="dxa"/>
            <w:vAlign w:val="top"/>
            <w:textDirection w:val="lrTb"/>
            <w:noWrap w:val="false"/>
          </w:tcPr>
          <w:p>
            <w:pPr>
              <w:pStyle w:val="920"/>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p>
          <w:p>
            <w:pPr>
              <w:pStyle w:val="920"/>
              <w:rPr>
                <w:sz w:val="20"/>
                <w:szCs w:val="20"/>
              </w:rPr>
            </w:pPr>
            <w:r>
              <w:rPr>
                <w:sz w:val="20"/>
                <w:szCs w:val="20"/>
              </w:rPr>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Borders>
              <w:top w:val="single" w:color="000000" w:sz="4" w:space="0"/>
              <w:bottom w:val="none" w:color="000000" w:sz="4" w:space="0"/>
            </w:tcBorders>
            <w:tcW w:w="850" w:type="dxa"/>
            <w:vAlign w:val="top"/>
            <w:textDirection w:val="lrTb"/>
            <w:noWrap w:val="false"/>
          </w:tcPr>
          <w:p>
            <w:pPr>
              <w:pStyle w:val="920"/>
              <w:jc w:val="center"/>
              <w:rPr>
                <w:sz w:val="20"/>
                <w:szCs w:val="20"/>
              </w:rPr>
            </w:pPr>
            <w:r>
              <w:rPr>
                <w:sz w:val="20"/>
                <w:szCs w:val="20"/>
              </w:rPr>
              <w:t xml:space="preserve">3.3.3.</w:t>
            </w:r>
            <w:r>
              <w:rPr>
                <w:sz w:val="20"/>
                <w:szCs w:val="20"/>
              </w:rPr>
            </w:r>
          </w:p>
        </w:tc>
        <w:tc>
          <w:tcPr>
            <w:tcBorders>
              <w:top w:val="single" w:color="000000" w:sz="4" w:space="0"/>
              <w:bottom w:val="none" w:color="000000" w:sz="4" w:space="0"/>
            </w:tcBorders>
            <w:tcW w:w="3969" w:type="dxa"/>
            <w:vAlign w:val="top"/>
            <w:textDirection w:val="lrTb"/>
            <w:noWrap w:val="false"/>
          </w:tcPr>
          <w:p>
            <w:pPr>
              <w:pStyle w:val="92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tc>
        <w:tc>
          <w:tcPr>
            <w:tcBorders>
              <w:top w:val="single" w:color="000000" w:sz="4" w:space="0"/>
              <w:bottom w:val="none" w:color="000000" w:sz="4" w:space="0"/>
            </w:tcBorders>
            <w:tcW w:w="1985" w:type="dxa"/>
            <w:vAlign w:val="center"/>
            <w:textDirection w:val="lrTb"/>
            <w:noWrap w:val="false"/>
          </w:tcPr>
          <w:p>
            <w:pPr>
              <w:pStyle w:val="920"/>
              <w:jc w:val="center"/>
              <w:rPr>
                <w:sz w:val="20"/>
                <w:szCs w:val="20"/>
              </w:rPr>
            </w:pPr>
            <w:r>
              <w:rPr>
                <w:sz w:val="20"/>
                <w:szCs w:val="20"/>
              </w:rPr>
            </w:r>
            <w:r>
              <w:rPr>
                <w:sz w:val="20"/>
                <w:szCs w:val="20"/>
              </w:rPr>
            </w:r>
          </w:p>
        </w:tc>
        <w:tc>
          <w:tcPr>
            <w:tcBorders>
              <w:top w:val="single" w:color="000000" w:sz="4" w:space="0"/>
              <w:bottom w:val="none" w:color="000000" w:sz="4" w:space="0"/>
            </w:tcBorders>
            <w:tcW w:w="3544" w:type="dxa"/>
            <w:vAlign w:val="top"/>
            <w:textDirection w:val="lrTb"/>
            <w:noWrap w:val="false"/>
          </w:tcPr>
          <w:p>
            <w:pPr>
              <w:pStyle w:val="920"/>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92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1985" w:type="dxa"/>
            <w:vAlign w:val="center"/>
            <w:textDirection w:val="lrTb"/>
            <w:noWrap w:val="false"/>
          </w:tcPr>
          <w:p>
            <w:pPr>
              <w:pStyle w:val="920"/>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20"/>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Borders>
              <w:top w:val="none" w:color="000000" w:sz="4" w:space="0"/>
              <w:bottom w:val="single" w:color="000000" w:sz="4" w:space="0"/>
            </w:tcBorders>
            <w:tcW w:w="850"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single" w:color="000000" w:sz="4" w:space="0"/>
            </w:tcBorders>
            <w:tcW w:w="3969" w:type="dxa"/>
            <w:vAlign w:val="top"/>
            <w:textDirection w:val="lrTb"/>
            <w:noWrap w:val="false"/>
          </w:tcPr>
          <w:p>
            <w:pPr>
              <w:pStyle w:val="92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1985" w:type="dxa"/>
            <w:vAlign w:val="center"/>
            <w:textDirection w:val="lrTb"/>
            <w:noWrap w:val="false"/>
          </w:tcPr>
          <w:p>
            <w:pPr>
              <w:pStyle w:val="920"/>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top w:val="none" w:color="000000" w:sz="4" w:space="0"/>
              <w:bottom w:val="single" w:color="000000" w:sz="4" w:space="0"/>
            </w:tcBorders>
            <w:tcW w:w="3544" w:type="dxa"/>
            <w:vAlign w:val="top"/>
            <w:textDirection w:val="lrTb"/>
            <w:noWrap w:val="false"/>
          </w:tcPr>
          <w:p>
            <w:pPr>
              <w:pStyle w:val="920"/>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850" w:type="dxa"/>
            <w:vAlign w:val="top"/>
            <w:textDirection w:val="lrTb"/>
            <w:noWrap w:val="false"/>
          </w:tcPr>
          <w:p>
            <w:pPr>
              <w:pStyle w:val="920"/>
              <w:jc w:val="center"/>
              <w:rPr>
                <w:sz w:val="20"/>
                <w:szCs w:val="20"/>
              </w:rPr>
            </w:pPr>
            <w:r>
              <w:rPr>
                <w:sz w:val="20"/>
                <w:szCs w:val="20"/>
              </w:rPr>
              <w:t xml:space="preserve">3.3.4</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920"/>
              <w:rPr>
                <w:sz w:val="20"/>
                <w:szCs w:val="20"/>
              </w:rPr>
            </w:pPr>
            <w:r>
              <w:rPr>
                <w:sz w:val="20"/>
                <w:szCs w:val="20"/>
              </w:rPr>
              <w:t xml:space="preserve">Постановка контракта (кредитного договора) на учет на условиях срочности</w:t>
            </w:r>
            <w:r>
              <w:rPr>
                <w:sz w:val="20"/>
                <w:szCs w:val="20"/>
              </w:rPr>
            </w:r>
          </w:p>
          <w:p>
            <w:pPr>
              <w:pStyle w:val="920"/>
              <w:rPr>
                <w:sz w:val="20"/>
                <w:szCs w:val="20"/>
              </w:rPr>
            </w:pP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920"/>
              <w:jc w:val="center"/>
              <w:tabs>
                <w:tab w:val="left" w:pos="708" w:leader="none"/>
                <w:tab w:val="center" w:pos="4677" w:leader="none"/>
                <w:tab w:val="right" w:pos="9355" w:leader="none"/>
              </w:tabs>
              <w:rPr>
                <w:lang w:eastAsia="en-US"/>
              </w:rPr>
            </w:pPr>
            <w:r>
              <w:rPr>
                <w:lang w:eastAsia="en-US"/>
              </w:rPr>
            </w:r>
            <w:r>
              <w:rPr>
                <w:lang w:eastAsia="en-US"/>
              </w:rPr>
            </w:r>
          </w:p>
        </w:tc>
        <w:tc>
          <w:tcPr>
            <w:tcBorders>
              <w:top w:val="single" w:color="000000" w:sz="4" w:space="0"/>
            </w:tcBorders>
            <w:tcW w:w="3544" w:type="dxa"/>
            <w:vAlign w:val="top"/>
            <w:vMerge w:val="restart"/>
            <w:textDirection w:val="lrTb"/>
            <w:noWrap w:val="false"/>
          </w:tcPr>
          <w:p>
            <w:pPr>
              <w:pStyle w:val="920"/>
              <w:jc w:val="both"/>
              <w:tabs>
                <w:tab w:val="left" w:pos="269" w:leader="none"/>
              </w:tabs>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p>
          <w:p>
            <w:pPr>
              <w:pStyle w:val="920"/>
              <w:jc w:val="both"/>
              <w:tabs>
                <w:tab w:val="left" w:pos="269" w:leader="none"/>
              </w:tabs>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p>
          <w:p>
            <w:pPr>
              <w:pStyle w:val="920"/>
              <w:jc w:val="both"/>
              <w:tabs>
                <w:tab w:val="left" w:pos="269" w:leader="none"/>
              </w:tabs>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p>
          <w:p>
            <w:pPr>
              <w:pStyle w:val="920"/>
              <w:jc w:val="both"/>
              <w:tabs>
                <w:tab w:val="left" w:pos="269" w:leader="none"/>
              </w:tabs>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p>
          <w:p>
            <w:pPr>
              <w:pStyle w:val="920"/>
              <w:jc w:val="both"/>
              <w:tabs>
                <w:tab w:val="left" w:pos="269" w:leader="none"/>
              </w:tabs>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850" w:type="dxa"/>
            <w:vAlign w:val="top"/>
            <w:textDirection w:val="lrTb"/>
            <w:noWrap w:val="false"/>
          </w:tcPr>
          <w:p>
            <w:pPr>
              <w:pStyle w:val="920"/>
              <w:jc w:val="center"/>
              <w:rPr>
                <w:sz w:val="20"/>
                <w:szCs w:val="20"/>
              </w:rPr>
            </w:pP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920"/>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p>
          <w:p>
            <w:pPr>
              <w:pStyle w:val="920"/>
              <w:rPr>
                <w:sz w:val="20"/>
                <w:szCs w:val="20"/>
              </w:rPr>
            </w:pP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920"/>
              <w:jc w:val="center"/>
            </w:pPr>
            <w:r>
              <w:rPr>
                <w:sz w:val="20"/>
                <w:szCs w:val="20"/>
              </w:rPr>
              <w:t xml:space="preserve">1 500 руб.</w:t>
            </w:r>
            <w:r>
              <w:t xml:space="preserve"> </w:t>
            </w:r>
            <w:r/>
          </w:p>
        </w:tc>
        <w:tc>
          <w:tcPr>
            <w:tcW w:w="3544" w:type="dxa"/>
            <w:vAlign w:val="top"/>
            <w:vMerge w:val="continue"/>
            <w:textDirection w:val="lrTb"/>
            <w:noWrap w:val="false"/>
          </w:tcPr>
          <w:p>
            <w:pPr>
              <w:pStyle w:val="920"/>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850" w:type="dxa"/>
            <w:vAlign w:val="top"/>
            <w:textDirection w:val="lrTb"/>
            <w:noWrap w:val="false"/>
          </w:tcPr>
          <w:p>
            <w:pPr>
              <w:pStyle w:val="920"/>
              <w:jc w:val="center"/>
              <w:rPr>
                <w:sz w:val="20"/>
                <w:szCs w:val="20"/>
              </w:rPr>
            </w:pP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920"/>
              <w:rPr>
                <w:sz w:val="20"/>
                <w:szCs w:val="20"/>
              </w:rPr>
            </w:pPr>
            <w:r>
              <w:rPr>
                <w:sz w:val="20"/>
                <w:szCs w:val="20"/>
              </w:rPr>
              <w:t xml:space="preserve">- при предоставлении/ получении документов на бумажном носителе</w:t>
            </w:r>
            <w:r>
              <w:rPr>
                <w:sz w:val="20"/>
                <w:szCs w:val="20"/>
              </w:rPr>
            </w:r>
          </w:p>
        </w:tc>
        <w:tc>
          <w:tcPr>
            <w:tcBorders>
              <w:top w:val="single" w:color="000000" w:sz="4" w:space="0"/>
              <w:bottom w:val="single" w:color="000000" w:sz="4" w:space="0"/>
            </w:tcBorders>
            <w:tcW w:w="1985" w:type="dxa"/>
            <w:vAlign w:val="top"/>
            <w:textDirection w:val="lrTb"/>
            <w:noWrap w:val="false"/>
          </w:tcPr>
          <w:p>
            <w:pPr>
              <w:pStyle w:val="920"/>
              <w:jc w:val="center"/>
              <w:rPr>
                <w:sz w:val="20"/>
                <w:szCs w:val="20"/>
              </w:rPr>
            </w:pPr>
            <w:r>
              <w:rPr>
                <w:sz w:val="20"/>
                <w:szCs w:val="20"/>
              </w:rPr>
              <w:t xml:space="preserve">4 000 руб.</w:t>
            </w:r>
            <w:r>
              <w:rPr>
                <w:sz w:val="20"/>
                <w:szCs w:val="20"/>
              </w:rPr>
            </w:r>
            <w:r>
              <w:rPr>
                <w:sz w:val="20"/>
                <w:szCs w:val="20"/>
              </w:rPr>
            </w:r>
          </w:p>
        </w:tc>
        <w:tc>
          <w:tcPr>
            <w:tcBorders>
              <w:bottom w:val="single" w:color="000000" w:sz="4" w:space="0"/>
            </w:tcBorders>
            <w:tcW w:w="3544" w:type="dxa"/>
            <w:vAlign w:val="top"/>
            <w:vMerge w:val="continue"/>
            <w:textDirection w:val="lrTb"/>
            <w:noWrap w:val="false"/>
          </w:tcPr>
          <w:p>
            <w:pPr>
              <w:pStyle w:val="920"/>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850" w:type="dxa"/>
            <w:vAlign w:val="top"/>
            <w:textDirection w:val="lrTb"/>
            <w:noWrap w:val="false"/>
          </w:tcPr>
          <w:p>
            <w:pPr>
              <w:pStyle w:val="920"/>
              <w:jc w:val="center"/>
              <w:rPr>
                <w:sz w:val="20"/>
                <w:szCs w:val="20"/>
              </w:rPr>
            </w:pPr>
            <w:r>
              <w:rPr>
                <w:sz w:val="20"/>
                <w:szCs w:val="20"/>
              </w:rPr>
              <w:t xml:space="preserve">3.4</w:t>
            </w:r>
            <w:r>
              <w:rPr>
                <w:sz w:val="20"/>
                <w:szCs w:val="20"/>
              </w:rPr>
            </w:r>
            <w:r>
              <w:rPr>
                <w:sz w:val="20"/>
                <w:szCs w:val="20"/>
              </w:rPr>
            </w:r>
          </w:p>
        </w:tc>
        <w:tc>
          <w:tcPr>
            <w:gridSpan w:val="3"/>
            <w:tcBorders>
              <w:top w:val="single" w:color="000000" w:sz="4" w:space="0"/>
              <w:bottom w:val="single" w:color="000000" w:sz="4" w:space="0"/>
            </w:tcBorders>
            <w:tcW w:w="9498" w:type="dxa"/>
            <w:vAlign w:val="top"/>
            <w:textDirection w:val="lrTb"/>
            <w:noWrap w:val="false"/>
          </w:tcPr>
          <w:p>
            <w:pPr>
              <w:pStyle w:val="920"/>
              <w:rPr>
                <w:sz w:val="20"/>
                <w:szCs w:val="20"/>
              </w:rPr>
            </w:pPr>
            <w:r>
              <w:rPr>
                <w:sz w:val="20"/>
                <w:szCs w:val="20"/>
              </w:rPr>
              <w:t xml:space="preserve">Проверка и оформление Банком документов валютного контроля за резидента</w:t>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Borders>
              <w:top w:val="single" w:color="000000" w:sz="4" w:space="0"/>
              <w:bottom w:val="none" w:color="000000" w:sz="4" w:space="0"/>
            </w:tcBorders>
            <w:tcW w:w="850" w:type="dxa"/>
            <w:vAlign w:val="top"/>
            <w:textDirection w:val="lrTb"/>
            <w:noWrap w:val="false"/>
          </w:tcPr>
          <w:p>
            <w:pPr>
              <w:pStyle w:val="920"/>
              <w:jc w:val="center"/>
              <w:rPr>
                <w:sz w:val="20"/>
                <w:szCs w:val="20"/>
              </w:rPr>
            </w:pPr>
            <w:r>
              <w:rPr>
                <w:sz w:val="20"/>
                <w:szCs w:val="20"/>
              </w:rPr>
              <w:t xml:space="preserve">3.4.1.</w:t>
            </w:r>
            <w:r>
              <w:rPr>
                <w:sz w:val="20"/>
                <w:szCs w:val="20"/>
              </w:rPr>
            </w:r>
          </w:p>
        </w:tc>
        <w:tc>
          <w:tcPr>
            <w:tcBorders>
              <w:top w:val="single" w:color="000000" w:sz="4" w:space="0"/>
              <w:bottom w:val="none" w:color="000000" w:sz="4" w:space="0"/>
            </w:tcBorders>
            <w:tcW w:w="3969" w:type="dxa"/>
            <w:vAlign w:val="top"/>
            <w:textDirection w:val="lrTb"/>
            <w:noWrap w:val="false"/>
          </w:tcPr>
          <w:p>
            <w:pPr>
              <w:pStyle w:val="920"/>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p>
        </w:tc>
        <w:tc>
          <w:tcPr>
            <w:tcBorders>
              <w:top w:val="single" w:color="000000" w:sz="4" w:space="0"/>
              <w:bottom w:val="none" w:color="000000" w:sz="4" w:space="0"/>
            </w:tcBorders>
            <w:tcW w:w="1985" w:type="dxa"/>
            <w:vAlign w:val="top"/>
            <w:textDirection w:val="lrTb"/>
            <w:noWrap w:val="false"/>
          </w:tcPr>
          <w:p>
            <w:pPr>
              <w:pStyle w:val="920"/>
              <w:jc w:val="center"/>
              <w:rPr>
                <w:sz w:val="20"/>
                <w:szCs w:val="20"/>
              </w:rPr>
            </w:pPr>
            <w:r>
              <w:rPr>
                <w:sz w:val="20"/>
                <w:szCs w:val="20"/>
              </w:rPr>
            </w:r>
            <w:r>
              <w:rPr>
                <w:sz w:val="20"/>
                <w:szCs w:val="20"/>
              </w:rPr>
            </w:r>
          </w:p>
        </w:tc>
        <w:tc>
          <w:tcPr>
            <w:tcBorders>
              <w:top w:val="single" w:color="000000" w:sz="4" w:space="0"/>
              <w:bottom w:val="none" w:color="000000" w:sz="4" w:space="0"/>
            </w:tcBorders>
            <w:tcW w:w="3544" w:type="dxa"/>
            <w:vAlign w:val="top"/>
            <w:textDirection w:val="lrTb"/>
            <w:noWrap w:val="false"/>
          </w:tcPr>
          <w:p>
            <w:pPr>
              <w:pStyle w:val="920"/>
              <w:jc w:val="both"/>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920"/>
            </w:pPr>
            <w:r>
              <w:rPr>
                <w:sz w:val="20"/>
                <w:szCs w:val="20"/>
              </w:rPr>
              <w:t xml:space="preserve">- с использованием системы дистанционного банковского обслуживания;</w:t>
            </w:r>
            <w:r/>
          </w:p>
        </w:tc>
        <w:tc>
          <w:tcPr>
            <w:tcBorders>
              <w:top w:val="none" w:color="000000" w:sz="4" w:space="0"/>
              <w:bottom w:val="none" w:color="000000" w:sz="4" w:space="0"/>
            </w:tcBorders>
            <w:tcW w:w="1985"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c>
          <w:tcPr>
            <w:tcBorders>
              <w:top w:val="none" w:color="000000" w:sz="4" w:space="0"/>
              <w:bottom w:val="non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Borders>
              <w:top w:val="none" w:color="000000" w:sz="4" w:space="0"/>
              <w:bottom w:val="single" w:color="000000" w:sz="4" w:space="0"/>
            </w:tcBorders>
            <w:tcW w:w="850"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single" w:color="000000" w:sz="4" w:space="0"/>
            </w:tcBorders>
            <w:tcW w:w="3969" w:type="dxa"/>
            <w:vAlign w:val="top"/>
            <w:textDirection w:val="lrTb"/>
            <w:noWrap w:val="false"/>
          </w:tcPr>
          <w:p>
            <w:pPr>
              <w:pStyle w:val="920"/>
              <w:rPr>
                <w:sz w:val="20"/>
                <w:szCs w:val="20"/>
              </w:rPr>
            </w:pPr>
            <w:r>
              <w:rPr>
                <w:sz w:val="20"/>
                <w:szCs w:val="20"/>
              </w:rPr>
              <w:t xml:space="preserve">- на бумажном носителе</w:t>
            </w:r>
            <w:r>
              <w:rPr>
                <w:sz w:val="20"/>
                <w:szCs w:val="20"/>
              </w:rPr>
            </w:r>
          </w:p>
        </w:tc>
        <w:tc>
          <w:tcPr>
            <w:tcBorders>
              <w:top w:val="none" w:color="000000" w:sz="4" w:space="0"/>
              <w:bottom w:val="single" w:color="000000" w:sz="4" w:space="0"/>
            </w:tcBorders>
            <w:tcW w:w="1985" w:type="dxa"/>
            <w:vAlign w:val="top"/>
            <w:textDirection w:val="lrTb"/>
            <w:noWrap w:val="false"/>
          </w:tcPr>
          <w:p>
            <w:pPr>
              <w:pStyle w:val="920"/>
              <w:jc w:val="center"/>
              <w:rPr>
                <w:sz w:val="20"/>
                <w:szCs w:val="20"/>
              </w:rPr>
            </w:pPr>
            <w:r>
              <w:rPr>
                <w:sz w:val="20"/>
                <w:szCs w:val="20"/>
              </w:rPr>
              <w:t xml:space="preserve">500 руб.</w:t>
            </w:r>
            <w:r>
              <w:rPr>
                <w:sz w:val="20"/>
                <w:szCs w:val="20"/>
              </w:rPr>
              <w:br w:type="textWrapping" w:clear="all"/>
              <w:t xml:space="preserve">за</w:t>
            </w:r>
            <w:r>
              <w:rPr>
                <w:sz w:val="20"/>
                <w:szCs w:val="20"/>
              </w:rPr>
              <w:t xml:space="preserve"> один документ</w:t>
            </w:r>
            <w:r>
              <w:rPr>
                <w:sz w:val="20"/>
                <w:szCs w:val="20"/>
              </w:rPr>
            </w:r>
          </w:p>
          <w:p>
            <w:pPr>
              <w:pStyle w:val="920"/>
              <w:jc w:val="center"/>
              <w:rPr>
                <w:sz w:val="20"/>
                <w:szCs w:val="20"/>
              </w:rPr>
            </w:pPr>
            <w:r>
              <w:rPr>
                <w:sz w:val="20"/>
                <w:szCs w:val="20"/>
              </w:rPr>
            </w:r>
            <w:r>
              <w:rPr>
                <w:sz w:val="20"/>
                <w:szCs w:val="20"/>
              </w:rPr>
            </w:r>
          </w:p>
        </w:tc>
        <w:tc>
          <w:tcPr>
            <w:tcBorders>
              <w:top w:val="none" w:color="000000" w:sz="4" w:space="0"/>
              <w:bottom w:val="singl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920"/>
              <w:jc w:val="center"/>
              <w:rPr>
                <w:sz w:val="20"/>
                <w:szCs w:val="20"/>
              </w:rPr>
            </w:pPr>
            <w:r>
              <w:rPr>
                <w:sz w:val="20"/>
                <w:szCs w:val="20"/>
              </w:rPr>
              <w:t xml:space="preserve">3.4.2.</w:t>
            </w:r>
            <w:r>
              <w:rPr>
                <w:sz w:val="20"/>
                <w:szCs w:val="20"/>
              </w:rPr>
            </w:r>
            <w:r>
              <w:rPr>
                <w:sz w:val="20"/>
                <w:szCs w:val="20"/>
              </w:rPr>
            </w:r>
          </w:p>
        </w:tc>
        <w:tc>
          <w:tcPr>
            <w:tcBorders>
              <w:bottom w:val="none" w:color="000000" w:sz="4" w:space="0"/>
            </w:tcBorders>
            <w:tcW w:w="3969" w:type="dxa"/>
            <w:vAlign w:val="top"/>
            <w:textDirection w:val="lrTb"/>
            <w:noWrap w:val="false"/>
          </w:tcPr>
          <w:p>
            <w:pPr>
              <w:pStyle w:val="920"/>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p>
        </w:tc>
        <w:tc>
          <w:tcPr>
            <w:tcBorders>
              <w:bottom w:val="none" w:color="000000" w:sz="4" w:space="0"/>
            </w:tcBorders>
            <w:tcW w:w="1985" w:type="dxa"/>
            <w:vAlign w:val="top"/>
            <w:textDirection w:val="lrTb"/>
            <w:noWrap w:val="false"/>
          </w:tcPr>
          <w:p>
            <w:pPr>
              <w:pStyle w:val="920"/>
              <w:jc w:val="center"/>
            </w:pPr>
            <w:r/>
            <w:r/>
          </w:p>
        </w:tc>
        <w:tc>
          <w:tcPr>
            <w:tcBorders>
              <w:bottom w:val="none" w:color="000000" w:sz="4" w:space="0"/>
            </w:tcBorders>
            <w:tcW w:w="3544" w:type="dxa"/>
            <w:vAlign w:val="top"/>
            <w:textDirection w:val="lrTb"/>
            <w:noWrap w:val="false"/>
          </w:tcPr>
          <w:p>
            <w:pPr>
              <w:pStyle w:val="920"/>
              <w:jc w:val="both"/>
            </w:pPr>
            <w:r>
              <w:rPr>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920"/>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bottom w:val="none" w:color="000000" w:sz="4" w:space="0"/>
            </w:tcBorders>
            <w:tcW w:w="1985" w:type="dxa"/>
            <w:vAlign w:val="top"/>
            <w:textDirection w:val="lrTb"/>
            <w:noWrap w:val="false"/>
          </w:tcPr>
          <w:p>
            <w:pPr>
              <w:pStyle w:val="920"/>
              <w:jc w:val="center"/>
              <w:rPr>
                <w:sz w:val="20"/>
                <w:szCs w:val="20"/>
              </w:rPr>
            </w:pPr>
            <w:r>
              <w:rPr>
                <w:sz w:val="20"/>
                <w:szCs w:val="20"/>
              </w:rPr>
              <w:t xml:space="preserve">450 руб. за один подтверждающий документ</w:t>
            </w:r>
            <w:r>
              <w:rPr>
                <w:sz w:val="20"/>
                <w:szCs w:val="20"/>
              </w:rPr>
            </w:r>
          </w:p>
        </w:tc>
        <w:tc>
          <w:tcPr>
            <w:tcBorders>
              <w:top w:val="none" w:color="000000" w:sz="4" w:space="0"/>
              <w:bottom w:val="none" w:color="000000" w:sz="4" w:space="0"/>
            </w:tcBorders>
            <w:tcW w:w="3544" w:type="dxa"/>
            <w:vAlign w:val="top"/>
            <w:textDirection w:val="lrTb"/>
            <w:noWrap w:val="false"/>
          </w:tcPr>
          <w:p>
            <w:pPr>
              <w:pStyle w:val="920"/>
              <w:jc w:val="both"/>
              <w:rPr>
                <w:bCs/>
              </w:rPr>
            </w:pPr>
            <w:r>
              <w:rPr>
                <w:bCs/>
              </w:rPr>
            </w:r>
            <w:r>
              <w:rPr>
                <w:bCs/>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Borders>
              <w:top w:val="none" w:color="000000" w:sz="4" w:space="0"/>
              <w:bottom w:val="single" w:color="000000" w:sz="4" w:space="0"/>
            </w:tcBorders>
            <w:tcW w:w="850"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single" w:color="000000" w:sz="4" w:space="0"/>
            </w:tcBorders>
            <w:tcW w:w="3969" w:type="dxa"/>
            <w:vAlign w:val="top"/>
            <w:textDirection w:val="lrTb"/>
            <w:noWrap w:val="false"/>
          </w:tcPr>
          <w:p>
            <w:pPr>
              <w:pStyle w:val="920"/>
              <w:rPr>
                <w:sz w:val="20"/>
                <w:szCs w:val="20"/>
              </w:rPr>
            </w:pPr>
            <w:r>
              <w:rPr>
                <w:sz w:val="20"/>
                <w:szCs w:val="20"/>
              </w:rPr>
              <w:t xml:space="preserve">- на бумажном носителе</w:t>
            </w:r>
            <w:r>
              <w:rPr>
                <w:sz w:val="20"/>
                <w:szCs w:val="20"/>
              </w:rPr>
            </w:r>
          </w:p>
        </w:tc>
        <w:tc>
          <w:tcPr>
            <w:tcBorders>
              <w:top w:val="none" w:color="000000" w:sz="4" w:space="0"/>
              <w:bottom w:val="single" w:color="000000" w:sz="4" w:space="0"/>
            </w:tcBorders>
            <w:tcW w:w="1985" w:type="dxa"/>
            <w:vAlign w:val="top"/>
            <w:textDirection w:val="lrTb"/>
            <w:noWrap w:val="false"/>
          </w:tcPr>
          <w:p>
            <w:pPr>
              <w:pStyle w:val="920"/>
              <w:jc w:val="center"/>
              <w:rPr>
                <w:sz w:val="20"/>
                <w:szCs w:val="20"/>
              </w:rPr>
            </w:pPr>
            <w:r>
              <w:rPr>
                <w:sz w:val="20"/>
                <w:szCs w:val="20"/>
              </w:rPr>
              <w:t xml:space="preserve">700 руб. за один подтверждающий документ</w:t>
            </w:r>
            <w:r>
              <w:rPr>
                <w:sz w:val="20"/>
                <w:szCs w:val="20"/>
              </w:rPr>
            </w:r>
          </w:p>
        </w:tc>
        <w:tc>
          <w:tcPr>
            <w:tcBorders>
              <w:top w:val="none" w:color="000000" w:sz="4" w:space="0"/>
              <w:bottom w:val="single" w:color="000000" w:sz="4" w:space="0"/>
            </w:tcBorders>
            <w:tcW w:w="3544" w:type="dxa"/>
            <w:vAlign w:val="top"/>
            <w:textDirection w:val="lrTb"/>
            <w:noWrap w:val="false"/>
          </w:tcPr>
          <w:p>
            <w:pPr>
              <w:pStyle w:val="920"/>
              <w:jc w:val="both"/>
              <w:rPr>
                <w:bCs/>
              </w:rPr>
            </w:pPr>
            <w:r>
              <w:rPr>
                <w:bCs/>
              </w:rPr>
            </w:r>
            <w:r>
              <w:rPr>
                <w:bCs/>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20"/>
              <w:jc w:val="center"/>
              <w:rPr>
                <w:sz w:val="20"/>
                <w:szCs w:val="20"/>
              </w:rPr>
            </w:pPr>
            <w:r>
              <w:rPr>
                <w:sz w:val="20"/>
                <w:szCs w:val="20"/>
              </w:rPr>
              <w:t xml:space="preserve">3.5.</w:t>
            </w:r>
            <w:r>
              <w:rPr>
                <w:sz w:val="20"/>
                <w:szCs w:val="20"/>
              </w:rPr>
            </w:r>
          </w:p>
        </w:tc>
        <w:tc>
          <w:tcPr>
            <w:gridSpan w:val="3"/>
            <w:tcW w:w="9498" w:type="dxa"/>
            <w:vAlign w:val="center"/>
            <w:textDirection w:val="lrTb"/>
            <w:noWrap w:val="false"/>
          </w:tcPr>
          <w:p>
            <w:pPr>
              <w:pStyle w:val="92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20"/>
              <w:jc w:val="center"/>
              <w:rPr>
                <w:sz w:val="20"/>
                <w:szCs w:val="20"/>
              </w:rPr>
            </w:pPr>
            <w:r>
              <w:rPr>
                <w:sz w:val="20"/>
                <w:szCs w:val="20"/>
              </w:rPr>
              <w:t xml:space="preserve">3.5.1.</w:t>
            </w:r>
            <w:r>
              <w:rPr>
                <w:sz w:val="20"/>
                <w:szCs w:val="20"/>
              </w:rPr>
            </w:r>
          </w:p>
        </w:tc>
        <w:tc>
          <w:tcPr>
            <w:tcW w:w="3969" w:type="dxa"/>
            <w:vAlign w:val="top"/>
            <w:textDirection w:val="lrTb"/>
            <w:noWrap w:val="false"/>
          </w:tcPr>
          <w:p>
            <w:pPr>
              <w:pStyle w:val="920"/>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p>
          <w:p>
            <w:pPr>
              <w:pStyle w:val="920"/>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3 000 руб.</w:t>
            </w:r>
            <w:r>
              <w:rPr>
                <w:sz w:val="20"/>
                <w:szCs w:val="20"/>
              </w:rPr>
            </w:r>
          </w:p>
          <w:p>
            <w:pPr>
              <w:pStyle w:val="920"/>
              <w:jc w:val="center"/>
              <w:rPr>
                <w:sz w:val="20"/>
                <w:szCs w:val="20"/>
              </w:rPr>
            </w:pPr>
            <w:r>
              <w:rPr>
                <w:sz w:val="20"/>
                <w:szCs w:val="20"/>
              </w:rPr>
            </w:r>
            <w:r>
              <w:rPr>
                <w:sz w:val="20"/>
                <w:szCs w:val="20"/>
              </w:rPr>
            </w:r>
          </w:p>
        </w:tc>
        <w:tc>
          <w:tcPr>
            <w:tcW w:w="3544" w:type="dxa"/>
            <w:vAlign w:val="top"/>
            <w:vMerge w:val="restart"/>
            <w:textDirection w:val="lrTb"/>
            <w:noWrap w:val="false"/>
          </w:tcPr>
          <w:p>
            <w:pPr>
              <w:pStyle w:val="920"/>
              <w:jc w:val="both"/>
              <w:tabs>
                <w:tab w:val="left" w:pos="257" w:leader="none"/>
              </w:tabs>
              <w:rPr>
                <w:sz w:val="20"/>
                <w:szCs w:val="20"/>
              </w:rPr>
            </w:pPr>
            <w:r>
              <w:rPr>
                <w:sz w:val="20"/>
                <w:szCs w:val="20"/>
              </w:rPr>
              <w:t xml:space="preserve">Комиссия взимается в день оказания услуги***</w:t>
            </w:r>
            <w:r>
              <w:rPr>
                <w:sz w:val="20"/>
                <w:szCs w:val="20"/>
              </w:rPr>
            </w:r>
          </w:p>
          <w:p>
            <w:pPr>
              <w:pStyle w:val="920"/>
              <w:jc w:val="both"/>
              <w:tabs>
                <w:tab w:val="left" w:pos="257" w:leader="none"/>
                <w:tab w:val="left" w:pos="1134" w:leader="none"/>
              </w:tabs>
              <w:rPr>
                <w:sz w:val="20"/>
                <w:szCs w:val="20"/>
              </w:rPr>
            </w:pPr>
            <w:r>
              <w:rPr>
                <w:sz w:val="20"/>
                <w:szCs w:val="20"/>
              </w:rPr>
              <w:t xml:space="preserve">Комиссия не взимается:</w:t>
            </w:r>
            <w:r>
              <w:rPr>
                <w:sz w:val="20"/>
                <w:szCs w:val="20"/>
              </w:rPr>
            </w:r>
          </w:p>
          <w:p>
            <w:pPr>
              <w:pStyle w:val="920"/>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p>
          <w:p>
            <w:pPr>
              <w:pStyle w:val="920"/>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p>
          <w:p>
            <w:pPr>
              <w:pStyle w:val="920"/>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20"/>
              <w:jc w:val="center"/>
              <w:rPr>
                <w:sz w:val="20"/>
                <w:szCs w:val="20"/>
              </w:rPr>
            </w:pPr>
            <w:r>
              <w:rPr>
                <w:sz w:val="20"/>
                <w:szCs w:val="20"/>
              </w:rPr>
              <w:t xml:space="preserve">3.5.2.</w:t>
            </w:r>
            <w:r>
              <w:rPr>
                <w:sz w:val="20"/>
                <w:szCs w:val="20"/>
              </w:rPr>
            </w:r>
          </w:p>
        </w:tc>
        <w:tc>
          <w:tcPr>
            <w:tcW w:w="3969" w:type="dxa"/>
            <w:vAlign w:val="top"/>
            <w:textDirection w:val="lrTb"/>
            <w:noWrap w:val="false"/>
          </w:tcPr>
          <w:p>
            <w:pPr>
              <w:pStyle w:val="920"/>
              <w:rPr>
                <w:sz w:val="20"/>
                <w:szCs w:val="20"/>
              </w:rPr>
            </w:pPr>
            <w:r>
              <w:rPr>
                <w:sz w:val="20"/>
                <w:szCs w:val="20"/>
              </w:rPr>
              <w:t xml:space="preserve">при переводе контракта (кредитного договора) на учет в другой уполномоченный банк либо при закрытии резидентом всех расчетных счетов в Банке**** </w:t>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10 000</w:t>
            </w:r>
            <w:r>
              <w:rPr>
                <w:sz w:val="20"/>
                <w:szCs w:val="20"/>
              </w:rPr>
              <w:t xml:space="preserve"> руб.</w:t>
            </w:r>
            <w:r>
              <w:rPr>
                <w:sz w:val="20"/>
                <w:szCs w:val="20"/>
              </w:rPr>
            </w:r>
          </w:p>
        </w:tc>
        <w:tc>
          <w:tcPr>
            <w:tcW w:w="3544"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20"/>
              <w:jc w:val="center"/>
              <w:rPr>
                <w:sz w:val="20"/>
                <w:szCs w:val="20"/>
              </w:rPr>
            </w:pPr>
            <w:r>
              <w:rPr>
                <w:sz w:val="20"/>
                <w:szCs w:val="20"/>
              </w:rPr>
              <w:t xml:space="preserve">3.5.3.</w:t>
            </w:r>
            <w:r>
              <w:rPr>
                <w:sz w:val="20"/>
                <w:szCs w:val="20"/>
              </w:rPr>
            </w:r>
          </w:p>
        </w:tc>
        <w:tc>
          <w:tcPr>
            <w:tcW w:w="3969" w:type="dxa"/>
            <w:vAlign w:val="top"/>
            <w:textDirection w:val="lrTb"/>
            <w:noWrap w:val="false"/>
          </w:tcPr>
          <w:p>
            <w:pPr>
              <w:pStyle w:val="920"/>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0,15 % </w:t>
            </w:r>
            <w:r>
              <w:rPr>
                <w:sz w:val="20"/>
                <w:szCs w:val="20"/>
              </w:rPr>
              <w:br w:type="textWrapping" w:clear="all"/>
            </w:r>
            <w:r>
              <w:rPr>
                <w:sz w:val="20"/>
                <w:szCs w:val="20"/>
              </w:rPr>
              <w:t xml:space="preserve">минимум 300 руб., максимум 80 000 руб. </w:t>
            </w:r>
            <w:r>
              <w:rPr>
                <w:sz w:val="20"/>
                <w:szCs w:val="20"/>
              </w:rPr>
            </w:r>
          </w:p>
          <w:p>
            <w:pPr>
              <w:pStyle w:val="920"/>
              <w:jc w:val="center"/>
              <w:rPr>
                <w:sz w:val="20"/>
                <w:szCs w:val="20"/>
              </w:rPr>
            </w:pPr>
            <w:r>
              <w:rPr>
                <w:sz w:val="20"/>
                <w:szCs w:val="20"/>
              </w:rPr>
            </w:r>
            <w:r>
              <w:rPr>
                <w:sz w:val="20"/>
                <w:szCs w:val="20"/>
              </w:rPr>
            </w:r>
          </w:p>
        </w:tc>
        <w:tc>
          <w:tcPr>
            <w:tcW w:w="3544" w:type="dxa"/>
            <w:vAlign w:val="top"/>
            <w:textDirection w:val="lrTb"/>
            <w:noWrap w:val="false"/>
          </w:tcPr>
          <w:p>
            <w:pPr>
              <w:pStyle w:val="920"/>
              <w:jc w:val="both"/>
              <w:rPr>
                <w:sz w:val="20"/>
                <w:szCs w:val="20"/>
              </w:rPr>
            </w:pPr>
            <w:r>
              <w:rPr>
                <w:sz w:val="20"/>
                <w:szCs w:val="20"/>
              </w:rPr>
              <w:t xml:space="preserve">Комиссия взимается в день оказания услуги***.</w:t>
            </w:r>
            <w:r>
              <w:rPr>
                <w:sz w:val="20"/>
                <w:szCs w:val="20"/>
              </w:rPr>
            </w:r>
          </w:p>
          <w:p>
            <w:pPr>
              <w:pStyle w:val="920"/>
              <w:jc w:val="both"/>
              <w:rPr>
                <w:sz w:val="20"/>
                <w:szCs w:val="20"/>
              </w:rPr>
            </w:pPr>
            <w:r>
              <w:rPr>
                <w:sz w:val="20"/>
                <w:szCs w:val="20"/>
              </w:rPr>
              <w:t xml:space="preserve">Комиссия взимается:</w:t>
            </w:r>
            <w:r>
              <w:rPr>
                <w:sz w:val="20"/>
                <w:szCs w:val="20"/>
              </w:rPr>
            </w:r>
          </w:p>
          <w:p>
            <w:pPr>
              <w:pStyle w:val="920"/>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20"/>
              <w:jc w:val="center"/>
              <w:rPr>
                <w:sz w:val="20"/>
                <w:szCs w:val="20"/>
              </w:rPr>
            </w:pPr>
            <w:r>
              <w:rPr>
                <w:sz w:val="20"/>
                <w:szCs w:val="20"/>
              </w:rPr>
              <w:t xml:space="preserve">3.6.</w:t>
            </w:r>
            <w:r>
              <w:rPr>
                <w:sz w:val="20"/>
                <w:szCs w:val="20"/>
              </w:rPr>
            </w:r>
          </w:p>
        </w:tc>
        <w:tc>
          <w:tcPr>
            <w:tcW w:w="3969" w:type="dxa"/>
            <w:vAlign w:val="top"/>
            <w:textDirection w:val="lrTb"/>
            <w:noWrap w:val="false"/>
          </w:tcPr>
          <w:p>
            <w:pPr>
              <w:pStyle w:val="92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p>
        </w:tc>
        <w:tc>
          <w:tcPr>
            <w:tcW w:w="1985" w:type="dxa"/>
            <w:vAlign w:val="top"/>
            <w:textDirection w:val="lrTb"/>
            <w:noWrap w:val="false"/>
          </w:tcPr>
          <w:p>
            <w:pPr>
              <w:pStyle w:val="920"/>
              <w:contextualSpacing/>
              <w:jc w:val="center"/>
              <w:rPr>
                <w:sz w:val="20"/>
                <w:szCs w:val="20"/>
              </w:rPr>
            </w:pPr>
            <w:r>
              <w:rPr>
                <w:sz w:val="20"/>
                <w:szCs w:val="20"/>
              </w:rPr>
              <w:t xml:space="preserve">0,12%</w:t>
            </w:r>
            <w:r>
              <w:rPr>
                <w:sz w:val="20"/>
                <w:szCs w:val="20"/>
              </w:rPr>
            </w:r>
          </w:p>
          <w:p>
            <w:pPr>
              <w:pStyle w:val="920"/>
              <w:contextualSpacing/>
              <w:jc w:val="center"/>
              <w:rPr>
                <w:sz w:val="20"/>
                <w:szCs w:val="20"/>
              </w:rPr>
            </w:pPr>
            <w:r>
              <w:rPr>
                <w:sz w:val="20"/>
                <w:szCs w:val="20"/>
              </w:rPr>
              <w:t xml:space="preserve">минимум 150 руб.,</w:t>
            </w:r>
            <w:r>
              <w:rPr>
                <w:sz w:val="20"/>
                <w:szCs w:val="20"/>
              </w:rPr>
            </w:r>
          </w:p>
          <w:p>
            <w:pPr>
              <w:pStyle w:val="920"/>
              <w:contextualSpacing/>
              <w:jc w:val="center"/>
              <w:rPr>
                <w:sz w:val="20"/>
                <w:szCs w:val="20"/>
              </w:rPr>
            </w:pPr>
            <w:r>
              <w:rPr>
                <w:sz w:val="20"/>
                <w:szCs w:val="20"/>
              </w:rPr>
              <w:t xml:space="preserve">максимум 5 000 руб.</w:t>
            </w:r>
            <w:r>
              <w:rPr>
                <w:sz w:val="20"/>
                <w:szCs w:val="20"/>
              </w:rPr>
            </w:r>
          </w:p>
        </w:tc>
        <w:tc>
          <w:tcPr>
            <w:tcW w:w="3544" w:type="dxa"/>
            <w:vAlign w:val="top"/>
            <w:textDirection w:val="lrTb"/>
            <w:noWrap w:val="false"/>
          </w:tcPr>
          <w:p>
            <w:pPr>
              <w:pStyle w:val="920"/>
              <w:jc w:val="both"/>
              <w:rPr>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оказания услуги***</w:t>
            </w:r>
            <w:r>
              <w:rPr>
                <w:sz w:val="20"/>
                <w:szCs w:val="20"/>
              </w:rPr>
            </w:r>
          </w:p>
          <w:p>
            <w:pPr>
              <w:pStyle w:val="920"/>
              <w:jc w:val="both"/>
              <w:rPr>
                <w:b/>
                <w:sz w:val="20"/>
                <w:szCs w:val="20"/>
              </w:rPr>
            </w:pPr>
            <w:r>
              <w:rPr>
                <w:b/>
                <w:sz w:val="20"/>
                <w:szCs w:val="20"/>
              </w:rPr>
              <w:t xml:space="preserve">Комиссия не взимается:</w:t>
            </w:r>
            <w:r>
              <w:rPr>
                <w:b/>
                <w:sz w:val="20"/>
                <w:szCs w:val="20"/>
              </w:rPr>
            </w:r>
          </w:p>
          <w:p>
            <w:pPr>
              <w:pStyle w:val="920"/>
              <w:jc w:val="both"/>
              <w:rPr>
                <w:sz w:val="20"/>
                <w:szCs w:val="20"/>
              </w:rPr>
            </w:pPr>
            <w:r>
              <w:rPr>
                <w:sz w:val="20"/>
                <w:szCs w:val="20"/>
              </w:rPr>
              <w:t xml:space="preserve">- по операциям между нерезидентом и Банком;</w:t>
            </w:r>
            <w:r>
              <w:rPr>
                <w:sz w:val="20"/>
                <w:szCs w:val="20"/>
              </w:rPr>
            </w:r>
          </w:p>
          <w:p>
            <w:pPr>
              <w:pStyle w:val="920"/>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p>
          <w:p>
            <w:pPr>
              <w:pStyle w:val="920"/>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p>
          <w:p>
            <w:pPr>
              <w:pStyle w:val="920"/>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p>
          <w:p>
            <w:pPr>
              <w:pStyle w:val="920"/>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20"/>
              <w:jc w:val="center"/>
              <w:rPr>
                <w:sz w:val="20"/>
                <w:szCs w:val="20"/>
              </w:rPr>
            </w:pPr>
            <w:r>
              <w:rPr>
                <w:sz w:val="20"/>
                <w:szCs w:val="20"/>
              </w:rPr>
              <w:t xml:space="preserve">3.7.</w:t>
            </w:r>
            <w:r>
              <w:rPr>
                <w:sz w:val="20"/>
                <w:szCs w:val="20"/>
              </w:rPr>
            </w:r>
          </w:p>
        </w:tc>
        <w:tc>
          <w:tcPr>
            <w:tcBorders>
              <w:bottom w:val="single" w:color="000000" w:sz="4" w:space="0"/>
            </w:tcBorders>
            <w:tcW w:w="3969" w:type="dxa"/>
            <w:vAlign w:val="top"/>
            <w:textDirection w:val="lrTb"/>
            <w:noWrap w:val="false"/>
          </w:tcPr>
          <w:p>
            <w:pPr>
              <w:pStyle w:val="920"/>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p>
        </w:tc>
        <w:tc>
          <w:tcPr>
            <w:tcBorders>
              <w:bottom w:val="single" w:color="000000" w:sz="4" w:space="0"/>
            </w:tcBorders>
            <w:tcW w:w="1985"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c>
          <w:tcPr>
            <w:tcBorders>
              <w:bottom w:val="single" w:color="000000" w:sz="4" w:space="0"/>
            </w:tcBorders>
            <w:tcW w:w="3544" w:type="dxa"/>
            <w:vAlign w:val="top"/>
            <w:textDirection w:val="lrTb"/>
            <w:noWrap w:val="false"/>
          </w:tcPr>
          <w:p>
            <w:pPr>
              <w:pStyle w:val="920"/>
              <w:jc w:val="both"/>
              <w:rPr>
                <w:sz w:val="20"/>
                <w:szCs w:val="20"/>
              </w:rPr>
            </w:pPr>
            <w:r>
              <w:rPr>
                <w:sz w:val="20"/>
                <w:szCs w:val="20"/>
              </w:rPr>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20"/>
              <w:jc w:val="center"/>
              <w:rPr>
                <w:sz w:val="20"/>
                <w:szCs w:val="20"/>
              </w:rPr>
            </w:pPr>
            <w:r>
              <w:rPr>
                <w:sz w:val="20"/>
                <w:szCs w:val="20"/>
              </w:rPr>
              <w:t xml:space="preserve">3.8.</w:t>
            </w:r>
            <w:r>
              <w:rPr>
                <w:sz w:val="20"/>
                <w:szCs w:val="20"/>
              </w:rPr>
            </w:r>
          </w:p>
        </w:tc>
        <w:tc>
          <w:tcPr>
            <w:tcW w:w="3969" w:type="dxa"/>
            <w:vAlign w:val="top"/>
            <w:textDirection w:val="lrTb"/>
            <w:noWrap w:val="false"/>
          </w:tcPr>
          <w:p>
            <w:pPr>
              <w:pStyle w:val="920"/>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p>
        </w:tc>
        <w:tc>
          <w:tcPr>
            <w:tcW w:w="1985" w:type="dxa"/>
            <w:vAlign w:val="center"/>
            <w:textDirection w:val="lrTb"/>
            <w:noWrap w:val="false"/>
          </w:tcPr>
          <w:p>
            <w:pPr>
              <w:pStyle w:val="920"/>
              <w:jc w:val="center"/>
              <w:rPr>
                <w:sz w:val="20"/>
                <w:szCs w:val="20"/>
              </w:rPr>
            </w:pPr>
            <w:r>
              <w:rPr>
                <w:sz w:val="20"/>
                <w:szCs w:val="20"/>
              </w:rPr>
              <w:t xml:space="preserve">50 руб. за лист, максимум 1 000 руб.</w:t>
            </w:r>
            <w:r>
              <w:rPr>
                <w:sz w:val="20"/>
                <w:szCs w:val="20"/>
              </w:rPr>
            </w:r>
          </w:p>
        </w:tc>
        <w:tc>
          <w:tcPr>
            <w:tcW w:w="3544" w:type="dxa"/>
            <w:vAlign w:val="top"/>
            <w:textDirection w:val="lrTb"/>
            <w:noWrap w:val="false"/>
          </w:tcPr>
          <w:p>
            <w:pPr>
              <w:pStyle w:val="920"/>
              <w:jc w:val="both"/>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p>
        </w:tc>
      </w:tr>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20"/>
              <w:jc w:val="center"/>
              <w:rPr>
                <w:sz w:val="20"/>
                <w:szCs w:val="20"/>
              </w:rPr>
            </w:pPr>
            <w:r>
              <w:rPr>
                <w:sz w:val="20"/>
                <w:szCs w:val="20"/>
              </w:rPr>
              <w:t xml:space="preserve">3.9.</w:t>
            </w:r>
            <w:r>
              <w:rPr>
                <w:sz w:val="20"/>
                <w:szCs w:val="20"/>
              </w:rPr>
            </w:r>
            <w:r>
              <w:rPr>
                <w:sz w:val="20"/>
                <w:szCs w:val="20"/>
              </w:rPr>
            </w:r>
          </w:p>
        </w:tc>
        <w:tc>
          <w:tcPr>
            <w:tcBorders>
              <w:bottom w:val="single" w:color="000000" w:sz="4" w:space="0"/>
            </w:tcBorders>
            <w:tcW w:w="3969" w:type="dxa"/>
            <w:vAlign w:val="top"/>
            <w:textDirection w:val="lrTb"/>
            <w:noWrap w:val="false"/>
          </w:tcPr>
          <w:p>
            <w:pPr>
              <w:pStyle w:val="920"/>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Borders>
              <w:bottom w:val="single" w:color="000000" w:sz="4" w:space="0"/>
            </w:tcBorders>
            <w:tcW w:w="1985" w:type="dxa"/>
            <w:vAlign w:val="center"/>
            <w:textDirection w:val="lrTb"/>
            <w:noWrap w:val="false"/>
          </w:tcPr>
          <w:p>
            <w:pPr>
              <w:pStyle w:val="920"/>
              <w:jc w:val="center"/>
              <w:rPr>
                <w:sz w:val="20"/>
                <w:szCs w:val="20"/>
              </w:rPr>
            </w:pPr>
            <w:r>
              <w:rPr>
                <w:sz w:val="20"/>
                <w:szCs w:val="20"/>
              </w:rPr>
              <w:t xml:space="preserve">200 руб. </w:t>
            </w:r>
            <w:r>
              <w:rPr>
                <w:sz w:val="20"/>
                <w:szCs w:val="20"/>
              </w:rPr>
            </w:r>
          </w:p>
          <w:p>
            <w:pPr>
              <w:pStyle w:val="920"/>
              <w:jc w:val="center"/>
              <w:rPr>
                <w:sz w:val="20"/>
                <w:szCs w:val="20"/>
              </w:rPr>
            </w:pPr>
            <w:r>
              <w:rPr>
                <w:sz w:val="20"/>
                <w:szCs w:val="20"/>
              </w:rPr>
              <w:t xml:space="preserve">в месяц</w:t>
            </w:r>
            <w:r>
              <w:rPr>
                <w:sz w:val="20"/>
                <w:szCs w:val="20"/>
              </w:rPr>
            </w:r>
            <w:r>
              <w:rPr>
                <w:sz w:val="20"/>
                <w:szCs w:val="20"/>
              </w:rPr>
            </w:r>
          </w:p>
        </w:tc>
        <w:tc>
          <w:tcPr>
            <w:tcBorders>
              <w:bottom w:val="single" w:color="000000" w:sz="4" w:space="0"/>
            </w:tcBorders>
            <w:tcW w:w="3544" w:type="dxa"/>
            <w:vAlign w:val="top"/>
            <w:textDirection w:val="lrTb"/>
            <w:noWrap w:val="false"/>
          </w:tcPr>
          <w:p>
            <w:pPr>
              <w:pStyle w:val="920"/>
              <w:jc w:val="both"/>
              <w:rPr>
                <w:sz w:val="20"/>
                <w:szCs w:val="20"/>
              </w:rPr>
            </w:pPr>
            <w:r>
              <w:rPr>
                <w:sz w:val="20"/>
                <w:szCs w:val="20"/>
              </w:rPr>
              <w:t xml:space="preserve">Комиссия взимается за каждый телефонный номер, подключенный к услуге.</w:t>
            </w:r>
            <w:r>
              <w:rPr>
                <w:sz w:val="20"/>
                <w:szCs w:val="20"/>
              </w:rPr>
            </w:r>
          </w:p>
          <w:p>
            <w:pPr>
              <w:pStyle w:val="920"/>
              <w:jc w:val="both"/>
              <w:rPr>
                <w:sz w:val="20"/>
                <w:szCs w:val="20"/>
              </w:rPr>
            </w:pPr>
            <w:r>
              <w:rPr>
                <w:sz w:val="20"/>
                <w:szCs w:val="20"/>
              </w:rPr>
              <w:t xml:space="preserve">Комиссия взимается не позднее первого рабочего дня, следующего </w:t>
            </w:r>
            <w:r>
              <w:rPr>
                <w:sz w:val="20"/>
                <w:szCs w:val="20"/>
              </w:rPr>
            </w:r>
          </w:p>
          <w:p>
            <w:pPr>
              <w:pStyle w:val="920"/>
              <w:jc w:val="both"/>
              <w:rPr>
                <w:sz w:val="20"/>
                <w:szCs w:val="20"/>
              </w:rPr>
            </w:pPr>
            <w:r>
              <w:rPr>
                <w:sz w:val="20"/>
                <w:szCs w:val="20"/>
              </w:rPr>
              <w:t xml:space="preserve">за днем подачи клиентом в Банк заявления о подключении услуги, далее ежемесячно в первый рабочий день месяца.</w:t>
            </w:r>
            <w:r>
              <w:rPr>
                <w:sz w:val="20"/>
                <w:szCs w:val="20"/>
              </w:rPr>
            </w:r>
          </w:p>
          <w:p>
            <w:pPr>
              <w:pStyle w:val="920"/>
              <w:jc w:val="both"/>
              <w:rPr>
                <w:sz w:val="20"/>
                <w:szCs w:val="20"/>
              </w:rPr>
            </w:pPr>
            <w:r>
              <w:rPr>
                <w:sz w:val="20"/>
                <w:szCs w:val="20"/>
              </w:rPr>
              <w:t xml:space="preserve">Услуга доступна пользователям системы ДБО «Интернет-клиент» </w:t>
            </w:r>
            <w:r>
              <w:rPr>
                <w:sz w:val="20"/>
                <w:szCs w:val="20"/>
              </w:rPr>
            </w:r>
          </w:p>
          <w:p>
            <w:pPr>
              <w:pStyle w:val="920"/>
              <w:jc w:val="both"/>
              <w:rPr>
                <w:sz w:val="20"/>
                <w:szCs w:val="20"/>
              </w:rPr>
            </w:pPr>
            <w:r>
              <w:rPr>
                <w:sz w:val="20"/>
                <w:szCs w:val="20"/>
              </w:rPr>
              <w:t xml:space="preserve">и предоставляется только резидентам.</w:t>
            </w:r>
            <w:r>
              <w:rPr>
                <w:sz w:val="20"/>
                <w:szCs w:val="20"/>
              </w:rPr>
            </w:r>
            <w:r>
              <w:rPr>
                <w:sz w:val="20"/>
                <w:szCs w:val="20"/>
              </w:rPr>
            </w:r>
          </w:p>
        </w:tc>
      </w:tr>
    </w:tbl>
    <w:p>
      <w:pPr>
        <w:pStyle w:val="920"/>
        <w:jc w:val="both"/>
        <w:spacing w:before="120"/>
        <w:rPr>
          <w:i/>
          <w:sz w:val="16"/>
          <w:szCs w:val="16"/>
        </w:rPr>
      </w:pPr>
      <w:r>
        <w:rPr>
          <w:i/>
          <w:sz w:val="16"/>
          <w:szCs w:val="16"/>
        </w:rPr>
        <w:t xml:space="preserve">Примечание:</w:t>
      </w:r>
      <w:r>
        <w:rPr>
          <w:i/>
          <w:sz w:val="16"/>
          <w:szCs w:val="16"/>
        </w:rPr>
      </w:r>
    </w:p>
    <w:p>
      <w:pPr>
        <w:pStyle w:val="920"/>
        <w:contextualSpacing/>
        <w:ind w:firstLine="567"/>
        <w:jc w:val="both"/>
        <w:spacing w:before="120"/>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p>
    <w:p>
      <w:pPr>
        <w:pStyle w:val="920"/>
        <w:contextualSpacing/>
        <w:ind w:firstLine="567"/>
        <w:jc w:val="both"/>
        <w:spacing w:before="120"/>
        <w:rPr>
          <w:bCs/>
          <w:i/>
          <w:sz w:val="16"/>
          <w:szCs w:val="16"/>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i/>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i/>
          <w:sz w:val="16"/>
          <w:szCs w:val="16"/>
        </w:rPr>
        <w:t xml:space="preserve">–</w:t>
      </w:r>
      <w:r>
        <w:rPr>
          <w:bCs/>
          <w:i/>
          <w:sz w:val="16"/>
          <w:szCs w:val="16"/>
        </w:rPr>
        <w:t xml:space="preserve"> </w:t>
      </w:r>
      <w:r>
        <w:rPr>
          <w:i/>
          <w:sz w:val="16"/>
          <w:szCs w:val="16"/>
        </w:rPr>
        <w:t xml:space="preserve">Инструкция Банка России № 181-И)</w:t>
      </w:r>
      <w:r>
        <w:rPr>
          <w:bCs/>
          <w:i/>
          <w:sz w:val="16"/>
          <w:szCs w:val="16"/>
        </w:rPr>
        <w:t xml:space="preserve">.</w:t>
      </w:r>
      <w:r>
        <w:rPr>
          <w:bCs/>
          <w:i/>
          <w:sz w:val="16"/>
          <w:szCs w:val="16"/>
        </w:rPr>
      </w:r>
      <w:r>
        <w:rPr>
          <w:bCs/>
          <w:i/>
          <w:sz w:val="16"/>
          <w:szCs w:val="16"/>
        </w:rPr>
      </w:r>
    </w:p>
    <w:p>
      <w:pPr>
        <w:pStyle w:val="920"/>
        <w:contextualSpacing/>
        <w:ind w:firstLine="567"/>
        <w:jc w:val="both"/>
        <w:spacing w:before="120"/>
        <w:rPr>
          <w:bCs/>
          <w:i/>
          <w:sz w:val="16"/>
          <w:szCs w:val="16"/>
        </w:rPr>
      </w:pPr>
      <w:r>
        <w:rPr>
          <w:bCs/>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t xml:space="preserve">.</w:t>
      </w:r>
      <w:r>
        <w:rPr>
          <w:bCs/>
          <w:i/>
          <w:sz w:val="16"/>
          <w:szCs w:val="16"/>
        </w:rPr>
      </w:r>
      <w:r>
        <w:rPr>
          <w:bCs/>
          <w:i/>
          <w:sz w:val="16"/>
          <w:szCs w:val="16"/>
        </w:rPr>
      </w:r>
    </w:p>
    <w:p>
      <w:pPr>
        <w:pStyle w:val="920"/>
        <w:ind w:right="-2"/>
        <w:jc w:val="both"/>
        <w:spacing w:before="120"/>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p>
    <w:p>
      <w:pPr>
        <w:pStyle w:val="920"/>
        <w:ind w:right="-2"/>
        <w:jc w:val="both"/>
        <w:spacing w:before="120"/>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p>
    <w:p>
      <w:pPr>
        <w:pStyle w:val="920"/>
        <w:ind w:right="-2"/>
        <w:jc w:val="both"/>
        <w:spacing w:before="120"/>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920"/>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p>
    <w:p>
      <w:pPr>
        <w:pStyle w:val="920"/>
        <w:contextualSpacing/>
        <w:ind w:firstLine="567"/>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p>
    <w:p>
      <w:pPr>
        <w:pStyle w:val="920"/>
        <w:contextualSpacing/>
        <w:ind w:firstLine="567"/>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p>
    <w:p>
      <w:pPr>
        <w:pStyle w:val="920"/>
        <w:contextualSpacing/>
        <w:ind w:firstLine="567"/>
        <w:jc w:val="both"/>
        <w:spacing w:before="120"/>
        <w:rPr>
          <w:bCs/>
          <w:i/>
          <w:sz w:val="16"/>
          <w:szCs w:val="16"/>
        </w:rPr>
      </w:pPr>
      <w:r>
        <w:rPr>
          <w:bCs/>
          <w:i/>
          <w:sz w:val="16"/>
          <w:szCs w:val="16"/>
        </w:rPr>
        <w:t xml:space="preserve">Комиссионное вознаграждение взимается: </w:t>
      </w:r>
      <w:r>
        <w:rPr>
          <w:bCs/>
          <w:i/>
          <w:sz w:val="16"/>
          <w:szCs w:val="16"/>
        </w:rPr>
      </w:r>
    </w:p>
    <w:p>
      <w:pPr>
        <w:pStyle w:val="920"/>
        <w:contextualSpacing/>
        <w:ind w:firstLine="567"/>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p>
    <w:p>
      <w:pPr>
        <w:pStyle w:val="920"/>
        <w:contextualSpacing/>
        <w:ind w:firstLine="567"/>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p>
    <w:p>
      <w:pPr>
        <w:pStyle w:val="920"/>
        <w:contextualSpacing/>
        <w:ind w:firstLine="567"/>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p>
    <w:p>
      <w:pPr>
        <w:pStyle w:val="920"/>
        <w:contextualSpacing/>
        <w:ind w:right="-2" w:firstLine="567"/>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p>
    <w:p>
      <w:pPr>
        <w:pStyle w:val="920"/>
        <w:jc w:val="both"/>
        <w:spacing w:before="120"/>
        <w:rPr>
          <w:i/>
          <w:sz w:val="16"/>
          <w:szCs w:val="16"/>
        </w:rPr>
      </w:pPr>
      <w:r>
        <w:rPr>
          <w:i/>
          <w:sz w:val="16"/>
          <w:szCs w:val="16"/>
        </w:rPr>
        <w:t xml:space="preserve">*** Днем оказания услуги по валютному контролю является:</w:t>
      </w:r>
      <w:r>
        <w:rPr>
          <w:i/>
          <w:sz w:val="16"/>
          <w:szCs w:val="16"/>
        </w:rPr>
      </w:r>
    </w:p>
    <w:p>
      <w:pPr>
        <w:pStyle w:val="920"/>
        <w:numPr>
          <w:ilvl w:val="0"/>
          <w:numId w:val="42"/>
        </w:numPr>
        <w:contextualSpacing/>
        <w:ind w:left="0" w:firstLine="567"/>
        <w:jc w:val="both"/>
        <w:tabs>
          <w:tab w:val="left" w:pos="851" w:leader="none"/>
        </w:tabs>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p>
    <w:p>
      <w:pPr>
        <w:pStyle w:val="920"/>
        <w:contextualSpacing/>
        <w:ind w:right="-2"/>
        <w:jc w:val="both"/>
        <w:rPr>
          <w:bCs/>
          <w:i/>
          <w:sz w:val="16"/>
          <w:szCs w:val="16"/>
        </w:rPr>
      </w:pPr>
      <w:r>
        <w:rPr>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920"/>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p>
    <w:p>
      <w:pPr>
        <w:pStyle w:val="920"/>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p>
    <w:p>
      <w:pPr>
        <w:pStyle w:val="920"/>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p>
    <w:p>
      <w:pPr>
        <w:pStyle w:val="920"/>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p>
    <w:p>
      <w:pPr>
        <w:pStyle w:val="920"/>
        <w:numPr>
          <w:ilvl w:val="0"/>
          <w:numId w:val="42"/>
        </w:numPr>
        <w:ind w:left="0" w:right="-2" w:firstLine="567"/>
        <w:jc w:val="both"/>
        <w:tabs>
          <w:tab w:val="left" w:pos="851" w:leader="none"/>
        </w:tabs>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p>
    <w:p>
      <w:pPr>
        <w:pStyle w:val="920"/>
        <w:ind w:right="-2" w:firstLine="567"/>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p>
    <w:p>
      <w:pPr>
        <w:pStyle w:val="920"/>
        <w:ind w:right="-2" w:firstLine="567"/>
        <w:jc w:val="both"/>
        <w:tabs>
          <w:tab w:val="left" w:pos="851" w:leader="none"/>
        </w:tabs>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p>
    <w:p>
      <w:pPr>
        <w:pStyle w:val="920"/>
        <w:ind w:right="-2" w:firstLine="567"/>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p>
    <w:p>
      <w:pPr>
        <w:pStyle w:val="920"/>
        <w:ind w:firstLine="567"/>
        <w:jc w:val="both"/>
        <w:tabs>
          <w:tab w:val="left" w:pos="709" w:leader="none"/>
          <w:tab w:val="left" w:pos="851" w:leader="none"/>
          <w:tab w:val="left" w:pos="1134" w:leader="none"/>
        </w:tabs>
        <w:rPr>
          <w:bCs/>
          <w:i/>
          <w:sz w:val="16"/>
          <w:szCs w:val="16"/>
        </w:rPr>
      </w:pPr>
      <w:r>
        <w:rPr>
          <w:bCs/>
          <w:i/>
          <w:sz w:val="16"/>
          <w:szCs w:val="16"/>
        </w:rPr>
        <w:t xml:space="preserve">4.</w:t>
        <w:tab/>
        <w:t xml:space="preserve">При проверке СПД:</w:t>
      </w:r>
      <w:r>
        <w:rPr>
          <w:bCs/>
          <w:i/>
          <w:sz w:val="16"/>
          <w:szCs w:val="16"/>
        </w:rPr>
      </w:r>
    </w:p>
    <w:p>
      <w:pPr>
        <w:pStyle w:val="920"/>
        <w:ind w:firstLine="567"/>
        <w:jc w:val="both"/>
        <w:tabs>
          <w:tab w:val="left" w:pos="851" w:leader="none"/>
          <w:tab w:val="left" w:pos="1134" w:leader="none"/>
        </w:tabs>
        <w:rPr>
          <w:b/>
          <w:bCs/>
          <w:i/>
          <w:sz w:val="16"/>
          <w:szCs w:val="16"/>
        </w:rPr>
      </w:pPr>
      <w:r>
        <w:rPr>
          <w:b/>
          <w:bCs/>
          <w:i/>
          <w:sz w:val="16"/>
          <w:szCs w:val="16"/>
        </w:rPr>
        <w:t xml:space="preserve">- день принятия Банком СПД.</w:t>
      </w:r>
      <w:r>
        <w:rPr>
          <w:b/>
          <w:bCs/>
          <w:i/>
          <w:sz w:val="16"/>
          <w:szCs w:val="16"/>
        </w:rPr>
      </w:r>
    </w:p>
    <w:p>
      <w:pPr>
        <w:pStyle w:val="920"/>
        <w:ind w:right="-2" w:firstLine="567"/>
        <w:jc w:val="both"/>
        <w:tabs>
          <w:tab w:val="left" w:pos="851" w:leader="none"/>
        </w:tabs>
        <w:rPr>
          <w:i/>
          <w:sz w:val="16"/>
          <w:szCs w:val="16"/>
        </w:rPr>
      </w:pPr>
      <w:r>
        <w:rPr>
          <w:i/>
          <w:sz w:val="16"/>
          <w:szCs w:val="16"/>
        </w:rPr>
        <w:t xml:space="preserve">5.</w:t>
        <w:tab/>
        <w:t xml:space="preserve">При оформлении Банком СПД за клиента:</w:t>
      </w:r>
      <w:r>
        <w:rPr>
          <w:i/>
          <w:sz w:val="16"/>
          <w:szCs w:val="16"/>
        </w:rPr>
      </w:r>
    </w:p>
    <w:p>
      <w:pPr>
        <w:pStyle w:val="920"/>
        <w:ind w:right="-2" w:firstLine="567"/>
        <w:jc w:val="both"/>
        <w:tabs>
          <w:tab w:val="left" w:pos="851" w:leader="none"/>
        </w:tabs>
        <w:rPr>
          <w:b/>
          <w:i/>
          <w:sz w:val="16"/>
          <w:szCs w:val="16"/>
        </w:rPr>
      </w:pPr>
      <w:r>
        <w:rPr>
          <w:b/>
          <w:i/>
          <w:sz w:val="16"/>
          <w:szCs w:val="16"/>
        </w:rPr>
        <w:t xml:space="preserve">- день оформления Банком СПД.</w:t>
      </w:r>
      <w:r>
        <w:rPr>
          <w:b/>
          <w:i/>
          <w:sz w:val="16"/>
          <w:szCs w:val="16"/>
        </w:rPr>
      </w:r>
    </w:p>
    <w:p>
      <w:pPr>
        <w:pStyle w:val="920"/>
        <w:ind w:right="-2" w:firstLine="567"/>
        <w:jc w:val="both"/>
        <w:tabs>
          <w:tab w:val="left" w:pos="851" w:leader="none"/>
        </w:tabs>
        <w:rPr>
          <w:i/>
          <w:sz w:val="16"/>
          <w:szCs w:val="16"/>
        </w:rPr>
      </w:pPr>
      <w:r>
        <w:rPr>
          <w:i/>
          <w:sz w:val="16"/>
          <w:szCs w:val="16"/>
        </w:rPr>
        <w:t xml:space="preserve">6.</w:t>
        <w:tab/>
        <w:t xml:space="preserve">При снятии контракта (кредитного договора) с учета:</w:t>
      </w:r>
      <w:r>
        <w:rPr>
          <w:i/>
          <w:sz w:val="16"/>
          <w:szCs w:val="16"/>
        </w:rPr>
      </w:r>
    </w:p>
    <w:p>
      <w:pPr>
        <w:pStyle w:val="920"/>
        <w:ind w:right="-2" w:firstLine="567"/>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p>
    <w:p>
      <w:pPr>
        <w:pStyle w:val="920"/>
        <w:ind w:right="-2" w:firstLine="567"/>
        <w:jc w:val="both"/>
        <w:tabs>
          <w:tab w:val="left" w:pos="851" w:leader="none"/>
        </w:tabs>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p>
    <w:p>
      <w:pPr>
        <w:pStyle w:val="920"/>
        <w:ind w:right="-2"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p>
    <w:p>
      <w:pPr>
        <w:pStyle w:val="920"/>
        <w:ind w:right="-2" w:firstLine="567"/>
        <w:jc w:val="both"/>
        <w:tabs>
          <w:tab w:val="left" w:pos="851" w:leader="none"/>
        </w:tabs>
        <w:rPr>
          <w:b/>
          <w:i/>
          <w:sz w:val="16"/>
          <w:szCs w:val="16"/>
        </w:rPr>
      </w:pPr>
      <w:r>
        <w:rPr>
          <w:i/>
          <w:sz w:val="16"/>
          <w:szCs w:val="16"/>
        </w:rPr>
        <w:t xml:space="preserve">8.</w:t>
        <w:tab/>
        <w:t xml:space="preserve">При представлении клиенту копий документов из досье валютного контроля:</w:t>
      </w:r>
      <w:r>
        <w:rPr>
          <w:b/>
          <w:i/>
          <w:sz w:val="16"/>
          <w:szCs w:val="16"/>
        </w:rPr>
      </w:r>
      <w:r>
        <w:rPr>
          <w:b/>
          <w:i/>
          <w:sz w:val="16"/>
          <w:szCs w:val="16"/>
        </w:rPr>
      </w:r>
    </w:p>
    <w:p>
      <w:pPr>
        <w:pStyle w:val="920"/>
        <w:ind w:right="-2" w:firstLine="567"/>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p>
    <w:p>
      <w:pPr>
        <w:pStyle w:val="920"/>
        <w:jc w:val="both"/>
        <w:spacing w:before="120"/>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все</w:t>
      </w:r>
      <w:r>
        <w:rPr>
          <w:i/>
          <w:sz w:val="16"/>
          <w:szCs w:val="16"/>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p>
    <w:p>
      <w:pPr>
        <w:pStyle w:val="920"/>
        <w:rPr>
          <w:sz w:val="22"/>
        </w:rPr>
      </w:pPr>
      <w:r>
        <w:rPr>
          <w:sz w:val="22"/>
        </w:rPr>
      </w:r>
      <w:r>
        <w:rPr>
          <w:sz w:val="22"/>
        </w:rPr>
      </w:r>
    </w:p>
    <w:p>
      <w:pPr>
        <w:pStyle w:val="924"/>
      </w:pPr>
      <w:r/>
      <w:bookmarkStart w:id="27" w:name="_Toc393441462"/>
      <w:r/>
      <w:bookmarkStart w:id="28" w:name="_Toc393441680"/>
      <w:r/>
      <w:bookmarkStart w:id="29" w:name="_Toc393441789"/>
      <w:r/>
      <w:bookmarkStart w:id="30" w:name="_Toc393441829"/>
      <w:r/>
      <w:bookmarkStart w:id="31" w:name="_Toc393441898"/>
      <w:r/>
      <w:bookmarkStart w:id="32" w:name="_Toc509304034"/>
      <w:r/>
      <w:bookmarkStart w:id="33" w:name="_Toc78453722"/>
      <w:r>
        <w:t xml:space="preserve">4. </w:t>
      </w:r>
      <w:r>
        <w:t xml:space="preserve">Операции</w:t>
      </w:r>
      <w:r>
        <w:t xml:space="preserve"> с ценными бумагами</w:t>
      </w:r>
      <w:bookmarkEnd w:id="27"/>
      <w:r/>
      <w:bookmarkEnd w:id="28"/>
      <w:r/>
      <w:bookmarkEnd w:id="29"/>
      <w:r/>
      <w:bookmarkEnd w:id="30"/>
      <w:r/>
      <w:bookmarkEnd w:id="31"/>
      <w:r/>
      <w:bookmarkEnd w:id="32"/>
      <w:r/>
      <w:bookmarkEnd w:id="33"/>
      <w:r/>
      <w:r/>
    </w:p>
    <w:p>
      <w:pPr>
        <w:pStyle w:val="92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92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69" w:type="dxa"/>
            <w:vAlign w:val="top"/>
            <w:textDirection w:val="lrTb"/>
            <w:noWrap w:val="false"/>
          </w:tcPr>
          <w:p>
            <w:pPr>
              <w:pStyle w:val="920"/>
              <w:jc w:val="center"/>
              <w:rPr>
                <w:b/>
                <w:sz w:val="20"/>
                <w:szCs w:val="20"/>
              </w:rPr>
            </w:pPr>
            <w:r>
              <w:rPr>
                <w:b/>
                <w:sz w:val="20"/>
                <w:szCs w:val="20"/>
              </w:rPr>
              <w:t xml:space="preserve">Наименование услуги</w:t>
            </w:r>
            <w:r>
              <w:rPr>
                <w:b/>
                <w:sz w:val="20"/>
                <w:szCs w:val="20"/>
              </w:rPr>
            </w:r>
          </w:p>
        </w:tc>
        <w:tc>
          <w:tcPr>
            <w:tcW w:w="1985" w:type="dxa"/>
            <w:vAlign w:val="top"/>
            <w:textDirection w:val="lrTb"/>
            <w:noWrap w:val="false"/>
          </w:tcPr>
          <w:p>
            <w:pPr>
              <w:pStyle w:val="920"/>
              <w:jc w:val="center"/>
              <w:rPr>
                <w:b/>
                <w:sz w:val="20"/>
                <w:szCs w:val="20"/>
              </w:rPr>
            </w:pPr>
            <w:r>
              <w:rPr>
                <w:b/>
                <w:sz w:val="20"/>
                <w:szCs w:val="20"/>
              </w:rPr>
              <w:t xml:space="preserve">Тариф</w:t>
            </w:r>
            <w:r>
              <w:rPr>
                <w:b/>
                <w:sz w:val="20"/>
                <w:szCs w:val="20"/>
              </w:rPr>
            </w:r>
          </w:p>
        </w:tc>
        <w:tc>
          <w:tcPr>
            <w:tcW w:w="3544" w:type="dxa"/>
            <w:vAlign w:val="top"/>
            <w:textDirection w:val="lrTb"/>
            <w:noWrap w:val="false"/>
          </w:tcPr>
          <w:p>
            <w:pPr>
              <w:pStyle w:val="920"/>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920"/>
              <w:jc w:val="center"/>
              <w:rPr>
                <w:sz w:val="20"/>
                <w:szCs w:val="20"/>
              </w:rPr>
            </w:pPr>
            <w:r>
              <w:rPr>
                <w:sz w:val="20"/>
                <w:szCs w:val="20"/>
              </w:rPr>
              <w:t xml:space="preserve">4.1.</w:t>
            </w:r>
            <w:r>
              <w:rPr>
                <w:sz w:val="20"/>
                <w:szCs w:val="20"/>
              </w:rPr>
            </w:r>
          </w:p>
        </w:tc>
        <w:tc>
          <w:tcPr>
            <w:gridSpan w:val="3"/>
            <w:tcW w:w="9498" w:type="dxa"/>
            <w:vAlign w:val="top"/>
            <w:textDirection w:val="lrTb"/>
            <w:noWrap w:val="false"/>
          </w:tcPr>
          <w:p>
            <w:pPr>
              <w:pStyle w:val="920"/>
              <w:jc w:val="center"/>
              <w:rPr>
                <w:sz w:val="20"/>
                <w:szCs w:val="20"/>
              </w:rPr>
            </w:pPr>
            <w:r>
              <w:rPr>
                <w:sz w:val="20"/>
                <w:szCs w:val="20"/>
              </w:rPr>
              <w:t xml:space="preserve">Оформление бланка векселя </w:t>
            </w:r>
            <w:r>
              <w:rPr>
                <w:sz w:val="20"/>
                <w:szCs w:val="20"/>
              </w:rPr>
              <w:t xml:space="preserve">АО «Россельхозбанк»</w:t>
            </w:r>
            <w:r>
              <w:rPr>
                <w:sz w:val="20"/>
                <w:szCs w:val="20"/>
              </w:rPr>
              <w:t xml:space="preserve"> в головном офисе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920"/>
              <w:jc w:val="center"/>
              <w:rPr>
                <w:sz w:val="20"/>
                <w:szCs w:val="20"/>
              </w:rPr>
            </w:pPr>
            <w:r>
              <w:rPr>
                <w:sz w:val="20"/>
                <w:szCs w:val="20"/>
              </w:rPr>
            </w:r>
            <w:r>
              <w:rPr>
                <w:sz w:val="20"/>
                <w:szCs w:val="20"/>
              </w:rPr>
            </w:r>
          </w:p>
        </w:tc>
        <w:tc>
          <w:tcPr>
            <w:tcW w:w="3969" w:type="dxa"/>
            <w:vAlign w:val="top"/>
            <w:textDirection w:val="lrTb"/>
            <w:noWrap w:val="false"/>
          </w:tcPr>
          <w:p>
            <w:pPr>
              <w:pStyle w:val="920"/>
              <w:rPr>
                <w:sz w:val="20"/>
                <w:szCs w:val="20"/>
              </w:rPr>
            </w:pPr>
            <w:r>
              <w:rPr>
                <w:sz w:val="20"/>
                <w:szCs w:val="20"/>
              </w:rPr>
              <w:t xml:space="preserve">векселя серии «К»</w:t>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p>
        </w:tc>
        <w:tc>
          <w:tcPr>
            <w:tcW w:w="3544" w:type="dxa"/>
            <w:vAlign w:val="top"/>
            <w:textDirection w:val="lrTb"/>
            <w:noWrap w:val="false"/>
          </w:tcPr>
          <w:p>
            <w:pPr>
              <w:pStyle w:val="920"/>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 «Россельхозбанк»</w:t>
            </w:r>
            <w:r>
              <w:rPr>
                <w:sz w:val="20"/>
                <w:szCs w:val="20"/>
              </w:rPr>
              <w:t xml:space="preserve"> серии «К».</w:t>
            </w:r>
            <w:r>
              <w:rPr>
                <w:sz w:val="20"/>
                <w:szCs w:val="20"/>
              </w:rPr>
            </w:r>
          </w:p>
          <w:p>
            <w:pPr>
              <w:pStyle w:val="920"/>
              <w:rPr>
                <w:sz w:val="20"/>
                <w:szCs w:val="20"/>
              </w:rPr>
            </w:pPr>
            <w:r>
              <w:rPr>
                <w:sz w:val="20"/>
                <w:szCs w:val="20"/>
              </w:rPr>
              <w:t xml:space="preserve">Комиссия включает НДС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920"/>
              <w:jc w:val="center"/>
              <w:rPr>
                <w:sz w:val="20"/>
                <w:szCs w:val="20"/>
              </w:rPr>
            </w:pPr>
            <w:r>
              <w:rPr>
                <w:sz w:val="20"/>
                <w:szCs w:val="20"/>
              </w:rPr>
              <w:t xml:space="preserve">4.2.</w:t>
            </w:r>
            <w:r>
              <w:rPr>
                <w:sz w:val="20"/>
                <w:szCs w:val="20"/>
              </w:rPr>
            </w:r>
          </w:p>
        </w:tc>
        <w:tc>
          <w:tcPr>
            <w:gridSpan w:val="3"/>
            <w:tcW w:w="9498" w:type="dxa"/>
            <w:vAlign w:val="top"/>
            <w:textDirection w:val="lrTb"/>
            <w:noWrap w:val="false"/>
          </w:tcPr>
          <w:p>
            <w:pPr>
              <w:pStyle w:val="920"/>
              <w:jc w:val="center"/>
              <w:rPr>
                <w:sz w:val="20"/>
                <w:szCs w:val="20"/>
              </w:rPr>
            </w:pPr>
            <w:r>
              <w:rPr>
                <w:sz w:val="20"/>
                <w:szCs w:val="20"/>
              </w:rPr>
              <w:t xml:space="preserve">Оформление бланка векселя </w:t>
            </w:r>
            <w:r>
              <w:rPr>
                <w:sz w:val="20"/>
                <w:szCs w:val="20"/>
              </w:rPr>
              <w:t xml:space="preserve">АО «Россельхозбанк»</w:t>
            </w:r>
            <w:r>
              <w:rPr>
                <w:sz w:val="20"/>
                <w:szCs w:val="20"/>
              </w:rPr>
              <w:t xml:space="preserve"> в региональных филиалах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920"/>
              <w:jc w:val="center"/>
              <w:rPr>
                <w:sz w:val="20"/>
                <w:szCs w:val="20"/>
              </w:rPr>
            </w:pPr>
            <w:r>
              <w:rPr>
                <w:sz w:val="20"/>
                <w:szCs w:val="20"/>
              </w:rPr>
            </w:r>
            <w:r>
              <w:rPr>
                <w:sz w:val="20"/>
                <w:szCs w:val="20"/>
              </w:rPr>
            </w:r>
          </w:p>
        </w:tc>
        <w:tc>
          <w:tcPr>
            <w:tcW w:w="3969" w:type="dxa"/>
            <w:vAlign w:val="top"/>
            <w:textDirection w:val="lrTb"/>
            <w:noWrap w:val="false"/>
          </w:tcPr>
          <w:p>
            <w:pPr>
              <w:pStyle w:val="920"/>
              <w:rPr>
                <w:sz w:val="20"/>
                <w:szCs w:val="20"/>
              </w:rPr>
            </w:pPr>
            <w:r>
              <w:rPr>
                <w:sz w:val="20"/>
                <w:szCs w:val="20"/>
              </w:rPr>
              <w:t xml:space="preserve">векселя серии «К» </w:t>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p>
        </w:tc>
        <w:tc>
          <w:tcPr>
            <w:tcW w:w="3544" w:type="dxa"/>
            <w:vAlign w:val="top"/>
            <w:textDirection w:val="lrTb"/>
            <w:noWrap w:val="false"/>
          </w:tcPr>
          <w:p>
            <w:pPr>
              <w:pStyle w:val="920"/>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 «Россельхозбанк»</w:t>
            </w:r>
            <w:r>
              <w:rPr>
                <w:sz w:val="20"/>
                <w:szCs w:val="20"/>
              </w:rPr>
              <w:t xml:space="preserve"> серии «К». 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920"/>
              <w:jc w:val="center"/>
              <w:rPr>
                <w:sz w:val="20"/>
                <w:szCs w:val="20"/>
              </w:rPr>
            </w:pPr>
            <w:r>
              <w:rPr>
                <w:sz w:val="20"/>
                <w:szCs w:val="20"/>
              </w:rPr>
            </w:r>
            <w:r>
              <w:rPr>
                <w:sz w:val="20"/>
                <w:szCs w:val="20"/>
              </w:rPr>
            </w:r>
          </w:p>
        </w:tc>
        <w:tc>
          <w:tcPr>
            <w:gridSpan w:val="3"/>
            <w:tcW w:w="9498" w:type="dxa"/>
            <w:vAlign w:val="top"/>
            <w:textDirection w:val="lrTb"/>
            <w:noWrap w:val="false"/>
          </w:tcPr>
          <w:p>
            <w:pPr>
              <w:pStyle w:val="920"/>
              <w:jc w:val="center"/>
              <w:rPr>
                <w:sz w:val="20"/>
                <w:szCs w:val="20"/>
              </w:rPr>
            </w:pPr>
            <w:r>
              <w:rPr>
                <w:sz w:val="20"/>
                <w:szCs w:val="20"/>
              </w:rPr>
              <w:t xml:space="preserve">векселя серии «Д» со сроком обращения: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920"/>
              <w:jc w:val="center"/>
              <w:rPr>
                <w:sz w:val="20"/>
                <w:szCs w:val="20"/>
              </w:rPr>
            </w:pPr>
            <w:r>
              <w:rPr>
                <w:sz w:val="20"/>
                <w:szCs w:val="20"/>
              </w:rPr>
            </w:r>
            <w:r>
              <w:rPr>
                <w:sz w:val="20"/>
                <w:szCs w:val="20"/>
              </w:rPr>
            </w:r>
          </w:p>
        </w:tc>
        <w:tc>
          <w:tcPr>
            <w:tcW w:w="3969" w:type="dxa"/>
            <w:vAlign w:val="top"/>
            <w:textDirection w:val="lrTb"/>
            <w:noWrap w:val="false"/>
          </w:tcPr>
          <w:p>
            <w:pPr>
              <w:pStyle w:val="920"/>
              <w:rPr>
                <w:sz w:val="20"/>
                <w:szCs w:val="20"/>
              </w:rPr>
            </w:pPr>
            <w:r>
              <w:rPr>
                <w:sz w:val="20"/>
                <w:szCs w:val="20"/>
              </w:rPr>
              <w:t xml:space="preserve">«по предъявлении»</w:t>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10% от номинала векселя, но не менее 100 руб.</w:t>
            </w:r>
            <w:r>
              <w:rPr>
                <w:sz w:val="20"/>
                <w:szCs w:val="20"/>
              </w:rPr>
            </w:r>
          </w:p>
        </w:tc>
        <w:tc>
          <w:tcPr>
            <w:tcW w:w="3544" w:type="dxa"/>
            <w:vAlign w:val="top"/>
            <w:vMerge w:val="restart"/>
            <w:textDirection w:val="lrTb"/>
            <w:noWrap w:val="false"/>
          </w:tcPr>
          <w:p>
            <w:pPr>
              <w:pStyle w:val="920"/>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920"/>
              <w:jc w:val="center"/>
              <w:rPr>
                <w:sz w:val="20"/>
                <w:szCs w:val="20"/>
              </w:rPr>
            </w:pPr>
            <w:r>
              <w:rPr>
                <w:sz w:val="20"/>
                <w:szCs w:val="20"/>
              </w:rPr>
            </w:r>
            <w:r>
              <w:rPr>
                <w:sz w:val="20"/>
                <w:szCs w:val="20"/>
              </w:rPr>
            </w:r>
          </w:p>
        </w:tc>
        <w:tc>
          <w:tcPr>
            <w:tcW w:w="3969" w:type="dxa"/>
            <w:vAlign w:val="top"/>
            <w:textDirection w:val="lrTb"/>
            <w:noWrap w:val="false"/>
          </w:tcPr>
          <w:p>
            <w:pPr>
              <w:pStyle w:val="920"/>
              <w:rPr>
                <w:sz w:val="20"/>
                <w:szCs w:val="20"/>
              </w:rPr>
            </w:pPr>
            <w:r>
              <w:rPr>
                <w:sz w:val="20"/>
                <w:szCs w:val="20"/>
              </w:rPr>
              <w:t xml:space="preserve">«по предъявлении, но не ранее» и срочные векселя со сроком обращения менее 30 дней </w:t>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10% от номинала векселя, но не менее 100 руб.</w:t>
            </w:r>
            <w:r>
              <w:rPr>
                <w:sz w:val="20"/>
                <w:szCs w:val="20"/>
              </w:rPr>
            </w:r>
          </w:p>
        </w:tc>
        <w:tc>
          <w:tcPr>
            <w:tcW w:w="3544"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920"/>
              <w:jc w:val="center"/>
              <w:rPr>
                <w:sz w:val="20"/>
                <w:szCs w:val="20"/>
              </w:rPr>
            </w:pPr>
            <w:r>
              <w:rPr>
                <w:sz w:val="20"/>
                <w:szCs w:val="20"/>
              </w:rPr>
            </w:r>
            <w:r>
              <w:rPr>
                <w:sz w:val="20"/>
                <w:szCs w:val="20"/>
              </w:rPr>
            </w:r>
          </w:p>
        </w:tc>
        <w:tc>
          <w:tcPr>
            <w:tcW w:w="3969" w:type="dxa"/>
            <w:vAlign w:val="top"/>
            <w:textDirection w:val="lrTb"/>
            <w:noWrap w:val="false"/>
          </w:tcPr>
          <w:p>
            <w:pPr>
              <w:pStyle w:val="920"/>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Бесплатно</w:t>
            </w:r>
            <w:r>
              <w:rPr>
                <w:sz w:val="20"/>
                <w:szCs w:val="20"/>
              </w:rPr>
            </w:r>
          </w:p>
        </w:tc>
        <w:tc>
          <w:tcPr>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920"/>
              <w:jc w:val="center"/>
              <w:rPr>
                <w:sz w:val="20"/>
                <w:szCs w:val="20"/>
              </w:rPr>
            </w:pPr>
            <w:r>
              <w:rPr>
                <w:sz w:val="20"/>
                <w:szCs w:val="20"/>
              </w:rPr>
              <w:t xml:space="preserve">4.3.</w:t>
            </w:r>
            <w:r>
              <w:rPr>
                <w:sz w:val="20"/>
                <w:szCs w:val="20"/>
              </w:rPr>
            </w:r>
          </w:p>
        </w:tc>
        <w:tc>
          <w:tcPr>
            <w:gridSpan w:val="3"/>
            <w:tcW w:w="9498" w:type="dxa"/>
            <w:vAlign w:val="top"/>
            <w:textDirection w:val="lrTb"/>
            <w:noWrap w:val="false"/>
          </w:tcPr>
          <w:p>
            <w:pPr>
              <w:pStyle w:val="920"/>
              <w:jc w:val="center"/>
              <w:rPr>
                <w:sz w:val="20"/>
                <w:szCs w:val="20"/>
              </w:rPr>
            </w:pPr>
            <w:r>
              <w:rPr>
                <w:sz w:val="20"/>
                <w:szCs w:val="20"/>
              </w:rPr>
              <w:t xml:space="preserve">Проведение залоговых операций с векселем </w:t>
            </w:r>
            <w:r>
              <w:rPr>
                <w:sz w:val="20"/>
                <w:szCs w:val="20"/>
              </w:rPr>
              <w:t xml:space="preserve">АО «Россельхозбанк»</w:t>
            </w:r>
            <w:r>
              <w:rPr>
                <w:sz w:val="20"/>
                <w:szCs w:val="20"/>
              </w:rPr>
              <w:t xml:space="preserve"> серии «К»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920"/>
              <w:jc w:val="center"/>
              <w:rPr>
                <w:sz w:val="20"/>
                <w:szCs w:val="20"/>
              </w:rPr>
            </w:pPr>
            <w:r>
              <w:rPr>
                <w:sz w:val="20"/>
                <w:szCs w:val="20"/>
              </w:rPr>
            </w:r>
            <w:r>
              <w:rPr>
                <w:sz w:val="20"/>
                <w:szCs w:val="20"/>
              </w:rPr>
            </w:r>
          </w:p>
        </w:tc>
        <w:tc>
          <w:tcPr>
            <w:tcW w:w="3969" w:type="dxa"/>
            <w:vAlign w:val="top"/>
            <w:textDirection w:val="lrTb"/>
            <w:noWrap w:val="false"/>
          </w:tcPr>
          <w:p>
            <w:pPr>
              <w:pStyle w:val="920"/>
              <w:rPr>
                <w:sz w:val="20"/>
                <w:szCs w:val="20"/>
              </w:rPr>
            </w:pPr>
            <w:r>
              <w:rPr>
                <w:sz w:val="20"/>
                <w:szCs w:val="20"/>
              </w:rPr>
              <w:t xml:space="preserve">Пересчет и проверка векселей</w:t>
            </w:r>
            <w:r>
              <w:rPr>
                <w:sz w:val="20"/>
                <w:szCs w:val="20"/>
              </w:rPr>
              <w:t xml:space="preserve"> </w:t>
              <w:br w:type="textWrapping" w:clear="all"/>
              <w:t xml:space="preserve">АО </w:t>
            </w:r>
            <w:r>
              <w:rPr>
                <w:sz w:val="20"/>
                <w:szCs w:val="20"/>
              </w:rPr>
              <w:t xml:space="preserve">«Россельхозбанк» серии «К» головным офисом и региональным филиалом </w:t>
            </w:r>
            <w:r>
              <w:rPr>
                <w:sz w:val="20"/>
                <w:szCs w:val="20"/>
              </w:rPr>
              <w:br w:type="textWrapping" w:clear="all"/>
            </w:r>
            <w:r>
              <w:rPr>
                <w:sz w:val="20"/>
                <w:szCs w:val="20"/>
              </w:rPr>
              <w:t xml:space="preserve">АО «Россельхозбанк»</w:t>
            </w:r>
            <w:r>
              <w:rPr>
                <w:sz w:val="20"/>
                <w:szCs w:val="20"/>
              </w:rPr>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31</w:t>
            </w:r>
            <w:r>
              <w:rPr>
                <w:sz w:val="20"/>
                <w:szCs w:val="20"/>
              </w:rPr>
              <w:t xml:space="preserve"> руб. за лист</w:t>
            </w:r>
            <w:r>
              <w:rPr>
                <w:sz w:val="20"/>
                <w:szCs w:val="20"/>
              </w:rPr>
            </w:r>
          </w:p>
        </w:tc>
        <w:tc>
          <w:tcPr>
            <w:tcW w:w="3544" w:type="dxa"/>
            <w:vAlign w:val="top"/>
            <w:textDirection w:val="lrTb"/>
            <w:noWrap w:val="false"/>
          </w:tcPr>
          <w:p>
            <w:pPr>
              <w:pStyle w:val="920"/>
              <w:rPr>
                <w:sz w:val="20"/>
                <w:szCs w:val="20"/>
              </w:rPr>
            </w:pPr>
            <w:r>
              <w:rPr>
                <w:sz w:val="20"/>
                <w:szCs w:val="20"/>
              </w:rPr>
              <w:t xml:space="preserve">Взимается при передаче векселя </w:t>
            </w:r>
            <w:r>
              <w:rPr>
                <w:sz w:val="20"/>
                <w:szCs w:val="20"/>
              </w:rPr>
              <w:t xml:space="preserve">АО «Россельхозбанк»</w:t>
            </w:r>
            <w:r>
              <w:rPr>
                <w:sz w:val="20"/>
                <w:szCs w:val="20"/>
              </w:rPr>
              <w:t xml:space="preserve"> в заклад Банку. </w:t>
            </w:r>
            <w:r>
              <w:rPr>
                <w:sz w:val="20"/>
                <w:szCs w:val="20"/>
              </w:rPr>
            </w:r>
          </w:p>
          <w:p>
            <w:pPr>
              <w:pStyle w:val="920"/>
              <w:rPr>
                <w:sz w:val="20"/>
                <w:szCs w:val="20"/>
              </w:rPr>
            </w:pPr>
            <w:r>
              <w:rPr>
                <w:sz w:val="20"/>
                <w:szCs w:val="20"/>
              </w:rPr>
              <w:t xml:space="preserve">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20"/>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920"/>
              <w:rPr>
                <w:sz w:val="20"/>
                <w:szCs w:val="20"/>
              </w:rPr>
            </w:pPr>
            <w:r>
              <w:rPr>
                <w:sz w:val="20"/>
                <w:szCs w:val="20"/>
              </w:rPr>
              <w:t xml:space="preserve">Предоставление копий сообщений и иных д</w:t>
            </w:r>
            <w:r>
              <w:rPr>
                <w:sz w:val="20"/>
                <w:szCs w:val="20"/>
              </w:rPr>
              <w:t xml:space="preserve">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w:t>
            </w:r>
            <w:r>
              <w:rPr>
                <w:sz w:val="20"/>
                <w:szCs w:val="20"/>
              </w:rPr>
              <w:t xml:space="preserve">в произвольной письменной форме</w:t>
            </w:r>
            <w:r>
              <w:rPr>
                <w:sz w:val="20"/>
                <w:szCs w:val="20"/>
              </w:rPr>
              <w:t xml:space="preserve">.</w:t>
            </w:r>
            <w:r>
              <w:rPr>
                <w:sz w:val="20"/>
                <w:szCs w:val="20"/>
              </w:rPr>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4" w:type="dxa"/>
            <w:vAlign w:val="top"/>
            <w:textDirection w:val="lrTb"/>
            <w:noWrap w:val="false"/>
          </w:tcPr>
          <w:p>
            <w:pPr>
              <w:pStyle w:val="920"/>
              <w:jc w:val="both"/>
              <w:spacing w:before="40"/>
              <w:rPr>
                <w:sz w:val="20"/>
                <w:szCs w:val="20"/>
              </w:rPr>
            </w:pPr>
            <w:r>
              <w:rPr>
                <w:sz w:val="20"/>
                <w:szCs w:val="20"/>
              </w:rPr>
              <w:t xml:space="preserve">Комиссия включает НДС.</w:t>
            </w:r>
            <w:r>
              <w:rPr>
                <w:sz w:val="20"/>
                <w:szCs w:val="20"/>
              </w:rPr>
            </w:r>
          </w:p>
          <w:p>
            <w:pPr>
              <w:pStyle w:val="920"/>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p>
          <w:p>
            <w:pPr>
              <w:pStyle w:val="920"/>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920"/>
      </w:pPr>
      <w:r/>
      <w:bookmarkStart w:id="34" w:name="_Toc393441463"/>
      <w:r/>
      <w:bookmarkStart w:id="35" w:name="_Toc393441681"/>
      <w:r/>
      <w:bookmarkStart w:id="36" w:name="_Toc393441790"/>
      <w:r/>
      <w:bookmarkStart w:id="37" w:name="_Toc393441830"/>
      <w:r/>
      <w:bookmarkStart w:id="38" w:name="_Toc393441899"/>
      <w:r/>
      <w:r/>
    </w:p>
    <w:p>
      <w:pPr>
        <w:pStyle w:val="924"/>
      </w:pPr>
      <w:r/>
      <w:bookmarkStart w:id="39" w:name="_Toc509304035"/>
      <w:r/>
      <w:bookmarkStart w:id="40" w:name="_Toc78453723"/>
      <w:r>
        <w:t xml:space="preserve">5. </w:t>
      </w:r>
      <w:r>
        <w:t xml:space="preserve">Документарные операции</w:t>
      </w:r>
      <w:bookmarkEnd w:id="34"/>
      <w:r/>
      <w:bookmarkEnd w:id="35"/>
      <w:r/>
      <w:bookmarkEnd w:id="36"/>
      <w:r/>
      <w:bookmarkEnd w:id="37"/>
      <w:r/>
      <w:bookmarkEnd w:id="38"/>
      <w:r/>
      <w:bookmarkEnd w:id="39"/>
      <w:r/>
      <w:bookmarkEnd w:id="40"/>
      <w:r/>
      <w:r/>
    </w:p>
    <w:p>
      <w:pPr>
        <w:pStyle w:val="920"/>
      </w:pPr>
      <w:r/>
      <w:r/>
    </w:p>
    <w:tbl>
      <w:tblPr>
        <w:tblW w:w="5115"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
                <w:sz w:val="20"/>
                <w:szCs w:val="20"/>
              </w:rPr>
            </w:pPr>
            <w:r>
              <w:rPr>
                <w:b/>
                <w:sz w:val="20"/>
                <w:szCs w:val="20"/>
              </w:rPr>
              <w:t xml:space="preserve">№ п/п </w:t>
            </w:r>
            <w:r>
              <w:rPr>
                <w:b/>
                <w:sz w:val="20"/>
                <w:szCs w:val="20"/>
              </w:rPr>
            </w:r>
          </w:p>
        </w:tc>
        <w:tc>
          <w:tcPr>
            <w:tcBorders>
              <w:top w:val="single" w:color="000000" w:sz="4" w:space="0"/>
              <w:left w:val="single" w:color="000000" w:sz="4" w:space="0"/>
              <w:bottom w:val="single" w:color="000000" w:sz="4" w:space="0"/>
              <w:right w:val="single" w:color="000000" w:sz="4" w:space="0"/>
            </w:tcBorders>
            <w:tcW w:w="1918" w:type="pct"/>
            <w:vAlign w:val="center"/>
            <w:textDirection w:val="lrTb"/>
            <w:noWrap w:val="false"/>
          </w:tcPr>
          <w:p>
            <w:pPr>
              <w:pStyle w:val="920"/>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920"/>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920"/>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
                <w:bCs/>
                <w:color w:val="000000"/>
                <w:sz w:val="20"/>
                <w:szCs w:val="20"/>
              </w:rPr>
            </w:pPr>
            <w:r>
              <w:rPr>
                <w:b/>
                <w:bCs/>
                <w:color w:val="000000"/>
                <w:sz w:val="20"/>
                <w:szCs w:val="20"/>
              </w:rPr>
              <w:t xml:space="preserve">5.1.</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92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numPr>
                <w:ilvl w:val="0"/>
                <w:numId w:val="43"/>
              </w:numPr>
              <w:ind w:left="0" w:firstLine="0"/>
              <w:jc w:val="both"/>
              <w:rPr>
                <w:bCs/>
                <w:color w:val="000000"/>
                <w:sz w:val="20"/>
                <w:szCs w:val="20"/>
              </w:rPr>
            </w:pPr>
            <w:r>
              <w:rPr>
                <w:bCs/>
                <w:color w:val="000000"/>
                <w:sz w:val="20"/>
                <w:szCs w:val="20"/>
              </w:rPr>
              <w:t xml:space="preserve">Авизование аккредитива; </w:t>
            </w:r>
            <w:r>
              <w:rPr>
                <w:bCs/>
                <w:color w:val="000000"/>
                <w:sz w:val="20"/>
                <w:szCs w:val="20"/>
              </w:rPr>
            </w:r>
          </w:p>
          <w:p>
            <w:pPr>
              <w:pStyle w:val="920"/>
              <w:numPr>
                <w:ilvl w:val="0"/>
                <w:numId w:val="43"/>
              </w:numPr>
              <w:ind w:left="0" w:firstLine="0"/>
              <w:jc w:val="both"/>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920"/>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p>
          <w:p>
            <w:pPr>
              <w:pStyle w:val="920"/>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920"/>
              <w:jc w:val="center"/>
              <w:rPr>
                <w:bCs/>
                <w:color w:val="000000"/>
                <w:sz w:val="20"/>
                <w:szCs w:val="20"/>
              </w:rPr>
            </w:pPr>
            <w:r>
              <w:rPr>
                <w:bCs/>
                <w:color w:val="000000"/>
                <w:sz w:val="20"/>
                <w:szCs w:val="20"/>
              </w:rPr>
              <w:t xml:space="preserve">максимум 10 000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920"/>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5.1.2.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numPr>
                <w:ilvl w:val="0"/>
                <w:numId w:val="43"/>
              </w:numPr>
              <w:ind w:left="0" w:firstLine="0"/>
              <w:jc w:val="both"/>
              <w:rPr>
                <w:bCs/>
                <w:color w:val="000000"/>
                <w:sz w:val="20"/>
                <w:szCs w:val="20"/>
              </w:rPr>
            </w:pPr>
            <w:r>
              <w:rPr>
                <w:bCs/>
                <w:color w:val="000000"/>
                <w:sz w:val="20"/>
                <w:szCs w:val="20"/>
              </w:rPr>
              <w:t xml:space="preserve">Открытие,</w:t>
            </w:r>
            <w:r>
              <w:rPr>
                <w:bCs/>
                <w:color w:val="000000"/>
                <w:sz w:val="20"/>
                <w:szCs w:val="20"/>
              </w:rPr>
            </w:r>
          </w:p>
          <w:p>
            <w:pPr>
              <w:pStyle w:val="920"/>
              <w:numPr>
                <w:ilvl w:val="0"/>
                <w:numId w:val="43"/>
              </w:numPr>
              <w:ind w:left="0" w:firstLine="0"/>
              <w:jc w:val="both"/>
              <w:rPr>
                <w:bCs/>
                <w:color w:val="000000"/>
                <w:sz w:val="20"/>
                <w:szCs w:val="20"/>
              </w:rPr>
            </w:pPr>
            <w:r>
              <w:rPr>
                <w:bCs/>
                <w:color w:val="000000"/>
                <w:sz w:val="20"/>
                <w:szCs w:val="20"/>
              </w:rPr>
              <w:t xml:space="preserve">увеличение суммы,</w:t>
            </w:r>
            <w:r>
              <w:rPr>
                <w:bCs/>
                <w:color w:val="000000"/>
                <w:sz w:val="20"/>
                <w:szCs w:val="20"/>
              </w:rPr>
            </w:r>
          </w:p>
          <w:p>
            <w:pPr>
              <w:pStyle w:val="920"/>
              <w:numPr>
                <w:ilvl w:val="0"/>
                <w:numId w:val="43"/>
              </w:numPr>
              <w:ind w:left="0" w:firstLine="0"/>
              <w:jc w:val="both"/>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920"/>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92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5.1.2.1.</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8" w:type="pct"/>
            <w:vAlign w:val="top"/>
            <w:textDirection w:val="lrTb"/>
            <w:noWrap w:val="false"/>
          </w:tcPr>
          <w:p>
            <w:pPr>
              <w:pStyle w:val="920"/>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920"/>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vMerge w:val="restart"/>
            <w:textDirection w:val="lrTb"/>
            <w:noWrap w:val="false"/>
          </w:tcPr>
          <w:p>
            <w:pPr>
              <w:pStyle w:val="920"/>
              <w:jc w:val="both"/>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p>
          <w:p>
            <w:pPr>
              <w:pStyle w:val="920"/>
              <w:jc w:val="both"/>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p>
          <w:p>
            <w:pPr>
              <w:pStyle w:val="920"/>
              <w:jc w:val="both"/>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920"/>
              <w:jc w:val="both"/>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p>
          <w:p>
            <w:pPr>
              <w:pStyle w:val="920"/>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59" w:type="pct"/>
            <w:vAlign w:val="top"/>
            <w:textDirection w:val="lrTb"/>
            <w:noWrap w:val="false"/>
          </w:tcPr>
          <w:p>
            <w:pPr>
              <w:pStyle w:val="92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920"/>
              <w:jc w:val="center"/>
              <w:rPr>
                <w:bCs/>
                <w:sz w:val="20"/>
                <w:szCs w:val="20"/>
              </w:rPr>
            </w:pPr>
            <w:r>
              <w:rPr>
                <w:bCs/>
                <w:sz w:val="20"/>
                <w:szCs w:val="20"/>
              </w:rPr>
              <w:t xml:space="preserve">минимум 5 000 руб.,</w:t>
            </w:r>
            <w:r>
              <w:rPr>
                <w:bCs/>
                <w:sz w:val="20"/>
                <w:szCs w:val="20"/>
              </w:rPr>
            </w:r>
          </w:p>
          <w:p>
            <w:pPr>
              <w:pStyle w:val="920"/>
              <w:jc w:val="center"/>
              <w:rPr>
                <w:bCs/>
                <w:sz w:val="20"/>
                <w:szCs w:val="20"/>
              </w:rPr>
            </w:pPr>
            <w:r>
              <w:rPr>
                <w:bCs/>
                <w:sz w:val="20"/>
                <w:szCs w:val="20"/>
              </w:rPr>
              <w:t xml:space="preserve">максимум 50 000 руб.,</w:t>
            </w:r>
            <w:r>
              <w:rPr>
                <w:bCs/>
                <w:sz w:val="20"/>
                <w:szCs w:val="20"/>
              </w:rPr>
            </w:r>
          </w:p>
          <w:p>
            <w:pPr>
              <w:pStyle w:val="92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92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92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920"/>
              <w:jc w:val="center"/>
              <w:rPr>
                <w:bCs/>
                <w:sz w:val="20"/>
                <w:szCs w:val="20"/>
              </w:rPr>
            </w:pPr>
            <w:r>
              <w:rPr>
                <w:bCs/>
                <w:sz w:val="20"/>
                <w:szCs w:val="20"/>
              </w:rPr>
              <w:t xml:space="preserve">минимум 5 000 руб.,</w:t>
            </w:r>
            <w:r>
              <w:rPr>
                <w:bCs/>
                <w:sz w:val="20"/>
                <w:szCs w:val="20"/>
              </w:rPr>
            </w:r>
          </w:p>
          <w:p>
            <w:pPr>
              <w:pStyle w:val="92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92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5.1.2.2.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920"/>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920"/>
              <w:jc w:val="both"/>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5.1.3.</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8" w:type="pct"/>
            <w:vAlign w:val="top"/>
            <w:textDirection w:val="lrTb"/>
            <w:noWrap w:val="false"/>
          </w:tcPr>
          <w:p>
            <w:pPr>
              <w:pStyle w:val="920"/>
              <w:numPr>
                <w:ilvl w:val="0"/>
                <w:numId w:val="43"/>
              </w:numPr>
              <w:ind w:left="0" w:firstLine="0"/>
              <w:jc w:val="both"/>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p>
          <w:p>
            <w:pPr>
              <w:pStyle w:val="920"/>
              <w:numPr>
                <w:ilvl w:val="0"/>
                <w:numId w:val="43"/>
              </w:numPr>
              <w:ind w:left="0" w:firstLine="0"/>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920"/>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92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5.1.3.1.</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8" w:type="pct"/>
            <w:vAlign w:val="top"/>
            <w:textDirection w:val="lrTb"/>
            <w:noWrap w:val="false"/>
          </w:tcPr>
          <w:p>
            <w:pPr>
              <w:pStyle w:val="920"/>
              <w:jc w:val="both"/>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92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920"/>
              <w:jc w:val="center"/>
              <w:rPr>
                <w:bCs/>
                <w:sz w:val="20"/>
                <w:szCs w:val="20"/>
              </w:rPr>
            </w:pPr>
            <w:r>
              <w:rPr>
                <w:bCs/>
                <w:sz w:val="20"/>
                <w:szCs w:val="20"/>
              </w:rPr>
              <w:t xml:space="preserve">минимум 5000 руб.,</w:t>
            </w:r>
            <w:r>
              <w:rPr>
                <w:bCs/>
                <w:sz w:val="20"/>
                <w:szCs w:val="20"/>
              </w:rPr>
            </w:r>
          </w:p>
          <w:p>
            <w:pPr>
              <w:pStyle w:val="92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920"/>
              <w:jc w:val="both"/>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p>
          <w:p>
            <w:pPr>
              <w:pStyle w:val="920"/>
              <w:jc w:val="both"/>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p>
          <w:p>
            <w:pPr>
              <w:pStyle w:val="920"/>
              <w:jc w:val="both"/>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920"/>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p>
          <w:p>
            <w:pPr>
              <w:pStyle w:val="920"/>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5.1.3.2</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8" w:type="pct"/>
            <w:vAlign w:val="top"/>
            <w:textDirection w:val="lrTb"/>
            <w:noWrap w:val="false"/>
          </w:tcPr>
          <w:p>
            <w:pPr>
              <w:pStyle w:val="920"/>
              <w:jc w:val="both"/>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920"/>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92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numPr>
                <w:ilvl w:val="0"/>
                <w:numId w:val="43"/>
              </w:numPr>
              <w:ind w:left="0" w:firstLine="0"/>
              <w:jc w:val="both"/>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p>
          <w:p>
            <w:pPr>
              <w:pStyle w:val="920"/>
              <w:numPr>
                <w:ilvl w:val="0"/>
                <w:numId w:val="43"/>
              </w:numPr>
              <w:ind w:left="0" w:firstLine="0"/>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p>
          <w:p>
            <w:pPr>
              <w:pStyle w:val="920"/>
              <w:numPr>
                <w:ilvl w:val="0"/>
                <w:numId w:val="43"/>
              </w:numPr>
              <w:ind w:left="0" w:firstLine="0"/>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920"/>
              <w:jc w:val="center"/>
              <w:rPr>
                <w:bCs/>
                <w:color w:val="000000"/>
                <w:sz w:val="20"/>
                <w:szCs w:val="20"/>
              </w:rPr>
            </w:pPr>
            <w:r>
              <w:rPr>
                <w:bCs/>
                <w:color w:val="000000"/>
                <w:sz w:val="20"/>
                <w:szCs w:val="20"/>
              </w:rPr>
              <w:t xml:space="preserve">1 500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920"/>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8" w:type="pct"/>
            <w:vAlign w:val="top"/>
            <w:textDirection w:val="lrTb"/>
            <w:noWrap w:val="false"/>
          </w:tcPr>
          <w:p>
            <w:pPr>
              <w:pStyle w:val="920"/>
              <w:numPr>
                <w:ilvl w:val="0"/>
                <w:numId w:val="43"/>
              </w:numPr>
              <w:ind w:left="0" w:firstLine="0"/>
              <w:jc w:val="both"/>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p>
          <w:p>
            <w:pPr>
              <w:pStyle w:val="920"/>
              <w:numPr>
                <w:ilvl w:val="0"/>
                <w:numId w:val="43"/>
              </w:numPr>
              <w:ind w:left="0" w:firstLine="0"/>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p>
          <w:p>
            <w:pPr>
              <w:pStyle w:val="920"/>
              <w:numPr>
                <w:ilvl w:val="0"/>
                <w:numId w:val="43"/>
              </w:numPr>
              <w:ind w:left="0" w:firstLine="0"/>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center"/>
            <w:textDirection w:val="lrTb"/>
            <w:noWrap w:val="false"/>
          </w:tcPr>
          <w:p>
            <w:pPr>
              <w:pStyle w:val="920"/>
              <w:jc w:val="center"/>
              <w:rPr>
                <w:bCs/>
                <w:color w:val="000000"/>
                <w:sz w:val="20"/>
                <w:szCs w:val="20"/>
              </w:rPr>
            </w:pPr>
            <w:r>
              <w:rPr>
                <w:bCs/>
                <w:color w:val="000000"/>
                <w:sz w:val="20"/>
                <w:szCs w:val="20"/>
              </w:rPr>
              <w:t xml:space="preserve">1 500 руб.</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92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5.1.6.</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jc w:val="both"/>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920"/>
              <w:jc w:val="center"/>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920"/>
              <w:jc w:val="both"/>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
                <w:bCs/>
                <w:color w:val="000000"/>
                <w:sz w:val="20"/>
                <w:szCs w:val="20"/>
              </w:rPr>
            </w:pPr>
            <w:r>
              <w:rPr>
                <w:b/>
                <w:bCs/>
                <w:color w:val="000000"/>
                <w:sz w:val="20"/>
                <w:szCs w:val="20"/>
              </w:rPr>
              <w:t xml:space="preserve">5.2.</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920"/>
              <w:jc w:val="both"/>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5.2.1.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center"/>
            <w:textDirection w:val="lrTb"/>
            <w:noWrap w:val="false"/>
          </w:tcPr>
          <w:p>
            <w:pPr>
              <w:pStyle w:val="920"/>
              <w:numPr>
                <w:ilvl w:val="0"/>
                <w:numId w:val="43"/>
              </w:numPr>
              <w:ind w:left="0" w:firstLine="0"/>
              <w:jc w:val="both"/>
              <w:rPr>
                <w:bCs/>
                <w:color w:val="000000"/>
                <w:sz w:val="20"/>
                <w:szCs w:val="20"/>
              </w:rPr>
            </w:pPr>
            <w:r>
              <w:rPr>
                <w:bCs/>
                <w:color w:val="000000"/>
                <w:sz w:val="20"/>
                <w:szCs w:val="20"/>
              </w:rPr>
              <w:t xml:space="preserve">Открытие,</w:t>
            </w:r>
            <w:r>
              <w:rPr>
                <w:bCs/>
                <w:color w:val="000000"/>
                <w:sz w:val="20"/>
                <w:szCs w:val="20"/>
              </w:rPr>
            </w:r>
          </w:p>
          <w:p>
            <w:pPr>
              <w:pStyle w:val="920"/>
              <w:numPr>
                <w:ilvl w:val="0"/>
                <w:numId w:val="43"/>
              </w:numPr>
              <w:ind w:left="0" w:firstLine="0"/>
              <w:jc w:val="both"/>
              <w:rPr>
                <w:bCs/>
                <w:color w:val="000000"/>
                <w:sz w:val="20"/>
                <w:szCs w:val="20"/>
              </w:rPr>
            </w:pPr>
            <w:r>
              <w:rPr>
                <w:bCs/>
                <w:color w:val="000000"/>
                <w:sz w:val="20"/>
                <w:szCs w:val="20"/>
              </w:rPr>
              <w:t xml:space="preserve">увеличение суммы,</w:t>
            </w:r>
            <w:r>
              <w:rPr>
                <w:bCs/>
                <w:color w:val="000000"/>
                <w:sz w:val="20"/>
                <w:szCs w:val="20"/>
              </w:rPr>
            </w:r>
          </w:p>
          <w:p>
            <w:pPr>
              <w:pStyle w:val="920"/>
              <w:numPr>
                <w:ilvl w:val="0"/>
                <w:numId w:val="43"/>
              </w:numPr>
              <w:ind w:left="0" w:firstLine="0"/>
              <w:jc w:val="both"/>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920"/>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92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5.2.1.1.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center"/>
            <w:textDirection w:val="lrTb"/>
            <w:noWrap w:val="false"/>
          </w:tcPr>
          <w:p>
            <w:pPr>
              <w:pStyle w:val="920"/>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920"/>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restart"/>
            <w:textDirection w:val="lrTb"/>
            <w:noWrap w:val="false"/>
          </w:tcPr>
          <w:p>
            <w:pPr>
              <w:pStyle w:val="920"/>
              <w:jc w:val="both"/>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p>
          <w:p>
            <w:pPr>
              <w:pStyle w:val="920"/>
              <w:jc w:val="both"/>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p>
          <w:p>
            <w:pPr>
              <w:pStyle w:val="920"/>
              <w:jc w:val="both"/>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920"/>
              <w:jc w:val="both"/>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p>
          <w:p>
            <w:pPr>
              <w:pStyle w:val="920"/>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jc w:val="both"/>
              <w:rPr>
                <w:bCs/>
                <w:color w:val="000000"/>
                <w:sz w:val="20"/>
                <w:szCs w:val="20"/>
              </w:rPr>
            </w:pPr>
            <w:r>
              <w:rPr>
                <w:bCs/>
                <w:color w:val="000000"/>
                <w:sz w:val="20"/>
                <w:szCs w:val="20"/>
              </w:rPr>
              <w:t xml:space="preserve">- в рублях Российской Федерации</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92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920"/>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p>
          <w:p>
            <w:pPr>
              <w:pStyle w:val="920"/>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92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92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920"/>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92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5.2.1.2.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jc w:val="both"/>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920"/>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92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5.2.2.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center"/>
            <w:textDirection w:val="lrTb"/>
            <w:noWrap w:val="false"/>
          </w:tcPr>
          <w:p>
            <w:pPr>
              <w:pStyle w:val="920"/>
              <w:numPr>
                <w:ilvl w:val="0"/>
                <w:numId w:val="43"/>
              </w:numPr>
              <w:ind w:left="0" w:firstLine="0"/>
              <w:jc w:val="both"/>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p>
          <w:p>
            <w:pPr>
              <w:pStyle w:val="920"/>
              <w:numPr>
                <w:ilvl w:val="0"/>
                <w:numId w:val="43"/>
              </w:numPr>
              <w:ind w:left="0" w:firstLine="0"/>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p>
          <w:p>
            <w:pPr>
              <w:pStyle w:val="920"/>
              <w:numPr>
                <w:ilvl w:val="0"/>
                <w:numId w:val="43"/>
              </w:numPr>
              <w:ind w:left="0" w:firstLine="0"/>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920"/>
              <w:jc w:val="center"/>
              <w:rPr>
                <w:bCs/>
                <w:color w:val="000000"/>
                <w:sz w:val="20"/>
                <w:szCs w:val="20"/>
              </w:rPr>
            </w:pPr>
            <w:r>
              <w:rPr>
                <w:bCs/>
                <w:color w:val="000000"/>
                <w:sz w:val="20"/>
                <w:szCs w:val="20"/>
              </w:rPr>
              <w:t xml:space="preserve">3 500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92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5.2.3.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jc w:val="both"/>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920"/>
              <w:jc w:val="center"/>
              <w:rPr>
                <w:bCs/>
                <w:color w:val="000000"/>
                <w:sz w:val="20"/>
                <w:szCs w:val="20"/>
              </w:rPr>
            </w:pPr>
            <w:r>
              <w:rPr>
                <w:bCs/>
                <w:color w:val="000000"/>
                <w:sz w:val="20"/>
                <w:szCs w:val="20"/>
              </w:rPr>
              <w:t xml:space="preserve">0,15% от суммы, запрошенной к оплате,</w:t>
            </w:r>
            <w:r>
              <w:rPr>
                <w:bCs/>
                <w:color w:val="000000"/>
                <w:sz w:val="20"/>
                <w:szCs w:val="20"/>
              </w:rPr>
            </w:r>
          </w:p>
          <w:p>
            <w:pPr>
              <w:pStyle w:val="92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920"/>
              <w:jc w:val="both"/>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5.2.4.</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jc w:val="both"/>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920"/>
              <w:jc w:val="center"/>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920"/>
              <w:jc w:val="both"/>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5.2.5.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numPr>
                <w:ilvl w:val="0"/>
                <w:numId w:val="43"/>
              </w:numPr>
              <w:ind w:left="0" w:firstLine="0"/>
              <w:jc w:val="both"/>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p>
          <w:p>
            <w:pPr>
              <w:pStyle w:val="920"/>
              <w:numPr>
                <w:ilvl w:val="0"/>
                <w:numId w:val="43"/>
              </w:numPr>
              <w:ind w:left="0" w:firstLine="0"/>
              <w:jc w:val="both"/>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920"/>
              <w:jc w:val="center"/>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p>
          <w:p>
            <w:pPr>
              <w:pStyle w:val="92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92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5.2.6.</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8" w:type="pct"/>
            <w:vAlign w:val="center"/>
            <w:textDirection w:val="lrTb"/>
            <w:noWrap w:val="false"/>
          </w:tcPr>
          <w:p>
            <w:pPr>
              <w:pStyle w:val="920"/>
              <w:numPr>
                <w:ilvl w:val="0"/>
                <w:numId w:val="43"/>
              </w:numPr>
              <w:ind w:left="0" w:firstLine="0"/>
              <w:jc w:val="both"/>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p>
          <w:p>
            <w:pPr>
              <w:pStyle w:val="920"/>
              <w:numPr>
                <w:ilvl w:val="0"/>
                <w:numId w:val="43"/>
              </w:numPr>
              <w:ind w:left="0" w:firstLine="0"/>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p>
          <w:p>
            <w:pPr>
              <w:pStyle w:val="920"/>
              <w:numPr>
                <w:ilvl w:val="0"/>
                <w:numId w:val="43"/>
              </w:numPr>
              <w:ind w:left="0" w:firstLine="0"/>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p>
          <w:p>
            <w:pPr>
              <w:pStyle w:val="920"/>
              <w:numPr>
                <w:ilvl w:val="0"/>
                <w:numId w:val="43"/>
              </w:numPr>
              <w:ind w:left="0" w:firstLine="0"/>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center"/>
            <w:textDirection w:val="lrTb"/>
            <w:noWrap w:val="false"/>
          </w:tcPr>
          <w:p>
            <w:pPr>
              <w:pStyle w:val="92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center"/>
            <w:textDirection w:val="lrTb"/>
            <w:noWrap w:val="false"/>
          </w:tcPr>
          <w:p>
            <w:pPr>
              <w:pStyle w:val="92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920"/>
              <w:jc w:val="center"/>
              <w:rPr>
                <w:b/>
                <w:bCs/>
                <w:color w:val="000000"/>
                <w:sz w:val="20"/>
                <w:szCs w:val="20"/>
              </w:rPr>
            </w:pPr>
            <w:r>
              <w:rPr>
                <w:b/>
                <w:bCs/>
                <w:color w:val="000000"/>
                <w:sz w:val="20"/>
                <w:szCs w:val="20"/>
              </w:rPr>
              <w:t xml:space="preserve">5.3.</w:t>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9" w:type="pct"/>
            <w:vAlign w:val="center"/>
            <w:textDirection w:val="lrTb"/>
            <w:noWrap w:val="false"/>
          </w:tcPr>
          <w:p>
            <w:pPr>
              <w:pStyle w:val="920"/>
              <w:jc w:val="both"/>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5.3.1.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center"/>
            <w:textDirection w:val="lrTb"/>
            <w:noWrap w:val="false"/>
          </w:tcPr>
          <w:p>
            <w:pPr>
              <w:pStyle w:val="920"/>
              <w:jc w:val="both"/>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920"/>
              <w:jc w:val="center"/>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920"/>
              <w:rPr>
                <w:bCs/>
                <w:color w:val="000000"/>
                <w:sz w:val="20"/>
                <w:szCs w:val="20"/>
              </w:rPr>
            </w:pPr>
            <w:r>
              <w:rPr>
                <w:bCs/>
                <w:color w:val="000000"/>
                <w:sz w:val="20"/>
                <w:szCs w:val="20"/>
              </w:rPr>
              <w:t xml:space="preserve"> </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5.3.2.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numPr>
                <w:ilvl w:val="0"/>
                <w:numId w:val="43"/>
              </w:numPr>
              <w:ind w:left="0" w:firstLine="0"/>
              <w:jc w:val="both"/>
              <w:rPr>
                <w:bCs/>
                <w:color w:val="000000"/>
                <w:sz w:val="20"/>
                <w:szCs w:val="20"/>
              </w:rPr>
            </w:pPr>
            <w:r>
              <w:rPr>
                <w:bCs/>
                <w:color w:val="000000"/>
                <w:sz w:val="20"/>
                <w:szCs w:val="20"/>
              </w:rPr>
              <w:t xml:space="preserve">Авизование аккредитива;</w:t>
            </w:r>
            <w:r>
              <w:rPr>
                <w:bCs/>
                <w:color w:val="000000"/>
                <w:sz w:val="20"/>
                <w:szCs w:val="20"/>
              </w:rPr>
            </w:r>
          </w:p>
          <w:p>
            <w:pPr>
              <w:pStyle w:val="920"/>
              <w:numPr>
                <w:ilvl w:val="0"/>
                <w:numId w:val="43"/>
              </w:numPr>
              <w:ind w:left="0" w:firstLine="0"/>
              <w:jc w:val="both"/>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920"/>
              <w:jc w:val="center"/>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p>
          <w:p>
            <w:pPr>
              <w:pStyle w:val="920"/>
              <w:jc w:val="center"/>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92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5.3.3.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numPr>
                <w:ilvl w:val="0"/>
                <w:numId w:val="43"/>
              </w:numPr>
              <w:ind w:left="0" w:firstLine="0"/>
              <w:jc w:val="both"/>
              <w:rPr>
                <w:bCs/>
                <w:color w:val="000000"/>
                <w:sz w:val="20"/>
                <w:szCs w:val="20"/>
              </w:rPr>
            </w:pPr>
            <w:r>
              <w:rPr>
                <w:bCs/>
                <w:color w:val="000000"/>
                <w:sz w:val="20"/>
                <w:szCs w:val="20"/>
              </w:rPr>
              <w:t xml:space="preserve">Подтверждение аккредитива;</w:t>
            </w:r>
            <w:r>
              <w:rPr>
                <w:bCs/>
                <w:color w:val="000000"/>
                <w:sz w:val="20"/>
                <w:szCs w:val="20"/>
              </w:rPr>
            </w:r>
          </w:p>
          <w:p>
            <w:pPr>
              <w:pStyle w:val="920"/>
              <w:numPr>
                <w:ilvl w:val="0"/>
                <w:numId w:val="43"/>
              </w:numPr>
              <w:ind w:left="0" w:firstLine="0"/>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920"/>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92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5.3.3.1.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92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920"/>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p>
          <w:p>
            <w:pPr>
              <w:pStyle w:val="92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920"/>
              <w:jc w:val="both"/>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p>
          <w:p>
            <w:pPr>
              <w:pStyle w:val="920"/>
              <w:jc w:val="both"/>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p>
          <w:p>
            <w:pPr>
              <w:pStyle w:val="920"/>
              <w:jc w:val="both"/>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p>
          <w:p>
            <w:pPr>
              <w:pStyle w:val="920"/>
              <w:jc w:val="both"/>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p>
          <w:p>
            <w:pPr>
              <w:pStyle w:val="920"/>
              <w:jc w:val="both"/>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p>
          <w:p>
            <w:pPr>
              <w:pStyle w:val="920"/>
              <w:jc w:val="both"/>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5.3.3.2.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920"/>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92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5.3.4.</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numPr>
                <w:ilvl w:val="0"/>
                <w:numId w:val="43"/>
              </w:numPr>
              <w:ind w:left="0" w:firstLine="0"/>
              <w:jc w:val="both"/>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p>
          <w:p>
            <w:pPr>
              <w:pStyle w:val="920"/>
              <w:numPr>
                <w:ilvl w:val="0"/>
                <w:numId w:val="43"/>
              </w:numPr>
              <w:ind w:left="0" w:firstLine="0"/>
              <w:jc w:val="both"/>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p>
          <w:p>
            <w:pPr>
              <w:pStyle w:val="920"/>
              <w:numPr>
                <w:ilvl w:val="0"/>
                <w:numId w:val="43"/>
              </w:numPr>
              <w:ind w:left="0" w:firstLine="0"/>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p>
          <w:p>
            <w:pPr>
              <w:pStyle w:val="920"/>
              <w:numPr>
                <w:ilvl w:val="0"/>
                <w:numId w:val="43"/>
              </w:numPr>
              <w:ind w:left="0" w:firstLine="0"/>
              <w:jc w:val="both"/>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920"/>
              <w:jc w:val="center"/>
              <w:rPr>
                <w:bCs/>
                <w:color w:val="000000"/>
                <w:sz w:val="20"/>
                <w:szCs w:val="20"/>
              </w:rPr>
            </w:pPr>
            <w:r>
              <w:rPr>
                <w:bCs/>
                <w:color w:val="000000"/>
                <w:sz w:val="20"/>
                <w:szCs w:val="20"/>
              </w:rPr>
              <w:t xml:space="preserve">3 500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92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5.3.5.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jc w:val="both"/>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920"/>
              <w:jc w:val="center"/>
              <w:rPr>
                <w:bCs/>
                <w:color w:val="000000"/>
                <w:sz w:val="20"/>
                <w:szCs w:val="20"/>
              </w:rPr>
            </w:pPr>
            <w:r>
              <w:rPr>
                <w:bCs/>
                <w:color w:val="000000"/>
                <w:sz w:val="20"/>
                <w:szCs w:val="20"/>
              </w:rPr>
              <w:t xml:space="preserve">0,15% от суммы, запрошенной к оплате,</w:t>
            </w:r>
            <w:r>
              <w:rPr>
                <w:bCs/>
                <w:color w:val="000000"/>
                <w:sz w:val="20"/>
                <w:szCs w:val="20"/>
              </w:rPr>
            </w:r>
          </w:p>
          <w:p>
            <w:pPr>
              <w:pStyle w:val="92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p>
          <w:p>
            <w:pPr>
              <w:pStyle w:val="920"/>
              <w:jc w:val="center"/>
              <w:rPr>
                <w:bCs/>
                <w:color w:val="000000"/>
                <w:sz w:val="20"/>
                <w:szCs w:val="20"/>
              </w:rPr>
            </w:pPr>
            <w:r>
              <w:rPr>
                <w:bCs/>
                <w:color w:val="000000"/>
                <w:sz w:val="20"/>
                <w:szCs w:val="20"/>
              </w:rPr>
              <w:t xml:space="preserve">максимум 350 000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920"/>
              <w:jc w:val="both"/>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5.3.6.</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numPr>
                <w:ilvl w:val="0"/>
                <w:numId w:val="43"/>
              </w:numPr>
              <w:ind w:left="0" w:firstLine="0"/>
              <w:jc w:val="both"/>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p>
          <w:p>
            <w:pPr>
              <w:pStyle w:val="920"/>
              <w:numPr>
                <w:ilvl w:val="0"/>
                <w:numId w:val="43"/>
              </w:numPr>
              <w:ind w:left="0" w:firstLine="0"/>
              <w:jc w:val="both"/>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920"/>
              <w:jc w:val="center"/>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p>
          <w:p>
            <w:pPr>
              <w:pStyle w:val="92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p>
          <w:p>
            <w:pPr>
              <w:pStyle w:val="920"/>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92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Cs/>
                <w:color w:val="000000"/>
                <w:sz w:val="20"/>
                <w:szCs w:val="20"/>
              </w:rPr>
            </w:pPr>
            <w:r>
              <w:rPr>
                <w:bCs/>
                <w:color w:val="000000"/>
                <w:sz w:val="20"/>
                <w:szCs w:val="20"/>
              </w:rPr>
              <w:t xml:space="preserve">5.3.7.</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numPr>
                <w:ilvl w:val="0"/>
                <w:numId w:val="43"/>
              </w:numPr>
              <w:ind w:left="0" w:firstLine="0"/>
              <w:jc w:val="both"/>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p>
          <w:p>
            <w:pPr>
              <w:pStyle w:val="920"/>
              <w:numPr>
                <w:ilvl w:val="0"/>
                <w:numId w:val="43"/>
              </w:numPr>
              <w:ind w:left="0" w:firstLine="0"/>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p>
          <w:p>
            <w:pPr>
              <w:pStyle w:val="920"/>
              <w:numPr>
                <w:ilvl w:val="0"/>
                <w:numId w:val="43"/>
              </w:numPr>
              <w:ind w:left="0" w:firstLine="0"/>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p>
          <w:p>
            <w:pPr>
              <w:pStyle w:val="920"/>
              <w:numPr>
                <w:ilvl w:val="0"/>
                <w:numId w:val="43"/>
              </w:numPr>
              <w:ind w:left="0" w:firstLine="0"/>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92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92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b/>
                <w:bCs/>
                <w:color w:val="000000"/>
                <w:sz w:val="20"/>
                <w:szCs w:val="20"/>
              </w:rPr>
            </w:pPr>
            <w:r>
              <w:rPr>
                <w:b/>
                <w:bCs/>
                <w:color w:val="000000"/>
                <w:sz w:val="20"/>
                <w:szCs w:val="20"/>
              </w:rPr>
              <w:t xml:space="preserve">5.4.</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920"/>
              <w:rPr>
                <w:b/>
                <w:bCs/>
                <w:color w:val="000000"/>
                <w:sz w:val="20"/>
                <w:szCs w:val="20"/>
              </w:rPr>
            </w:pPr>
            <w:r>
              <w:rPr>
                <w:b/>
                <w:bCs/>
                <w:color w:val="000000"/>
                <w:sz w:val="20"/>
                <w:szCs w:val="20"/>
              </w:rPr>
              <w:t xml:space="preserve">Документарное инкассо</w:t>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sz w:val="20"/>
                <w:szCs w:val="20"/>
              </w:rPr>
            </w:pPr>
            <w:r>
              <w:rPr>
                <w:sz w:val="20"/>
                <w:szCs w:val="20"/>
              </w:rPr>
              <w:t xml:space="preserve">5.4.1.</w:t>
            </w:r>
            <w:r>
              <w:rPr>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jc w:val="both"/>
              <w:rPr>
                <w:sz w:val="20"/>
                <w:szCs w:val="20"/>
              </w:rPr>
            </w:pPr>
            <w:r>
              <w:rPr>
                <w:sz w:val="20"/>
                <w:szCs w:val="20"/>
              </w:rPr>
              <w:t xml:space="preserve">Прием, проверка, подготовка документов для отправки на инкассо</w:t>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920"/>
              <w:jc w:val="center"/>
              <w:rPr>
                <w:sz w:val="20"/>
                <w:szCs w:val="20"/>
              </w:rPr>
            </w:pPr>
            <w:r>
              <w:rPr>
                <w:sz w:val="20"/>
                <w:szCs w:val="20"/>
              </w:rPr>
              <w:t xml:space="preserve">0,15% от суммы,</w:t>
            </w:r>
            <w:r>
              <w:rPr>
                <w:sz w:val="20"/>
                <w:szCs w:val="20"/>
              </w:rPr>
            </w:r>
          </w:p>
          <w:p>
            <w:pPr>
              <w:pStyle w:val="92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p>
          <w:p>
            <w:pPr>
              <w:pStyle w:val="920"/>
              <w:jc w:val="center"/>
              <w:rPr>
                <w:sz w:val="20"/>
                <w:szCs w:val="20"/>
              </w:rPr>
            </w:pPr>
            <w:r>
              <w:rPr>
                <w:sz w:val="20"/>
                <w:szCs w:val="20"/>
              </w:rPr>
              <w:t xml:space="preserve">макс. 35 000 руб.</w:t>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sz w:val="20"/>
                <w:szCs w:val="20"/>
              </w:rPr>
            </w:pPr>
            <w:r>
              <w:rPr>
                <w:sz w:val="20"/>
                <w:szCs w:val="20"/>
              </w:rPr>
              <w:t xml:space="preserve">5.4.2.</w:t>
            </w:r>
            <w:r>
              <w:rPr>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jc w:val="both"/>
              <w:rPr>
                <w:sz w:val="20"/>
                <w:szCs w:val="20"/>
              </w:rPr>
            </w:pPr>
            <w:r>
              <w:rPr>
                <w:sz w:val="20"/>
                <w:szCs w:val="20"/>
              </w:rPr>
              <w:t xml:space="preserve">Изменение условий инкассового поручения или аннуляция</w:t>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920"/>
              <w:jc w:val="center"/>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sz w:val="20"/>
                <w:szCs w:val="20"/>
              </w:rPr>
            </w:pPr>
            <w:r>
              <w:rPr>
                <w:sz w:val="20"/>
                <w:szCs w:val="20"/>
              </w:rPr>
              <w:t xml:space="preserve">5.4.3.</w:t>
            </w:r>
            <w:r>
              <w:rPr>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jc w:val="both"/>
              <w:rPr>
                <w:sz w:val="20"/>
                <w:szCs w:val="20"/>
              </w:rPr>
            </w:pPr>
            <w:r>
              <w:rPr>
                <w:sz w:val="20"/>
                <w:szCs w:val="20"/>
              </w:rPr>
              <w:t xml:space="preserve">Выдача документов против платежа и/или акцепта или на других условиях</w:t>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920"/>
              <w:jc w:val="center"/>
              <w:rPr>
                <w:sz w:val="20"/>
                <w:szCs w:val="20"/>
              </w:rPr>
            </w:pPr>
            <w:r>
              <w:rPr>
                <w:sz w:val="20"/>
                <w:szCs w:val="20"/>
              </w:rPr>
              <w:t xml:space="preserve">0,15% от суммы,</w:t>
            </w:r>
            <w:r>
              <w:rPr>
                <w:sz w:val="20"/>
                <w:szCs w:val="20"/>
              </w:rPr>
            </w:r>
          </w:p>
          <w:p>
            <w:pPr>
              <w:pStyle w:val="92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p>
          <w:p>
            <w:pPr>
              <w:pStyle w:val="920"/>
              <w:jc w:val="center"/>
              <w:rPr>
                <w:sz w:val="20"/>
                <w:szCs w:val="20"/>
              </w:rPr>
            </w:pPr>
            <w:r>
              <w:rPr>
                <w:sz w:val="20"/>
                <w:szCs w:val="20"/>
              </w:rPr>
              <w:t xml:space="preserve">макс. 35 000 руб.</w:t>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sz w:val="20"/>
                <w:szCs w:val="20"/>
              </w:rPr>
            </w:pPr>
            <w:r>
              <w:rPr>
                <w:sz w:val="20"/>
                <w:szCs w:val="20"/>
              </w:rPr>
              <w:t xml:space="preserve">5.4.4.</w:t>
            </w:r>
            <w:r>
              <w:rPr>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rPr>
                <w:sz w:val="20"/>
                <w:szCs w:val="20"/>
              </w:rPr>
            </w:pPr>
            <w:r>
              <w:rPr>
                <w:sz w:val="20"/>
                <w:szCs w:val="20"/>
              </w:rPr>
              <w:t xml:space="preserve">Возврат неоплаченных/неакцептованных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920"/>
              <w:jc w:val="center"/>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920"/>
              <w:jc w:val="center"/>
              <w:rPr>
                <w:sz w:val="20"/>
                <w:szCs w:val="20"/>
              </w:rPr>
            </w:pPr>
            <w:r>
              <w:rPr>
                <w:sz w:val="20"/>
                <w:szCs w:val="20"/>
                <w:lang w:val="en-US"/>
              </w:rPr>
              <w:t xml:space="preserve">5</w:t>
            </w:r>
            <w:r>
              <w:rPr>
                <w:sz w:val="20"/>
                <w:szCs w:val="20"/>
              </w:rPr>
              <w:t xml:space="preserve">.4.5</w:t>
            </w:r>
            <w:r>
              <w:rPr>
                <w:sz w:val="20"/>
                <w:szCs w:val="20"/>
              </w:rPr>
            </w:r>
          </w:p>
        </w:tc>
        <w:tc>
          <w:tcPr>
            <w:tcBorders>
              <w:top w:val="single" w:color="000000" w:sz="4" w:space="0"/>
              <w:left w:val="single" w:color="000000" w:sz="4" w:space="0"/>
              <w:bottom w:val="single" w:color="000000" w:sz="4" w:space="0"/>
              <w:right w:val="single" w:color="000000" w:sz="4" w:space="0"/>
            </w:tcBorders>
            <w:tcW w:w="1918" w:type="pct"/>
            <w:vAlign w:val="top"/>
            <w:textDirection w:val="lrTb"/>
            <w:noWrap w:val="false"/>
          </w:tcPr>
          <w:p>
            <w:pPr>
              <w:pStyle w:val="920"/>
              <w:rPr>
                <w:sz w:val="20"/>
                <w:szCs w:val="20"/>
              </w:rPr>
            </w:pPr>
            <w:r>
              <w:rPr>
                <w:sz w:val="20"/>
                <w:szCs w:val="20"/>
              </w:rPr>
              <w:t xml:space="preserve">Запрос по инкассо по распоряжению клиента </w:t>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920"/>
              <w:jc w:val="center"/>
              <w:rPr>
                <w:bCs/>
                <w:color w:val="000000"/>
                <w:sz w:val="20"/>
                <w:szCs w:val="20"/>
              </w:rPr>
            </w:pPr>
            <w:r>
              <w:rPr>
                <w:bCs/>
                <w:color w:val="000000"/>
                <w:sz w:val="20"/>
                <w:szCs w:val="20"/>
              </w:rPr>
              <w:t xml:space="preserve">2 500 руб.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920"/>
              <w:rPr>
                <w:sz w:val="20"/>
                <w:szCs w:val="20"/>
              </w:rPr>
            </w:pPr>
            <w:r>
              <w:rPr>
                <w:sz w:val="20"/>
                <w:szCs w:val="20"/>
              </w:rPr>
            </w:r>
            <w:r>
              <w:rPr>
                <w:sz w:val="20"/>
                <w:szCs w:val="20"/>
              </w:rPr>
            </w:r>
          </w:p>
        </w:tc>
      </w:tr>
    </w:tbl>
    <w:p>
      <w:pPr>
        <w:pStyle w:val="920"/>
      </w:pPr>
      <w:r/>
      <w:r/>
    </w:p>
    <w:p>
      <w:pPr>
        <w:pStyle w:val="920"/>
        <w:rPr>
          <w:sz w:val="18"/>
        </w:rPr>
      </w:pPr>
      <w:r/>
      <w:bookmarkStart w:id="41" w:name="_Toc393441464"/>
      <w:r/>
      <w:bookmarkStart w:id="42" w:name="_Toc393441682"/>
      <w:r/>
      <w:bookmarkStart w:id="43" w:name="_Toc393441791"/>
      <w:r/>
      <w:bookmarkStart w:id="44" w:name="_Toc393441831"/>
      <w:r/>
      <w:bookmarkStart w:id="45" w:name="_Toc393441900"/>
      <w:r>
        <w:rPr>
          <w:sz w:val="18"/>
        </w:rPr>
        <w:t xml:space="preserve">*Под комиссионным периодом понимается период в 90 (девяносто) последовательных календарных дней.</w:t>
      </w:r>
      <w:r>
        <w:rPr>
          <w:sz w:val="18"/>
        </w:rPr>
      </w:r>
    </w:p>
    <w:p>
      <w:pPr>
        <w:pStyle w:val="920"/>
        <w:rPr>
          <w:sz w:val="18"/>
        </w:rPr>
      </w:pPr>
      <w:r>
        <w:rPr>
          <w:sz w:val="18"/>
        </w:rPr>
      </w:r>
      <w:r>
        <w:rPr>
          <w:sz w:val="18"/>
        </w:rPr>
      </w:r>
    </w:p>
    <w:p>
      <w:pPr>
        <w:pStyle w:val="920"/>
        <w:rPr>
          <w:sz w:val="18"/>
        </w:rPr>
      </w:pPr>
      <w:r>
        <w:rPr>
          <w:sz w:val="18"/>
        </w:rPr>
        <w:t xml:space="preserve">Примечание:</w:t>
      </w:r>
      <w:r>
        <w:rPr>
          <w:sz w:val="18"/>
        </w:rPr>
      </w:r>
    </w:p>
    <w:p>
      <w:pPr>
        <w:pStyle w:val="920"/>
        <w:tabs>
          <w:tab w:val="left" w:pos="284" w:leader="none"/>
        </w:tabs>
        <w:rPr>
          <w:sz w:val="18"/>
        </w:rPr>
      </w:pPr>
      <w:r>
        <w:rPr>
          <w:sz w:val="18"/>
        </w:rPr>
        <w:t xml:space="preserve">1.</w:t>
        <w:tab/>
        <w:t xml:space="preserve">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sz w:val="18"/>
        </w:rPr>
      </w:r>
    </w:p>
    <w:p>
      <w:pPr>
        <w:pStyle w:val="920"/>
        <w:rPr>
          <w:sz w:val="18"/>
        </w:rPr>
      </w:pPr>
      <w:r>
        <w:rPr>
          <w:sz w:val="18"/>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18"/>
        </w:rPr>
      </w:r>
    </w:p>
    <w:p>
      <w:pPr>
        <w:pStyle w:val="920"/>
        <w:rPr>
          <w:sz w:val="18"/>
        </w:rPr>
      </w:pPr>
      <w:r>
        <w:rPr>
          <w:sz w:val="18"/>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18"/>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18"/>
        </w:rPr>
      </w:r>
    </w:p>
    <w:p>
      <w:pPr>
        <w:pStyle w:val="920"/>
        <w:rPr>
          <w:sz w:val="18"/>
        </w:rPr>
      </w:pPr>
      <w:r>
        <w:rPr>
          <w:sz w:val="18"/>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sz w:val="18"/>
        </w:rPr>
      </w:r>
    </w:p>
    <w:p>
      <w:pPr>
        <w:pStyle w:val="920"/>
        <w:rPr>
          <w:sz w:val="18"/>
        </w:rPr>
      </w:pPr>
      <w:r>
        <w:rPr>
          <w:sz w:val="18"/>
        </w:rP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sz w:val="18"/>
        </w:rPr>
      </w:r>
    </w:p>
    <w:p>
      <w:pPr>
        <w:pStyle w:val="920"/>
        <w:rPr>
          <w:sz w:val="18"/>
        </w:rPr>
      </w:pPr>
      <w:r>
        <w:rPr>
          <w:sz w:val="18"/>
        </w:rPr>
        <w:t xml:space="preserve">По аккредитивам и инкассо в иностранной валюте ко</w:t>
      </w:r>
      <w:r>
        <w:rPr>
          <w:sz w:val="18"/>
        </w:rPr>
        <w:t xml:space="preserve">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sz w:val="18"/>
        </w:rPr>
      </w:r>
    </w:p>
    <w:p>
      <w:pPr>
        <w:pStyle w:val="920"/>
        <w:rPr>
          <w:sz w:val="18"/>
        </w:rPr>
      </w:pPr>
      <w:r>
        <w:rPr>
          <w:sz w:val="18"/>
        </w:rPr>
        <w:t xml:space="preserve">за период), если иное не предусмотрено соглашением сторон.</w:t>
      </w:r>
      <w:r>
        <w:rPr>
          <w:sz w:val="18"/>
        </w:rPr>
      </w:r>
    </w:p>
    <w:p>
      <w:pPr>
        <w:pStyle w:val="920"/>
        <w:rPr>
          <w:sz w:val="18"/>
        </w:rPr>
      </w:pPr>
      <w:r>
        <w:rPr>
          <w:sz w:val="18"/>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18"/>
        </w:rPr>
      </w:r>
    </w:p>
    <w:p>
      <w:pPr>
        <w:pStyle w:val="920"/>
        <w:rPr>
          <w:sz w:val="18"/>
        </w:rPr>
      </w:pPr>
      <w:r>
        <w:rPr>
          <w:sz w:val="18"/>
        </w:rPr>
        <w:t xml:space="preserve">6. Возмещение комиссий и расходов иных банков по документарным операциям, если таковые возникают </w:t>
      </w:r>
      <w:r>
        <w:rPr>
          <w:sz w:val="18"/>
        </w:rPr>
      </w:r>
    </w:p>
    <w:p>
      <w:pPr>
        <w:pStyle w:val="920"/>
        <w:rPr>
          <w:sz w:val="18"/>
        </w:rPr>
      </w:pPr>
      <w:r>
        <w:rPr>
          <w:sz w:val="18"/>
        </w:rPr>
        <w:t xml:space="preserve">и, если иное не предусмотрено отдельным соглашением, осуществляется Клиентом дополнительно </w:t>
      </w:r>
      <w:r>
        <w:rPr>
          <w:sz w:val="18"/>
        </w:rPr>
      </w:r>
    </w:p>
    <w:p>
      <w:pPr>
        <w:pStyle w:val="920"/>
        <w:rPr>
          <w:sz w:val="18"/>
        </w:rPr>
      </w:pPr>
      <w:r>
        <w:rPr>
          <w:sz w:val="18"/>
        </w:rPr>
        <w:t xml:space="preserve">к комиссионному вознаграждению, указанному в Тарифах.</w:t>
      </w:r>
      <w:r>
        <w:rPr>
          <w:sz w:val="18"/>
        </w:rPr>
      </w:r>
    </w:p>
    <w:p>
      <w:pPr>
        <w:pStyle w:val="920"/>
        <w:rPr>
          <w:sz w:val="18"/>
        </w:rPr>
      </w:pPr>
      <w:r>
        <w:rPr>
          <w:sz w:val="18"/>
        </w:rPr>
        <w:t xml:space="preserve">7. Размер комиссионного вознаграждения, отличный от установленного в Тарифах, определяется на основании отдельного соглашения сторон.</w:t>
      </w:r>
      <w:r>
        <w:rPr>
          <w:sz w:val="18"/>
        </w:rPr>
      </w:r>
    </w:p>
    <w:p>
      <w:pPr>
        <w:pStyle w:val="920"/>
        <w:rPr>
          <w:sz w:val="18"/>
        </w:rPr>
      </w:pPr>
      <w:r>
        <w:rPr>
          <w:sz w:val="18"/>
        </w:rPr>
        <w:t xml:space="preserve">8. Комиссионное вознаграждение, уплаченное Банку за оказание услуг (кроме ошибочно удержанного), возврату не подлежит.».</w:t>
      </w:r>
      <w:r>
        <w:rPr>
          <w:sz w:val="18"/>
        </w:rPr>
      </w:r>
      <w:r>
        <w:rPr>
          <w:sz w:val="18"/>
        </w:rPr>
      </w:r>
    </w:p>
    <w:p>
      <w:pPr>
        <w:pStyle w:val="920"/>
        <w:rPr>
          <w:sz w:val="18"/>
        </w:rPr>
      </w:pPr>
      <w:r>
        <w:rPr>
          <w:sz w:val="18"/>
        </w:rPr>
      </w:r>
      <w:r>
        <w:rPr>
          <w:sz w:val="18"/>
        </w:rPr>
      </w:r>
    </w:p>
    <w:p>
      <w:pPr>
        <w:pStyle w:val="920"/>
        <w:rPr>
          <w:sz w:val="18"/>
        </w:rPr>
      </w:pPr>
      <w:r>
        <w:rPr>
          <w:sz w:val="18"/>
        </w:rPr>
      </w:r>
      <w:r>
        <w:rPr>
          <w:sz w:val="18"/>
        </w:rPr>
      </w:r>
    </w:p>
    <w:p>
      <w:pPr>
        <w:pStyle w:val="920"/>
        <w:rPr>
          <w:sz w:val="18"/>
        </w:rPr>
      </w:pPr>
      <w:r>
        <w:rPr>
          <w:sz w:val="18"/>
        </w:rPr>
      </w:r>
      <w:r>
        <w:rPr>
          <w:sz w:val="18"/>
        </w:rPr>
      </w:r>
    </w:p>
    <w:p>
      <w:pPr>
        <w:pStyle w:val="924"/>
      </w:pPr>
      <w:r/>
      <w:bookmarkStart w:id="46" w:name="_Toc509304036"/>
      <w:r/>
      <w:bookmarkStart w:id="47" w:name="_Toc78453724"/>
      <w:r>
        <w:t xml:space="preserve">6. </w:t>
      </w:r>
      <w:r>
        <w:t xml:space="preserve">Гарантийные операции</w:t>
      </w:r>
      <w:bookmarkEnd w:id="41"/>
      <w:r/>
      <w:bookmarkEnd w:id="42"/>
      <w:r/>
      <w:bookmarkEnd w:id="43"/>
      <w:r/>
      <w:bookmarkEnd w:id="44"/>
      <w:r/>
      <w:bookmarkEnd w:id="45"/>
      <w:r/>
      <w:bookmarkEnd w:id="46"/>
      <w:r/>
      <w:bookmarkEnd w:id="47"/>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20"/>
              <w:jc w:val="center"/>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920"/>
              <w:jc w:val="center"/>
              <w:rPr>
                <w:b/>
                <w:bCs/>
                <w:sz w:val="22"/>
                <w:szCs w:val="22"/>
              </w:rPr>
            </w:pPr>
            <w:r>
              <w:rPr>
                <w:b/>
                <w:bCs/>
                <w:sz w:val="22"/>
                <w:szCs w:val="22"/>
              </w:rPr>
              <w:t xml:space="preserve">Наименование услуги</w:t>
            </w:r>
            <w:r>
              <w:rPr>
                <w:b/>
                <w:bCs/>
                <w:sz w:val="22"/>
                <w:szCs w:val="22"/>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920"/>
              <w:jc w:val="center"/>
              <w:rPr>
                <w:b/>
                <w:bCs/>
                <w:sz w:val="22"/>
                <w:szCs w:val="22"/>
              </w:rPr>
            </w:pPr>
            <w:r>
              <w:rPr>
                <w:b/>
                <w:bCs/>
                <w:sz w:val="22"/>
                <w:szCs w:val="22"/>
              </w:rPr>
              <w:t xml:space="preserve">Тариф</w:t>
            </w:r>
            <w:r>
              <w:rPr>
                <w:b/>
                <w:bCs/>
                <w:sz w:val="22"/>
                <w:szCs w:val="22"/>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920"/>
              <w:jc w:val="center"/>
              <w:rPr>
                <w:b/>
                <w:bCs/>
                <w:sz w:val="22"/>
                <w:szCs w:val="22"/>
              </w:rPr>
            </w:pPr>
            <w:r>
              <w:rPr>
                <w:b/>
                <w:bCs/>
                <w:sz w:val="22"/>
                <w:szCs w:val="22"/>
              </w:rPr>
              <w:t xml:space="preserve">Примечание</w:t>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0"/>
              <w:jc w:val="center"/>
              <w:rPr>
                <w:bCs/>
                <w:sz w:val="22"/>
                <w:szCs w:val="22"/>
              </w:rPr>
            </w:pPr>
            <w:r>
              <w:rPr>
                <w:bCs/>
                <w:sz w:val="22"/>
                <w:szCs w:val="22"/>
              </w:rPr>
              <w:t xml:space="preserve">6.1.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jc w:val="both"/>
              <w:rPr>
                <w:bCs/>
                <w:sz w:val="22"/>
                <w:szCs w:val="22"/>
              </w:rPr>
            </w:pPr>
            <w:r>
              <w:rPr>
                <w:bCs/>
                <w:sz w:val="22"/>
                <w:szCs w:val="22"/>
              </w:rPr>
              <w:t xml:space="preserve">Выдача банковской гарантии </w:t>
            </w:r>
            <w:r>
              <w:rPr>
                <w:bCs/>
                <w:sz w:val="22"/>
                <w:szCs w:val="22"/>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bCs/>
                <w:sz w:val="22"/>
                <w:szCs w:val="22"/>
              </w:rPr>
            </w:pPr>
            <w:r>
              <w:rPr>
                <w:bCs/>
                <w:sz w:val="22"/>
                <w:szCs w:val="22"/>
              </w:rPr>
              <w:t xml:space="preserve">По соглашению сторон,</w:t>
            </w:r>
            <w:r>
              <w:rPr>
                <w:bCs/>
                <w:sz w:val="22"/>
                <w:szCs w:val="22"/>
              </w:rPr>
            </w:r>
          </w:p>
          <w:p>
            <w:pPr>
              <w:pStyle w:val="920"/>
              <w:jc w:val="center"/>
              <w:rPr>
                <w:bCs/>
                <w:sz w:val="22"/>
                <w:szCs w:val="22"/>
              </w:rPr>
            </w:pPr>
            <w:r>
              <w:rPr>
                <w:bCs/>
                <w:sz w:val="22"/>
                <w:szCs w:val="22"/>
              </w:rPr>
              <w:t xml:space="preserve">не менее 5 000 руб.</w:t>
            </w:r>
            <w:r>
              <w:rPr>
                <w:bCs/>
                <w:sz w:val="22"/>
                <w:szCs w:val="22"/>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20"/>
              <w:rPr>
                <w:sz w:val="22"/>
                <w:szCs w:val="22"/>
              </w:rPr>
            </w:pPr>
            <w:r>
              <w:rPr>
                <w:sz w:val="22"/>
                <w:szCs w:val="22"/>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0"/>
              <w:jc w:val="center"/>
              <w:rPr>
                <w:bCs/>
                <w:sz w:val="22"/>
                <w:szCs w:val="22"/>
              </w:rPr>
            </w:pPr>
            <w:r>
              <w:rPr>
                <w:bCs/>
                <w:sz w:val="22"/>
                <w:szCs w:val="22"/>
              </w:rPr>
              <w:t xml:space="preserve">6.2.</w:t>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920"/>
              <w:rPr>
                <w:bCs/>
                <w:sz w:val="22"/>
                <w:szCs w:val="22"/>
              </w:rPr>
            </w:pPr>
            <w:r>
              <w:rPr>
                <w:bCs/>
                <w:sz w:val="22"/>
                <w:szCs w:val="22"/>
              </w:rPr>
              <w:t xml:space="preserve">Изменение условий выдачи банковской гарантии</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0"/>
              <w:jc w:val="center"/>
              <w:rPr>
                <w:sz w:val="22"/>
                <w:szCs w:val="22"/>
              </w:rPr>
            </w:pPr>
            <w:r>
              <w:rPr>
                <w:sz w:val="22"/>
                <w:szCs w:val="22"/>
              </w:rPr>
              <w:t xml:space="preserve">6.2.1.</w:t>
            </w:r>
            <w:r>
              <w:rPr>
                <w:sz w:val="22"/>
                <w:szCs w:val="22"/>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jc w:val="both"/>
              <w:tabs>
                <w:tab w:val="center" w:pos="1260" w:leader="none"/>
                <w:tab w:val="right" w:pos="9355" w:leader="none"/>
              </w:tabs>
              <w:rPr>
                <w:sz w:val="22"/>
                <w:szCs w:val="22"/>
              </w:rPr>
            </w:pPr>
            <w:r>
              <w:rPr>
                <w:bCs/>
                <w:sz w:val="22"/>
                <w:szCs w:val="22"/>
              </w:rPr>
              <w:t xml:space="preserve">Увеличение </w:t>
            </w:r>
            <w:r>
              <w:rPr>
                <w:sz w:val="22"/>
                <w:szCs w:val="22"/>
              </w:rPr>
              <w:t xml:space="preserve">суммы и/или срока</w:t>
            </w:r>
            <w:r>
              <w:rPr>
                <w:bCs/>
                <w:sz w:val="22"/>
                <w:szCs w:val="22"/>
              </w:rPr>
              <w:t xml:space="preserve"> гарантии</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bCs/>
                <w:sz w:val="22"/>
                <w:szCs w:val="22"/>
              </w:rPr>
            </w:pPr>
            <w:r>
              <w:rPr>
                <w:bCs/>
                <w:sz w:val="22"/>
                <w:szCs w:val="22"/>
              </w:rPr>
              <w:t xml:space="preserve">По соглашению сторон,</w:t>
            </w:r>
            <w:r>
              <w:rPr>
                <w:bCs/>
                <w:sz w:val="22"/>
                <w:szCs w:val="22"/>
              </w:rPr>
            </w:r>
          </w:p>
          <w:p>
            <w:pPr>
              <w:pStyle w:val="920"/>
              <w:jc w:val="center"/>
              <w:rPr>
                <w:sz w:val="22"/>
                <w:szCs w:val="22"/>
              </w:rPr>
            </w:pPr>
            <w:r>
              <w:rPr>
                <w:bCs/>
                <w:sz w:val="22"/>
                <w:szCs w:val="22"/>
              </w:rPr>
              <w:t xml:space="preserve">не менее 5 000 руб.</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20"/>
              <w:rPr>
                <w:bCs/>
                <w:sz w:val="22"/>
                <w:szCs w:val="22"/>
              </w:rPr>
            </w:pPr>
            <w:r>
              <w:rPr>
                <w:sz w:val="22"/>
                <w:szCs w:val="22"/>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0"/>
              <w:jc w:val="center"/>
              <w:rPr>
                <w:sz w:val="22"/>
                <w:szCs w:val="22"/>
              </w:rPr>
            </w:pPr>
            <w:r>
              <w:rPr>
                <w:sz w:val="22"/>
                <w:szCs w:val="22"/>
              </w:rPr>
              <w:t xml:space="preserve">6.2.2.</w:t>
            </w:r>
            <w:r>
              <w:rPr>
                <w:sz w:val="22"/>
                <w:szCs w:val="22"/>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jc w:val="both"/>
              <w:tabs>
                <w:tab w:val="center" w:pos="1260" w:leader="none"/>
                <w:tab w:val="right" w:pos="9355" w:leader="none"/>
              </w:tabs>
              <w:rPr>
                <w:sz w:val="22"/>
                <w:szCs w:val="22"/>
              </w:rPr>
            </w:pPr>
            <w:r>
              <w:rPr>
                <w:bCs/>
                <w:sz w:val="22"/>
                <w:szCs w:val="22"/>
              </w:rPr>
              <w:t xml:space="preserve">Изменение условий </w:t>
            </w:r>
            <w:r>
              <w:rPr>
                <w:sz w:val="22"/>
                <w:szCs w:val="22"/>
              </w:rPr>
              <w:t xml:space="preserve">Генерального соглашения о выдаче банковских гарантий/Соглашения о порядке и условиях выдачи банковской гарантии, а также </w:t>
            </w:r>
            <w:r>
              <w:rPr>
                <w:bCs/>
                <w:sz w:val="22"/>
                <w:szCs w:val="22"/>
              </w:rPr>
              <w:t xml:space="preserve">условий гарантии, </w:t>
            </w:r>
            <w:r>
              <w:rPr>
                <w:bCs/>
                <w:sz w:val="22"/>
                <w:szCs w:val="22"/>
              </w:rPr>
              <w:br w:type="textWrapping" w:clear="all"/>
            </w:r>
            <w:r>
              <w:rPr>
                <w:bCs/>
                <w:sz w:val="22"/>
                <w:szCs w:val="22"/>
              </w:rPr>
              <w:t xml:space="preserve">не указанных в п. 6.2.1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sz w:val="22"/>
                <w:szCs w:val="22"/>
              </w:rPr>
            </w:pPr>
            <w:r>
              <w:rPr>
                <w:bCs/>
                <w:sz w:val="22"/>
                <w:szCs w:val="22"/>
              </w:rPr>
              <w:t xml:space="preserve">5 000 руб.</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20"/>
              <w:rPr>
                <w:sz w:val="22"/>
                <w:szCs w:val="22"/>
              </w:rPr>
            </w:pPr>
            <w:r>
              <w:rPr>
                <w:sz w:val="22"/>
                <w:szCs w:val="22"/>
              </w:rPr>
              <w:t xml:space="preserve">Комиссия уплачивается в порядке, установленном Соглашением о порядке и условиях выдачи банковской гарантии/</w:t>
            </w:r>
            <w:r>
              <w:rPr>
                <w:sz w:val="22"/>
                <w:szCs w:val="22"/>
              </w:rPr>
              <w:t xml:space="preserve"> </w:t>
            </w:r>
            <w:r>
              <w:rPr>
                <w:sz w:val="22"/>
                <w:szCs w:val="22"/>
              </w:rPr>
              <w:t xml:space="preserve">Генеральным соглашением о выдаче банковских гарантий</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20"/>
              <w:jc w:val="center"/>
              <w:rPr>
                <w:bCs/>
                <w:sz w:val="22"/>
                <w:szCs w:val="22"/>
              </w:rPr>
            </w:pPr>
            <w:r>
              <w:rPr>
                <w:bCs/>
                <w:sz w:val="22"/>
                <w:szCs w:val="22"/>
              </w:rPr>
              <w:t xml:space="preserve">6.3.</w:t>
            </w:r>
            <w:r>
              <w:rPr>
                <w:bCs/>
                <w:sz w:val="22"/>
                <w:szCs w:val="22"/>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tabs>
                <w:tab w:val="left" w:pos="709" w:leader="none"/>
              </w:tabs>
              <w:rPr>
                <w:bCs/>
                <w:sz w:val="22"/>
                <w:szCs w:val="22"/>
              </w:rPr>
            </w:pPr>
            <w:r>
              <w:rPr>
                <w:bCs/>
                <w:sz w:val="22"/>
                <w:szCs w:val="22"/>
              </w:rPr>
              <w:t xml:space="preserve">Авизование гарантии, авизование изменения гарантии, связанного с увеличением</w:t>
            </w:r>
            <w:r>
              <w:rPr>
                <w:bCs/>
                <w:sz w:val="22"/>
                <w:szCs w:val="22"/>
              </w:rPr>
              <w:t xml:space="preserve"> </w:t>
            </w:r>
            <w:r>
              <w:rPr>
                <w:bCs/>
                <w:sz w:val="22"/>
                <w:szCs w:val="22"/>
              </w:rPr>
              <w:t xml:space="preserve">ее суммы, без обязательств со стороны АО</w:t>
            </w:r>
            <w:r>
              <w:rPr>
                <w:bCs/>
                <w:sz w:val="22"/>
                <w:szCs w:val="22"/>
              </w:rPr>
              <w:t xml:space="preserve"> </w:t>
            </w:r>
            <w:r>
              <w:rPr>
                <w:bCs/>
                <w:sz w:val="22"/>
                <w:szCs w:val="22"/>
              </w:rPr>
              <w:t xml:space="preserve">«Россельхозбанк»</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tabs>
                <w:tab w:val="left" w:pos="709" w:leader="none"/>
              </w:tabs>
              <w:rPr>
                <w:bCs/>
                <w:sz w:val="22"/>
                <w:szCs w:val="22"/>
              </w:rPr>
            </w:pPr>
            <w:r>
              <w:rPr>
                <w:bCs/>
                <w:sz w:val="22"/>
                <w:szCs w:val="22"/>
              </w:rPr>
              <w:t xml:space="preserve">20 000 руб.</w:t>
            </w:r>
            <w:r>
              <w:rPr>
                <w:bCs/>
                <w:sz w:val="22"/>
                <w:szCs w:val="22"/>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20"/>
              <w:jc w:val="both"/>
              <w:keepNext/>
              <w:rPr>
                <w:bCs/>
                <w:sz w:val="22"/>
                <w:szCs w:val="22"/>
              </w:rPr>
              <w:outlineLvl w:val="8"/>
            </w:pPr>
            <w:r>
              <w:rPr>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20"/>
              <w:jc w:val="center"/>
              <w:rPr>
                <w:bCs/>
                <w:sz w:val="22"/>
                <w:szCs w:val="22"/>
              </w:rPr>
            </w:pPr>
            <w:r>
              <w:rPr>
                <w:bCs/>
                <w:sz w:val="22"/>
                <w:szCs w:val="22"/>
              </w:rPr>
              <w:t xml:space="preserve">6.4.</w:t>
            </w:r>
            <w:r>
              <w:rPr>
                <w:bCs/>
                <w:sz w:val="22"/>
                <w:szCs w:val="22"/>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tabs>
                <w:tab w:val="left" w:pos="709" w:leader="none"/>
              </w:tabs>
              <w:rPr>
                <w:bCs/>
                <w:sz w:val="22"/>
                <w:szCs w:val="22"/>
              </w:rPr>
            </w:pPr>
            <w:r>
              <w:rPr>
                <w:sz w:val="22"/>
                <w:szCs w:val="22"/>
              </w:rPr>
              <w:t xml:space="preserve">Авизование изменения гарантии, не связанного с</w:t>
            </w:r>
            <w:r>
              <w:rPr>
                <w:sz w:val="22"/>
                <w:szCs w:val="22"/>
              </w:rPr>
              <w:t xml:space="preserve"> </w:t>
            </w:r>
            <w:r>
              <w:rPr>
                <w:sz w:val="22"/>
                <w:szCs w:val="22"/>
              </w:rPr>
              <w:t xml:space="preserve">увеличением ее суммы/авизование запроса на</w:t>
            </w:r>
            <w:r>
              <w:rPr>
                <w:sz w:val="22"/>
                <w:szCs w:val="22"/>
              </w:rPr>
              <w:t xml:space="preserve"> </w:t>
            </w:r>
            <w:r>
              <w:rPr>
                <w:sz w:val="22"/>
                <w:szCs w:val="22"/>
              </w:rPr>
              <w:t xml:space="preserve">аннуляцию гарантии/ авизование сообщения по гарантии без обязательств со стороны АО</w:t>
            </w:r>
            <w:r>
              <w:rPr>
                <w:sz w:val="22"/>
                <w:szCs w:val="22"/>
              </w:rPr>
              <w:t xml:space="preserve"> </w:t>
            </w:r>
            <w:r>
              <w:rPr>
                <w:sz w:val="22"/>
                <w:szCs w:val="22"/>
              </w:rPr>
              <w:t xml:space="preserve">«Россельхозбанк»</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bCs/>
                <w:sz w:val="22"/>
                <w:szCs w:val="22"/>
              </w:rPr>
            </w:pPr>
            <w:r>
              <w:rPr>
                <w:sz w:val="22"/>
                <w:szCs w:val="22"/>
              </w:rPr>
              <w:t xml:space="preserve">3 500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20"/>
              <w:jc w:val="both"/>
              <w:rPr>
                <w:bCs/>
                <w:sz w:val="22"/>
                <w:szCs w:val="22"/>
              </w:rPr>
            </w:pPr>
            <w:r>
              <w:rPr>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20"/>
              <w:jc w:val="center"/>
              <w:rPr>
                <w:bCs/>
                <w:sz w:val="22"/>
                <w:szCs w:val="22"/>
              </w:rPr>
            </w:pPr>
            <w:r>
              <w:rPr>
                <w:bCs/>
                <w:sz w:val="22"/>
                <w:szCs w:val="22"/>
              </w:rPr>
              <w:t xml:space="preserve">6.5.</w:t>
            </w:r>
            <w:r>
              <w:rPr>
                <w:bCs/>
                <w:sz w:val="22"/>
                <w:szCs w:val="22"/>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bCs/>
                <w:sz w:val="22"/>
                <w:szCs w:val="22"/>
              </w:rPr>
            </w:pPr>
            <w:r>
              <w:rPr>
                <w:bCs/>
                <w:sz w:val="22"/>
                <w:szCs w:val="22"/>
              </w:rPr>
              <w:t xml:space="preserve">Требование платежа по гарантии, авизованной без обязательств со стороны АО</w:t>
            </w:r>
            <w:r>
              <w:rPr>
                <w:bCs/>
                <w:sz w:val="22"/>
                <w:szCs w:val="22"/>
              </w:rPr>
              <w:t xml:space="preserve"> </w:t>
            </w:r>
            <w:r>
              <w:rPr>
                <w:bCs/>
                <w:sz w:val="22"/>
                <w:szCs w:val="22"/>
              </w:rPr>
              <w:t xml:space="preserve">«Россельхозбанк»</w:t>
            </w:r>
            <w:r>
              <w:rPr>
                <w:bCs/>
                <w:sz w:val="22"/>
                <w:szCs w:val="22"/>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bCs/>
                <w:sz w:val="22"/>
                <w:szCs w:val="22"/>
              </w:rPr>
            </w:pPr>
            <w:r>
              <w:rPr>
                <w:bCs/>
                <w:sz w:val="22"/>
                <w:szCs w:val="22"/>
              </w:rPr>
              <w:t xml:space="preserve">7 500 руб.</w:t>
            </w:r>
            <w:r>
              <w:rPr>
                <w:bCs/>
                <w:sz w:val="22"/>
                <w:szCs w:val="22"/>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20"/>
              <w:jc w:val="both"/>
              <w:keepNext/>
              <w:rPr>
                <w:bCs/>
                <w:sz w:val="22"/>
                <w:szCs w:val="22"/>
              </w:rPr>
              <w:outlineLvl w:val="8"/>
            </w:pPr>
            <w:r>
              <w:rPr>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20"/>
              <w:jc w:val="center"/>
              <w:rPr>
                <w:bCs/>
                <w:sz w:val="22"/>
                <w:szCs w:val="22"/>
              </w:rPr>
            </w:pPr>
            <w:r>
              <w:rPr>
                <w:bCs/>
                <w:sz w:val="22"/>
                <w:szCs w:val="22"/>
              </w:rPr>
              <w:t xml:space="preserve">6.6.</w:t>
            </w:r>
            <w:r>
              <w:rPr>
                <w:bCs/>
                <w:sz w:val="22"/>
                <w:szCs w:val="22"/>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bCs/>
                <w:sz w:val="22"/>
                <w:szCs w:val="22"/>
              </w:rPr>
            </w:pPr>
            <w:r>
              <w:rPr>
                <w:bCs/>
                <w:sz w:val="22"/>
                <w:szCs w:val="22"/>
              </w:rPr>
              <w:t xml:space="preserve">Проверка подлинности подписей на гарантии и/или правильности телексных ключей</w:t>
            </w:r>
            <w:r>
              <w:rPr>
                <w:bCs/>
                <w:sz w:val="22"/>
                <w:szCs w:val="22"/>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bCs/>
                <w:sz w:val="22"/>
                <w:szCs w:val="22"/>
              </w:rPr>
            </w:pPr>
            <w:r>
              <w:rPr>
                <w:sz w:val="22"/>
                <w:szCs w:val="22"/>
              </w:rPr>
              <w:t xml:space="preserve">3 500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20"/>
              <w:jc w:val="both"/>
              <w:rPr>
                <w:bCs/>
                <w:sz w:val="22"/>
                <w:szCs w:val="22"/>
              </w:rPr>
            </w:pPr>
            <w:r>
              <w:rPr>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20"/>
              <w:jc w:val="center"/>
              <w:rPr>
                <w:bCs/>
                <w:sz w:val="22"/>
                <w:szCs w:val="22"/>
              </w:rPr>
            </w:pPr>
            <w:r>
              <w:rPr>
                <w:bCs/>
                <w:sz w:val="22"/>
                <w:szCs w:val="22"/>
              </w:rPr>
              <w:t xml:space="preserve">6.7.</w:t>
            </w:r>
            <w:r>
              <w:rPr>
                <w:bCs/>
                <w:sz w:val="22"/>
                <w:szCs w:val="22"/>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bCs/>
                <w:sz w:val="22"/>
                <w:szCs w:val="22"/>
              </w:rPr>
            </w:pPr>
            <w:r>
              <w:rPr>
                <w:bCs/>
                <w:sz w:val="22"/>
                <w:szCs w:val="22"/>
              </w:rPr>
              <w:t xml:space="preserve">Отправка сообщения по гарантии, инициированного клиентом/банком-гарантом</w:t>
            </w:r>
            <w:r>
              <w:rPr>
                <w:bCs/>
                <w:sz w:val="22"/>
                <w:szCs w:val="22"/>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bCs/>
                <w:sz w:val="22"/>
                <w:szCs w:val="22"/>
              </w:rPr>
            </w:pPr>
            <w:r>
              <w:rPr>
                <w:sz w:val="22"/>
                <w:szCs w:val="22"/>
              </w:rPr>
              <w:t xml:space="preserve">2 500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20"/>
              <w:jc w:val="both"/>
              <w:rPr>
                <w:bCs/>
                <w:sz w:val="22"/>
                <w:szCs w:val="22"/>
              </w:rPr>
            </w:pPr>
            <w:r>
              <w:rPr>
                <w:iCs/>
                <w:sz w:val="22"/>
                <w:szCs w:val="22"/>
              </w:rPr>
              <w:t xml:space="preserve">Комиссия включает НДС</w:t>
            </w:r>
            <w:r>
              <w:rPr>
                <w:bCs/>
                <w:sz w:val="22"/>
                <w:szCs w:val="22"/>
              </w:rPr>
            </w:r>
            <w:r>
              <w:rPr>
                <w:bCs/>
                <w:sz w:val="22"/>
                <w:szCs w:val="22"/>
              </w:rPr>
            </w:r>
          </w:p>
        </w:tc>
      </w:tr>
    </w:tbl>
    <w:p>
      <w:pPr>
        <w:pStyle w:val="920"/>
        <w:rPr>
          <w:i/>
          <w:sz w:val="16"/>
          <w:szCs w:val="16"/>
        </w:rPr>
      </w:pPr>
      <w:r>
        <w:rPr>
          <w:i/>
          <w:sz w:val="16"/>
          <w:szCs w:val="16"/>
        </w:rPr>
        <w:t xml:space="preserve">Примечание к пунктам 6.3-6.7 Тарифов:</w:t>
      </w:r>
      <w:r>
        <w:rPr>
          <w:i/>
          <w:sz w:val="16"/>
          <w:szCs w:val="16"/>
        </w:rPr>
      </w:r>
    </w:p>
    <w:p>
      <w:pPr>
        <w:pStyle w:val="920"/>
        <w:rPr>
          <w:i/>
          <w:sz w:val="16"/>
          <w:szCs w:val="16"/>
        </w:rPr>
      </w:pPr>
      <w:r>
        <w:rPr>
          <w:i/>
          <w:sz w:val="16"/>
          <w:szCs w:val="16"/>
        </w:rPr>
        <w:t xml:space="preserve">1. Если уплата комиссионного вознаграж</w:t>
      </w:r>
      <w:r>
        <w:rPr>
          <w:i/>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i/>
          <w:sz w:val="16"/>
          <w:szCs w:val="16"/>
        </w:rPr>
      </w:r>
    </w:p>
    <w:p>
      <w:pPr>
        <w:pStyle w:val="920"/>
        <w:rPr>
          <w:i/>
          <w:sz w:val="16"/>
          <w:szCs w:val="16"/>
        </w:rPr>
      </w:pPr>
      <w:r>
        <w:rPr>
          <w:i/>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i/>
          <w:sz w:val="16"/>
          <w:szCs w:val="16"/>
        </w:rPr>
      </w:r>
    </w:p>
    <w:p>
      <w:pPr>
        <w:pStyle w:val="920"/>
        <w:rPr>
          <w:i/>
          <w:sz w:val="16"/>
          <w:szCs w:val="16"/>
        </w:rPr>
      </w:pPr>
      <w:r>
        <w:rPr>
          <w:i/>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i/>
          <w:sz w:val="16"/>
          <w:szCs w:val="16"/>
        </w:rPr>
      </w:r>
    </w:p>
    <w:p>
      <w:pPr>
        <w:pStyle w:val="920"/>
        <w:rPr>
          <w:i/>
          <w:sz w:val="16"/>
          <w:szCs w:val="16"/>
        </w:rPr>
      </w:pPr>
      <w:r>
        <w:rPr>
          <w:i/>
          <w:sz w:val="16"/>
          <w:szCs w:val="16"/>
        </w:rPr>
        <w:t xml:space="preserve">4. Комиссионное вознаграждение, уплаченное Банку за оказание услуг (кроме ошибочно удержанного), возврату не подлежит.</w:t>
      </w:r>
      <w:r>
        <w:rPr>
          <w:i/>
          <w:sz w:val="16"/>
          <w:szCs w:val="16"/>
        </w:rPr>
      </w:r>
      <w:r>
        <w:rPr>
          <w:i/>
          <w:sz w:val="16"/>
          <w:szCs w:val="16"/>
        </w:rPr>
      </w:r>
    </w:p>
    <w:p>
      <w:pPr>
        <w:pStyle w:val="920"/>
      </w:pPr>
      <w:r/>
      <w:r/>
    </w:p>
    <w:p>
      <w:pPr>
        <w:pStyle w:val="924"/>
      </w:pPr>
      <w:r/>
      <w:bookmarkStart w:id="48" w:name="_Toc393441465"/>
      <w:r/>
      <w:bookmarkStart w:id="49" w:name="_Toc393441683"/>
      <w:r/>
      <w:bookmarkStart w:id="50" w:name="_Toc393441792"/>
      <w:r/>
      <w:bookmarkStart w:id="51" w:name="_Toc393441832"/>
      <w:r/>
      <w:bookmarkStart w:id="52" w:name="_Toc393441901"/>
      <w:r/>
      <w:bookmarkStart w:id="53" w:name="_Toc509304037"/>
      <w:r/>
      <w:bookmarkStart w:id="54" w:name="_Toc78453725"/>
      <w:r>
        <w:t xml:space="preserve">7. </w:t>
      </w:r>
      <w:r>
        <w:t xml:space="preserve">Дистанционное банковское обслуживание (ДБО)</w:t>
      </w:r>
      <w:bookmarkEnd w:id="48"/>
      <w:r/>
      <w:bookmarkEnd w:id="49"/>
      <w:r/>
      <w:bookmarkEnd w:id="50"/>
      <w:r/>
      <w:bookmarkEnd w:id="51"/>
      <w:r/>
      <w:bookmarkEnd w:id="52"/>
      <w:r/>
      <w:bookmarkEnd w:id="53"/>
      <w:r/>
      <w:bookmarkEnd w:id="54"/>
      <w:r/>
      <w:r/>
    </w:p>
    <w:p>
      <w:pPr>
        <w:pStyle w:val="92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851" w:type="dxa"/>
            <w:vAlign w:val="center"/>
            <w:textDirection w:val="lrTb"/>
            <w:noWrap w:val="false"/>
          </w:tcPr>
          <w:p>
            <w:pPr>
              <w:pStyle w:val="920"/>
              <w:jc w:val="center"/>
              <w:rPr>
                <w:b/>
                <w:sz w:val="20"/>
                <w:szCs w:val="20"/>
              </w:rPr>
            </w:pPr>
            <w:r>
              <w:rPr>
                <w:b/>
                <w:sz w:val="20"/>
                <w:szCs w:val="20"/>
              </w:rPr>
              <w:t xml:space="preserve">№ п/п</w:t>
            </w:r>
            <w:r>
              <w:rPr>
                <w:b/>
                <w:sz w:val="20"/>
                <w:szCs w:val="20"/>
              </w:rPr>
            </w:r>
          </w:p>
        </w:tc>
        <w:tc>
          <w:tcPr>
            <w:tcW w:w="3969" w:type="dxa"/>
            <w:vAlign w:val="center"/>
            <w:textDirection w:val="lrTb"/>
            <w:noWrap w:val="false"/>
          </w:tcPr>
          <w:p>
            <w:pPr>
              <w:pStyle w:val="920"/>
              <w:jc w:val="center"/>
              <w:rPr>
                <w:b/>
                <w:sz w:val="20"/>
                <w:szCs w:val="20"/>
              </w:rPr>
            </w:pPr>
            <w:r>
              <w:rPr>
                <w:b/>
                <w:sz w:val="20"/>
                <w:szCs w:val="20"/>
              </w:rPr>
              <w:t xml:space="preserve">Наименование услуги</w:t>
            </w:r>
            <w:r>
              <w:rPr>
                <w:b/>
                <w:sz w:val="20"/>
                <w:szCs w:val="20"/>
              </w:rPr>
            </w:r>
          </w:p>
        </w:tc>
        <w:tc>
          <w:tcPr>
            <w:tcW w:w="1985" w:type="dxa"/>
            <w:vAlign w:val="center"/>
            <w:textDirection w:val="lrTb"/>
            <w:noWrap w:val="false"/>
          </w:tcPr>
          <w:p>
            <w:pPr>
              <w:pStyle w:val="920"/>
              <w:jc w:val="center"/>
              <w:rPr>
                <w:b/>
                <w:sz w:val="20"/>
                <w:szCs w:val="20"/>
              </w:rPr>
            </w:pPr>
            <w:r>
              <w:rPr>
                <w:b/>
                <w:sz w:val="20"/>
                <w:szCs w:val="20"/>
              </w:rPr>
              <w:t xml:space="preserve">Тариф</w:t>
            </w:r>
            <w:r>
              <w:rPr>
                <w:b/>
                <w:sz w:val="20"/>
                <w:szCs w:val="20"/>
              </w:rPr>
            </w:r>
          </w:p>
        </w:tc>
        <w:tc>
          <w:tcPr>
            <w:tcW w:w="3543" w:type="dxa"/>
            <w:vAlign w:val="center"/>
            <w:textDirection w:val="lrTb"/>
            <w:noWrap w:val="false"/>
          </w:tcPr>
          <w:p>
            <w:pPr>
              <w:pStyle w:val="920"/>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7.1.</w:t>
            </w:r>
            <w:r>
              <w:rPr>
                <w:sz w:val="20"/>
                <w:szCs w:val="20"/>
              </w:rPr>
            </w:r>
          </w:p>
        </w:tc>
        <w:tc>
          <w:tcPr>
            <w:gridSpan w:val="3"/>
            <w:tcW w:w="9497" w:type="dxa"/>
            <w:vAlign w:val="center"/>
            <w:textDirection w:val="lrTb"/>
            <w:noWrap w:val="false"/>
          </w:tcPr>
          <w:p>
            <w:pPr>
              <w:pStyle w:val="920"/>
              <w:jc w:val="center"/>
              <w:rPr>
                <w:sz w:val="20"/>
                <w:szCs w:val="20"/>
              </w:rPr>
            </w:pPr>
            <w:r>
              <w:rPr>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920"/>
              <w:jc w:val="center"/>
              <w:rPr>
                <w:sz w:val="20"/>
                <w:szCs w:val="20"/>
              </w:rPr>
            </w:pPr>
            <w:r>
              <w:rPr>
                <w:sz w:val="20"/>
                <w:szCs w:val="20"/>
              </w:rPr>
              <w:t xml:space="preserve">7.1.1.</w:t>
            </w:r>
            <w:r>
              <w:rPr>
                <w:sz w:val="20"/>
                <w:szCs w:val="20"/>
              </w:rPr>
            </w:r>
          </w:p>
        </w:tc>
        <w:tc>
          <w:tcPr>
            <w:tcBorders>
              <w:bottom w:val="none" w:color="000000" w:sz="4" w:space="0"/>
            </w:tcBorders>
            <w:tcW w:w="3969" w:type="dxa"/>
            <w:vAlign w:val="top"/>
            <w:textDirection w:val="lrTb"/>
            <w:noWrap w:val="false"/>
          </w:tcPr>
          <w:p>
            <w:pPr>
              <w:pStyle w:val="920"/>
              <w:rPr>
                <w:sz w:val="20"/>
                <w:szCs w:val="20"/>
              </w:rPr>
            </w:pPr>
            <w:r>
              <w:rPr>
                <w:sz w:val="20"/>
                <w:szCs w:val="20"/>
              </w:rPr>
              <w:t xml:space="preserve">- по г. Тамбову</w:t>
            </w:r>
            <w:r>
              <w:rPr>
                <w:sz w:val="20"/>
                <w:szCs w:val="20"/>
              </w:rPr>
            </w:r>
          </w:p>
        </w:tc>
        <w:tc>
          <w:tcPr>
            <w:tcBorders>
              <w:bottom w:val="none" w:color="000000" w:sz="4" w:space="0"/>
            </w:tcBorders>
            <w:tcW w:w="1985" w:type="dxa"/>
            <w:vAlign w:val="top"/>
            <w:textDirection w:val="lrTb"/>
            <w:noWrap w:val="false"/>
          </w:tcPr>
          <w:p>
            <w:pPr>
              <w:pStyle w:val="920"/>
              <w:jc w:val="center"/>
              <w:rPr>
                <w:sz w:val="20"/>
                <w:szCs w:val="20"/>
              </w:rPr>
            </w:pPr>
            <w:r>
              <w:rPr>
                <w:sz w:val="20"/>
                <w:szCs w:val="20"/>
              </w:rPr>
              <w:t xml:space="preserve">3000 руб.</w:t>
            </w:r>
            <w:r>
              <w:rPr>
                <w:sz w:val="20"/>
                <w:szCs w:val="20"/>
              </w:rPr>
            </w:r>
          </w:p>
        </w:tc>
        <w:tc>
          <w:tcPr>
            <w:tcW w:w="3543" w:type="dxa"/>
            <w:vAlign w:val="top"/>
            <w:vMerge w:val="restart"/>
            <w:textDirection w:val="lrTb"/>
            <w:noWrap w:val="false"/>
          </w:tcPr>
          <w:p>
            <w:pPr>
              <w:pStyle w:val="920"/>
              <w:rPr>
                <w:sz w:val="20"/>
                <w:szCs w:val="20"/>
              </w:rPr>
            </w:pPr>
            <w:r>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sz w:val="20"/>
                <w:szCs w:val="20"/>
              </w:rPr>
              <w:t xml:space="preserve">«Банк-Клиент»/«Интернет-Клиент»/«Свой Бизнес»</w:t>
            </w:r>
            <w:r>
              <w:rPr>
                <w:sz w:val="20"/>
                <w:szCs w:val="20"/>
              </w:rPr>
              <w:t xml:space="preserve">.</w:t>
            </w:r>
            <w:r>
              <w:rPr>
                <w:sz w:val="20"/>
                <w:szCs w:val="20"/>
              </w:rPr>
            </w:r>
            <w:r>
              <w:rPr>
                <w:sz w:val="20"/>
                <w:szCs w:val="20"/>
              </w:rPr>
            </w:r>
          </w:p>
          <w:p>
            <w:pPr>
              <w:pStyle w:val="920"/>
              <w:rPr>
                <w:sz w:val="20"/>
                <w:szCs w:val="20"/>
              </w:rPr>
            </w:pPr>
            <w:r>
              <w:rPr>
                <w:sz w:val="20"/>
                <w:szCs w:val="20"/>
              </w:rPr>
            </w:r>
            <w:r>
              <w:rPr>
                <w:sz w:val="20"/>
                <w:szCs w:val="20"/>
              </w:rPr>
            </w:r>
          </w:p>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920"/>
              <w:jc w:val="center"/>
              <w:rPr>
                <w:sz w:val="20"/>
                <w:szCs w:val="20"/>
              </w:rPr>
            </w:pPr>
            <w:r>
              <w:rPr>
                <w:sz w:val="20"/>
                <w:szCs w:val="20"/>
              </w:rPr>
            </w:r>
            <w:r>
              <w:rPr>
                <w:sz w:val="20"/>
                <w:szCs w:val="20"/>
              </w:rPr>
            </w:r>
          </w:p>
        </w:tc>
        <w:tc>
          <w:tcPr>
            <w:tcBorders>
              <w:top w:val="none" w:color="000000" w:sz="4" w:space="0"/>
            </w:tcBorders>
            <w:tcW w:w="3969" w:type="dxa"/>
            <w:vAlign w:val="top"/>
            <w:textDirection w:val="lrTb"/>
            <w:noWrap w:val="false"/>
          </w:tcPr>
          <w:p>
            <w:pPr>
              <w:pStyle w:val="920"/>
              <w:rPr>
                <w:sz w:val="20"/>
                <w:szCs w:val="20"/>
              </w:rPr>
            </w:pPr>
            <w:r>
              <w:rPr>
                <w:sz w:val="20"/>
                <w:szCs w:val="20"/>
              </w:rPr>
              <w:t xml:space="preserve">- по Тамбовской области</w:t>
            </w:r>
            <w:r>
              <w:rPr>
                <w:sz w:val="20"/>
                <w:szCs w:val="20"/>
              </w:rPr>
            </w:r>
          </w:p>
        </w:tc>
        <w:tc>
          <w:tcPr>
            <w:tcBorders>
              <w:top w:val="none" w:color="000000" w:sz="4" w:space="0"/>
            </w:tcBorders>
            <w:tcW w:w="1985" w:type="dxa"/>
            <w:vAlign w:val="top"/>
            <w:textDirection w:val="lrTb"/>
            <w:noWrap w:val="false"/>
          </w:tcPr>
          <w:p>
            <w:pPr>
              <w:pStyle w:val="920"/>
              <w:jc w:val="center"/>
              <w:rPr>
                <w:sz w:val="20"/>
                <w:szCs w:val="20"/>
              </w:rPr>
            </w:pPr>
            <w:r>
              <w:rPr>
                <w:sz w:val="20"/>
                <w:szCs w:val="20"/>
              </w:rPr>
              <w:t xml:space="preserve">4000 руб.</w:t>
            </w:r>
            <w:r>
              <w:rPr>
                <w:sz w:val="20"/>
                <w:szCs w:val="20"/>
              </w:rPr>
            </w:r>
          </w:p>
        </w:tc>
        <w:tc>
          <w:tcPr>
            <w:tcW w:w="3543" w:type="dxa"/>
            <w:vAlign w:val="top"/>
            <w:vMerge w:val="continue"/>
            <w:textDirection w:val="lrTb"/>
            <w:noWrap w:val="false"/>
          </w:tcPr>
          <w:p>
            <w:pPr>
              <w:pStyle w:val="920"/>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7.2.</w:t>
            </w:r>
            <w:r>
              <w:rPr>
                <w:sz w:val="20"/>
                <w:szCs w:val="20"/>
              </w:rPr>
            </w:r>
          </w:p>
        </w:tc>
        <w:tc>
          <w:tcPr>
            <w:gridSpan w:val="3"/>
            <w:tcW w:w="9497" w:type="dxa"/>
            <w:vAlign w:val="top"/>
            <w:textDirection w:val="lrTb"/>
            <w:noWrap w:val="false"/>
          </w:tcPr>
          <w:p>
            <w:pPr>
              <w:pStyle w:val="920"/>
              <w:jc w:val="center"/>
              <w:rPr>
                <w:sz w:val="20"/>
                <w:szCs w:val="20"/>
              </w:rPr>
            </w:pPr>
            <w:r>
              <w:rPr>
                <w:sz w:val="20"/>
                <w:szCs w:val="20"/>
              </w:rPr>
              <w:t xml:space="preserve">Перевод клиента на новую систему ДБО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7.2.1.</w:t>
            </w:r>
            <w:r>
              <w:rPr>
                <w:sz w:val="20"/>
                <w:szCs w:val="20"/>
              </w:rPr>
            </w:r>
          </w:p>
        </w:tc>
        <w:tc>
          <w:tcPr>
            <w:tcW w:w="3969" w:type="dxa"/>
            <w:vAlign w:val="top"/>
            <w:textDirection w:val="lrTb"/>
            <w:noWrap w:val="false"/>
          </w:tcPr>
          <w:p>
            <w:pPr>
              <w:pStyle w:val="920"/>
              <w:rPr>
                <w:sz w:val="20"/>
                <w:szCs w:val="20"/>
              </w:rPr>
            </w:pPr>
            <w:r>
              <w:rPr>
                <w:sz w:val="20"/>
                <w:szCs w:val="20"/>
              </w:rPr>
              <w:t xml:space="preserve">Перевод клиента с «Интернет-Клиент» на «Свой бизнес»</w:t>
            </w:r>
            <w:r>
              <w:rPr>
                <w:sz w:val="20"/>
                <w:szCs w:val="20"/>
              </w:rPr>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7.3.</w:t>
            </w:r>
            <w:r>
              <w:rPr>
                <w:sz w:val="20"/>
                <w:szCs w:val="20"/>
              </w:rPr>
            </w:r>
          </w:p>
        </w:tc>
        <w:tc>
          <w:tcPr>
            <w:gridSpan w:val="3"/>
            <w:tcW w:w="9497" w:type="dxa"/>
            <w:vAlign w:val="top"/>
            <w:textDirection w:val="lrTb"/>
            <w:noWrap w:val="false"/>
          </w:tcPr>
          <w:p>
            <w:pPr>
              <w:pStyle w:val="920"/>
              <w:jc w:val="center"/>
              <w:rPr>
                <w:sz w:val="20"/>
                <w:szCs w:val="20"/>
              </w:rPr>
            </w:pPr>
            <w:r>
              <w:rPr>
                <w:sz w:val="20"/>
                <w:szCs w:val="20"/>
              </w:rPr>
              <w:t xml:space="preserve">Обслуживание системы ДБО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center"/>
            <w:textDirection w:val="lrTb"/>
            <w:noWrap w:val="false"/>
          </w:tcPr>
          <w:p>
            <w:pPr>
              <w:pStyle w:val="920"/>
              <w:jc w:val="center"/>
              <w:rPr>
                <w:sz w:val="20"/>
                <w:szCs w:val="20"/>
              </w:rPr>
            </w:pPr>
            <w:r>
              <w:rPr>
                <w:sz w:val="20"/>
                <w:szCs w:val="20"/>
              </w:rPr>
              <w:t xml:space="preserve">7.3.1.</w:t>
            </w:r>
            <w:r>
              <w:rPr>
                <w:sz w:val="20"/>
                <w:szCs w:val="20"/>
              </w:rPr>
            </w:r>
          </w:p>
        </w:tc>
        <w:tc>
          <w:tcPr>
            <w:tcBorders>
              <w:bottom w:val="none" w:color="000000" w:sz="4" w:space="0"/>
            </w:tcBorders>
            <w:tcW w:w="3969" w:type="dxa"/>
            <w:vAlign w:val="top"/>
            <w:textDirection w:val="lrTb"/>
            <w:noWrap w:val="false"/>
          </w:tcPr>
          <w:p>
            <w:pPr>
              <w:pStyle w:val="920"/>
              <w:numPr>
                <w:ilvl w:val="0"/>
                <w:numId w:val="13"/>
              </w:numPr>
              <w:ind w:left="9" w:firstLine="0"/>
              <w:spacing w:before="40"/>
              <w:tabs>
                <w:tab w:val="num" w:pos="0" w:leader="none"/>
                <w:tab w:val="num" w:pos="292" w:leader="none"/>
                <w:tab w:val="clear" w:pos="964" w:leader="none"/>
                <w:tab w:val="num" w:pos="2097" w:leader="none"/>
              </w:tabs>
              <w:rPr>
                <w:bCs/>
                <w:sz w:val="20"/>
                <w:szCs w:val="20"/>
              </w:rPr>
            </w:pPr>
            <w:r>
              <w:rPr>
                <w:bCs/>
                <w:sz w:val="20"/>
                <w:szCs w:val="20"/>
              </w:rPr>
              <w:t xml:space="preserve">«Банк-Клиент»</w:t>
            </w:r>
            <w:r>
              <w:rPr>
                <w:bCs/>
                <w:sz w:val="20"/>
                <w:szCs w:val="20"/>
              </w:rPr>
            </w:r>
          </w:p>
        </w:tc>
        <w:tc>
          <w:tcPr>
            <w:tcBorders>
              <w:bottom w:val="none" w:color="000000" w:sz="4" w:space="0"/>
            </w:tcBorders>
            <w:tcW w:w="1985" w:type="dxa"/>
            <w:vAlign w:val="top"/>
            <w:textDirection w:val="lrTb"/>
            <w:noWrap w:val="false"/>
          </w:tcPr>
          <w:p>
            <w:pPr>
              <w:pStyle w:val="920"/>
              <w:jc w:val="center"/>
              <w:rPr>
                <w:sz w:val="20"/>
                <w:szCs w:val="20"/>
              </w:rPr>
            </w:pPr>
            <w:r>
              <w:rPr>
                <w:sz w:val="20"/>
                <w:szCs w:val="20"/>
              </w:rPr>
              <w:t xml:space="preserve">5 000 руб. в месяц</w:t>
            </w:r>
            <w:r>
              <w:rPr>
                <w:sz w:val="20"/>
                <w:szCs w:val="20"/>
              </w:rPr>
            </w:r>
          </w:p>
        </w:tc>
        <w:tc>
          <w:tcPr>
            <w:tcW w:w="3543" w:type="dxa"/>
            <w:vAlign w:val="top"/>
            <w:vMerge w:val="restart"/>
            <w:textDirection w:val="lrTb"/>
            <w:noWrap w:val="false"/>
          </w:tcPr>
          <w:p>
            <w:pPr>
              <w:pStyle w:val="920"/>
              <w:rPr>
                <w:sz w:val="20"/>
                <w:szCs w:val="20"/>
              </w:rPr>
            </w:pPr>
            <w:r>
              <w:rPr>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sz w:val="20"/>
                <w:szCs w:val="20"/>
              </w:rPr>
            </w:r>
            <w:r>
              <w:rPr>
                <w:sz w:val="20"/>
                <w:szCs w:val="20"/>
              </w:rPr>
            </w:r>
          </w:p>
          <w:p>
            <w:pPr>
              <w:pStyle w:val="920"/>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sz w:val="20"/>
                <w:szCs w:val="20"/>
              </w:rPr>
            </w:r>
            <w:r>
              <w:rPr>
                <w:sz w:val="20"/>
                <w:szCs w:val="20"/>
              </w:rPr>
            </w:r>
          </w:p>
          <w:p>
            <w:pPr>
              <w:pStyle w:val="920"/>
              <w:rPr>
                <w:sz w:val="20"/>
                <w:szCs w:val="20"/>
              </w:rPr>
            </w:pPr>
            <w:r>
              <w:rPr>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sz w:val="20"/>
                <w:szCs w:val="20"/>
              </w:rPr>
            </w:r>
          </w:p>
          <w:p>
            <w:pPr>
              <w:pStyle w:val="920"/>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p>
          <w:p>
            <w:pPr>
              <w:pStyle w:val="920"/>
              <w:rPr>
                <w:sz w:val="20"/>
                <w:szCs w:val="20"/>
              </w:rPr>
            </w:pPr>
            <w:r>
              <w:rPr>
                <w:sz w:val="20"/>
                <w:szCs w:val="20"/>
              </w:rPr>
              <w:t xml:space="preserve">При пользовании клиентом услуг Банка по п.п. 7.3.2-7.3.3 комиссия по п. 7.3.1 Банком </w:t>
              <w:br w:type="textWrapping" w:clear="all"/>
              <w:t xml:space="preserve">не взимается.</w:t>
            </w:r>
            <w:r>
              <w:rPr>
                <w:sz w:val="20"/>
                <w:szCs w:val="20"/>
              </w:rPr>
            </w:r>
          </w:p>
          <w:p>
            <w:pPr>
              <w:pStyle w:val="920"/>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920"/>
              <w:rPr>
                <w:sz w:val="20"/>
                <w:szCs w:val="20"/>
              </w:rPr>
            </w:pPr>
            <w:r>
              <w:rPr>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sz w:val="20"/>
                <w:szCs w:val="20"/>
              </w:rPr>
            </w:r>
          </w:p>
          <w:p>
            <w:pPr>
              <w:pStyle w:val="920"/>
              <w:rPr>
                <w:sz w:val="20"/>
                <w:szCs w:val="20"/>
              </w:rPr>
            </w:pPr>
            <w:r>
              <w:rPr>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center"/>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920"/>
              <w:numPr>
                <w:ilvl w:val="0"/>
                <w:numId w:val="13"/>
              </w:numPr>
              <w:ind w:left="9" w:firstLine="0"/>
              <w:spacing w:before="40"/>
              <w:tabs>
                <w:tab w:val="num" w:pos="0" w:leader="none"/>
                <w:tab w:val="num" w:pos="292" w:leader="none"/>
                <w:tab w:val="clear" w:pos="964" w:leader="none"/>
                <w:tab w:val="num" w:pos="2097" w:leader="none"/>
              </w:tabs>
              <w:rPr>
                <w:bCs/>
                <w:sz w:val="20"/>
                <w:szCs w:val="20"/>
              </w:rPr>
            </w:pPr>
            <w:r>
              <w:rPr>
                <w:bCs/>
                <w:sz w:val="20"/>
                <w:szCs w:val="20"/>
              </w:rPr>
              <w:t xml:space="preserve">«Интернет-Клиент»</w:t>
            </w:r>
            <w:r>
              <w:rPr>
                <w:bCs/>
                <w:sz w:val="20"/>
                <w:szCs w:val="20"/>
              </w:rPr>
            </w:r>
          </w:p>
        </w:tc>
        <w:tc>
          <w:tcPr>
            <w:tcBorders>
              <w:top w:val="none" w:color="000000" w:sz="4" w:space="0"/>
              <w:bottom w:val="none" w:color="000000" w:sz="4" w:space="0"/>
            </w:tcBorders>
            <w:tcW w:w="1985" w:type="dxa"/>
            <w:vAlign w:val="top"/>
            <w:textDirection w:val="lrTb"/>
            <w:noWrap w:val="false"/>
          </w:tcPr>
          <w:p>
            <w:pPr>
              <w:pStyle w:val="920"/>
              <w:jc w:val="center"/>
              <w:rPr>
                <w:sz w:val="20"/>
                <w:szCs w:val="20"/>
              </w:rPr>
            </w:pPr>
            <w:r>
              <w:rPr>
                <w:sz w:val="20"/>
                <w:szCs w:val="20"/>
              </w:rPr>
              <w:t xml:space="preserve">900 руб. в месяц</w:t>
            </w:r>
            <w:r>
              <w:rPr>
                <w:sz w:val="20"/>
                <w:szCs w:val="20"/>
              </w:rPr>
            </w:r>
          </w:p>
        </w:tc>
        <w:tc>
          <w:tcPr>
            <w:tcW w:w="3543" w:type="dxa"/>
            <w:vAlign w:val="top"/>
            <w:vMerge w:val="continue"/>
            <w:textDirection w:val="lrTb"/>
            <w:noWrap w:val="false"/>
          </w:tcPr>
          <w:p>
            <w:pPr>
              <w:pStyle w:val="920"/>
              <w:numPr>
                <w:ilvl w:val="0"/>
                <w:numId w:val="13"/>
              </w:numPr>
              <w:ind w:hanging="766"/>
              <w:spacing w:line="276" w:lineRule="auto"/>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center"/>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920"/>
              <w:numPr>
                <w:ilvl w:val="0"/>
                <w:numId w:val="13"/>
              </w:numPr>
              <w:ind w:left="9" w:firstLine="0"/>
              <w:spacing w:before="40"/>
              <w:tabs>
                <w:tab w:val="num" w:pos="0" w:leader="none"/>
                <w:tab w:val="num" w:pos="292" w:leader="none"/>
                <w:tab w:val="clear" w:pos="964" w:leader="none"/>
                <w:tab w:val="num" w:pos="2097" w:leader="none"/>
              </w:tabs>
              <w:rPr>
                <w:bCs/>
                <w:sz w:val="20"/>
                <w:szCs w:val="20"/>
              </w:rPr>
            </w:pPr>
            <w:r>
              <w:rPr>
                <w:bCs/>
                <w:sz w:val="20"/>
                <w:szCs w:val="20"/>
              </w:rPr>
              <w:t xml:space="preserve">«Мобильный банк»</w:t>
            </w:r>
            <w:r>
              <w:rPr>
                <w:bCs/>
                <w:sz w:val="20"/>
                <w:szCs w:val="20"/>
              </w:rPr>
            </w:r>
          </w:p>
        </w:tc>
        <w:tc>
          <w:tcPr>
            <w:tcBorders>
              <w:top w:val="none" w:color="000000" w:sz="4" w:space="0"/>
              <w:bottom w:val="none" w:color="000000" w:sz="4" w:space="0"/>
            </w:tcBorders>
            <w:tcW w:w="1985"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c>
          <w:tcPr>
            <w:tcW w:w="3543" w:type="dxa"/>
            <w:vAlign w:val="top"/>
            <w:vMerge w:val="continue"/>
            <w:textDirection w:val="lrTb"/>
            <w:noWrap w:val="false"/>
          </w:tcPr>
          <w:p>
            <w:pPr>
              <w:pStyle w:val="920"/>
              <w:numPr>
                <w:ilvl w:val="0"/>
                <w:numId w:val="13"/>
              </w:numPr>
              <w:ind w:hanging="766"/>
              <w:spacing w:line="276" w:lineRule="auto"/>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center"/>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920"/>
              <w:numPr>
                <w:ilvl w:val="0"/>
                <w:numId w:val="13"/>
              </w:numPr>
              <w:ind w:left="9" w:firstLine="0"/>
              <w:spacing w:before="40"/>
              <w:tabs>
                <w:tab w:val="num" w:pos="0" w:leader="none"/>
                <w:tab w:val="num" w:pos="292" w:leader="none"/>
                <w:tab w:val="clear" w:pos="964" w:leader="none"/>
                <w:tab w:val="num" w:pos="2097" w:leader="none"/>
              </w:tabs>
              <w:rPr>
                <w:bCs/>
                <w:sz w:val="20"/>
                <w:szCs w:val="20"/>
              </w:rPr>
            </w:pPr>
            <w:r>
              <w:rPr>
                <w:bCs/>
                <w:sz w:val="20"/>
                <w:szCs w:val="20"/>
              </w:rPr>
              <w:t xml:space="preserve">«Свой Бизнес»</w:t>
            </w:r>
            <w:r>
              <w:rPr>
                <w:bCs/>
                <w:sz w:val="20"/>
                <w:szCs w:val="20"/>
              </w:rPr>
            </w:r>
          </w:p>
        </w:tc>
        <w:tc>
          <w:tcPr>
            <w:tcBorders>
              <w:top w:val="none" w:color="000000" w:sz="4" w:space="0"/>
              <w:bottom w:val="none" w:color="000000" w:sz="4" w:space="0"/>
            </w:tcBorders>
            <w:tcW w:w="1985" w:type="dxa"/>
            <w:vAlign w:val="top"/>
            <w:textDirection w:val="lrTb"/>
            <w:noWrap w:val="false"/>
          </w:tcPr>
          <w:p>
            <w:pPr>
              <w:pStyle w:val="920"/>
              <w:jc w:val="center"/>
              <w:rPr>
                <w:sz w:val="20"/>
                <w:szCs w:val="20"/>
              </w:rPr>
            </w:pPr>
            <w:r>
              <w:rPr>
                <w:sz w:val="20"/>
                <w:szCs w:val="20"/>
              </w:rPr>
              <w:t xml:space="preserve">900 руб. в месяц</w:t>
            </w:r>
            <w:r>
              <w:rPr>
                <w:sz w:val="20"/>
                <w:szCs w:val="20"/>
              </w:rPr>
            </w:r>
          </w:p>
        </w:tc>
        <w:tc>
          <w:tcPr>
            <w:tcW w:w="3543" w:type="dxa"/>
            <w:vAlign w:val="top"/>
            <w:vMerge w:val="continue"/>
            <w:textDirection w:val="lrTb"/>
            <w:noWrap w:val="false"/>
          </w:tcPr>
          <w:p>
            <w:pPr>
              <w:pStyle w:val="920"/>
              <w:numPr>
                <w:ilvl w:val="0"/>
                <w:numId w:val="13"/>
              </w:numPr>
              <w:ind w:hanging="766"/>
              <w:spacing w:line="276" w:lineRule="auto"/>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center"/>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920"/>
              <w:numPr>
                <w:ilvl w:val="0"/>
                <w:numId w:val="46"/>
              </w:numPr>
              <w:ind w:left="9" w:firstLine="0"/>
              <w:spacing w:before="40"/>
              <w:tabs>
                <w:tab w:val="num" w:pos="0" w:leader="none"/>
                <w:tab w:val="num" w:pos="292" w:leader="none"/>
                <w:tab w:val="num" w:pos="434" w:leader="none"/>
              </w:tabs>
              <w:rPr>
                <w:bCs/>
                <w:sz w:val="20"/>
                <w:szCs w:val="20"/>
              </w:rPr>
            </w:pP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p>
        </w:tc>
        <w:tc>
          <w:tcPr>
            <w:tcBorders>
              <w:top w:val="none" w:color="000000" w:sz="4" w:space="0"/>
              <w:bottom w:val="none" w:color="000000" w:sz="4" w:space="0"/>
            </w:tcBorders>
            <w:tcW w:w="1985"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c>
          <w:tcPr>
            <w:tcBorders>
              <w:bottom w:val="none" w:color="000000" w:sz="4" w:space="0"/>
            </w:tcBorders>
            <w:tcW w:w="3543" w:type="dxa"/>
            <w:vAlign w:val="top"/>
            <w:vMerge w:val="continue"/>
            <w:textDirection w:val="lrTb"/>
            <w:noWrap w:val="false"/>
          </w:tcPr>
          <w:p>
            <w:pPr>
              <w:pStyle w:val="920"/>
              <w:numPr>
                <w:ilvl w:val="0"/>
                <w:numId w:val="13"/>
              </w:numPr>
              <w:ind w:hanging="766"/>
              <w:spacing w:line="276" w:lineRule="auto"/>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center"/>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920"/>
              <w:numPr>
                <w:ilvl w:val="0"/>
                <w:numId w:val="47"/>
              </w:numPr>
              <w:ind w:left="0" w:firstLine="0"/>
              <w:spacing w:before="40"/>
              <w:tabs>
                <w:tab w:val="left" w:pos="316" w:leader="none"/>
              </w:tabs>
              <w:rPr>
                <w:bCs/>
                <w:sz w:val="20"/>
                <w:szCs w:val="20"/>
              </w:rPr>
            </w:pP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в соответствии с Федеральным законом от 29.07.2017 №</w:t>
            </w:r>
            <w:r>
              <w:rPr>
                <w:bCs/>
                <w:sz w:val="20"/>
                <w:szCs w:val="20"/>
                <w:lang w:val="en-US"/>
              </w:rPr>
              <w:t xml:space="preserve"> </w:t>
            </w:r>
            <w:r>
              <w:rPr>
                <w:bCs/>
                <w:sz w:val="20"/>
                <w:szCs w:val="20"/>
              </w:rPr>
              <w:t xml:space="preserve">217-ФЗ «О ведении гражданами садоводства и огороднич</w:t>
            </w:r>
            <w:r>
              <w:rPr>
                <w:bCs/>
                <w:sz w:val="20"/>
                <w:szCs w:val="20"/>
              </w:rPr>
              <w:t xml:space="preserve">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p>
        </w:tc>
        <w:tc>
          <w:tcPr>
            <w:tcBorders>
              <w:top w:val="none" w:color="000000" w:sz="4" w:space="0"/>
              <w:bottom w:val="none" w:color="000000" w:sz="4" w:space="0"/>
            </w:tcBorders>
            <w:tcW w:w="1985"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c>
          <w:tcPr>
            <w:tcBorders>
              <w:top w:val="none" w:color="000000" w:sz="4" w:space="0"/>
              <w:bottom w:val="none" w:color="000000" w:sz="4" w:space="0"/>
            </w:tcBorders>
            <w:tcW w:w="3543" w:type="dxa"/>
            <w:vAlign w:val="top"/>
            <w:vMerge w:val="continue"/>
            <w:textDirection w:val="lrTb"/>
            <w:noWrap w:val="false"/>
          </w:tcPr>
          <w:p>
            <w:pPr>
              <w:pStyle w:val="920"/>
              <w:numPr>
                <w:ilvl w:val="0"/>
                <w:numId w:val="13"/>
              </w:numPr>
              <w:ind w:hanging="766"/>
              <w:spacing w:line="276" w:lineRule="auto"/>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tcBorders>
            <w:tcW w:w="3969" w:type="dxa"/>
            <w:vAlign w:val="center"/>
            <w:textDirection w:val="lrTb"/>
            <w:noWrap w:val="false"/>
          </w:tcPr>
          <w:p>
            <w:pPr>
              <w:pStyle w:val="920"/>
              <w:numPr>
                <w:ilvl w:val="0"/>
                <w:numId w:val="47"/>
              </w:numPr>
              <w:ind w:left="0" w:firstLine="0"/>
              <w:spacing w:before="40"/>
              <w:tabs>
                <w:tab w:val="left" w:pos="316" w:leader="none"/>
              </w:tabs>
              <w:rPr>
                <w:bCs/>
                <w:sz w:val="20"/>
                <w:szCs w:val="20"/>
              </w:rPr>
            </w:pPr>
            <w:r>
              <w:rPr>
                <w:bCs/>
                <w:sz w:val="20"/>
                <w:szCs w:val="20"/>
              </w:rPr>
              <w:t xml:space="preserve"> для клиентов, имеющих обязательства перед </w:t>
            </w:r>
            <w:r>
              <w:rPr>
                <w:bCs/>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p>
        </w:tc>
        <w:tc>
          <w:tcPr>
            <w:tcBorders>
              <w:top w:val="none" w:color="000000" w:sz="4" w:space="0"/>
            </w:tcBorders>
            <w:tcW w:w="1985" w:type="dxa"/>
            <w:vAlign w:val="top"/>
            <w:textDirection w:val="lrTb"/>
            <w:noWrap w:val="false"/>
          </w:tcPr>
          <w:p>
            <w:pPr>
              <w:pStyle w:val="920"/>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tcBorders>
            <w:tcW w:w="3543" w:type="dxa"/>
            <w:vAlign w:val="top"/>
            <w:textDirection w:val="lrTb"/>
            <w:noWrap w:val="false"/>
          </w:tcPr>
          <w:p>
            <w:pPr>
              <w:pStyle w:val="920"/>
              <w:rPr>
                <w:sz w:val="20"/>
                <w:szCs w:val="20"/>
              </w:rPr>
            </w:pPr>
            <w:r>
              <w:rPr>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7.3.2.</w:t>
            </w:r>
            <w:r>
              <w:rPr>
                <w:sz w:val="20"/>
                <w:szCs w:val="20"/>
              </w:rPr>
            </w:r>
          </w:p>
        </w:tc>
        <w:tc>
          <w:tcPr>
            <w:tcW w:w="3969" w:type="dxa"/>
            <w:vAlign w:val="center"/>
            <w:textDirection w:val="lrTb"/>
            <w:noWrap w:val="false"/>
          </w:tcPr>
          <w:p>
            <w:pPr>
              <w:pStyle w:val="920"/>
              <w:rPr>
                <w:sz w:val="20"/>
                <w:szCs w:val="20"/>
              </w:rPr>
            </w:pPr>
            <w:r>
              <w:rPr>
                <w:sz w:val="20"/>
                <w:szCs w:val="20"/>
              </w:rPr>
              <w:t xml:space="preserve">При подключении более одного клиента к одному автоматизированному рабочему месту системы ДБО «Банк-Клиент»</w:t>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2000</w:t>
            </w:r>
            <w:r>
              <w:rPr>
                <w:sz w:val="20"/>
                <w:szCs w:val="20"/>
              </w:rPr>
              <w:t xml:space="preserve"> руб.</w:t>
            </w:r>
            <w:r>
              <w:rPr>
                <w:sz w:val="20"/>
                <w:szCs w:val="20"/>
              </w:rPr>
            </w:r>
          </w:p>
          <w:p>
            <w:pPr>
              <w:pStyle w:val="920"/>
              <w:jc w:val="center"/>
              <w:rPr>
                <w:sz w:val="20"/>
                <w:szCs w:val="20"/>
              </w:rPr>
            </w:pPr>
            <w:r>
              <w:rPr>
                <w:sz w:val="20"/>
                <w:szCs w:val="20"/>
              </w:rPr>
              <w:t xml:space="preserve">в месяц с каждого клиента</w:t>
            </w:r>
            <w:r>
              <w:rPr>
                <w:sz w:val="20"/>
                <w:szCs w:val="20"/>
              </w:rPr>
            </w:r>
          </w:p>
        </w:tc>
        <w:tc>
          <w:tcPr>
            <w:tcW w:w="3543" w:type="dxa"/>
            <w:vAlign w:val="top"/>
            <w:textDirection w:val="lrTb"/>
            <w:noWrap w:val="false"/>
          </w:tcPr>
          <w:p>
            <w:pPr>
              <w:pStyle w:val="920"/>
              <w:spacing w:line="276" w:lineRule="auto"/>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7.3.3.</w:t>
            </w:r>
            <w:r>
              <w:rPr>
                <w:sz w:val="20"/>
                <w:szCs w:val="20"/>
              </w:rPr>
            </w:r>
          </w:p>
        </w:tc>
        <w:tc>
          <w:tcPr>
            <w:tcW w:w="3969" w:type="dxa"/>
            <w:vAlign w:val="top"/>
            <w:textDirection w:val="lrTb"/>
            <w:noWrap w:val="false"/>
          </w:tcPr>
          <w:p>
            <w:pPr>
              <w:pStyle w:val="920"/>
              <w:rPr>
                <w:sz w:val="20"/>
                <w:szCs w:val="20"/>
              </w:rPr>
            </w:pPr>
            <w:r>
              <w:rPr>
                <w:sz w:val="20"/>
                <w:szCs w:val="20"/>
              </w:rPr>
              <w:t xml:space="preserve">При установке одному клиенту нескольких автоматизированных рабочих мест системы ДБО «Банк-Клиент»</w:t>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2000</w:t>
            </w:r>
            <w:r>
              <w:rPr>
                <w:sz w:val="20"/>
                <w:szCs w:val="20"/>
              </w:rPr>
              <w:t xml:space="preserve"> руб.</w:t>
            </w:r>
            <w:r>
              <w:rPr>
                <w:sz w:val="20"/>
                <w:szCs w:val="20"/>
              </w:rPr>
            </w:r>
          </w:p>
          <w:p>
            <w:pPr>
              <w:pStyle w:val="920"/>
              <w:jc w:val="center"/>
              <w:rPr>
                <w:sz w:val="20"/>
                <w:szCs w:val="20"/>
              </w:rPr>
            </w:pPr>
            <w:r>
              <w:rPr>
                <w:sz w:val="20"/>
                <w:szCs w:val="20"/>
              </w:rPr>
              <w:t xml:space="preserve">в месяц за каждое автоматизированное рабочее место, но не более 50</w:t>
            </w:r>
            <w:r>
              <w:rPr>
                <w:sz w:val="20"/>
                <w:szCs w:val="20"/>
              </w:rPr>
              <w:t xml:space="preserve">0</w:t>
            </w:r>
            <w:r>
              <w:rPr>
                <w:sz w:val="20"/>
                <w:szCs w:val="20"/>
              </w:rPr>
              <w:t xml:space="preserve">0 руб. с одного клиента</w:t>
            </w:r>
            <w:r>
              <w:rPr>
                <w:sz w:val="20"/>
                <w:szCs w:val="20"/>
              </w:rPr>
            </w:r>
          </w:p>
        </w:tc>
        <w:tc>
          <w:tcPr>
            <w:tcW w:w="3543" w:type="dxa"/>
            <w:vAlign w:val="top"/>
            <w:textDirection w:val="lrTb"/>
            <w:noWrap w:val="false"/>
          </w:tcPr>
          <w:p>
            <w:pPr>
              <w:pStyle w:val="920"/>
              <w:spacing w:line="276" w:lineRule="auto"/>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920"/>
              <w:jc w:val="center"/>
              <w:rPr>
                <w:sz w:val="20"/>
                <w:szCs w:val="20"/>
              </w:rPr>
            </w:pPr>
            <w:r>
              <w:rPr>
                <w:sz w:val="20"/>
                <w:szCs w:val="20"/>
              </w:rPr>
              <w:t xml:space="preserve">7.4.</w:t>
            </w:r>
            <w:r>
              <w:rPr>
                <w:sz w:val="20"/>
                <w:szCs w:val="20"/>
              </w:rPr>
            </w:r>
          </w:p>
        </w:tc>
        <w:tc>
          <w:tcPr>
            <w:gridSpan w:val="3"/>
            <w:tcW w:w="9497" w:type="dxa"/>
            <w:vAlign w:val="top"/>
            <w:textDirection w:val="lrTb"/>
            <w:noWrap w:val="false"/>
          </w:tcPr>
          <w:p>
            <w:pPr>
              <w:pStyle w:val="920"/>
              <w:jc w:val="center"/>
              <w:rPr>
                <w:sz w:val="20"/>
                <w:szCs w:val="20"/>
              </w:rPr>
            </w:pPr>
            <w:r>
              <w:rPr>
                <w:sz w:val="20"/>
                <w:szCs w:val="20"/>
              </w:rPr>
              <w:t xml:space="preserve">Сопровождение криптографической защиты информации</w:t>
            </w:r>
            <w:r>
              <w:rPr>
                <w:sz w:val="20"/>
                <w:szCs w:val="20"/>
              </w:rPr>
            </w:r>
          </w:p>
        </w:tc>
      </w:tr>
      <w:tr>
        <w:tblPrEx/>
        <w:trPr/>
        <w:tc>
          <w:tcPr>
            <w:tcBorders>
              <w:top w:val="single" w:color="000000" w:sz="4" w:space="0"/>
              <w:left w:val="single" w:color="000000" w:sz="4" w:space="0"/>
              <w:right w:val="single" w:color="000000" w:sz="4" w:space="0"/>
            </w:tcBorders>
            <w:tcW w:w="851" w:type="dxa"/>
            <w:vAlign w:val="top"/>
            <w:textDirection w:val="lrTb"/>
            <w:noWrap w:val="false"/>
          </w:tcPr>
          <w:p>
            <w:pPr>
              <w:pStyle w:val="920"/>
              <w:jc w:val="center"/>
              <w:rPr>
                <w:sz w:val="20"/>
                <w:szCs w:val="20"/>
              </w:rPr>
            </w:pPr>
            <w:r>
              <w:rPr>
                <w:sz w:val="20"/>
                <w:szCs w:val="20"/>
              </w:rPr>
              <w:t xml:space="preserve">7.4.1.</w:t>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920"/>
              <w:rPr>
                <w:rFonts w:eastAsia="Calibri"/>
                <w:sz w:val="22"/>
                <w:szCs w:val="22"/>
                <w:lang w:eastAsia="en-US"/>
              </w:rPr>
            </w:pPr>
            <w:r>
              <w:rPr>
                <w:sz w:val="20"/>
                <w:szCs w:val="20"/>
              </w:rPr>
              <w:t xml:space="preserve">Формирование одного временного сертификата ключа проверки электронной подписи на ключевом носителе Банка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2 0</w:t>
            </w:r>
            <w:r>
              <w:rPr>
                <w:sz w:val="20"/>
                <w:szCs w:val="20"/>
              </w:rPr>
              <w:t xml:space="preserve">5</w:t>
            </w:r>
            <w:r>
              <w:rPr>
                <w:sz w:val="20"/>
                <w:szCs w:val="20"/>
              </w:rPr>
              <w:t xml:space="preserve">0 руб.</w:t>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92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r>
            <w:r>
              <w:rPr>
                <w:sz w:val="20"/>
                <w:szCs w:val="20"/>
              </w:rPr>
              <w:br w:type="textWrapping" w:clear="all"/>
            </w:r>
            <w:r>
              <w:rPr>
                <w:sz w:val="20"/>
                <w:szCs w:val="20"/>
              </w:rPr>
              <w:t xml:space="preserve">АО «Россельхозбанк».</w:t>
            </w:r>
            <w:r>
              <w:rPr>
                <w:sz w:val="20"/>
                <w:szCs w:val="20"/>
              </w:rPr>
            </w:r>
          </w:p>
          <w:p>
            <w:pPr>
              <w:pStyle w:val="920"/>
              <w:rPr>
                <w:sz w:val="20"/>
                <w:szCs w:val="20"/>
              </w:rPr>
            </w:pPr>
            <w:r>
              <w:rPr>
                <w:sz w:val="20"/>
                <w:szCs w:val="20"/>
              </w:rPr>
              <w:t xml:space="preserve">Услуга не предоставляется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sz w:val="20"/>
                <w:szCs w:val="20"/>
              </w:rPr>
            </w:r>
          </w:p>
          <w:p>
            <w:pPr>
              <w:pStyle w:val="920"/>
              <w:rPr>
                <w:sz w:val="20"/>
                <w:szCs w:val="20"/>
              </w:rPr>
            </w:pPr>
            <w:r>
              <w:rPr>
                <w:sz w:val="20"/>
                <w:szCs w:val="20"/>
              </w:rPr>
              <w:t xml:space="preserve">Тариф включает в себя НДС (дополнительно не взимается)</w:t>
            </w:r>
            <w:r>
              <w:rPr>
                <w:sz w:val="20"/>
                <w:szCs w:val="20"/>
              </w:rPr>
              <w:t xml:space="preserve">.</w:t>
            </w:r>
            <w:r>
              <w:rPr>
                <w:sz w:val="20"/>
                <w:szCs w:val="20"/>
              </w:rPr>
            </w:r>
          </w:p>
          <w:p>
            <w:pPr>
              <w:pStyle w:val="920"/>
              <w:rPr>
                <w:sz w:val="20"/>
                <w:szCs w:val="20"/>
              </w:rPr>
            </w:pPr>
            <w:r>
              <w:rPr>
                <w:sz w:val="20"/>
                <w:szCs w:val="20"/>
              </w:rPr>
            </w:r>
            <w:r>
              <w:rPr>
                <w:sz w:val="20"/>
                <w:szCs w:val="20"/>
              </w:rPr>
            </w:r>
          </w:p>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c>
          <w:tcPr>
            <w:tcBorders>
              <w:left w:val="single" w:color="000000" w:sz="4" w:space="0"/>
              <w:right w:val="single" w:color="000000" w:sz="4" w:space="0"/>
            </w:tcBorders>
            <w:tcW w:w="851" w:type="dxa"/>
            <w:vAlign w:val="top"/>
            <w:textDirection w:val="lrTb"/>
            <w:noWrap w:val="false"/>
          </w:tcPr>
          <w:p>
            <w:pPr>
              <w:pStyle w:val="920"/>
              <w:jc w:val="center"/>
              <w:rPr>
                <w:sz w:val="20"/>
                <w:szCs w:val="20"/>
              </w:rPr>
            </w:pPr>
            <w:r>
              <w:rPr>
                <w:sz w:val="20"/>
                <w:szCs w:val="20"/>
              </w:rPr>
            </w:r>
            <w:r>
              <w:rPr>
                <w:sz w:val="20"/>
                <w:szCs w:val="20"/>
              </w:rPr>
            </w:r>
          </w:p>
        </w:tc>
        <w:tc>
          <w:tcPr>
            <w:tcBorders>
              <w:left w:val="single" w:color="000000" w:sz="4" w:space="0"/>
              <w:right w:val="single" w:color="000000" w:sz="4" w:space="0"/>
            </w:tcBorders>
            <w:tcW w:w="3969" w:type="dxa"/>
            <w:vAlign w:val="top"/>
            <w:textDirection w:val="lrTb"/>
            <w:noWrap w:val="false"/>
          </w:tcPr>
          <w:p>
            <w:pPr>
              <w:pStyle w:val="92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920"/>
              <w:jc w:val="both"/>
              <w:rPr>
                <w:sz w:val="20"/>
                <w:szCs w:val="20"/>
              </w:rPr>
            </w:pPr>
            <w:r>
              <w:rPr>
                <w:sz w:val="20"/>
                <w:szCs w:val="20"/>
              </w:rPr>
            </w:r>
            <w:r>
              <w:rPr>
                <w:sz w:val="20"/>
                <w:szCs w:val="20"/>
              </w:rPr>
            </w:r>
          </w:p>
        </w:tc>
      </w:tr>
      <w:tr>
        <w:tblPrEx/>
        <w:trPr/>
        <w:tc>
          <w:tcPr>
            <w:tcBorders>
              <w:left w:val="single" w:color="000000" w:sz="4" w:space="0"/>
              <w:bottom w:val="single" w:color="000000" w:sz="4" w:space="0"/>
              <w:right w:val="single" w:color="000000" w:sz="4" w:space="0"/>
            </w:tcBorders>
            <w:tcW w:w="851" w:type="dxa"/>
            <w:vAlign w:val="top"/>
            <w:textDirection w:val="lrTb"/>
            <w:noWrap w:val="false"/>
          </w:tcPr>
          <w:p>
            <w:pPr>
              <w:pStyle w:val="920"/>
              <w:jc w:val="center"/>
              <w:rPr>
                <w:sz w:val="20"/>
                <w:szCs w:val="20"/>
              </w:rPr>
            </w:pPr>
            <w:r>
              <w:rPr>
                <w:sz w:val="20"/>
                <w:szCs w:val="20"/>
              </w:rPr>
            </w:r>
            <w:r>
              <w:rPr>
                <w:sz w:val="20"/>
                <w:szCs w:val="20"/>
              </w:rPr>
            </w:r>
          </w:p>
        </w:tc>
        <w:tc>
          <w:tcPr>
            <w:tcBorders>
              <w:left w:val="single" w:color="000000" w:sz="4" w:space="0"/>
              <w:bottom w:val="single" w:color="000000" w:sz="4" w:space="0"/>
              <w:right w:val="single" w:color="000000" w:sz="4" w:space="0"/>
            </w:tcBorders>
            <w:tcW w:w="3969" w:type="dxa"/>
            <w:vAlign w:val="top"/>
            <w:textDirection w:val="lrTb"/>
            <w:noWrap w:val="false"/>
          </w:tcPr>
          <w:p>
            <w:pPr>
              <w:pStyle w:val="920"/>
              <w:rPr>
                <w:sz w:val="20"/>
                <w:szCs w:val="20"/>
              </w:rPr>
            </w:pPr>
            <w:r>
              <w:rPr>
                <w:sz w:val="20"/>
                <w:szCs w:val="20"/>
              </w:rPr>
              <w:t xml:space="preserve">- для клиентов,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left w:val="single" w:color="000000" w:sz="4" w:space="0"/>
              <w:bottom w:val="singl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920"/>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1" w:type="dxa"/>
            <w:vAlign w:val="top"/>
            <w:textDirection w:val="lrTb"/>
            <w:noWrap w:val="false"/>
          </w:tcPr>
          <w:p>
            <w:pPr>
              <w:pStyle w:val="920"/>
              <w:jc w:val="center"/>
              <w:rPr>
                <w:sz w:val="20"/>
                <w:szCs w:val="20"/>
              </w:rPr>
            </w:pPr>
            <w:r>
              <w:rPr>
                <w:sz w:val="20"/>
                <w:szCs w:val="20"/>
              </w:rPr>
              <w:t xml:space="preserve">7.4.1.1.</w:t>
            </w:r>
            <w:r>
              <w:rPr>
                <w:sz w:val="20"/>
                <w:szCs w:val="20"/>
              </w:rPr>
            </w:r>
          </w:p>
        </w:tc>
        <w:tc>
          <w:tcPr>
            <w:tcBorders>
              <w:top w:val="single" w:color="000000" w:sz="4" w:space="0"/>
            </w:tcBorders>
            <w:tcW w:w="3969" w:type="dxa"/>
            <w:vAlign w:val="top"/>
            <w:textDirection w:val="lrTb"/>
            <w:noWrap w:val="false"/>
          </w:tcPr>
          <w:p>
            <w:pPr>
              <w:pStyle w:val="920"/>
              <w:rPr>
                <w:sz w:val="20"/>
                <w:szCs w:val="20"/>
              </w:rPr>
            </w:pPr>
            <w:r>
              <w:rPr>
                <w:sz w:val="20"/>
                <w:szCs w:val="20"/>
              </w:rPr>
              <w:t xml:space="preserve">Формирование одного постоянного сертификата ключа проверки электронной подписи по запросу клиента</w:t>
            </w:r>
            <w:r>
              <w:rPr>
                <w:sz w:val="20"/>
                <w:szCs w:val="20"/>
              </w:rPr>
            </w:r>
          </w:p>
        </w:tc>
        <w:tc>
          <w:tcPr>
            <w:tcBorders>
              <w:top w:val="single" w:color="000000" w:sz="4" w:space="0"/>
            </w:tcBorders>
            <w:tcW w:w="1985"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c>
          <w:tcPr>
            <w:tcBorders>
              <w:top w:val="single" w:color="000000" w:sz="4" w:space="0"/>
            </w:tcBorders>
            <w:tcW w:w="3543" w:type="dxa"/>
            <w:vAlign w:val="top"/>
            <w:textDirection w:val="lrTb"/>
            <w:noWrap w:val="false"/>
          </w:tcPr>
          <w:p>
            <w:pPr>
              <w:pStyle w:val="920"/>
              <w:rPr>
                <w:sz w:val="20"/>
                <w:szCs w:val="20"/>
              </w:rPr>
            </w:pPr>
            <w:r>
              <w:rPr>
                <w:sz w:val="20"/>
                <w:szCs w:val="20"/>
              </w:rPr>
              <w:t xml:space="preserve">Услуга предоставляется клиенту после выполнения условий по п. 7.4.1.</w:t>
            </w:r>
            <w:r>
              <w:rPr>
                <w:sz w:val="20"/>
                <w:szCs w:val="20"/>
              </w:rPr>
            </w:r>
          </w:p>
          <w:p>
            <w:pPr>
              <w:pStyle w:val="920"/>
              <w:rPr>
                <w:sz w:val="20"/>
                <w:szCs w:val="20"/>
              </w:rPr>
            </w:pPr>
            <w:r>
              <w:rPr>
                <w:sz w:val="20"/>
                <w:szCs w:val="20"/>
              </w:rPr>
              <w:t xml:space="preserve">При подключении </w:t>
            </w:r>
            <w:r>
              <w:rPr>
                <w:sz w:val="20"/>
                <w:szCs w:val="20"/>
              </w:rPr>
              <w:t xml:space="preserve">к «Интернет-Клиент»/«Свой Бизнес»</w:t>
            </w:r>
            <w:r>
              <w:rPr>
                <w:sz w:val="20"/>
                <w:szCs w:val="20"/>
              </w:rPr>
              <w:t xml:space="preserve"> с использованием Личного кабинета услуга п</w:t>
            </w:r>
            <w:r>
              <w:rPr>
                <w:sz w:val="20"/>
                <w:szCs w:val="20"/>
              </w:rPr>
              <w:t xml:space="preserve">редоставляется в соответствии с</w:t>
              <w:br w:type="textWrapping" w:clear="all"/>
            </w:r>
            <w:r>
              <w:rPr>
                <w:sz w:val="20"/>
                <w:szCs w:val="20"/>
              </w:rPr>
              <w:t xml:space="preserve">п. 7.4.2</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1" w:type="dxa"/>
            <w:vAlign w:val="top"/>
            <w:textDirection w:val="lrTb"/>
            <w:noWrap w:val="false"/>
          </w:tcPr>
          <w:p>
            <w:pPr>
              <w:pStyle w:val="920"/>
              <w:jc w:val="center"/>
              <w:rPr>
                <w:sz w:val="20"/>
                <w:szCs w:val="20"/>
              </w:rPr>
            </w:pPr>
            <w:r>
              <w:rPr>
                <w:sz w:val="20"/>
                <w:szCs w:val="20"/>
              </w:rPr>
              <w:t xml:space="preserve">7.4.1.2.</w:t>
            </w:r>
            <w:r>
              <w:rPr>
                <w:sz w:val="20"/>
                <w:szCs w:val="20"/>
              </w:rPr>
            </w:r>
          </w:p>
        </w:tc>
        <w:tc>
          <w:tcPr>
            <w:tcBorders>
              <w:top w:val="single" w:color="000000" w:sz="4" w:space="0"/>
            </w:tcBorders>
            <w:tcW w:w="3969" w:type="dxa"/>
            <w:vAlign w:val="top"/>
            <w:textDirection w:val="lrTb"/>
            <w:noWrap w:val="false"/>
          </w:tcPr>
          <w:p>
            <w:pPr>
              <w:pStyle w:val="92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tcBorders>
              <w:top w:val="single" w:color="000000" w:sz="4" w:space="0"/>
            </w:tcBorders>
            <w:tcW w:w="1985" w:type="dxa"/>
            <w:vAlign w:val="top"/>
            <w:textDirection w:val="lrTb"/>
            <w:noWrap w:val="false"/>
          </w:tcPr>
          <w:p>
            <w:pPr>
              <w:pStyle w:val="920"/>
              <w:jc w:val="center"/>
              <w:rPr>
                <w:sz w:val="20"/>
                <w:szCs w:val="20"/>
              </w:rPr>
            </w:pPr>
            <w:r>
              <w:rPr>
                <w:sz w:val="20"/>
                <w:szCs w:val="20"/>
              </w:rPr>
              <w:t xml:space="preserve">8</w:t>
            </w:r>
            <w:r>
              <w:rPr>
                <w:sz w:val="20"/>
                <w:szCs w:val="20"/>
              </w:rPr>
              <w:t xml:space="preserve">15</w:t>
            </w:r>
            <w:r>
              <w:rPr>
                <w:sz w:val="20"/>
                <w:szCs w:val="20"/>
              </w:rPr>
              <w:t xml:space="preserve"> руб.</w:t>
            </w:r>
            <w:r>
              <w:rPr>
                <w:sz w:val="20"/>
                <w:szCs w:val="20"/>
              </w:rPr>
            </w:r>
          </w:p>
        </w:tc>
        <w:tc>
          <w:tcPr>
            <w:tcBorders>
              <w:top w:val="single" w:color="000000" w:sz="4" w:space="0"/>
            </w:tcBorders>
            <w:tcW w:w="3543" w:type="dxa"/>
            <w:vAlign w:val="top"/>
            <w:textDirection w:val="lrTb"/>
            <w:noWrap w:val="false"/>
          </w:tcPr>
          <w:p>
            <w:pPr>
              <w:pStyle w:val="92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p>
          <w:p>
            <w:pPr>
              <w:pStyle w:val="920"/>
              <w:rPr>
                <w:sz w:val="20"/>
                <w:szCs w:val="20"/>
              </w:rPr>
            </w:pPr>
            <w:r>
              <w:rPr>
                <w:sz w:val="20"/>
                <w:szCs w:val="20"/>
              </w:rPr>
              <w:t xml:space="preserve">Услуга предоставляется</w:t>
            </w:r>
            <w:r>
              <w:rPr>
                <w:sz w:val="20"/>
                <w:szCs w:val="20"/>
              </w:rPr>
              <w:t xml:space="preserve"> 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r>
              <w:rPr>
                <w:sz w:val="20"/>
                <w:szCs w:val="20"/>
              </w:rPr>
            </w:r>
          </w:p>
          <w:p>
            <w:pPr>
              <w:pStyle w:val="920"/>
              <w:rPr>
                <w:sz w:val="20"/>
                <w:szCs w:val="20"/>
              </w:rPr>
            </w:pPr>
            <w:r>
              <w:rPr>
                <w:sz w:val="20"/>
                <w:szCs w:val="20"/>
              </w:rPr>
              <w:t xml:space="preserve">Тариф включает в себя НДС (дополнительно не взимается).</w:t>
            </w:r>
            <w:r>
              <w:rPr>
                <w:sz w:val="20"/>
                <w:szCs w:val="20"/>
              </w:rPr>
            </w:r>
          </w:p>
          <w:p>
            <w:pPr>
              <w:pStyle w:val="920"/>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p>
          <w:p>
            <w:pPr>
              <w:pStyle w:val="920"/>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t xml:space="preserve">.</w:t>
            </w:r>
            <w:r>
              <w:rPr>
                <w:sz w:val="20"/>
                <w:szCs w:val="20"/>
              </w:rPr>
            </w:r>
          </w:p>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trPr>
        <w:tc>
          <w:tcPr>
            <w:tcBorders>
              <w:top w:val="single" w:color="000000" w:sz="4" w:space="0"/>
              <w:bottom w:val="none" w:color="000000" w:sz="4" w:space="0"/>
            </w:tcBorders>
            <w:tcW w:w="851" w:type="dxa"/>
            <w:vAlign w:val="top"/>
            <w:textDirection w:val="lrTb"/>
            <w:noWrap w:val="false"/>
          </w:tcPr>
          <w:p>
            <w:pPr>
              <w:pStyle w:val="920"/>
              <w:jc w:val="center"/>
              <w:rPr>
                <w:sz w:val="20"/>
                <w:szCs w:val="20"/>
              </w:rPr>
            </w:pPr>
            <w:r>
              <w:rPr>
                <w:sz w:val="20"/>
                <w:szCs w:val="20"/>
              </w:rPr>
              <w:t xml:space="preserve">7.4.2.</w:t>
            </w:r>
            <w:r>
              <w:rPr>
                <w:sz w:val="20"/>
                <w:szCs w:val="20"/>
              </w:rPr>
            </w:r>
          </w:p>
        </w:tc>
        <w:tc>
          <w:tcPr>
            <w:tcBorders>
              <w:top w:val="single" w:color="000000" w:sz="4" w:space="0"/>
              <w:bottom w:val="none" w:color="000000" w:sz="4" w:space="0"/>
            </w:tcBorders>
            <w:tcW w:w="3969" w:type="dxa"/>
            <w:vAlign w:val="top"/>
            <w:textDirection w:val="lrTb"/>
            <w:noWrap w:val="false"/>
          </w:tcPr>
          <w:p>
            <w:pPr>
              <w:pStyle w:val="920"/>
              <w:rPr>
                <w:rFonts w:eastAsia="Calibri"/>
                <w:sz w:val="20"/>
                <w:szCs w:val="20"/>
                <w:lang w:eastAsia="en-US"/>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rFonts w:eastAsia="Calibri"/>
                <w:sz w:val="20"/>
                <w:szCs w:val="20"/>
                <w:lang w:eastAsia="en-US"/>
              </w:rPr>
            </w:r>
            <w:r>
              <w:rPr>
                <w:rFonts w:eastAsia="Calibri"/>
                <w:sz w:val="20"/>
                <w:szCs w:val="20"/>
                <w:lang w:eastAsia="en-US"/>
              </w:rPr>
            </w:r>
          </w:p>
        </w:tc>
        <w:tc>
          <w:tcPr>
            <w:tcBorders>
              <w:top w:val="single" w:color="000000" w:sz="4" w:space="0"/>
              <w:bottom w:val="none" w:color="000000" w:sz="4" w:space="0"/>
            </w:tcBorders>
            <w:tcW w:w="1985" w:type="dxa"/>
            <w:vAlign w:val="top"/>
            <w:textDirection w:val="lrTb"/>
            <w:noWrap w:val="false"/>
          </w:tcPr>
          <w:p>
            <w:pPr>
              <w:pStyle w:val="920"/>
              <w:jc w:val="center"/>
              <w:rPr>
                <w:rFonts w:eastAsia="Calibri"/>
                <w:sz w:val="20"/>
                <w:szCs w:val="20"/>
                <w:lang w:eastAsia="en-US"/>
              </w:rPr>
            </w:pPr>
            <w:r>
              <w:rPr>
                <w:sz w:val="20"/>
                <w:szCs w:val="20"/>
              </w:rPr>
              <w:t xml:space="preserve">2 0</w:t>
            </w:r>
            <w:r>
              <w:rPr>
                <w:sz w:val="20"/>
                <w:szCs w:val="20"/>
              </w:rPr>
              <w:t xml:space="preserve">5</w:t>
            </w:r>
            <w:r>
              <w:rPr>
                <w:sz w:val="20"/>
                <w:szCs w:val="20"/>
              </w:rPr>
              <w:t xml:space="preserve">0 руб.</w:t>
            </w:r>
            <w:r>
              <w:rPr>
                <w:rFonts w:eastAsia="Calibri"/>
                <w:sz w:val="20"/>
                <w:szCs w:val="20"/>
                <w:lang w:eastAsia="en-US"/>
              </w:rPr>
            </w:r>
            <w:r>
              <w:rPr>
                <w:rFonts w:eastAsia="Calibri"/>
                <w:sz w:val="20"/>
                <w:szCs w:val="20"/>
                <w:lang w:eastAsia="en-US"/>
              </w:rPr>
            </w:r>
          </w:p>
        </w:tc>
        <w:tc>
          <w:tcPr>
            <w:tcBorders>
              <w:top w:val="single" w:color="000000" w:sz="4" w:space="0"/>
              <w:bottom w:val="none" w:color="000000" w:sz="4" w:space="0"/>
            </w:tcBorders>
            <w:tcW w:w="3543" w:type="dxa"/>
            <w:vAlign w:val="top"/>
            <w:vMerge w:val="restart"/>
            <w:textDirection w:val="lrTb"/>
            <w:noWrap w:val="false"/>
          </w:tcPr>
          <w:p>
            <w:pPr>
              <w:pStyle w:val="920"/>
              <w:rPr>
                <w:sz w:val="20"/>
                <w:szCs w:val="20"/>
              </w:rPr>
            </w:pPr>
            <w:r>
              <w:rPr>
                <w:sz w:val="20"/>
                <w:szCs w:val="20"/>
              </w:rPr>
              <w:t xml:space="preserve">Комиссия взимается в день получения клиентом ключевого носителя.</w:t>
            </w:r>
            <w:r>
              <w:rPr>
                <w:sz w:val="20"/>
                <w:szCs w:val="20"/>
              </w:rPr>
            </w:r>
            <w:r>
              <w:rPr>
                <w:sz w:val="20"/>
                <w:szCs w:val="20"/>
              </w:rPr>
            </w:r>
          </w:p>
          <w:p>
            <w:pPr>
              <w:pStyle w:val="920"/>
              <w:rPr>
                <w:sz w:val="20"/>
                <w:szCs w:val="20"/>
              </w:rPr>
            </w:pPr>
            <w:r>
              <w:rPr>
                <w:sz w:val="20"/>
                <w:szCs w:val="20"/>
              </w:rPr>
              <w:t xml:space="preserve">Комиссия взимается за каждый ключевой носитель, предоставленный при подключении </w:t>
            </w:r>
            <w:r>
              <w:rPr>
                <w:sz w:val="20"/>
                <w:szCs w:val="20"/>
              </w:rPr>
              <w:t xml:space="preserve">к </w:t>
            </w:r>
            <w:r>
              <w:rPr>
                <w:sz w:val="20"/>
                <w:szCs w:val="20"/>
              </w:rPr>
              <w:t xml:space="preserve">«Интернет-Клиент»/«Свой Бизнес»</w:t>
            </w:r>
            <w:r>
              <w:rPr>
                <w:sz w:val="20"/>
                <w:szCs w:val="20"/>
              </w:rPr>
              <w:t xml:space="preserve"> с использованием Личного кабинета.</w:t>
            </w:r>
            <w:r>
              <w:rPr>
                <w:sz w:val="20"/>
                <w:szCs w:val="20"/>
              </w:rPr>
            </w:r>
          </w:p>
          <w:p>
            <w:pPr>
              <w:pStyle w:val="920"/>
              <w:rPr>
                <w:sz w:val="20"/>
                <w:szCs w:val="20"/>
              </w:rPr>
            </w:pPr>
            <w:r>
              <w:rPr>
                <w:sz w:val="20"/>
                <w:szCs w:val="20"/>
              </w:rPr>
              <w:t xml:space="preserve">Тариф включает в себя НДС (дополнительно не взимается)</w:t>
            </w:r>
            <w:r>
              <w:rPr>
                <w:sz w:val="20"/>
                <w:szCs w:val="20"/>
              </w:rPr>
              <w:t xml:space="preserve">.</w:t>
            </w:r>
            <w:r>
              <w:rPr>
                <w:sz w:val="20"/>
                <w:szCs w:val="20"/>
              </w:rPr>
            </w:r>
          </w:p>
          <w:p>
            <w:pPr>
              <w:pStyle w:val="92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trPr>
        <w:tc>
          <w:tcPr>
            <w:tcBorders>
              <w:top w:val="none" w:color="000000" w:sz="4" w:space="0"/>
              <w:bottom w:val="none" w:color="000000" w:sz="4" w:space="0"/>
            </w:tcBorders>
            <w:tcW w:w="851"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92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bottom w:val="none" w:color="000000" w:sz="4" w:space="0"/>
            </w:tcBorders>
            <w:tcW w:w="1985" w:type="dxa"/>
            <w:vAlign w:val="top"/>
            <w:textDirection w:val="lrTb"/>
            <w:noWrap w:val="false"/>
          </w:tcPr>
          <w:p>
            <w:pPr>
              <w:pStyle w:val="920"/>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tcBorders>
            <w:tcW w:w="3543"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trPr>
        <w:tc>
          <w:tcPr>
            <w:tcBorders>
              <w:top w:val="none" w:color="000000" w:sz="4" w:space="0"/>
            </w:tcBorders>
            <w:tcW w:w="851" w:type="dxa"/>
            <w:vAlign w:val="top"/>
            <w:textDirection w:val="lrTb"/>
            <w:noWrap w:val="false"/>
          </w:tcPr>
          <w:p>
            <w:pPr>
              <w:pStyle w:val="920"/>
              <w:jc w:val="center"/>
              <w:rPr>
                <w:sz w:val="20"/>
                <w:szCs w:val="20"/>
              </w:rPr>
            </w:pPr>
            <w:r>
              <w:rPr>
                <w:sz w:val="20"/>
                <w:szCs w:val="20"/>
              </w:rPr>
            </w:r>
            <w:r>
              <w:rPr>
                <w:sz w:val="20"/>
                <w:szCs w:val="20"/>
              </w:rPr>
            </w:r>
          </w:p>
        </w:tc>
        <w:tc>
          <w:tcPr>
            <w:tcBorders>
              <w:top w:val="none" w:color="000000" w:sz="4" w:space="0"/>
            </w:tcBorders>
            <w:tcW w:w="3969" w:type="dxa"/>
            <w:vAlign w:val="top"/>
            <w:textDirection w:val="lrTb"/>
            <w:noWrap w:val="false"/>
          </w:tcPr>
          <w:p>
            <w:pPr>
              <w:pStyle w:val="920"/>
              <w:rPr>
                <w:sz w:val="20"/>
                <w:szCs w:val="20"/>
              </w:rPr>
            </w:pPr>
            <w:r>
              <w:rPr>
                <w:sz w:val="20"/>
                <w:szCs w:val="20"/>
              </w:rPr>
              <w:t xml:space="preserve">- для клиентов,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tcBorders>
            <w:tcW w:w="1985" w:type="dxa"/>
            <w:vAlign w:val="top"/>
            <w:textDirection w:val="lrTb"/>
            <w:noWrap w:val="false"/>
          </w:tcPr>
          <w:p>
            <w:pPr>
              <w:pStyle w:val="920"/>
              <w:jc w:val="center"/>
              <w:rPr>
                <w:sz w:val="20"/>
                <w:szCs w:val="20"/>
              </w:rPr>
            </w:pPr>
            <w:r>
              <w:rPr>
                <w:sz w:val="20"/>
                <w:szCs w:val="20"/>
              </w:rPr>
              <w:t xml:space="preserve">Не взимается</w:t>
            </w:r>
            <w:r>
              <w:rPr>
                <w:sz w:val="20"/>
                <w:szCs w:val="20"/>
              </w:rPr>
            </w:r>
            <w:r>
              <w:rPr>
                <w:sz w:val="20"/>
                <w:szCs w:val="20"/>
              </w:rPr>
            </w:r>
          </w:p>
        </w:tc>
        <w:tc>
          <w:tcPr>
            <w:tcW w:w="3543" w:type="dxa"/>
            <w:vAlign w:val="top"/>
            <w:vMerge w:val="continue"/>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7.4.3.</w:t>
            </w:r>
            <w:r>
              <w:rPr>
                <w:sz w:val="20"/>
                <w:szCs w:val="20"/>
              </w:rPr>
            </w:r>
          </w:p>
        </w:tc>
        <w:tc>
          <w:tcPr>
            <w:tcW w:w="3969" w:type="dxa"/>
            <w:vAlign w:val="top"/>
            <w:textDirection w:val="lrTb"/>
            <w:noWrap w:val="false"/>
          </w:tcPr>
          <w:p>
            <w:pPr>
              <w:pStyle w:val="920"/>
              <w:rPr>
                <w:sz w:val="20"/>
                <w:szCs w:val="20"/>
              </w:rPr>
            </w:pPr>
            <w:r>
              <w:rPr>
                <w:sz w:val="20"/>
                <w:szCs w:val="20"/>
              </w:rPr>
              <w:t xml:space="preserve">Аннулирование (отзыв) сертификата ключа проверки электронной подписи по запросу клиента </w:t>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7.4.4.</w:t>
            </w:r>
            <w:r>
              <w:rPr>
                <w:sz w:val="20"/>
                <w:szCs w:val="20"/>
              </w:rPr>
            </w:r>
          </w:p>
        </w:tc>
        <w:tc>
          <w:tcPr>
            <w:tcW w:w="3969" w:type="dxa"/>
            <w:vAlign w:val="top"/>
            <w:textDirection w:val="lrTb"/>
            <w:noWrap w:val="false"/>
          </w:tcPr>
          <w:p>
            <w:pPr>
              <w:pStyle w:val="920"/>
              <w:rPr>
                <w:sz w:val="20"/>
                <w:szCs w:val="20"/>
              </w:rPr>
            </w:pPr>
            <w:r>
              <w:rPr>
                <w:sz w:val="20"/>
                <w:szCs w:val="20"/>
              </w:rPr>
              <w:t xml:space="preserve">Приостановление действия одного сертификата ключа проверки электронной подписи по запросу клиента </w:t>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7.4.5.</w:t>
            </w:r>
            <w:r>
              <w:rPr>
                <w:sz w:val="20"/>
                <w:szCs w:val="20"/>
              </w:rPr>
            </w:r>
          </w:p>
        </w:tc>
        <w:tc>
          <w:tcPr>
            <w:tcW w:w="3969" w:type="dxa"/>
            <w:vAlign w:val="top"/>
            <w:textDirection w:val="lrTb"/>
            <w:noWrap w:val="false"/>
          </w:tcPr>
          <w:p>
            <w:pPr>
              <w:pStyle w:val="920"/>
              <w:rPr>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sz w:val="20"/>
                <w:szCs w:val="20"/>
              </w:rPr>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155</w:t>
            </w:r>
            <w:r>
              <w:rPr>
                <w:sz w:val="20"/>
                <w:szCs w:val="20"/>
              </w:rPr>
              <w:t xml:space="preserve"> руб.</w:t>
            </w:r>
            <w:r>
              <w:rPr>
                <w:sz w:val="20"/>
                <w:szCs w:val="20"/>
              </w:rPr>
            </w:r>
          </w:p>
        </w:tc>
        <w:tc>
          <w:tcPr>
            <w:tcW w:w="3543" w:type="dxa"/>
            <w:vAlign w:val="top"/>
            <w:textDirection w:val="lrTb"/>
            <w:noWrap w:val="false"/>
          </w:tcPr>
          <w:p>
            <w:pPr>
              <w:pStyle w:val="920"/>
              <w:rPr>
                <w:sz w:val="20"/>
                <w:szCs w:val="20"/>
              </w:rPr>
            </w:pPr>
            <w:r>
              <w:rPr>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rPr>
            </w:r>
          </w:p>
          <w:p>
            <w:pPr>
              <w:pStyle w:val="920"/>
              <w:rPr>
                <w:sz w:val="20"/>
                <w:szCs w:val="20"/>
              </w:rPr>
            </w:pPr>
            <w:r>
              <w:rPr>
                <w:sz w:val="20"/>
                <w:szCs w:val="20"/>
              </w:rPr>
              <w:t xml:space="preserve">Тариф включает в себя НДС (дополнительно не взимается)</w:t>
            </w:r>
            <w:r>
              <w:rPr>
                <w:sz w:val="20"/>
                <w:szCs w:val="20"/>
              </w:rPr>
              <w:t xml:space="preserve">.</w:t>
            </w:r>
            <w:r>
              <w:rPr>
                <w:sz w:val="20"/>
                <w:szCs w:val="20"/>
              </w:rPr>
            </w:r>
          </w:p>
          <w:p>
            <w:pPr>
              <w:pStyle w:val="920"/>
              <w:rPr>
                <w:sz w:val="20"/>
                <w:szCs w:val="20"/>
              </w:rPr>
            </w:pPr>
            <w:r>
              <w:rPr>
                <w:sz w:val="20"/>
                <w:szCs w:val="20"/>
              </w:rPr>
            </w:r>
            <w:r>
              <w:rPr>
                <w:sz w:val="20"/>
                <w:szCs w:val="20"/>
              </w:rPr>
            </w:r>
          </w:p>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7.4.6.</w:t>
            </w:r>
            <w:r>
              <w:rPr>
                <w:sz w:val="20"/>
                <w:szCs w:val="20"/>
              </w:rPr>
            </w:r>
          </w:p>
        </w:tc>
        <w:tc>
          <w:tcPr>
            <w:tcW w:w="3969" w:type="dxa"/>
            <w:vAlign w:val="top"/>
            <w:textDirection w:val="lrTb"/>
            <w:noWrap w:val="false"/>
          </w:tcPr>
          <w:p>
            <w:pPr>
              <w:pStyle w:val="920"/>
              <w:rPr>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sz w:val="20"/>
                <w:szCs w:val="20"/>
              </w:rPr>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1 5</w:t>
            </w:r>
            <w:r>
              <w:rPr>
                <w:sz w:val="20"/>
                <w:szCs w:val="20"/>
              </w:rPr>
              <w:t xml:space="preserve">3</w:t>
            </w:r>
            <w:r>
              <w:rPr>
                <w:sz w:val="20"/>
                <w:szCs w:val="20"/>
              </w:rPr>
              <w:t xml:space="preserve">0 руб.</w:t>
            </w:r>
            <w:r>
              <w:rPr>
                <w:sz w:val="20"/>
                <w:szCs w:val="20"/>
              </w:rPr>
            </w:r>
          </w:p>
        </w:tc>
        <w:tc>
          <w:tcPr>
            <w:tcW w:w="3543" w:type="dxa"/>
            <w:vAlign w:val="top"/>
            <w:textDirection w:val="lrTb"/>
            <w:noWrap w:val="false"/>
          </w:tcPr>
          <w:p>
            <w:pPr>
              <w:pStyle w:val="920"/>
              <w:rPr>
                <w:sz w:val="20"/>
                <w:szCs w:val="20"/>
              </w:rPr>
            </w:pPr>
            <w:r>
              <w:rPr>
                <w:sz w:val="20"/>
                <w:szCs w:val="20"/>
              </w:rPr>
              <w:t xml:space="preserve">Комиссия взимается в течение 3-х рабочих дней </w:t>
            </w:r>
            <w:r>
              <w:rPr>
                <w:sz w:val="20"/>
                <w:szCs w:val="20"/>
              </w:rPr>
              <w:t xml:space="preserve">от даты заключения Удостоверяющего центра АО «Россельхозбанк»/заключения экспертной группы</w:t>
            </w:r>
            <w:r>
              <w:rPr>
                <w:sz w:val="20"/>
                <w:szCs w:val="20"/>
              </w:rPr>
              <w:t xml:space="preserve">.</w:t>
            </w:r>
            <w:r>
              <w:rPr>
                <w:sz w:val="20"/>
                <w:szCs w:val="20"/>
              </w:rPr>
            </w:r>
          </w:p>
          <w:p>
            <w:pPr>
              <w:pStyle w:val="920"/>
              <w:rPr>
                <w:sz w:val="20"/>
                <w:szCs w:val="20"/>
              </w:rPr>
            </w:pPr>
            <w:r>
              <w:rPr>
                <w:sz w:val="20"/>
                <w:szCs w:val="20"/>
              </w:rPr>
              <w:t xml:space="preserve">Тариф включает в себя НДС (дополнительно не взимается)</w:t>
            </w:r>
            <w:r>
              <w:rPr>
                <w:sz w:val="20"/>
                <w:szCs w:val="20"/>
              </w:rPr>
              <w:t xml:space="preserve">.</w:t>
            </w:r>
            <w:r>
              <w:rPr>
                <w:sz w:val="20"/>
                <w:szCs w:val="20"/>
              </w:rPr>
            </w:r>
          </w:p>
          <w:p>
            <w:pPr>
              <w:pStyle w:val="920"/>
              <w:rPr>
                <w:sz w:val="20"/>
                <w:szCs w:val="20"/>
              </w:rPr>
            </w:pPr>
            <w:r>
              <w:rPr>
                <w:sz w:val="20"/>
                <w:szCs w:val="20"/>
              </w:rPr>
            </w:r>
            <w:r>
              <w:rPr>
                <w:sz w:val="20"/>
                <w:szCs w:val="20"/>
              </w:rPr>
            </w:r>
          </w:p>
          <w:p>
            <w:pPr>
              <w:pStyle w:val="92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0"/>
              <w:jc w:val="center"/>
              <w:rPr>
                <w:sz w:val="20"/>
                <w:szCs w:val="20"/>
              </w:rPr>
            </w:pPr>
            <w:r>
              <w:rPr>
                <w:sz w:val="20"/>
                <w:szCs w:val="20"/>
              </w:rPr>
              <w:t xml:space="preserve">7.5.</w:t>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920"/>
              <w:jc w:val="center"/>
              <w:rPr>
                <w:sz w:val="20"/>
                <w:szCs w:val="20"/>
              </w:rPr>
            </w:pPr>
            <w:r>
              <w:rPr>
                <w:sz w:val="20"/>
                <w:szCs w:val="20"/>
              </w:rPr>
              <w:t xml:space="preserve">Плановая смена сертификата ключа проверки электронной подписи  по запросу клиента</w:t>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0"/>
              <w:jc w:val="center"/>
              <w:rPr>
                <w:sz w:val="20"/>
                <w:szCs w:val="20"/>
              </w:rPr>
            </w:pPr>
            <w:r>
              <w:rPr>
                <w:sz w:val="20"/>
                <w:szCs w:val="20"/>
              </w:rPr>
              <w:t xml:space="preserve">7.5.1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sz w:val="20"/>
                <w:szCs w:val="20"/>
              </w:rPr>
            </w:pPr>
            <w:r>
              <w:rPr>
                <w:sz w:val="20"/>
                <w:szCs w:val="20"/>
              </w:rPr>
              <w:t xml:space="preserve">Формирование сертификата ключа проверки электронной подписи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tabs>
                <w:tab w:val="left" w:pos="1221" w:leader="none"/>
              </w:tabs>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20"/>
              <w:rPr>
                <w:sz w:val="20"/>
                <w:szCs w:val="20"/>
              </w:rPr>
            </w:pP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0"/>
              <w:jc w:val="center"/>
              <w:rPr>
                <w:sz w:val="20"/>
                <w:szCs w:val="20"/>
              </w:rPr>
            </w:pPr>
            <w:r>
              <w:rPr>
                <w:sz w:val="20"/>
                <w:szCs w:val="20"/>
              </w:rPr>
              <w:t xml:space="preserve">7.6.</w:t>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920"/>
              <w:jc w:val="center"/>
              <w:rPr>
                <w:sz w:val="20"/>
                <w:szCs w:val="20"/>
              </w:rPr>
            </w:pPr>
            <w:r>
              <w:rPr>
                <w:sz w:val="20"/>
                <w:szCs w:val="20"/>
              </w:rPr>
              <w:t xml:space="preserve">Внеплановая смена сертификата ключа проверки электронной подписи по запросу клиента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2"/>
                <w:szCs w:val="22"/>
              </w:rPr>
            </w:pPr>
            <w:r>
              <w:rPr>
                <w:sz w:val="20"/>
                <w:szCs w:val="20"/>
              </w:rPr>
              <w:t xml:space="preserve">7.6.1.</w:t>
            </w:r>
            <w:r>
              <w:rPr>
                <w:sz w:val="22"/>
                <w:szCs w:val="22"/>
              </w:rPr>
            </w:r>
            <w:r>
              <w:rPr>
                <w:sz w:val="22"/>
                <w:szCs w:val="22"/>
              </w:rPr>
            </w:r>
          </w:p>
        </w:tc>
        <w:tc>
          <w:tcPr>
            <w:tcW w:w="3969" w:type="dxa"/>
            <w:vAlign w:val="top"/>
            <w:textDirection w:val="lrTb"/>
            <w:noWrap w:val="false"/>
          </w:tcPr>
          <w:p>
            <w:pPr>
              <w:pStyle w:val="920"/>
              <w:rPr>
                <w:rFonts w:eastAsia="Calibri"/>
                <w:sz w:val="20"/>
                <w:szCs w:val="20"/>
                <w:lang w:eastAsia="en-US"/>
              </w:rPr>
            </w:pPr>
            <w:r>
              <w:rPr>
                <w:bCs/>
                <w:sz w:val="20"/>
                <w:szCs w:val="20"/>
              </w:rPr>
              <w:t xml:space="preserve">Формирование одного временного </w:t>
            </w:r>
            <w:r>
              <w:rPr>
                <w:sz w:val="20"/>
                <w:szCs w:val="20"/>
              </w:rPr>
              <w:t xml:space="preserve">/ постоянного</w:t>
            </w:r>
            <w:r>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920"/>
              <w:jc w:val="center"/>
              <w:rPr>
                <w:rFonts w:eastAsia="Calibri"/>
                <w:sz w:val="20"/>
                <w:szCs w:val="20"/>
                <w:lang w:val="en-US" w:eastAsia="en-US"/>
              </w:rPr>
            </w:pPr>
            <w:r>
              <w:rPr>
                <w:rFonts w:eastAsia="Calibri"/>
                <w:sz w:val="20"/>
                <w:szCs w:val="20"/>
                <w:lang w:eastAsia="en-US"/>
              </w:rPr>
              <w:t xml:space="preserve">2 0</w:t>
            </w:r>
            <w:r>
              <w:rPr>
                <w:rFonts w:eastAsia="Calibri"/>
                <w:sz w:val="20"/>
                <w:szCs w:val="20"/>
                <w:lang w:eastAsia="en-US"/>
              </w:rPr>
              <w:t xml:space="preserve">5</w:t>
            </w:r>
            <w:r>
              <w:rPr>
                <w:rFonts w:eastAsia="Calibri"/>
                <w:sz w:val="20"/>
                <w:szCs w:val="20"/>
                <w:lang w:eastAsia="en-US"/>
              </w:rPr>
              <w:t xml:space="preserve">0 руб.</w:t>
            </w:r>
            <w:r>
              <w:rPr>
                <w:rFonts w:eastAsia="Calibri"/>
                <w:sz w:val="20"/>
                <w:szCs w:val="20"/>
                <w:lang w:val="en-US" w:eastAsia="en-US"/>
              </w:rPr>
            </w:r>
            <w:r>
              <w:rPr>
                <w:rFonts w:eastAsia="Calibri"/>
                <w:sz w:val="20"/>
                <w:szCs w:val="20"/>
                <w:lang w:val="en-US" w:eastAsia="en-US"/>
              </w:rPr>
            </w:r>
          </w:p>
        </w:tc>
        <w:tc>
          <w:tcPr>
            <w:tcW w:w="3543" w:type="dxa"/>
            <w:vAlign w:val="top"/>
            <w:textDirection w:val="lrTb"/>
            <w:noWrap w:val="false"/>
          </w:tcPr>
          <w:p>
            <w:pPr>
              <w:pStyle w:val="920"/>
              <w:rPr>
                <w:sz w:val="20"/>
                <w:szCs w:val="20"/>
              </w:rPr>
            </w:pPr>
            <w:r>
              <w:rPr>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rPr>
            </w:r>
          </w:p>
          <w:p>
            <w:pPr>
              <w:pStyle w:val="920"/>
              <w:spacing w:after="40"/>
              <w:rPr>
                <w:sz w:val="20"/>
                <w:szCs w:val="20"/>
              </w:rPr>
            </w:pPr>
            <w:r>
              <w:rPr>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szCs w:val="20"/>
              </w:rPr>
            </w:r>
          </w:p>
          <w:p>
            <w:pPr>
              <w:pStyle w:val="920"/>
              <w:spacing w:after="40"/>
              <w:rPr>
                <w:sz w:val="20"/>
                <w:szCs w:val="20"/>
              </w:rPr>
            </w:pPr>
            <w:r>
              <w:rPr>
                <w:sz w:val="20"/>
                <w:szCs w:val="20"/>
              </w:rPr>
              <w:t xml:space="preserve">Тариф включает в себя НДС (дополнительно не взимается)</w:t>
            </w:r>
            <w:r>
              <w:rPr>
                <w:sz w:val="20"/>
                <w:szCs w:val="20"/>
              </w:rPr>
              <w:t xml:space="preserve">.</w:t>
            </w:r>
            <w:r>
              <w:rPr>
                <w:sz w:val="20"/>
                <w:szCs w:val="20"/>
              </w:rPr>
            </w:r>
          </w:p>
          <w:p>
            <w:pPr>
              <w:pStyle w:val="920"/>
              <w:spacing w:after="40"/>
              <w:rPr>
                <w:sz w:val="20"/>
                <w:szCs w:val="20"/>
              </w:rPr>
            </w:pPr>
            <w:r>
              <w:rPr>
                <w:sz w:val="20"/>
                <w:szCs w:val="20"/>
              </w:rPr>
            </w:r>
            <w:r>
              <w:rPr>
                <w:sz w:val="20"/>
                <w:szCs w:val="20"/>
              </w:rPr>
            </w:r>
          </w:p>
          <w:p>
            <w:pPr>
              <w:pStyle w:val="920"/>
              <w:spacing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7.6.1.1.</w:t>
            </w:r>
            <w:r>
              <w:rPr>
                <w:sz w:val="20"/>
                <w:szCs w:val="20"/>
              </w:rPr>
            </w:r>
          </w:p>
        </w:tc>
        <w:tc>
          <w:tcPr>
            <w:tcW w:w="3969" w:type="dxa"/>
            <w:vAlign w:val="top"/>
            <w:textDirection w:val="lrTb"/>
            <w:noWrap w:val="false"/>
          </w:tcPr>
          <w:p>
            <w:pPr>
              <w:pStyle w:val="920"/>
              <w:rPr>
                <w:sz w:val="20"/>
                <w:szCs w:val="20"/>
              </w:rPr>
            </w:pPr>
            <w:r>
              <w:rPr>
                <w:sz w:val="20"/>
                <w:szCs w:val="20"/>
              </w:rPr>
              <w:t xml:space="preserve">Формирование одного постоянного сертификата ключа проверки электронной подписи по запросу клиента</w:t>
            </w:r>
            <w:r>
              <w:rPr>
                <w:sz w:val="20"/>
                <w:szCs w:val="20"/>
              </w:rPr>
            </w:r>
          </w:p>
        </w:tc>
        <w:tc>
          <w:tcPr>
            <w:tcW w:w="1985" w:type="dxa"/>
            <w:vAlign w:val="top"/>
            <w:textDirection w:val="lrTb"/>
            <w:noWrap w:val="false"/>
          </w:tcPr>
          <w:p>
            <w:pPr>
              <w:pStyle w:val="920"/>
              <w:jc w:val="center"/>
              <w:tabs>
                <w:tab w:val="left" w:pos="981" w:leader="none"/>
                <w:tab w:val="left" w:pos="1131" w:leader="none"/>
              </w:tabs>
              <w:rPr>
                <w:sz w:val="20"/>
                <w:szCs w:val="20"/>
              </w:rPr>
            </w:pPr>
            <w:r>
              <w:rPr>
                <w:sz w:val="20"/>
                <w:szCs w:val="20"/>
              </w:rPr>
              <w:t xml:space="preserve">Не взимается</w:t>
            </w:r>
            <w:r>
              <w:rPr>
                <w:sz w:val="20"/>
                <w:szCs w:val="20"/>
              </w:rPr>
            </w:r>
          </w:p>
        </w:tc>
        <w:tc>
          <w:tcPr>
            <w:tcW w:w="3543" w:type="dxa"/>
            <w:vAlign w:val="top"/>
            <w:textDirection w:val="lrTb"/>
            <w:noWrap w:val="false"/>
          </w:tcPr>
          <w:p>
            <w:pPr>
              <w:pStyle w:val="920"/>
              <w:rPr>
                <w:sz w:val="20"/>
                <w:szCs w:val="20"/>
              </w:rPr>
            </w:pPr>
            <w:r>
              <w:rPr>
                <w:sz w:val="20"/>
                <w:szCs w:val="20"/>
              </w:rPr>
              <w:t xml:space="preserve">Услуга предоставляется клиенту после выполнения условий по п.7.6.1</w:t>
            </w:r>
            <w:r>
              <w:rPr>
                <w:sz w:val="20"/>
                <w:szCs w:val="20"/>
              </w:rPr>
            </w:r>
          </w:p>
          <w:p>
            <w:pPr>
              <w:pStyle w:val="920"/>
              <w:rPr>
                <w:sz w:val="20"/>
                <w:szCs w:val="20"/>
              </w:rPr>
            </w:pPr>
            <w:r>
              <w:rPr>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sz w:val="20"/>
                <w:szCs w:val="20"/>
              </w:rPr>
              <w:t xml:space="preserve">»</w:t>
            </w:r>
            <w:r>
              <w:rPr>
                <w:sz w:val="20"/>
                <w:szCs w:val="20"/>
              </w:rPr>
              <w:t xml:space="preserve"> </w:t>
            </w:r>
            <w:r>
              <w:rPr>
                <w:sz w:val="20"/>
                <w:szCs w:val="20"/>
              </w:rPr>
              <w:t xml:space="preserve">с использованием Личного кабинета услуга предоставляется в соответствии с</w:t>
            </w:r>
            <w:r>
              <w:rPr>
                <w:sz w:val="20"/>
                <w:szCs w:val="20"/>
              </w:rPr>
              <w:br w:type="textWrapping" w:clear="all"/>
            </w:r>
            <w:r>
              <w:rPr>
                <w:sz w:val="20"/>
                <w:szCs w:val="20"/>
              </w:rPr>
              <w:t xml:space="preserve">п. 7.6.1</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7.6.2.</w:t>
            </w:r>
            <w:r>
              <w:rPr>
                <w:sz w:val="20"/>
                <w:szCs w:val="20"/>
              </w:rPr>
            </w:r>
          </w:p>
        </w:tc>
        <w:tc>
          <w:tcPr>
            <w:tcW w:w="3969" w:type="dxa"/>
            <w:vAlign w:val="top"/>
            <w:textDirection w:val="lrTb"/>
            <w:noWrap w:val="false"/>
          </w:tcPr>
          <w:p>
            <w:pPr>
              <w:pStyle w:val="920"/>
              <w:jc w:val="both"/>
              <w:spacing w:after="40"/>
              <w:rPr>
                <w:sz w:val="20"/>
                <w:szCs w:val="20"/>
              </w:rPr>
            </w:pPr>
            <w:r>
              <w:rPr>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sz w:val="20"/>
                <w:szCs w:val="20"/>
              </w:rPr>
            </w:r>
          </w:p>
        </w:tc>
        <w:tc>
          <w:tcPr>
            <w:tcW w:w="1985" w:type="dxa"/>
            <w:vAlign w:val="top"/>
            <w:textDirection w:val="lrTb"/>
            <w:noWrap w:val="false"/>
          </w:tcPr>
          <w:p>
            <w:pPr>
              <w:pStyle w:val="920"/>
              <w:jc w:val="center"/>
              <w:spacing w:after="40"/>
              <w:rPr>
                <w:sz w:val="20"/>
                <w:szCs w:val="20"/>
              </w:rPr>
            </w:pPr>
            <w:r>
              <w:rPr>
                <w:sz w:val="20"/>
                <w:szCs w:val="20"/>
              </w:rPr>
              <w:t xml:space="preserve">Не взимается</w:t>
            </w:r>
            <w:r>
              <w:rPr>
                <w:sz w:val="20"/>
                <w:szCs w:val="20"/>
              </w:rPr>
            </w:r>
          </w:p>
        </w:tc>
        <w:tc>
          <w:tcPr>
            <w:tcW w:w="3543" w:type="dxa"/>
            <w:vAlign w:val="top"/>
            <w:textDirection w:val="lrTb"/>
            <w:noWrap w:val="false"/>
          </w:tcPr>
          <w:p>
            <w:pPr>
              <w:pStyle w:val="920"/>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p>
          <w:p>
            <w:pPr>
              <w:pStyle w:val="920"/>
              <w:jc w:val="both"/>
              <w:spacing w:after="40"/>
              <w:rPr>
                <w:sz w:val="20"/>
                <w:szCs w:val="20"/>
              </w:rPr>
            </w:pPr>
            <w:r>
              <w:rPr>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sz w:val="20"/>
                <w:szCs w:val="20"/>
              </w:rPr>
            </w:r>
          </w:p>
          <w:p>
            <w:pPr>
              <w:pStyle w:val="920"/>
              <w:jc w:val="both"/>
              <w:spacing w:after="40"/>
              <w:rPr>
                <w:sz w:val="20"/>
                <w:szCs w:val="20"/>
              </w:rPr>
            </w:pPr>
            <w:r>
              <w:rPr>
                <w:sz w:val="20"/>
                <w:szCs w:val="20"/>
              </w:rPr>
              <w:t xml:space="preserve">Формирование постоянного сертификата ключа проверки электронной подписи на ключевом носителе, выданном Банком,</w:t>
            </w:r>
            <w:r>
              <w:rPr>
                <w:sz w:val="20"/>
                <w:szCs w:val="20"/>
              </w:rPr>
              <w:t xml:space="preserve"> о</w:t>
            </w:r>
            <w:r>
              <w:rPr>
                <w:sz w:val="20"/>
                <w:szCs w:val="20"/>
              </w:rPr>
              <w:t xml:space="preserve">существляется клиентом только с использованием Личного кабинета</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7.6.2.1.</w:t>
            </w:r>
            <w:r>
              <w:rPr>
                <w:sz w:val="20"/>
                <w:szCs w:val="20"/>
              </w:rPr>
            </w:r>
          </w:p>
        </w:tc>
        <w:tc>
          <w:tcPr>
            <w:tcW w:w="3969" w:type="dxa"/>
            <w:vAlign w:val="top"/>
            <w:textDirection w:val="lrTb"/>
            <w:noWrap w:val="false"/>
          </w:tcPr>
          <w:p>
            <w:pPr>
              <w:pStyle w:val="920"/>
              <w:rPr>
                <w:sz w:val="20"/>
                <w:szCs w:val="20"/>
              </w:rPr>
            </w:pPr>
            <w:r>
              <w:rPr>
                <w:sz w:val="20"/>
                <w:szCs w:val="20"/>
              </w:rPr>
              <w:t xml:space="preserve">Формирование постоянного сертификата ключа проверки электронной подписи по запросу клиента</w:t>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t xml:space="preserve">Услуга предоставляется клиенту после выполнения условий по п. 7.6.2.</w:t>
            </w:r>
            <w:r>
              <w:rPr>
                <w:sz w:val="20"/>
                <w:szCs w:val="20"/>
              </w:rPr>
            </w:r>
          </w:p>
          <w:p>
            <w:pPr>
              <w:pStyle w:val="920"/>
              <w:rPr>
                <w:sz w:val="20"/>
                <w:szCs w:val="20"/>
              </w:rPr>
            </w:pPr>
            <w:r>
              <w:rPr>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sz w:val="20"/>
                <w:szCs w:val="20"/>
              </w:rPr>
              <w:t xml:space="preserve">»</w:t>
            </w:r>
            <w:r>
              <w:rPr>
                <w:sz w:val="20"/>
                <w:szCs w:val="20"/>
              </w:rPr>
              <w:t xml:space="preserve"> с использованием Личного кабинета предоставляется в соответствии с п. 7.6.2</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7.7</w:t>
            </w:r>
            <w:r>
              <w:rPr>
                <w:sz w:val="20"/>
                <w:szCs w:val="20"/>
              </w:rPr>
            </w:r>
            <w:r>
              <w:rPr>
                <w:sz w:val="20"/>
                <w:szCs w:val="20"/>
              </w:rPr>
            </w:r>
          </w:p>
        </w:tc>
        <w:tc>
          <w:tcPr>
            <w:tcW w:w="3969" w:type="dxa"/>
            <w:vAlign w:val="top"/>
            <w:textDirection w:val="lrTb"/>
            <w:noWrap w:val="false"/>
          </w:tcPr>
          <w:p>
            <w:pPr>
              <w:pStyle w:val="920"/>
              <w:spacing w:after="120"/>
              <w:rPr>
                <w:sz w:val="20"/>
                <w:szCs w:val="20"/>
              </w:rPr>
            </w:pPr>
            <w:r>
              <w:rPr>
                <w:sz w:val="20"/>
                <w:szCs w:val="20"/>
              </w:rPr>
              <w:t xml:space="preserve">Доступ к сервису проверки контрагентов</w:t>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290 руб. в месяц</w:t>
            </w:r>
            <w:r>
              <w:rPr>
                <w:sz w:val="20"/>
                <w:szCs w:val="20"/>
              </w:rPr>
            </w:r>
          </w:p>
        </w:tc>
        <w:tc>
          <w:tcPr>
            <w:tcW w:w="3543" w:type="dxa"/>
            <w:vAlign w:val="top"/>
            <w:textDirection w:val="lrTb"/>
            <w:noWrap w:val="false"/>
          </w:tcPr>
          <w:p>
            <w:pPr>
              <w:pStyle w:val="92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p>
          <w:p>
            <w:pPr>
              <w:pStyle w:val="920"/>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920"/>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p>
          <w:p>
            <w:pPr>
              <w:pStyle w:val="92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p>
          <w:p>
            <w:pPr>
              <w:pStyle w:val="920"/>
              <w:rPr>
                <w:rFonts w:eastAsia="Calibri"/>
                <w:sz w:val="20"/>
                <w:szCs w:val="20"/>
                <w:lang w:eastAsia="en-US"/>
              </w:rPr>
            </w:pPr>
            <w:r>
              <w:rPr>
                <w:rFonts w:eastAsia="Calibri"/>
                <w:sz w:val="20"/>
                <w:szCs w:val="20"/>
                <w:lang w:eastAsia="en-US"/>
              </w:rPr>
              <w:t xml:space="preserve">Услуга облагается НДС, сумма к</w:t>
            </w:r>
            <w:r>
              <w:rPr>
                <w:rFonts w:eastAsia="Calibri"/>
                <w:sz w:val="20"/>
                <w:szCs w:val="20"/>
                <w:lang w:eastAsia="en-US"/>
              </w:rPr>
              <w:t xml:space="preserve">оторого взимается дополнительно</w:t>
            </w:r>
            <w:r>
              <w:rPr>
                <w:rFonts w:eastAsia="Calibri"/>
                <w:sz w:val="20"/>
                <w:szCs w:val="20"/>
                <w:lang w:eastAsia="en-US"/>
              </w:rPr>
              <w:t xml:space="preserve">».</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7.8</w:t>
            </w:r>
            <w:r>
              <w:rPr>
                <w:sz w:val="20"/>
                <w:szCs w:val="20"/>
              </w:rPr>
            </w:r>
          </w:p>
        </w:tc>
        <w:tc>
          <w:tcPr>
            <w:tcW w:w="3969" w:type="dxa"/>
            <w:vAlign w:val="top"/>
            <w:textDirection w:val="lrTb"/>
            <w:noWrap w:val="false"/>
          </w:tcPr>
          <w:p>
            <w:pPr>
              <w:pStyle w:val="920"/>
              <w:spacing w:after="12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в «Свой Бизнес»</w:t>
            </w:r>
            <w:r>
              <w:rPr>
                <w:sz w:val="20"/>
                <w:szCs w:val="20"/>
              </w:rPr>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92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20"/>
              <w:jc w:val="center"/>
              <w:rPr>
                <w:sz w:val="20"/>
                <w:szCs w:val="20"/>
              </w:rPr>
            </w:pPr>
            <w:r>
              <w:rPr>
                <w:sz w:val="20"/>
                <w:szCs w:val="20"/>
              </w:rPr>
              <w:t xml:space="preserve">7.9.</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920"/>
              <w:rPr>
                <w:sz w:val="20"/>
                <w:szCs w:val="20"/>
              </w:rPr>
            </w:pPr>
            <w:r>
              <w:rPr>
                <w:sz w:val="20"/>
                <w:szCs w:val="20"/>
              </w:rPr>
              <w:t xml:space="preserve">Сервис «SMS информирование»</w:t>
            </w:r>
            <w:r>
              <w:rPr>
                <w:sz w:val="20"/>
                <w:szCs w:val="20"/>
              </w:rPr>
            </w:r>
          </w:p>
        </w:tc>
        <w:tc>
          <w:tcPr>
            <w:tcW w:w="1985" w:type="dxa"/>
            <w:vAlign w:val="top"/>
            <w:textDirection w:val="lrTb"/>
            <w:noWrap w:val="false"/>
          </w:tcPr>
          <w:p>
            <w:pPr>
              <w:pStyle w:val="920"/>
              <w:jc w:val="center"/>
              <w:rPr>
                <w:sz w:val="20"/>
                <w:szCs w:val="20"/>
              </w:rPr>
            </w:pP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0"/>
              <w:jc w:val="center"/>
              <w:rPr>
                <w:sz w:val="20"/>
                <w:szCs w:val="20"/>
              </w:rPr>
            </w:pPr>
            <w:r>
              <w:rPr>
                <w:sz w:val="20"/>
                <w:szCs w:val="20"/>
              </w:rPr>
              <w:t xml:space="preserve">7.9.1.</w:t>
            </w:r>
            <w:r>
              <w:rPr>
                <w:sz w:val="20"/>
                <w:szCs w:val="20"/>
              </w:rPr>
            </w:r>
          </w:p>
          <w:p>
            <w:pPr>
              <w:pStyle w:val="920"/>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jc w:val="both"/>
              <w:rPr>
                <w:sz w:val="20"/>
                <w:szCs w:val="20"/>
              </w:rPr>
            </w:pPr>
            <w:r>
              <w:rPr>
                <w:sz w:val="20"/>
                <w:szCs w:val="20"/>
              </w:rPr>
              <w:t xml:space="preserve">Комиссионное вознаграждение (абонентская плата) </w:t>
              <w:br w:type="textWrapping" w:clear="all"/>
              <w:t xml:space="preserve">за сервис «SMS информирование» (далее – Сервис) в рамках операций по счетам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20"/>
              <w:jc w:val="both"/>
              <w:rPr>
                <w:sz w:val="20"/>
                <w:szCs w:val="20"/>
              </w:rPr>
            </w:pPr>
            <w:r>
              <w:rPr>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r>
          </w:p>
          <w:p>
            <w:pPr>
              <w:pStyle w:val="920"/>
              <w:jc w:val="both"/>
              <w:rPr>
                <w:sz w:val="20"/>
                <w:szCs w:val="20"/>
              </w:rPr>
            </w:pPr>
            <w:r>
              <w:rPr>
                <w:sz w:val="20"/>
                <w:szCs w:val="20"/>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rPr>
            </w:r>
          </w:p>
          <w:p>
            <w:pPr>
              <w:pStyle w:val="920"/>
              <w:jc w:val="both"/>
              <w:rPr>
                <w:sz w:val="20"/>
                <w:szCs w:val="20"/>
              </w:rPr>
            </w:pPr>
            <w:r>
              <w:rPr>
                <w:sz w:val="20"/>
                <w:szCs w:val="20"/>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rPr>
            </w:r>
          </w:p>
        </w:tc>
      </w:tr>
    </w:tbl>
    <w:p>
      <w:pPr>
        <w:pStyle w:val="920"/>
      </w:pPr>
      <w:r/>
      <w:r/>
    </w:p>
    <w:p>
      <w:pPr>
        <w:pStyle w:val="920"/>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p>
    <w:p>
      <w:pPr>
        <w:pStyle w:val="920"/>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p>
    <w:p>
      <w:pPr>
        <w:pStyle w:val="920"/>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920"/>
        <w:rPr>
          <w:i/>
          <w:sz w:val="16"/>
          <w:szCs w:val="16"/>
        </w:rPr>
      </w:pPr>
      <w:r>
        <w:rPr>
          <w:i/>
          <w:sz w:val="16"/>
          <w:szCs w:val="16"/>
        </w:rPr>
      </w:r>
      <w:r>
        <w:rPr>
          <w:i/>
          <w:sz w:val="16"/>
          <w:szCs w:val="16"/>
        </w:rPr>
      </w:r>
    </w:p>
    <w:p>
      <w:pPr>
        <w:pStyle w:val="920"/>
        <w:rPr>
          <w:i/>
          <w:sz w:val="16"/>
          <w:szCs w:val="16"/>
        </w:rPr>
      </w:pPr>
      <w:r>
        <w:rPr>
          <w:i/>
          <w:sz w:val="16"/>
          <w:szCs w:val="16"/>
        </w:rPr>
        <w:t xml:space="preserve">Примечание:</w:t>
      </w:r>
      <w:r>
        <w:rPr>
          <w:i/>
          <w:sz w:val="16"/>
          <w:szCs w:val="16"/>
        </w:rPr>
      </w:r>
    </w:p>
    <w:p>
      <w:pPr>
        <w:pStyle w:val="920"/>
        <w:rPr>
          <w:i/>
          <w:sz w:val="16"/>
          <w:szCs w:val="16"/>
        </w:rPr>
      </w:pPr>
      <w:r>
        <w:rPr>
          <w:i/>
          <w:sz w:val="16"/>
          <w:szCs w:val="16"/>
        </w:rPr>
        <w:t xml:space="preserve">Без взимания комиссии в Банке обслуживаются:</w:t>
      </w:r>
      <w:r>
        <w:rPr>
          <w:i/>
          <w:sz w:val="16"/>
          <w:szCs w:val="16"/>
        </w:rPr>
      </w:r>
    </w:p>
    <w:p>
      <w:pPr>
        <w:pStyle w:val="920"/>
        <w:rPr>
          <w:i/>
          <w:sz w:val="16"/>
          <w:szCs w:val="16"/>
        </w:rPr>
      </w:pPr>
      <w:r>
        <w:rPr>
          <w:i/>
          <w:sz w:val="16"/>
          <w:szCs w:val="16"/>
        </w:rPr>
        <w:t xml:space="preserve">- отдельные счета головного исполнителя;</w:t>
      </w:r>
      <w:r>
        <w:rPr>
          <w:i/>
          <w:sz w:val="16"/>
          <w:szCs w:val="16"/>
        </w:rPr>
      </w:r>
    </w:p>
    <w:p>
      <w:pPr>
        <w:pStyle w:val="920"/>
        <w:rPr>
          <w:i/>
          <w:sz w:val="16"/>
          <w:szCs w:val="16"/>
        </w:rPr>
      </w:pPr>
      <w:r>
        <w:rPr>
          <w:i/>
          <w:sz w:val="16"/>
          <w:szCs w:val="16"/>
        </w:rPr>
        <w:t xml:space="preserve">- отдельные счета исполнителя государственного оборонного заказа;</w:t>
      </w:r>
      <w:r>
        <w:rPr>
          <w:i/>
          <w:sz w:val="16"/>
          <w:szCs w:val="16"/>
        </w:rPr>
      </w:r>
    </w:p>
    <w:p>
      <w:pPr>
        <w:pStyle w:val="920"/>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p>
    <w:p>
      <w:pPr>
        <w:pStyle w:val="920"/>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p>
    <w:p>
      <w:pPr>
        <w:pStyle w:val="920"/>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p>
    <w:p>
      <w:pPr>
        <w:pStyle w:val="920"/>
        <w:rPr>
          <w:i/>
          <w:sz w:val="16"/>
          <w:szCs w:val="16"/>
        </w:rPr>
      </w:pPr>
      <w:r>
        <w:rPr>
          <w:i/>
          <w:sz w:val="16"/>
          <w:szCs w:val="16"/>
        </w:rPr>
        <w:t xml:space="preserve">- публичные депозитные счета.</w:t>
      </w:r>
      <w:r>
        <w:rPr>
          <w:i/>
          <w:sz w:val="16"/>
          <w:szCs w:val="16"/>
        </w:rPr>
      </w:r>
    </w:p>
    <w:p>
      <w:pPr>
        <w:pStyle w:val="920"/>
        <w:rPr>
          <w:i/>
          <w:sz w:val="16"/>
          <w:szCs w:val="16"/>
        </w:rPr>
      </w:pPr>
      <w:r>
        <w:rPr>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i/>
          <w:sz w:val="16"/>
          <w:szCs w:val="16"/>
        </w:rPr>
        <w:t xml:space="preserve">.</w:t>
      </w:r>
      <w:r>
        <w:rPr>
          <w:i/>
          <w:sz w:val="16"/>
          <w:szCs w:val="16"/>
        </w:rPr>
      </w:r>
      <w:r>
        <w:rPr>
          <w:i/>
          <w:sz w:val="16"/>
          <w:szCs w:val="16"/>
        </w:rPr>
      </w:r>
    </w:p>
    <w:p>
      <w:pPr>
        <w:pStyle w:val="920"/>
        <w:tabs>
          <w:tab w:val="left" w:pos="142" w:leader="none"/>
        </w:tabs>
        <w:rPr>
          <w:i/>
          <w:sz w:val="16"/>
          <w:szCs w:val="16"/>
        </w:rPr>
      </w:pPr>
      <w:r>
        <w:rPr>
          <w:i/>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i/>
          <w:sz w:val="16"/>
          <w:szCs w:val="16"/>
        </w:rPr>
      </w:r>
    </w:p>
    <w:p>
      <w:pPr>
        <w:pStyle w:val="920"/>
        <w:tabs>
          <w:tab w:val="left" w:pos="142" w:leader="none"/>
        </w:tabs>
        <w:rPr>
          <w:i/>
          <w:sz w:val="16"/>
          <w:szCs w:val="16"/>
        </w:rPr>
      </w:pPr>
      <w:r>
        <w:rPr>
          <w:i/>
          <w:sz w:val="16"/>
          <w:szCs w:val="16"/>
        </w:rPr>
        <w:t xml:space="preserve">2.</w:t>
        <w:tab/>
      </w:r>
      <w:r>
        <w:rPr>
          <w:i/>
          <w:sz w:val="16"/>
          <w:szCs w:val="16"/>
        </w:rPr>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i/>
          <w:sz w:val="16"/>
          <w:szCs w:val="16"/>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i/>
          <w:sz w:val="16"/>
          <w:szCs w:val="16"/>
        </w:rPr>
      </w:r>
      <w:r>
        <w:rPr>
          <w:i/>
          <w:sz w:val="16"/>
          <w:szCs w:val="16"/>
        </w:rPr>
      </w:r>
    </w:p>
    <w:p>
      <w:pPr>
        <w:pStyle w:val="920"/>
        <w:tabs>
          <w:tab w:val="left" w:pos="142" w:leader="none"/>
        </w:tabs>
        <w:rPr>
          <w:i/>
          <w:sz w:val="16"/>
          <w:szCs w:val="16"/>
        </w:rPr>
      </w:pPr>
      <w:r>
        <w:rPr>
          <w:i/>
          <w:sz w:val="16"/>
          <w:szCs w:val="16"/>
        </w:rPr>
        <w:t xml:space="preserve">3.</w:t>
        <w:tab/>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p>
      <w:pPr>
        <w:pStyle w:val="920"/>
        <w:tabs>
          <w:tab w:val="left" w:pos="142" w:leader="none"/>
        </w:tabs>
        <w:rPr>
          <w:i/>
          <w:sz w:val="16"/>
          <w:szCs w:val="16"/>
        </w:rPr>
      </w:pPr>
      <w:r>
        <w:rPr>
          <w:i/>
          <w:sz w:val="16"/>
          <w:szCs w:val="16"/>
        </w:rPr>
        <w:t xml:space="preserve">4. </w:t>
      </w:r>
      <w:r>
        <w:rPr>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920"/>
        <w:tabs>
          <w:tab w:val="left" w:pos="142" w:leader="none"/>
        </w:tabs>
        <w:rPr>
          <w:i/>
          <w:sz w:val="16"/>
          <w:szCs w:val="16"/>
        </w:rPr>
      </w:pPr>
      <w:r>
        <w:rPr>
          <w:i/>
          <w:sz w:val="16"/>
          <w:szCs w:val="16"/>
        </w:rPr>
        <w:t xml:space="preserve">- лимит на единовременную операцию – 5 000 000 (Пять миллионов) рублей;</w:t>
      </w:r>
      <w:r>
        <w:rPr>
          <w:i/>
          <w:sz w:val="16"/>
          <w:szCs w:val="16"/>
        </w:rPr>
      </w:r>
    </w:p>
    <w:p>
      <w:pPr>
        <w:pStyle w:val="920"/>
        <w:tabs>
          <w:tab w:val="left" w:pos="142" w:leader="none"/>
        </w:tabs>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p>
    <w:p>
      <w:pPr>
        <w:pStyle w:val="920"/>
        <w:tabs>
          <w:tab w:val="left" w:pos="142" w:leader="none"/>
        </w:tabs>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p>
    <w:p>
      <w:pPr>
        <w:pStyle w:val="920"/>
        <w:tabs>
          <w:tab w:val="left" w:pos="142" w:leader="none"/>
        </w:tabs>
        <w:rPr>
          <w:i/>
          <w:sz w:val="16"/>
          <w:szCs w:val="16"/>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sz w:val="16"/>
          <w:szCs w:val="16"/>
        </w:rPr>
      </w:r>
    </w:p>
    <w:p>
      <w:pPr>
        <w:pStyle w:val="920"/>
        <w:tabs>
          <w:tab w:val="left" w:pos="426" w:leader="none"/>
        </w:tabs>
      </w:pPr>
      <w:r/>
      <w:r/>
    </w:p>
    <w:p>
      <w:pPr>
        <w:pStyle w:val="924"/>
      </w:pPr>
      <w:r/>
      <w:bookmarkStart w:id="55" w:name="_Toc393441466"/>
      <w:r/>
      <w:bookmarkStart w:id="56" w:name="_Toc393441684"/>
      <w:r/>
      <w:bookmarkStart w:id="57" w:name="_Toc393441793"/>
      <w:r/>
      <w:bookmarkStart w:id="58" w:name="_Toc393441833"/>
      <w:r/>
      <w:bookmarkStart w:id="59" w:name="_Toc393441902"/>
      <w:r/>
      <w:bookmarkStart w:id="60" w:name="_Toc509304038"/>
      <w:r/>
      <w:bookmarkStart w:id="61" w:name="_Toc78453726"/>
      <w:r>
        <w:t xml:space="preserve">8. </w:t>
      </w:r>
      <w:r>
        <w:t xml:space="preserve">Хранение ценностей клиентов в хранилище ценностей Банка</w:t>
      </w:r>
      <w:bookmarkEnd w:id="55"/>
      <w:r/>
      <w:bookmarkEnd w:id="56"/>
      <w:r/>
      <w:bookmarkEnd w:id="57"/>
      <w:r/>
      <w:bookmarkEnd w:id="58"/>
      <w:r/>
      <w:bookmarkEnd w:id="59"/>
      <w:r/>
      <w:bookmarkEnd w:id="60"/>
      <w:r/>
      <w:bookmarkEnd w:id="61"/>
      <w:r/>
      <w:r/>
    </w:p>
    <w:p>
      <w:pPr>
        <w:pStyle w:val="920"/>
        <w:jc w:val="center"/>
        <w:rPr>
          <w:sz w:val="20"/>
          <w:szCs w:val="20"/>
        </w:rPr>
      </w:pPr>
      <w:r>
        <w:rPr>
          <w:sz w:val="20"/>
          <w:szCs w:val="20"/>
        </w:rPr>
        <w:t xml:space="preserve">(с учетом НДС)</w:t>
      </w:r>
      <w:r>
        <w:rPr>
          <w:sz w:val="20"/>
          <w:szCs w:val="20"/>
        </w:rPr>
      </w:r>
    </w:p>
    <w:p>
      <w:pPr>
        <w:pStyle w:val="920"/>
      </w:pPr>
      <w: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42"/>
        <w:gridCol w:w="3973"/>
        <w:gridCol w:w="1987"/>
        <w:gridCol w:w="3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42" w:type="dxa"/>
            <w:vAlign w:val="top"/>
            <w:textDirection w:val="lrTb"/>
            <w:noWrap w:val="false"/>
          </w:tcPr>
          <w:p>
            <w:pPr>
              <w:pStyle w:val="920"/>
              <w:jc w:val="center"/>
              <w:rPr>
                <w:b/>
                <w:sz w:val="20"/>
                <w:szCs w:val="20"/>
              </w:rPr>
            </w:pPr>
            <w:r>
              <w:rPr>
                <w:b/>
                <w:sz w:val="20"/>
                <w:szCs w:val="20"/>
              </w:rPr>
              <w:t xml:space="preserve">№ п/п</w:t>
            </w:r>
            <w:r>
              <w:rPr>
                <w:b/>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920"/>
              <w:jc w:val="center"/>
              <w:rPr>
                <w:b/>
                <w:sz w:val="20"/>
                <w:szCs w:val="20"/>
              </w:rPr>
            </w:pPr>
            <w:r>
              <w:rPr>
                <w:b/>
                <w:sz w:val="20"/>
                <w:szCs w:val="20"/>
              </w:rPr>
              <w:t xml:space="preserve">Количество мест (мешков)</w:t>
            </w:r>
            <w:r>
              <w:rPr>
                <w:b/>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920"/>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12" w:type="dxa"/>
            <w:vAlign w:val="top"/>
            <w:textDirection w:val="lrTb"/>
            <w:noWrap w:val="false"/>
          </w:tcPr>
          <w:p>
            <w:pPr>
              <w:pStyle w:val="920"/>
              <w:jc w:val="center"/>
              <w:rPr>
                <w:b/>
                <w:sz w:val="20"/>
                <w:szCs w:val="20"/>
              </w:rPr>
            </w:pPr>
            <w:r>
              <w:rPr>
                <w:b/>
                <w:sz w:val="20"/>
                <w:szCs w:val="20"/>
              </w:rPr>
              <w:t xml:space="preserve">Срок хранения</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42" w:type="dxa"/>
            <w:vAlign w:val="top"/>
            <w:textDirection w:val="lrTb"/>
            <w:noWrap w:val="false"/>
          </w:tcPr>
          <w:p>
            <w:pPr>
              <w:pStyle w:val="920"/>
              <w:jc w:val="center"/>
              <w:rPr>
                <w:sz w:val="20"/>
                <w:szCs w:val="20"/>
              </w:rPr>
            </w:pPr>
            <w:r>
              <w:rPr>
                <w:sz w:val="20"/>
                <w:szCs w:val="20"/>
              </w:rPr>
              <w:t xml:space="preserve">8.1.</w:t>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920"/>
              <w:rPr>
                <w:sz w:val="20"/>
                <w:szCs w:val="20"/>
              </w:rPr>
            </w:pPr>
            <w:r>
              <w:rPr>
                <w:sz w:val="20"/>
                <w:szCs w:val="20"/>
              </w:rPr>
              <w:t xml:space="preserve">До</w:t>
            </w:r>
            <w:r>
              <w:rPr>
                <w:sz w:val="20"/>
                <w:szCs w:val="20"/>
              </w:rPr>
              <w:t xml:space="preserve"> 10 </w:t>
            </w:r>
            <w:r>
              <w:rPr>
                <w:sz w:val="20"/>
                <w:szCs w:val="20"/>
              </w:rPr>
              <w:t xml:space="preserve">мест</w:t>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920"/>
              <w:jc w:val="center"/>
              <w:rPr>
                <w:sz w:val="20"/>
                <w:szCs w:val="20"/>
              </w:rPr>
            </w:pPr>
            <w:r>
              <w:rPr>
                <w:sz w:val="20"/>
                <w:szCs w:val="20"/>
              </w:rPr>
              <w:t xml:space="preserve">5</w:t>
            </w:r>
            <w:r>
              <w:rPr>
                <w:sz w:val="20"/>
                <w:szCs w:val="20"/>
              </w:rPr>
              <w:t xml:space="preserve">5</w:t>
            </w:r>
            <w:r>
              <w:rPr>
                <w:sz w:val="20"/>
                <w:szCs w:val="20"/>
              </w:rPr>
              <w:t xml:space="preserve"> долл. США</w:t>
            </w:r>
            <w:r>
              <w:rPr>
                <w:sz w:val="20"/>
                <w:szCs w:val="20"/>
              </w:rPr>
            </w:r>
          </w:p>
        </w:tc>
        <w:tc>
          <w:tcPr>
            <w:tcBorders>
              <w:top w:val="single" w:color="000000" w:sz="4" w:space="0"/>
              <w:left w:val="single" w:color="000000" w:sz="4" w:space="0"/>
              <w:bottom w:val="single" w:color="000000" w:sz="4" w:space="0"/>
              <w:right w:val="single" w:color="000000" w:sz="4" w:space="0"/>
            </w:tcBorders>
            <w:tcW w:w="3512" w:type="dxa"/>
            <w:vAlign w:val="top"/>
            <w:textDirection w:val="lrTb"/>
            <w:noWrap w:val="false"/>
          </w:tcPr>
          <w:p>
            <w:pPr>
              <w:pStyle w:val="920"/>
              <w:rPr>
                <w:sz w:val="20"/>
                <w:szCs w:val="20"/>
              </w:rPr>
            </w:pPr>
            <w:r>
              <w:rPr>
                <w:sz w:val="20"/>
                <w:szCs w:val="20"/>
              </w:rPr>
              <w:t xml:space="preserve">Услуга не предоставляется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42" w:type="dxa"/>
            <w:vAlign w:val="top"/>
            <w:textDirection w:val="lrTb"/>
            <w:noWrap w:val="false"/>
          </w:tcPr>
          <w:p>
            <w:pPr>
              <w:pStyle w:val="920"/>
              <w:jc w:val="center"/>
              <w:rPr>
                <w:sz w:val="20"/>
                <w:szCs w:val="20"/>
              </w:rPr>
            </w:pPr>
            <w:r>
              <w:rPr>
                <w:sz w:val="20"/>
                <w:szCs w:val="20"/>
              </w:rPr>
              <w:t xml:space="preserve">8.2.</w:t>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920"/>
              <w:rPr>
                <w:sz w:val="20"/>
                <w:szCs w:val="20"/>
              </w:rPr>
            </w:pPr>
            <w:r>
              <w:rPr>
                <w:sz w:val="20"/>
                <w:szCs w:val="20"/>
              </w:rPr>
              <w:t xml:space="preserve">От 11 мест до 20 мест </w:t>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920"/>
              <w:jc w:val="center"/>
              <w:rPr>
                <w:sz w:val="20"/>
                <w:szCs w:val="20"/>
              </w:rPr>
            </w:pPr>
            <w:r>
              <w:rPr>
                <w:sz w:val="20"/>
                <w:szCs w:val="20"/>
              </w:rPr>
              <w:t xml:space="preserve">105</w:t>
            </w:r>
            <w:r>
              <w:rPr>
                <w:sz w:val="20"/>
                <w:szCs w:val="20"/>
              </w:rPr>
              <w:t xml:space="preserve"> долл. США</w:t>
            </w:r>
            <w:r>
              <w:rPr>
                <w:sz w:val="20"/>
                <w:szCs w:val="20"/>
              </w:rPr>
            </w:r>
          </w:p>
        </w:tc>
        <w:tc>
          <w:tcPr>
            <w:tcBorders>
              <w:top w:val="single" w:color="000000" w:sz="4" w:space="0"/>
              <w:left w:val="single" w:color="000000" w:sz="4" w:space="0"/>
              <w:bottom w:val="single" w:color="000000" w:sz="4" w:space="0"/>
              <w:right w:val="single" w:color="000000" w:sz="4" w:space="0"/>
            </w:tcBorders>
            <w:tcW w:w="3512" w:type="dxa"/>
            <w:vAlign w:val="top"/>
            <w:textDirection w:val="lrTb"/>
            <w:noWrap w:val="false"/>
          </w:tcPr>
          <w:p>
            <w:pPr>
              <w:pStyle w:val="920"/>
              <w:rPr>
                <w:sz w:val="20"/>
                <w:szCs w:val="20"/>
              </w:rPr>
            </w:pPr>
            <w:r>
              <w:rPr>
                <w:sz w:val="20"/>
                <w:szCs w:val="20"/>
              </w:rPr>
              <w:t xml:space="preserve">Услуга не предоставляется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42" w:type="dxa"/>
            <w:vAlign w:val="top"/>
            <w:textDirection w:val="lrTb"/>
            <w:noWrap w:val="false"/>
          </w:tcPr>
          <w:p>
            <w:pPr>
              <w:pStyle w:val="920"/>
              <w:jc w:val="center"/>
              <w:rPr>
                <w:sz w:val="20"/>
                <w:szCs w:val="20"/>
              </w:rPr>
            </w:pPr>
            <w:r>
              <w:rPr>
                <w:sz w:val="20"/>
                <w:szCs w:val="20"/>
              </w:rPr>
              <w:t xml:space="preserve">8.3.</w:t>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920"/>
              <w:rPr>
                <w:sz w:val="20"/>
                <w:szCs w:val="20"/>
              </w:rPr>
            </w:pPr>
            <w:r>
              <w:rPr>
                <w:sz w:val="20"/>
                <w:szCs w:val="20"/>
              </w:rPr>
              <w:t xml:space="preserve">От 21 места до 30 мест</w:t>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920"/>
              <w:jc w:val="center"/>
              <w:rPr>
                <w:sz w:val="20"/>
                <w:szCs w:val="20"/>
              </w:rPr>
            </w:pPr>
            <w:r>
              <w:rPr>
                <w:sz w:val="20"/>
                <w:szCs w:val="20"/>
              </w:rPr>
              <w:t xml:space="preserve">155</w:t>
            </w:r>
            <w:r>
              <w:rPr>
                <w:sz w:val="20"/>
                <w:szCs w:val="20"/>
              </w:rPr>
              <w:t xml:space="preserve"> долл. США</w:t>
            </w:r>
            <w:r>
              <w:rPr>
                <w:sz w:val="20"/>
                <w:szCs w:val="20"/>
              </w:rPr>
            </w:r>
          </w:p>
        </w:tc>
        <w:tc>
          <w:tcPr>
            <w:tcBorders>
              <w:top w:val="single" w:color="000000" w:sz="4" w:space="0"/>
              <w:left w:val="single" w:color="000000" w:sz="4" w:space="0"/>
              <w:bottom w:val="single" w:color="000000" w:sz="4" w:space="0"/>
              <w:right w:val="single" w:color="000000" w:sz="4" w:space="0"/>
            </w:tcBorders>
            <w:tcW w:w="3512" w:type="dxa"/>
            <w:vAlign w:val="top"/>
            <w:textDirection w:val="lrTb"/>
            <w:noWrap w:val="false"/>
          </w:tcPr>
          <w:p>
            <w:pPr>
              <w:pStyle w:val="920"/>
              <w:rPr>
                <w:sz w:val="20"/>
                <w:szCs w:val="20"/>
              </w:rPr>
            </w:pPr>
            <w:r>
              <w:rPr>
                <w:sz w:val="20"/>
                <w:szCs w:val="20"/>
              </w:rPr>
              <w:t xml:space="preserve">Услуга не предоставляется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42" w:type="dxa"/>
            <w:vAlign w:val="top"/>
            <w:textDirection w:val="lrTb"/>
            <w:noWrap w:val="false"/>
          </w:tcPr>
          <w:p>
            <w:pPr>
              <w:pStyle w:val="920"/>
              <w:jc w:val="center"/>
              <w:rPr>
                <w:sz w:val="20"/>
                <w:szCs w:val="20"/>
              </w:rPr>
            </w:pPr>
            <w:r>
              <w:rPr>
                <w:sz w:val="20"/>
                <w:szCs w:val="20"/>
              </w:rPr>
              <w:t xml:space="preserve">8.4.</w:t>
            </w:r>
            <w:r>
              <w:rPr>
                <w:sz w:val="20"/>
                <w:szCs w:val="20"/>
              </w:rPr>
            </w:r>
          </w:p>
        </w:tc>
        <w:tc>
          <w:tcPr>
            <w:tcBorders>
              <w:top w:val="single" w:color="000000" w:sz="4" w:space="0"/>
              <w:left w:val="single" w:color="000000" w:sz="4" w:space="0"/>
              <w:bottom w:val="single" w:color="000000" w:sz="4" w:space="0"/>
              <w:right w:val="single" w:color="000000" w:sz="4" w:space="0"/>
            </w:tcBorders>
            <w:tcW w:w="3973" w:type="dxa"/>
            <w:vAlign w:val="top"/>
            <w:textDirection w:val="lrTb"/>
            <w:noWrap w:val="false"/>
          </w:tcPr>
          <w:p>
            <w:pPr>
              <w:pStyle w:val="920"/>
              <w:rPr>
                <w:sz w:val="20"/>
                <w:szCs w:val="20"/>
              </w:rPr>
            </w:pPr>
            <w:r>
              <w:rPr>
                <w:sz w:val="20"/>
                <w:szCs w:val="20"/>
              </w:rPr>
              <w:t xml:space="preserve">От 31 места до 40 мест</w:t>
            </w:r>
            <w:r>
              <w:rPr>
                <w:sz w:val="20"/>
                <w:szCs w:val="20"/>
              </w:rPr>
            </w:r>
          </w:p>
        </w:tc>
        <w:tc>
          <w:tcPr>
            <w:tcBorders>
              <w:top w:val="single" w:color="000000" w:sz="4" w:space="0"/>
              <w:left w:val="single" w:color="000000" w:sz="4" w:space="0"/>
              <w:bottom w:val="single" w:color="000000" w:sz="4" w:space="0"/>
              <w:right w:val="single" w:color="000000" w:sz="4" w:space="0"/>
            </w:tcBorders>
            <w:tcW w:w="1987" w:type="dxa"/>
            <w:vAlign w:val="top"/>
            <w:textDirection w:val="lrTb"/>
            <w:noWrap w:val="false"/>
          </w:tcPr>
          <w:p>
            <w:pPr>
              <w:pStyle w:val="920"/>
              <w:jc w:val="center"/>
              <w:rPr>
                <w:sz w:val="20"/>
                <w:szCs w:val="20"/>
              </w:rPr>
            </w:pPr>
            <w:r>
              <w:rPr>
                <w:sz w:val="20"/>
                <w:szCs w:val="20"/>
              </w:rPr>
              <w:t xml:space="preserve">205</w:t>
            </w:r>
            <w:r>
              <w:rPr>
                <w:sz w:val="20"/>
                <w:szCs w:val="20"/>
              </w:rPr>
              <w:t xml:space="preserve"> долл. США</w:t>
            </w:r>
            <w:r>
              <w:rPr>
                <w:sz w:val="20"/>
                <w:szCs w:val="20"/>
              </w:rPr>
            </w:r>
          </w:p>
        </w:tc>
        <w:tc>
          <w:tcPr>
            <w:tcBorders>
              <w:top w:val="single" w:color="000000" w:sz="4" w:space="0"/>
              <w:left w:val="single" w:color="000000" w:sz="4" w:space="0"/>
              <w:bottom w:val="single" w:color="000000" w:sz="4" w:space="0"/>
              <w:right w:val="single" w:color="000000" w:sz="4" w:space="0"/>
            </w:tcBorders>
            <w:tcW w:w="3512" w:type="dxa"/>
            <w:vAlign w:val="top"/>
            <w:textDirection w:val="lrTb"/>
            <w:noWrap w:val="false"/>
          </w:tcPr>
          <w:p>
            <w:pPr>
              <w:pStyle w:val="920"/>
              <w:rPr>
                <w:sz w:val="20"/>
                <w:szCs w:val="20"/>
              </w:rPr>
            </w:pPr>
            <w:r>
              <w:rPr>
                <w:sz w:val="20"/>
                <w:szCs w:val="20"/>
              </w:rPr>
              <w:t xml:space="preserve">Услуга не предоставляется</w:t>
            </w:r>
            <w:r>
              <w:rPr>
                <w:sz w:val="20"/>
                <w:szCs w:val="20"/>
              </w:rPr>
            </w:r>
          </w:p>
        </w:tc>
      </w:tr>
    </w:tbl>
    <w:p>
      <w:pPr>
        <w:pStyle w:val="920"/>
      </w:pPr>
      <w:r/>
      <w:bookmarkStart w:id="62" w:name="_Toc393441467"/>
      <w:r/>
      <w:bookmarkStart w:id="63" w:name="_Toc393441685"/>
      <w:r/>
      <w:bookmarkStart w:id="64" w:name="_Toc393441794"/>
      <w:r/>
      <w:bookmarkStart w:id="65" w:name="_Toc393441834"/>
      <w:r/>
      <w:bookmarkStart w:id="66" w:name="_Toc393441903"/>
      <w:r/>
      <w:r/>
    </w:p>
    <w:p>
      <w:pPr>
        <w:pStyle w:val="924"/>
      </w:pPr>
      <w:r/>
      <w:bookmarkStart w:id="67" w:name="_Toc509304039"/>
      <w:r/>
      <w:bookmarkStart w:id="68" w:name="_Toc78453727"/>
      <w:r>
        <w:t xml:space="preserve">9. </w:t>
      </w:r>
      <w:r>
        <w:t xml:space="preserve">Аренда</w:t>
      </w:r>
      <w:r>
        <w:t xml:space="preserve"> клиентами индивидуальных сейфовых ячеек</w:t>
      </w:r>
      <w:bookmarkEnd w:id="62"/>
      <w:r/>
      <w:bookmarkEnd w:id="63"/>
      <w:r/>
      <w:bookmarkEnd w:id="64"/>
      <w:r/>
      <w:bookmarkEnd w:id="65"/>
      <w:r/>
      <w:bookmarkEnd w:id="66"/>
      <w:r/>
      <w:bookmarkEnd w:id="67"/>
      <w:r/>
      <w:bookmarkEnd w:id="68"/>
      <w:r/>
      <w:r/>
    </w:p>
    <w:p>
      <w:pPr>
        <w:pStyle w:val="920"/>
      </w:pPr>
      <w: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920"/>
              <w:jc w:val="center"/>
              <w:rPr>
                <w:b/>
                <w:bCs/>
                <w:sz w:val="20"/>
                <w:szCs w:val="20"/>
              </w:rPr>
            </w:pPr>
            <w:r>
              <w:rPr>
                <w:b/>
                <w:bCs/>
                <w:sz w:val="20"/>
                <w:szCs w:val="20"/>
              </w:rPr>
              <w:t xml:space="preserve">№  п/п</w:t>
            </w:r>
            <w:r>
              <w:rPr>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920"/>
              <w:jc w:val="center"/>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920"/>
              <w:jc w:val="center"/>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920"/>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20"/>
              <w:jc w:val="center"/>
              <w:spacing w:before="120" w:after="120"/>
              <w:rPr>
                <w:bCs/>
              </w:rPr>
            </w:pPr>
            <w:r>
              <w:rPr>
                <w:bCs/>
              </w:rPr>
              <w:t xml:space="preserve">9.1.</w:t>
            </w:r>
            <w:r>
              <w:rPr>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20"/>
              <w:jc w:val="both"/>
              <w:spacing w:before="120" w:after="120"/>
              <w:rPr>
                <w:bCs/>
              </w:rPr>
            </w:pPr>
            <w:r>
              <w:rPr>
                <w:bCs/>
              </w:rPr>
              <w:t xml:space="preserve">Предоставление в аренду индивидуальных сейфовых ячеек</w:t>
            </w:r>
            <w:r>
              <w:rPr>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20"/>
              <w:jc w:val="center"/>
              <w:rPr>
                <w:bCs/>
              </w:rPr>
            </w:pPr>
            <w:r>
              <w:rPr>
                <w:bCs/>
              </w:rPr>
            </w:r>
            <w:r>
              <w:rPr>
                <w:bC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920"/>
              <w:jc w:val="both"/>
              <w:rPr>
                <w:bCs/>
              </w:rPr>
            </w:pPr>
            <w:r>
              <w:rPr>
                <w:bCs/>
              </w:rPr>
              <w:t xml:space="preserve">Услуга не предоставляется</w:t>
            </w:r>
            <w:r>
              <w:rPr>
                <w:bCs/>
              </w:rPr>
            </w:r>
            <w:r>
              <w:rPr>
                <w:bCs/>
              </w:rPr>
            </w:r>
          </w:p>
          <w:p>
            <w:pPr>
              <w:pStyle w:val="920"/>
              <w:jc w:val="both"/>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20"/>
              <w:jc w:val="center"/>
              <w:rPr>
                <w:bCs/>
              </w:rPr>
            </w:pPr>
            <w:r>
              <w:rPr>
                <w:bCs/>
              </w:rPr>
              <w:t xml:space="preserve">9.1.1.</w:t>
            </w:r>
            <w:r>
              <w:rPr>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20"/>
              <w:jc w:val="both"/>
              <w:rPr>
                <w:bCs/>
              </w:rPr>
            </w:pPr>
            <w:r>
              <w:rPr>
                <w:bCs/>
              </w:rPr>
              <w:t xml:space="preserve">Размер сейфовой ячейки </w:t>
              <w:br w:type="textWrapping" w:clear="all"/>
              <w:t xml:space="preserve">от 50 до 74 (по высоте, мм)</w:t>
            </w:r>
            <w:r>
              <w:rPr>
                <w:bCs/>
              </w:rPr>
            </w:r>
          </w:p>
          <w:p>
            <w:pPr>
              <w:pStyle w:val="920"/>
              <w:jc w:val="both"/>
            </w:pPr>
            <w:r>
              <w:t xml:space="preserve">- на срок от 1 до 7 дней</w:t>
            </w:r>
            <w:r/>
          </w:p>
          <w:p>
            <w:pPr>
              <w:pStyle w:val="920"/>
              <w:jc w:val="both"/>
            </w:pPr>
            <w:r>
              <w:t xml:space="preserve">- на срок от 8 до 14 дней</w:t>
            </w:r>
            <w:r/>
          </w:p>
          <w:p>
            <w:pPr>
              <w:pStyle w:val="920"/>
              <w:jc w:val="both"/>
            </w:pPr>
            <w:r>
              <w:t xml:space="preserve">- на срок от 15 до 30 дней</w:t>
            </w:r>
            <w:r/>
          </w:p>
          <w:p>
            <w:pPr>
              <w:pStyle w:val="920"/>
              <w:jc w:val="both"/>
            </w:pPr>
            <w:r>
              <w:t xml:space="preserve">- на срок от 31 до 90 дней</w:t>
            </w:r>
            <w:r/>
          </w:p>
          <w:p>
            <w:pPr>
              <w:pStyle w:val="920"/>
              <w:jc w:val="both"/>
            </w:pPr>
            <w:r>
              <w:t xml:space="preserve">- на срок от 91 до 180 дней</w:t>
            </w:r>
            <w:r/>
          </w:p>
          <w:p>
            <w:pPr>
              <w:pStyle w:val="920"/>
              <w:jc w:val="both"/>
              <w:spacing w:after="120"/>
              <w:rPr>
                <w:bCs/>
              </w:rPr>
            </w:pPr>
            <w:r>
              <w:t xml:space="preserve">- на срок от 181 до 365 дней</w:t>
            </w:r>
            <w:r>
              <w:rPr>
                <w:bCs/>
              </w:rPr>
            </w:r>
            <w:r>
              <w:rPr>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20"/>
              <w:jc w:val="center"/>
            </w:pPr>
            <w:r/>
            <w:r/>
          </w:p>
          <w:p>
            <w:pPr>
              <w:pStyle w:val="920"/>
              <w:jc w:val="center"/>
            </w:pPr>
            <w:r/>
            <w:r/>
          </w:p>
          <w:p>
            <w:pPr>
              <w:pStyle w:val="920"/>
              <w:jc w:val="center"/>
            </w:pPr>
            <w:r>
              <w:t xml:space="preserve">33</w:t>
            </w:r>
            <w:r>
              <w:t xml:space="preserve">0 руб.</w:t>
            </w:r>
            <w:r/>
          </w:p>
          <w:p>
            <w:pPr>
              <w:pStyle w:val="920"/>
              <w:jc w:val="center"/>
            </w:pPr>
            <w:r>
              <w:t xml:space="preserve">53</w:t>
            </w:r>
            <w:r>
              <w:t xml:space="preserve">0 руб.</w:t>
            </w:r>
            <w:r/>
          </w:p>
          <w:p>
            <w:pPr>
              <w:pStyle w:val="920"/>
              <w:jc w:val="center"/>
            </w:pPr>
            <w:r>
              <w:t xml:space="preserve">88</w:t>
            </w:r>
            <w:r>
              <w:t xml:space="preserve">0 руб.</w:t>
            </w:r>
            <w:r/>
          </w:p>
          <w:p>
            <w:pPr>
              <w:pStyle w:val="920"/>
              <w:jc w:val="center"/>
            </w:pPr>
            <w:r>
              <w:t xml:space="preserve">32</w:t>
            </w:r>
            <w:r>
              <w:t xml:space="preserve"> руб. в день</w:t>
            </w:r>
            <w:r/>
          </w:p>
          <w:p>
            <w:pPr>
              <w:pStyle w:val="920"/>
              <w:jc w:val="center"/>
            </w:pPr>
            <w:r>
              <w:t xml:space="preserve">28</w:t>
            </w:r>
            <w:r>
              <w:t xml:space="preserve"> руб. в день</w:t>
            </w:r>
            <w:r/>
          </w:p>
          <w:p>
            <w:pPr>
              <w:pStyle w:val="920"/>
              <w:jc w:val="center"/>
            </w:pPr>
            <w:r>
              <w:t xml:space="preserve">22</w:t>
            </w:r>
            <w:r>
              <w:t xml:space="preserve"> руб. в день</w:t>
            </w:r>
            <w:r/>
          </w:p>
        </w:tc>
        <w:tc>
          <w:tcPr>
            <w:tcBorders>
              <w:left w:val="single" w:color="000000" w:sz="4" w:space="0"/>
              <w:right w:val="single" w:color="000000" w:sz="4" w:space="0"/>
            </w:tcBorders>
            <w:tcW w:w="3367" w:type="dxa"/>
            <w:vAlign w:val="top"/>
            <w:vMerge w:val="continue"/>
            <w:textDirection w:val="lrTb"/>
            <w:noWrap w:val="false"/>
          </w:tcPr>
          <w:p>
            <w:pPr>
              <w:pStyle w:val="920"/>
              <w:jc w:val="both"/>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20"/>
              <w:jc w:val="center"/>
              <w:rPr>
                <w:bCs/>
              </w:rPr>
            </w:pPr>
            <w:r>
              <w:rPr>
                <w:bCs/>
              </w:rPr>
              <w:t xml:space="preserve">9.1.2.</w:t>
            </w:r>
            <w:r>
              <w:rPr>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20"/>
              <w:jc w:val="both"/>
              <w:rPr>
                <w:bCs/>
              </w:rPr>
            </w:pPr>
            <w:r>
              <w:rPr>
                <w:bCs/>
              </w:rPr>
              <w:t xml:space="preserve">Размер сейфовой ячейки </w:t>
              <w:br w:type="textWrapping" w:clear="all"/>
              <w:t xml:space="preserve">от 75 до 124 (по высоте, мм)</w:t>
            </w:r>
            <w:r>
              <w:rPr>
                <w:bCs/>
              </w:rPr>
            </w:r>
          </w:p>
          <w:p>
            <w:pPr>
              <w:pStyle w:val="920"/>
              <w:jc w:val="both"/>
            </w:pPr>
            <w:r>
              <w:t xml:space="preserve">- на срок от 1 до 7 дней</w:t>
            </w:r>
            <w:r/>
          </w:p>
          <w:p>
            <w:pPr>
              <w:pStyle w:val="920"/>
              <w:jc w:val="both"/>
            </w:pPr>
            <w:r>
              <w:t xml:space="preserve">- на срок от 8 до 14 дней</w:t>
            </w:r>
            <w:r/>
          </w:p>
          <w:p>
            <w:pPr>
              <w:pStyle w:val="920"/>
              <w:jc w:val="both"/>
            </w:pPr>
            <w:r>
              <w:t xml:space="preserve">- на срок от 15 до 30 дней</w:t>
            </w:r>
            <w:r/>
          </w:p>
          <w:p>
            <w:pPr>
              <w:pStyle w:val="920"/>
              <w:jc w:val="both"/>
            </w:pPr>
            <w:r>
              <w:t xml:space="preserve">- на срок от 31 до 90 дней</w:t>
            </w:r>
            <w:r/>
          </w:p>
          <w:p>
            <w:pPr>
              <w:pStyle w:val="920"/>
              <w:jc w:val="both"/>
            </w:pPr>
            <w:r>
              <w:t xml:space="preserve">- на срок от 91 до 180 дней</w:t>
            </w:r>
            <w:r/>
          </w:p>
          <w:p>
            <w:pPr>
              <w:pStyle w:val="920"/>
              <w:jc w:val="both"/>
              <w:spacing w:after="120"/>
              <w:rPr>
                <w:bCs/>
              </w:rPr>
            </w:pPr>
            <w:r>
              <w:t xml:space="preserve">- на срок от 181 до 365 дней</w:t>
            </w:r>
            <w:r>
              <w:rPr>
                <w:bCs/>
              </w:rPr>
            </w:r>
            <w:r>
              <w:rPr>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20"/>
              <w:jc w:val="center"/>
            </w:pPr>
            <w:r/>
            <w:r/>
          </w:p>
          <w:p>
            <w:pPr>
              <w:pStyle w:val="920"/>
              <w:jc w:val="center"/>
            </w:pPr>
            <w:r/>
            <w:r/>
          </w:p>
          <w:p>
            <w:pPr>
              <w:pStyle w:val="920"/>
              <w:jc w:val="center"/>
            </w:pPr>
            <w:r>
              <w:t xml:space="preserve">35</w:t>
            </w:r>
            <w:r>
              <w:t xml:space="preserve">0 руб.</w:t>
            </w:r>
            <w:r/>
          </w:p>
          <w:p>
            <w:pPr>
              <w:pStyle w:val="920"/>
              <w:jc w:val="center"/>
            </w:pPr>
            <w:r>
              <w:t xml:space="preserve">60</w:t>
            </w:r>
            <w:r>
              <w:t xml:space="preserve">0 руб.</w:t>
            </w:r>
            <w:r/>
          </w:p>
          <w:p>
            <w:pPr>
              <w:pStyle w:val="920"/>
              <w:jc w:val="center"/>
            </w:pPr>
            <w:r>
              <w:t xml:space="preserve">95</w:t>
            </w:r>
            <w:r>
              <w:t xml:space="preserve">0 руб.</w:t>
            </w:r>
            <w:r/>
          </w:p>
          <w:p>
            <w:pPr>
              <w:pStyle w:val="920"/>
              <w:jc w:val="center"/>
            </w:pPr>
            <w:r>
              <w:t xml:space="preserve">36</w:t>
            </w:r>
            <w:r>
              <w:t xml:space="preserve"> руб. в день</w:t>
            </w:r>
            <w:r/>
          </w:p>
          <w:p>
            <w:pPr>
              <w:pStyle w:val="920"/>
              <w:jc w:val="center"/>
            </w:pPr>
            <w:r>
              <w:t xml:space="preserve">32</w:t>
            </w:r>
            <w:r>
              <w:t xml:space="preserve"> руб. в день</w:t>
            </w:r>
            <w:r/>
          </w:p>
          <w:p>
            <w:pPr>
              <w:pStyle w:val="920"/>
              <w:jc w:val="center"/>
              <w:rPr>
                <w:bCs/>
              </w:rPr>
            </w:pPr>
            <w:r>
              <w:t xml:space="preserve">24</w:t>
            </w:r>
            <w:r>
              <w:t xml:space="preserve"> руб. в день</w:t>
            </w:r>
            <w:r>
              <w:rPr>
                <w:bCs/>
              </w:rPr>
            </w:r>
            <w:r>
              <w:rPr>
                <w:bCs/>
              </w:rPr>
            </w:r>
          </w:p>
        </w:tc>
        <w:tc>
          <w:tcPr>
            <w:tcBorders>
              <w:left w:val="single" w:color="000000" w:sz="4" w:space="0"/>
              <w:right w:val="single" w:color="000000" w:sz="4" w:space="0"/>
            </w:tcBorders>
            <w:tcW w:w="3367" w:type="dxa"/>
            <w:vAlign w:val="top"/>
            <w:vMerge w:val="continue"/>
            <w:textDirection w:val="lrTb"/>
            <w:noWrap w:val="false"/>
          </w:tcPr>
          <w:p>
            <w:pPr>
              <w:pStyle w:val="920"/>
              <w:jc w:val="both"/>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20"/>
              <w:jc w:val="center"/>
              <w:rPr>
                <w:bCs/>
              </w:rPr>
            </w:pPr>
            <w:r>
              <w:rPr>
                <w:bCs/>
              </w:rPr>
              <w:t xml:space="preserve">9.1.3.</w:t>
            </w:r>
            <w:r>
              <w:rPr>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20"/>
              <w:jc w:val="both"/>
              <w:rPr>
                <w:bCs/>
              </w:rPr>
            </w:pPr>
            <w:r>
              <w:rPr>
                <w:bCs/>
              </w:rPr>
              <w:t xml:space="preserve">Размер сейфовой ячейки </w:t>
              <w:br w:type="textWrapping" w:clear="all"/>
              <w:t xml:space="preserve">от 125 до 169 (по высоте, мм)</w:t>
            </w:r>
            <w:r>
              <w:rPr>
                <w:bCs/>
              </w:rPr>
            </w:r>
          </w:p>
          <w:p>
            <w:pPr>
              <w:pStyle w:val="920"/>
              <w:jc w:val="both"/>
            </w:pPr>
            <w:r>
              <w:t xml:space="preserve">- на срок от 1 до 7 дней</w:t>
            </w:r>
            <w:r/>
          </w:p>
          <w:p>
            <w:pPr>
              <w:pStyle w:val="920"/>
              <w:jc w:val="both"/>
            </w:pPr>
            <w:r>
              <w:t xml:space="preserve">- на срок от 8 до 14 дней</w:t>
            </w:r>
            <w:r/>
          </w:p>
          <w:p>
            <w:pPr>
              <w:pStyle w:val="920"/>
              <w:jc w:val="both"/>
            </w:pPr>
            <w:r>
              <w:t xml:space="preserve">- на срок от 15 до 30 дней</w:t>
            </w:r>
            <w:r/>
          </w:p>
          <w:p>
            <w:pPr>
              <w:pStyle w:val="920"/>
              <w:jc w:val="both"/>
            </w:pPr>
            <w:r>
              <w:t xml:space="preserve">- на срок от 31 до 90 дней</w:t>
            </w:r>
            <w:r/>
          </w:p>
          <w:p>
            <w:pPr>
              <w:pStyle w:val="920"/>
              <w:jc w:val="both"/>
            </w:pPr>
            <w:r>
              <w:t xml:space="preserve">- на срок от 91 до 180 дней</w:t>
            </w:r>
            <w:r/>
          </w:p>
          <w:p>
            <w:pPr>
              <w:pStyle w:val="920"/>
              <w:jc w:val="both"/>
              <w:spacing w:after="120"/>
              <w:rPr>
                <w:bCs/>
              </w:rPr>
            </w:pPr>
            <w:r>
              <w:t xml:space="preserve">- на срок от 181 до 365 дней</w:t>
            </w:r>
            <w:r>
              <w:rPr>
                <w:bCs/>
              </w:rPr>
            </w:r>
            <w:r>
              <w:rPr>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20"/>
              <w:jc w:val="center"/>
            </w:pPr>
            <w:r/>
            <w:r/>
          </w:p>
          <w:p>
            <w:pPr>
              <w:pStyle w:val="920"/>
              <w:jc w:val="center"/>
            </w:pPr>
            <w:r/>
            <w:r/>
          </w:p>
          <w:p>
            <w:pPr>
              <w:pStyle w:val="920"/>
              <w:jc w:val="center"/>
            </w:pPr>
            <w:r>
              <w:t xml:space="preserve">3</w:t>
            </w:r>
            <w:r>
              <w:t xml:space="preserve">7</w:t>
            </w:r>
            <w:r>
              <w:t xml:space="preserve">0 руб.</w:t>
            </w:r>
            <w:r/>
          </w:p>
          <w:p>
            <w:pPr>
              <w:pStyle w:val="920"/>
              <w:jc w:val="center"/>
            </w:pPr>
            <w:r>
              <w:t xml:space="preserve">68</w:t>
            </w:r>
            <w:r>
              <w:t xml:space="preserve">0 руб.</w:t>
            </w:r>
            <w:r/>
          </w:p>
          <w:p>
            <w:pPr>
              <w:pStyle w:val="920"/>
              <w:jc w:val="center"/>
            </w:pPr>
            <w:r>
              <w:t xml:space="preserve">11</w:t>
            </w:r>
            <w:r>
              <w:t xml:space="preserve">00 руб.</w:t>
            </w:r>
            <w:r/>
          </w:p>
          <w:p>
            <w:pPr>
              <w:pStyle w:val="920"/>
              <w:jc w:val="center"/>
            </w:pPr>
            <w:r>
              <w:t xml:space="preserve">44</w:t>
            </w:r>
            <w:r>
              <w:t xml:space="preserve"> руб. в день</w:t>
            </w:r>
            <w:r/>
          </w:p>
          <w:p>
            <w:pPr>
              <w:pStyle w:val="920"/>
              <w:jc w:val="center"/>
            </w:pPr>
            <w:r>
              <w:t xml:space="preserve">36</w:t>
            </w:r>
            <w:r>
              <w:t xml:space="preserve"> руб. в день</w:t>
            </w:r>
            <w:r/>
          </w:p>
          <w:p>
            <w:pPr>
              <w:pStyle w:val="920"/>
              <w:jc w:val="center"/>
              <w:rPr>
                <w:bCs/>
              </w:rPr>
            </w:pPr>
            <w:r>
              <w:t xml:space="preserve">27</w:t>
            </w:r>
            <w:r>
              <w:t xml:space="preserve"> руб. в день</w:t>
            </w:r>
            <w:r>
              <w:rPr>
                <w:bCs/>
              </w:rPr>
            </w:r>
            <w:r>
              <w:rPr>
                <w:bCs/>
              </w:rPr>
            </w:r>
          </w:p>
        </w:tc>
        <w:tc>
          <w:tcPr>
            <w:tcBorders>
              <w:left w:val="single" w:color="000000" w:sz="4" w:space="0"/>
              <w:right w:val="single" w:color="000000" w:sz="4" w:space="0"/>
            </w:tcBorders>
            <w:tcW w:w="3367" w:type="dxa"/>
            <w:vAlign w:val="top"/>
            <w:vMerge w:val="continue"/>
            <w:textDirection w:val="lrTb"/>
            <w:noWrap w:val="false"/>
          </w:tcPr>
          <w:p>
            <w:pPr>
              <w:pStyle w:val="920"/>
              <w:jc w:val="both"/>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20"/>
              <w:jc w:val="center"/>
              <w:rPr>
                <w:bCs/>
              </w:rPr>
            </w:pPr>
            <w:r>
              <w:rPr>
                <w:bCs/>
              </w:rPr>
              <w:t xml:space="preserve">9.1.4.</w:t>
            </w:r>
            <w:r>
              <w:rPr>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20"/>
              <w:jc w:val="both"/>
              <w:rPr>
                <w:bCs/>
              </w:rPr>
            </w:pPr>
            <w:r>
              <w:rPr>
                <w:bCs/>
              </w:rPr>
              <w:t xml:space="preserve">Размер сейфовой ячейки </w:t>
              <w:br w:type="textWrapping" w:clear="all"/>
              <w:t xml:space="preserve">от 170 до 299 (по высоте, мм)</w:t>
            </w:r>
            <w:r>
              <w:rPr>
                <w:bCs/>
              </w:rPr>
            </w:r>
          </w:p>
          <w:p>
            <w:pPr>
              <w:pStyle w:val="920"/>
              <w:jc w:val="both"/>
            </w:pPr>
            <w:r>
              <w:t xml:space="preserve">- на срок от 1 до 7 дней</w:t>
            </w:r>
            <w:r/>
          </w:p>
          <w:p>
            <w:pPr>
              <w:pStyle w:val="920"/>
              <w:jc w:val="both"/>
            </w:pPr>
            <w:r>
              <w:t xml:space="preserve">- на срок от 8 до 14 дней</w:t>
            </w:r>
            <w:r/>
          </w:p>
          <w:p>
            <w:pPr>
              <w:pStyle w:val="920"/>
              <w:jc w:val="both"/>
            </w:pPr>
            <w:r>
              <w:t xml:space="preserve">- на срок от 15 до 30 дней</w:t>
            </w:r>
            <w:r/>
          </w:p>
          <w:p>
            <w:pPr>
              <w:pStyle w:val="920"/>
              <w:jc w:val="both"/>
            </w:pPr>
            <w:r>
              <w:t xml:space="preserve">- на срок от 31 до 90 дней</w:t>
            </w:r>
            <w:r/>
          </w:p>
          <w:p>
            <w:pPr>
              <w:pStyle w:val="920"/>
              <w:jc w:val="both"/>
            </w:pPr>
            <w:r>
              <w:t xml:space="preserve">- на срок от 91 до 180 дней</w:t>
            </w:r>
            <w:r/>
          </w:p>
          <w:p>
            <w:pPr>
              <w:pStyle w:val="920"/>
              <w:jc w:val="both"/>
              <w:spacing w:after="120"/>
              <w:rPr>
                <w:bCs/>
              </w:rPr>
            </w:pPr>
            <w:r>
              <w:t xml:space="preserve">- на срок от 181 до 365 дней</w:t>
            </w:r>
            <w:r>
              <w:rPr>
                <w:bCs/>
              </w:rPr>
            </w:r>
            <w:r>
              <w:rPr>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20"/>
              <w:jc w:val="center"/>
            </w:pPr>
            <w:r/>
            <w:r/>
          </w:p>
          <w:p>
            <w:pPr>
              <w:pStyle w:val="920"/>
              <w:jc w:val="center"/>
            </w:pPr>
            <w:r/>
            <w:r/>
          </w:p>
          <w:p>
            <w:pPr>
              <w:pStyle w:val="920"/>
              <w:jc w:val="center"/>
            </w:pPr>
            <w:r>
              <w:t xml:space="preserve">46</w:t>
            </w:r>
            <w:r>
              <w:t xml:space="preserve">0 руб.</w:t>
            </w:r>
            <w:r/>
          </w:p>
          <w:p>
            <w:pPr>
              <w:pStyle w:val="920"/>
              <w:jc w:val="center"/>
            </w:pPr>
            <w:r>
              <w:t xml:space="preserve">86</w:t>
            </w:r>
            <w:r>
              <w:t xml:space="preserve">0 руб.</w:t>
            </w:r>
            <w:r/>
          </w:p>
          <w:p>
            <w:pPr>
              <w:pStyle w:val="920"/>
              <w:jc w:val="center"/>
            </w:pPr>
            <w:r>
              <w:t xml:space="preserve">1</w:t>
            </w:r>
            <w:r>
              <w:t xml:space="preserve">6</w:t>
            </w:r>
            <w:r>
              <w:t xml:space="preserve">00 руб.</w:t>
            </w:r>
            <w:r/>
          </w:p>
          <w:p>
            <w:pPr>
              <w:pStyle w:val="920"/>
              <w:jc w:val="center"/>
            </w:pPr>
            <w:r>
              <w:t xml:space="preserve">5</w:t>
            </w:r>
            <w:r>
              <w:t xml:space="preserve">4</w:t>
            </w:r>
            <w:r>
              <w:t xml:space="preserve"> руб. в день</w:t>
            </w:r>
            <w:r/>
          </w:p>
          <w:p>
            <w:pPr>
              <w:pStyle w:val="920"/>
              <w:jc w:val="center"/>
            </w:pPr>
            <w:r>
              <w:t xml:space="preserve">47</w:t>
            </w:r>
            <w:r>
              <w:t xml:space="preserve"> руб. в день</w:t>
            </w:r>
            <w:r/>
          </w:p>
          <w:p>
            <w:pPr>
              <w:pStyle w:val="920"/>
              <w:jc w:val="center"/>
              <w:rPr>
                <w:bCs/>
              </w:rPr>
            </w:pPr>
            <w:r>
              <w:t xml:space="preserve">33</w:t>
            </w:r>
            <w:r>
              <w:t xml:space="preserve"> руб. в день</w:t>
            </w:r>
            <w:r>
              <w:rPr>
                <w:bCs/>
              </w:rPr>
            </w:r>
            <w:r>
              <w:rPr>
                <w:bCs/>
              </w:rPr>
            </w:r>
          </w:p>
        </w:tc>
        <w:tc>
          <w:tcPr>
            <w:tcBorders>
              <w:left w:val="single" w:color="000000" w:sz="4" w:space="0"/>
              <w:right w:val="single" w:color="000000" w:sz="4" w:space="0"/>
            </w:tcBorders>
            <w:tcW w:w="3367" w:type="dxa"/>
            <w:vAlign w:val="top"/>
            <w:vMerge w:val="continue"/>
            <w:textDirection w:val="lrTb"/>
            <w:noWrap w:val="false"/>
          </w:tcPr>
          <w:p>
            <w:pPr>
              <w:pStyle w:val="920"/>
              <w:jc w:val="both"/>
              <w:rPr>
                <w:bCs/>
                <w:i/>
              </w:rPr>
            </w:pP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20"/>
              <w:jc w:val="center"/>
              <w:rPr>
                <w:bCs/>
              </w:rPr>
            </w:pPr>
            <w:r>
              <w:rPr>
                <w:bCs/>
              </w:rPr>
              <w:t xml:space="preserve">9.1.5.</w:t>
            </w:r>
            <w:r>
              <w:rPr>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20"/>
              <w:jc w:val="both"/>
              <w:rPr>
                <w:bCs/>
              </w:rPr>
            </w:pPr>
            <w:r>
              <w:rPr>
                <w:bCs/>
              </w:rPr>
              <w:t xml:space="preserve">Размер сейфовой ячейки </w:t>
              <w:br w:type="textWrapping" w:clear="all"/>
              <w:t xml:space="preserve">от 300 до 515 (по высоте, мм)</w:t>
            </w:r>
            <w:r>
              <w:rPr>
                <w:bCs/>
              </w:rPr>
            </w:r>
          </w:p>
          <w:p>
            <w:pPr>
              <w:pStyle w:val="920"/>
              <w:jc w:val="both"/>
            </w:pPr>
            <w:r>
              <w:t xml:space="preserve">- на срок от 1 до 7 дней</w:t>
            </w:r>
            <w:r/>
          </w:p>
          <w:p>
            <w:pPr>
              <w:pStyle w:val="920"/>
              <w:jc w:val="both"/>
            </w:pPr>
            <w:r>
              <w:t xml:space="preserve">- на срок от 8 до 14 дней</w:t>
            </w:r>
            <w:r/>
          </w:p>
          <w:p>
            <w:pPr>
              <w:pStyle w:val="920"/>
              <w:jc w:val="both"/>
            </w:pPr>
            <w:r>
              <w:t xml:space="preserve">- на срок от 15 до 30 дней</w:t>
            </w:r>
            <w:r/>
          </w:p>
          <w:p>
            <w:pPr>
              <w:pStyle w:val="920"/>
              <w:jc w:val="both"/>
            </w:pPr>
            <w:r>
              <w:t xml:space="preserve">- на срок от 31 до 90 дней</w:t>
            </w:r>
            <w:r/>
          </w:p>
          <w:p>
            <w:pPr>
              <w:pStyle w:val="920"/>
              <w:jc w:val="both"/>
            </w:pPr>
            <w:r>
              <w:t xml:space="preserve">- на срок от 91 до 180 дней</w:t>
            </w:r>
            <w:r/>
          </w:p>
          <w:p>
            <w:pPr>
              <w:pStyle w:val="920"/>
              <w:jc w:val="both"/>
              <w:spacing w:after="120"/>
            </w:pPr>
            <w:r>
              <w:t xml:space="preserve">- на срок от 181 до 365 дней</w:t>
            </w: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20"/>
              <w:jc w:val="center"/>
            </w:pPr>
            <w:r/>
            <w:r/>
          </w:p>
          <w:p>
            <w:pPr>
              <w:pStyle w:val="920"/>
              <w:jc w:val="center"/>
            </w:pPr>
            <w:r/>
            <w:r/>
          </w:p>
          <w:p>
            <w:pPr>
              <w:pStyle w:val="920"/>
              <w:jc w:val="center"/>
            </w:pPr>
            <w:r>
              <w:t xml:space="preserve">66</w:t>
            </w:r>
            <w:r>
              <w:t xml:space="preserve">0 руб.</w:t>
            </w:r>
            <w:r/>
          </w:p>
          <w:p>
            <w:pPr>
              <w:pStyle w:val="920"/>
              <w:jc w:val="center"/>
            </w:pPr>
            <w:r>
              <w:t xml:space="preserve">110</w:t>
            </w:r>
            <w:r>
              <w:t xml:space="preserve">0 руб.</w:t>
            </w:r>
            <w:r/>
          </w:p>
          <w:p>
            <w:pPr>
              <w:pStyle w:val="920"/>
              <w:jc w:val="center"/>
            </w:pPr>
            <w:r>
              <w:t xml:space="preserve">21</w:t>
            </w:r>
            <w:r>
              <w:t xml:space="preserve">00 руб.</w:t>
            </w:r>
            <w:r/>
          </w:p>
          <w:p>
            <w:pPr>
              <w:pStyle w:val="920"/>
              <w:jc w:val="center"/>
            </w:pPr>
            <w:r>
              <w:t xml:space="preserve">73</w:t>
            </w:r>
            <w:r>
              <w:t xml:space="preserve"> руб. в день</w:t>
            </w:r>
            <w:r/>
          </w:p>
          <w:p>
            <w:pPr>
              <w:pStyle w:val="920"/>
              <w:jc w:val="center"/>
            </w:pPr>
            <w:r>
              <w:t xml:space="preserve">64</w:t>
            </w:r>
            <w:r>
              <w:t xml:space="preserve"> руб. в день</w:t>
            </w:r>
            <w:r/>
          </w:p>
          <w:p>
            <w:pPr>
              <w:pStyle w:val="920"/>
              <w:jc w:val="center"/>
              <w:rPr>
                <w:bCs/>
              </w:rPr>
            </w:pPr>
            <w:r>
              <w:t xml:space="preserve">4</w:t>
            </w:r>
            <w:r>
              <w:t xml:space="preserve">6</w:t>
            </w:r>
            <w:r>
              <w:t xml:space="preserve"> руб. в день</w:t>
            </w:r>
            <w:r>
              <w:rPr>
                <w:bCs/>
              </w:rPr>
            </w:r>
            <w:r>
              <w:rPr>
                <w:bCs/>
              </w:rPr>
            </w:r>
          </w:p>
        </w:tc>
        <w:tc>
          <w:tcPr>
            <w:tcBorders>
              <w:left w:val="single" w:color="000000" w:sz="4" w:space="0"/>
              <w:right w:val="single" w:color="000000" w:sz="4" w:space="0"/>
            </w:tcBorders>
            <w:tcW w:w="3367" w:type="dxa"/>
            <w:vAlign w:val="center"/>
            <w:vMerge w:val="continue"/>
            <w:textDirection w:val="lrTb"/>
            <w:noWrap w:val="false"/>
          </w:tcPr>
          <w:p>
            <w:pPr>
              <w:pStyle w:val="920"/>
              <w:jc w:val="center"/>
              <w:rPr>
                <w:bCs/>
                <w:i/>
              </w:rPr>
            </w:pP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20"/>
              <w:jc w:val="center"/>
              <w:rPr>
                <w:bCs/>
              </w:rPr>
            </w:pPr>
            <w:r>
              <w:rPr>
                <w:bCs/>
              </w:rPr>
              <w:t xml:space="preserve">9.1.6.</w:t>
            </w:r>
            <w:r>
              <w:rPr>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20"/>
              <w:jc w:val="both"/>
              <w:rPr>
                <w:bCs/>
              </w:rPr>
            </w:pPr>
            <w:r>
              <w:rPr>
                <w:bCs/>
              </w:rPr>
              <w:t xml:space="preserve">Размер сейфовой ячейки </w:t>
              <w:br w:type="textWrapping" w:clear="all"/>
              <w:t xml:space="preserve">от 516 (по высоте, мм)</w:t>
            </w:r>
            <w:r>
              <w:rPr>
                <w:bCs/>
              </w:rPr>
            </w:r>
          </w:p>
          <w:p>
            <w:pPr>
              <w:pStyle w:val="920"/>
              <w:jc w:val="both"/>
            </w:pPr>
            <w:r>
              <w:t xml:space="preserve">- на срок от 1 до 7 дней</w:t>
            </w:r>
            <w:r/>
          </w:p>
          <w:p>
            <w:pPr>
              <w:pStyle w:val="920"/>
              <w:jc w:val="both"/>
            </w:pPr>
            <w:r>
              <w:t xml:space="preserve">- на срок от 8 до 14 дней</w:t>
            </w:r>
            <w:r/>
          </w:p>
          <w:p>
            <w:pPr>
              <w:pStyle w:val="920"/>
              <w:jc w:val="both"/>
            </w:pPr>
            <w:r>
              <w:t xml:space="preserve">- на срок от 15 до 30 дней</w:t>
            </w:r>
            <w:r/>
          </w:p>
          <w:p>
            <w:pPr>
              <w:pStyle w:val="920"/>
              <w:jc w:val="both"/>
            </w:pPr>
            <w:r>
              <w:t xml:space="preserve">- на срок от 31 до 90 дней</w:t>
            </w:r>
            <w:r/>
          </w:p>
          <w:p>
            <w:pPr>
              <w:pStyle w:val="920"/>
              <w:jc w:val="both"/>
            </w:pPr>
            <w:r>
              <w:t xml:space="preserve">- на срок от 91 до 180 дней</w:t>
            </w:r>
            <w:r/>
          </w:p>
          <w:p>
            <w:pPr>
              <w:pStyle w:val="920"/>
              <w:jc w:val="both"/>
              <w:spacing w:after="120"/>
              <w:rPr>
                <w:bCs/>
              </w:rPr>
            </w:pPr>
            <w:r>
              <w:t xml:space="preserve">- на срок от 181 до 365 дней</w:t>
            </w:r>
            <w:r>
              <w:rPr>
                <w:bCs/>
              </w:rPr>
            </w:r>
            <w:r>
              <w:rPr>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20"/>
              <w:jc w:val="center"/>
            </w:pPr>
            <w:r/>
            <w:r/>
          </w:p>
          <w:p>
            <w:pPr>
              <w:pStyle w:val="920"/>
              <w:jc w:val="center"/>
            </w:pPr>
            <w:r/>
            <w:r/>
          </w:p>
          <w:p>
            <w:pPr>
              <w:pStyle w:val="920"/>
              <w:jc w:val="center"/>
            </w:pPr>
            <w:r>
              <w:t xml:space="preserve">73</w:t>
            </w:r>
            <w:r>
              <w:t xml:space="preserve">0 руб.</w:t>
            </w:r>
            <w:r/>
          </w:p>
          <w:p>
            <w:pPr>
              <w:pStyle w:val="920"/>
              <w:jc w:val="center"/>
            </w:pPr>
            <w:r>
              <w:t xml:space="preserve">1</w:t>
            </w:r>
            <w:r>
              <w:t xml:space="preserve">6</w:t>
            </w:r>
            <w:r>
              <w:t xml:space="preserve">00 руб.</w:t>
            </w:r>
            <w:r/>
          </w:p>
          <w:p>
            <w:pPr>
              <w:pStyle w:val="920"/>
              <w:jc w:val="center"/>
            </w:pPr>
            <w:r>
              <w:t xml:space="preserve">2</w:t>
            </w:r>
            <w:r>
              <w:t xml:space="preserve">6</w:t>
            </w:r>
            <w:r>
              <w:t xml:space="preserve">00 руб.</w:t>
            </w:r>
            <w:r/>
          </w:p>
          <w:p>
            <w:pPr>
              <w:pStyle w:val="920"/>
              <w:jc w:val="center"/>
            </w:pPr>
            <w:r>
              <w:t xml:space="preserve">90</w:t>
            </w:r>
            <w:r>
              <w:t xml:space="preserve"> руб. в день</w:t>
            </w:r>
            <w:r/>
          </w:p>
          <w:p>
            <w:pPr>
              <w:pStyle w:val="920"/>
              <w:jc w:val="center"/>
            </w:pPr>
            <w:r>
              <w:t xml:space="preserve">80</w:t>
            </w:r>
            <w:r>
              <w:t xml:space="preserve"> руб. в день</w:t>
            </w:r>
            <w:r/>
          </w:p>
          <w:p>
            <w:pPr>
              <w:pStyle w:val="920"/>
              <w:jc w:val="center"/>
            </w:pPr>
            <w:r>
              <w:t xml:space="preserve">6</w:t>
            </w:r>
            <w:r>
              <w:t xml:space="preserve">7</w:t>
            </w:r>
            <w:r>
              <w:t xml:space="preserve"> руб. в день</w:t>
            </w:r>
            <w:r/>
          </w:p>
        </w:tc>
        <w:tc>
          <w:tcPr>
            <w:tcBorders>
              <w:left w:val="single" w:color="000000" w:sz="4" w:space="0"/>
              <w:right w:val="single" w:color="000000" w:sz="4" w:space="0"/>
            </w:tcBorders>
            <w:tcW w:w="3367" w:type="dxa"/>
            <w:vAlign w:val="center"/>
            <w:vMerge w:val="continue"/>
            <w:textDirection w:val="lrTb"/>
            <w:noWrap w:val="false"/>
          </w:tcPr>
          <w:p>
            <w:pPr>
              <w:pStyle w:val="920"/>
              <w:jc w:val="center"/>
              <w:rPr>
                <w:bCs/>
                <w:i/>
              </w:rPr>
            </w:pP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20"/>
              <w:jc w:val="center"/>
              <w:spacing w:before="120" w:after="120"/>
              <w:rPr>
                <w:bCs/>
              </w:rPr>
            </w:pPr>
            <w:r>
              <w:rPr>
                <w:bCs/>
              </w:rPr>
              <w:t xml:space="preserve">9.2.</w:t>
            </w:r>
            <w:r>
              <w:rPr>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20"/>
              <w:jc w:val="both"/>
              <w:spacing w:before="120" w:after="120"/>
            </w:pPr>
            <w:r>
              <w:t xml:space="preserve">Предоставление единовременного доступа к сейфовой ячейке одновременно с клиентом (его представителем) лица, его сопровождающего</w:t>
            </w: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20"/>
              <w:jc w:val="center"/>
              <w:spacing w:before="120" w:after="120"/>
              <w:rPr>
                <w:bCs/>
              </w:rPr>
            </w:pPr>
            <w:r>
              <w:rPr>
                <w:color w:val="000000"/>
              </w:rPr>
              <w:t xml:space="preserve">2</w:t>
            </w:r>
            <w:r>
              <w:rPr>
                <w:color w:val="000000"/>
              </w:rPr>
              <w:t xml:space="preserve">1</w:t>
            </w:r>
            <w:r>
              <w:rPr>
                <w:color w:val="000000"/>
              </w:rPr>
              <w:t xml:space="preserve">0 руб. </w:t>
              <w:br w:type="textWrapping" w:clear="all"/>
              <w:t xml:space="preserve">за каждое посещение</w:t>
            </w:r>
            <w:r>
              <w:rPr>
                <w:bCs/>
              </w:rPr>
            </w:r>
            <w:r>
              <w:rPr>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920"/>
              <w:jc w:val="both"/>
              <w:spacing w:before="120" w:after="120"/>
              <w:rPr>
                <w:bCs/>
              </w:rPr>
            </w:pPr>
            <w:r>
              <w:rPr>
                <w:bCs/>
              </w:rPr>
              <w:t xml:space="preserve">Услуга не предоставляется</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20"/>
              <w:jc w:val="center"/>
              <w:spacing w:before="120" w:after="120"/>
              <w:rPr>
                <w:bCs/>
              </w:rPr>
            </w:pPr>
            <w:r>
              <w:rPr>
                <w:bCs/>
              </w:rPr>
              <w:t xml:space="preserve">9.</w:t>
            </w:r>
            <w:r>
              <w:rPr>
                <w:bCs/>
              </w:rPr>
              <w:t xml:space="preserve">3</w:t>
            </w:r>
            <w:r>
              <w:rPr>
                <w:bCs/>
              </w:rPr>
              <w:t xml:space="preserve">.</w:t>
            </w:r>
            <w:r>
              <w:rPr>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20"/>
              <w:jc w:val="both"/>
              <w:spacing w:before="120" w:after="120"/>
            </w:pPr>
            <w:r>
              <w:t xml:space="preserve">Неустойка (штраф) за утрату/порчу ключей, порчу замка сейфовой ячейки и/или сейфовой ячейки</w:t>
            </w: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20"/>
              <w:jc w:val="center"/>
              <w:spacing w:before="120" w:after="120"/>
              <w:rPr>
                <w:bCs/>
              </w:rPr>
            </w:pPr>
            <w:r>
              <w:rPr>
                <w:bCs/>
              </w:rPr>
              <w:t xml:space="preserve">6000 руб.</w:t>
            </w:r>
            <w:r>
              <w:rPr>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920"/>
              <w:jc w:val="both"/>
              <w:spacing w:before="120" w:after="120"/>
              <w:rPr>
                <w:bCs/>
              </w:rPr>
            </w:pPr>
            <w:r>
              <w:rPr>
                <w:bCs/>
              </w:rPr>
              <w:t xml:space="preserve">Услуга не предоставляется</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20"/>
              <w:jc w:val="center"/>
              <w:spacing w:before="120" w:after="120"/>
              <w:rPr>
                <w:bCs/>
              </w:rPr>
            </w:pPr>
            <w:r>
              <w:rPr>
                <w:bCs/>
              </w:rPr>
              <w:t xml:space="preserve">9.</w:t>
            </w:r>
            <w:r>
              <w:rPr>
                <w:bCs/>
              </w:rPr>
              <w:t xml:space="preserve">4</w:t>
            </w:r>
            <w:r>
              <w:rPr>
                <w:bCs/>
              </w:rPr>
              <w:t xml:space="preserve">.</w:t>
            </w:r>
            <w:r>
              <w:rPr>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20"/>
              <w:jc w:val="both"/>
              <w:spacing w:before="120" w:after="120"/>
            </w:pPr>
            <w:r>
              <w:t xml:space="preserve">Неустойка (штраф) за несвоевременный возврат ключей от сейфовой ячейки</w:t>
            </w: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20"/>
              <w:jc w:val="center"/>
              <w:spacing w:before="120" w:after="120"/>
              <w:rPr>
                <w:bCs/>
              </w:rPr>
            </w:pPr>
            <w:r>
              <w:rPr>
                <w:bCs/>
              </w:rPr>
              <w:t xml:space="preserve">500 руб.</w:t>
            </w:r>
            <w:r>
              <w:rPr>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920"/>
              <w:jc w:val="both"/>
              <w:spacing w:before="120" w:after="120"/>
              <w:rPr>
                <w:bCs/>
              </w:rPr>
            </w:pPr>
            <w:r>
              <w:rPr>
                <w:bCs/>
              </w:rPr>
              <w:t xml:space="preserve">Услуга не предоставляется</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20"/>
              <w:jc w:val="center"/>
              <w:spacing w:before="120" w:after="120"/>
              <w:rPr>
                <w:bCs/>
              </w:rPr>
            </w:pPr>
            <w:r>
              <w:rPr>
                <w:bCs/>
              </w:rPr>
              <w:t xml:space="preserve">9.</w:t>
            </w:r>
            <w:r>
              <w:rPr>
                <w:bCs/>
              </w:rPr>
              <w:t xml:space="preserve">5</w:t>
            </w:r>
            <w:r>
              <w:rPr>
                <w:bCs/>
              </w:rPr>
              <w:t xml:space="preserve">.</w:t>
            </w:r>
            <w:r>
              <w:rPr>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20"/>
              <w:jc w:val="both"/>
              <w:spacing w:before="120" w:after="120"/>
            </w:pPr>
            <w: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20"/>
              <w:jc w:val="center"/>
              <w:spacing w:before="120" w:after="120"/>
              <w:rPr>
                <w:bCs/>
              </w:rPr>
            </w:pPr>
            <w:r>
              <w:rPr>
                <w:color w:val="000000"/>
              </w:rPr>
              <w:t xml:space="preserve">15</w:t>
            </w:r>
            <w:r>
              <w:rPr>
                <w:color w:val="000000"/>
              </w:rPr>
              <w:t xml:space="preserve">5</w:t>
            </w:r>
            <w:r>
              <w:rPr>
                <w:color w:val="000000"/>
              </w:rPr>
              <w:t xml:space="preserve"> руб. </w:t>
              <w:br w:type="textWrapping" w:clear="all"/>
              <w:t xml:space="preserve">за единицу банковской техники</w:t>
            </w:r>
            <w:r>
              <w:rPr>
                <w:bCs/>
              </w:rPr>
            </w:r>
            <w:r>
              <w:rPr>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920"/>
              <w:jc w:val="both"/>
              <w:spacing w:before="120" w:after="120"/>
              <w:rPr>
                <w:bCs/>
              </w:rPr>
            </w:pPr>
            <w:r>
              <w:rPr>
                <w:bCs/>
              </w:rPr>
              <w:t xml:space="preserve">Услуга не предоставляется</w:t>
            </w:r>
            <w:r>
              <w:rPr>
                <w:bCs/>
              </w:rPr>
            </w:r>
            <w:r>
              <w:rPr>
                <w:bCs/>
              </w:rPr>
            </w:r>
          </w:p>
        </w:tc>
      </w:tr>
    </w:tbl>
    <w:p>
      <w:pPr>
        <w:pStyle w:val="920"/>
      </w:pPr>
      <w:r/>
      <w:r/>
    </w:p>
    <w:p>
      <w:pPr>
        <w:pStyle w:val="924"/>
      </w:pPr>
      <w:r/>
      <w:bookmarkStart w:id="69" w:name="_Toc393441468"/>
      <w:r/>
      <w:bookmarkStart w:id="70" w:name="_Toc393441686"/>
      <w:r/>
      <w:bookmarkStart w:id="71" w:name="_Toc393441795"/>
      <w:r/>
      <w:bookmarkStart w:id="72" w:name="_Toc393441835"/>
      <w:r/>
      <w:bookmarkStart w:id="73" w:name="_Toc393441904"/>
      <w:r/>
      <w:bookmarkStart w:id="74" w:name="_Toc509304040"/>
      <w:r/>
      <w:bookmarkStart w:id="75" w:name="_Toc78453728"/>
      <w:r>
        <w:t xml:space="preserve">10. </w:t>
      </w:r>
      <w:r>
        <w:t xml:space="preserve">Услуги</w:t>
      </w:r>
      <w:r>
        <w:t xml:space="preserve"> инкассации</w:t>
      </w:r>
      <w:bookmarkEnd w:id="69"/>
      <w:r/>
      <w:bookmarkEnd w:id="70"/>
      <w:r>
        <w:t xml:space="preserve"> </w:t>
      </w:r>
      <w:bookmarkEnd w:id="71"/>
      <w:r/>
      <w:bookmarkEnd w:id="72"/>
      <w:r/>
      <w:bookmarkEnd w:id="73"/>
      <w:r/>
      <w:bookmarkEnd w:id="74"/>
      <w:r/>
      <w:bookmarkEnd w:id="75"/>
      <w:r/>
      <w:r/>
    </w:p>
    <w:p>
      <w:pPr>
        <w:pStyle w:val="92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b/>
                <w:sz w:val="20"/>
                <w:szCs w:val="20"/>
              </w:rPr>
            </w:pP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6"/>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10.1.</w:t>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8" w:type="dxa"/>
            <w:vAlign w:val="top"/>
            <w:textDirection w:val="lrTb"/>
            <w:noWrap w:val="false"/>
          </w:tcPr>
          <w:p>
            <w:pPr>
              <w:pStyle w:val="920"/>
              <w:rPr>
                <w:sz w:val="20"/>
                <w:szCs w:val="20"/>
              </w:rPr>
            </w:pPr>
            <w:r>
              <w:rPr>
                <w:sz w:val="20"/>
                <w:szCs w:val="20"/>
              </w:rPr>
              <w:t xml:space="preserve">Инкассация по договору с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10.1.1.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sz w:val="20"/>
                <w:szCs w:val="20"/>
              </w:rPr>
            </w:pPr>
            <w:r>
              <w:rPr>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rPr>
            </w:r>
          </w:p>
          <w:p>
            <w:pPr>
              <w:pStyle w:val="920"/>
              <w:rPr>
                <w:sz w:val="20"/>
                <w:szCs w:val="20"/>
              </w:rPr>
            </w:pPr>
            <w:r>
              <w:rPr>
                <w:sz w:val="20"/>
                <w:szCs w:val="20"/>
              </w:rPr>
              <w:t xml:space="preserve">- с доставкой в подразделение Банка*;</w:t>
            </w:r>
            <w:r>
              <w:rPr>
                <w:sz w:val="20"/>
                <w:szCs w:val="20"/>
              </w:rPr>
            </w:r>
          </w:p>
          <w:p>
            <w:pPr>
              <w:pStyle w:val="920"/>
              <w:rPr>
                <w:sz w:val="20"/>
                <w:szCs w:val="20"/>
              </w:rPr>
            </w:pPr>
            <w:r>
              <w:rPr>
                <w:sz w:val="20"/>
                <w:szCs w:val="20"/>
              </w:rPr>
              <w:t xml:space="preserve">- с доставкой в другую кредитную организацию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ind w:left="-51" w:firstLine="51"/>
              <w:jc w:val="center"/>
              <w:rPr>
                <w:sz w:val="20"/>
                <w:szCs w:val="20"/>
              </w:rPr>
            </w:pPr>
            <w:r>
              <w:rPr>
                <w:sz w:val="20"/>
                <w:szCs w:val="20"/>
              </w:rPr>
              <w:t xml:space="preserve">Не менее 0,15% </w:t>
              <w:br w:type="textWrapping" w:clear="all"/>
              <w:t xml:space="preserve">от суммы </w:t>
            </w:r>
            <w:r>
              <w:rPr>
                <w:sz w:val="20"/>
                <w:szCs w:val="20"/>
              </w:rPr>
            </w:r>
          </w:p>
          <w:p>
            <w:pPr>
              <w:pStyle w:val="920"/>
              <w:ind w:left="-51" w:firstLine="51"/>
              <w:jc w:val="center"/>
              <w:rPr>
                <w:sz w:val="20"/>
                <w:szCs w:val="20"/>
              </w:rPr>
            </w:pPr>
            <w:r>
              <w:rPr>
                <w:sz w:val="20"/>
                <w:szCs w:val="20"/>
              </w:rPr>
              <w:t xml:space="preserve">до 600 000,00** руб. (включительно),</w:t>
            </w:r>
            <w:r>
              <w:rPr>
                <w:sz w:val="20"/>
                <w:szCs w:val="20"/>
              </w:rPr>
            </w:r>
          </w:p>
          <w:p>
            <w:pPr>
              <w:pStyle w:val="920"/>
              <w:ind w:left="-51" w:firstLine="51"/>
              <w:jc w:val="center"/>
              <w:rPr>
                <w:sz w:val="20"/>
                <w:szCs w:val="20"/>
              </w:rPr>
            </w:pPr>
            <w:r>
              <w:rPr>
                <w:sz w:val="20"/>
                <w:szCs w:val="20"/>
              </w:rPr>
              <w:t xml:space="preserve">минимум </w:t>
            </w:r>
            <w:r>
              <w:rPr>
                <w:sz w:val="20"/>
                <w:szCs w:val="20"/>
              </w:rPr>
              <w:t xml:space="preserve">36</w:t>
            </w:r>
            <w:r>
              <w:rPr>
                <w:sz w:val="20"/>
                <w:szCs w:val="20"/>
              </w:rPr>
              <w:t xml:space="preserve">0 руб.;</w:t>
            </w:r>
            <w:r>
              <w:rPr>
                <w:sz w:val="20"/>
                <w:szCs w:val="20"/>
              </w:rPr>
            </w:r>
          </w:p>
          <w:p>
            <w:pPr>
              <w:pStyle w:val="920"/>
              <w:ind w:left="-51" w:firstLine="51"/>
              <w:jc w:val="center"/>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p>
          <w:p>
            <w:pPr>
              <w:pStyle w:val="920"/>
              <w:jc w:val="center"/>
              <w:rPr>
                <w:sz w:val="20"/>
                <w:szCs w:val="20"/>
              </w:rPr>
            </w:pPr>
            <w:r>
              <w:rPr>
                <w:sz w:val="20"/>
                <w:szCs w:val="20"/>
              </w:rPr>
              <w:t xml:space="preserve">не менее 0,05% </w:t>
              <w:br w:type="textWrapping" w:clear="all"/>
              <w:t xml:space="preserve">от суммы с 5 000 000,01** руб. и выше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rPr>
                <w:sz w:val="20"/>
                <w:szCs w:val="20"/>
              </w:rPr>
            </w:pPr>
            <w:r>
              <w:rPr>
                <w:sz w:val="20"/>
                <w:szCs w:val="20"/>
              </w:rPr>
              <w:t xml:space="preserve">Услуга не предоставляется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10.1.2.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sz w:val="20"/>
                <w:szCs w:val="20"/>
              </w:rPr>
            </w:pPr>
            <w:r>
              <w:rPr>
                <w:sz w:val="20"/>
                <w:szCs w:val="20"/>
              </w:rPr>
              <w:t xml:space="preserve">Прием, пересчет ден</w:t>
            </w:r>
            <w:r>
              <w:rPr>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Не менее 0,2% от суммы,</w:t>
            </w:r>
            <w:r>
              <w:rPr>
                <w:sz w:val="20"/>
                <w:szCs w:val="20"/>
              </w:rPr>
            </w:r>
          </w:p>
          <w:p>
            <w:pPr>
              <w:pStyle w:val="920"/>
              <w:jc w:val="center"/>
              <w:rPr>
                <w:sz w:val="20"/>
                <w:szCs w:val="20"/>
              </w:rPr>
            </w:pPr>
            <w:r>
              <w:rPr>
                <w:sz w:val="20"/>
                <w:szCs w:val="20"/>
              </w:rPr>
              <w:t xml:space="preserve">минимум </w:t>
            </w:r>
            <w:r>
              <w:rPr>
                <w:sz w:val="20"/>
                <w:szCs w:val="20"/>
              </w:rPr>
            </w:r>
          </w:p>
          <w:p>
            <w:pPr>
              <w:pStyle w:val="920"/>
              <w:jc w:val="center"/>
              <w:rPr>
                <w:sz w:val="20"/>
                <w:szCs w:val="20"/>
              </w:rPr>
            </w:pPr>
            <w:r>
              <w:rPr>
                <w:sz w:val="20"/>
                <w:szCs w:val="20"/>
              </w:rPr>
              <w:t xml:space="preserve">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jc w:val="both"/>
              <w:rPr>
                <w:sz w:val="20"/>
                <w:szCs w:val="20"/>
              </w:rPr>
            </w:pPr>
            <w:r>
              <w:rPr>
                <w:sz w:val="20"/>
                <w:szCs w:val="20"/>
              </w:rPr>
              <w:t xml:space="preserve">Услуга не предоставляется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10.2.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sz w:val="20"/>
                <w:szCs w:val="20"/>
              </w:rPr>
            </w:pPr>
            <w:r>
              <w:rPr>
                <w:bCs/>
                <w:sz w:val="20"/>
                <w:szCs w:val="20"/>
              </w:rPr>
              <w:t xml:space="preserve">Доставка денежной наличности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Не менее 1</w:t>
            </w:r>
            <w:r>
              <w:rPr>
                <w:sz w:val="20"/>
                <w:szCs w:val="20"/>
              </w:rPr>
              <w:t xml:space="preserve">22</w:t>
            </w:r>
            <w:r>
              <w:rPr>
                <w:sz w:val="20"/>
                <w:szCs w:val="20"/>
                <w:lang w:val="en-US"/>
              </w:rPr>
              <w:t xml:space="preserve">0</w:t>
            </w:r>
            <w:r>
              <w:rPr>
                <w:sz w:val="20"/>
                <w:szCs w:val="20"/>
              </w:rPr>
              <w:t xml:space="preserve"> руб</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jc w:val="both"/>
              <w:rPr>
                <w:sz w:val="20"/>
                <w:szCs w:val="20"/>
              </w:rPr>
            </w:pPr>
            <w:r>
              <w:rPr>
                <w:sz w:val="20"/>
                <w:szCs w:val="20"/>
              </w:rPr>
              <w:t xml:space="preserve">Услуга не предоставляется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920"/>
              <w:jc w:val="center"/>
              <w:rPr>
                <w:sz w:val="20"/>
                <w:szCs w:val="20"/>
              </w:rPr>
            </w:pPr>
            <w:r>
              <w:rPr>
                <w:sz w:val="20"/>
                <w:szCs w:val="20"/>
              </w:rPr>
              <w:t xml:space="preserve">10.3.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rPr>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20"/>
              <w:jc w:val="center"/>
              <w:rPr>
                <w:sz w:val="20"/>
                <w:szCs w:val="20"/>
              </w:rPr>
            </w:pPr>
            <w:r>
              <w:rPr>
                <w:sz w:val="20"/>
                <w:szCs w:val="20"/>
              </w:rPr>
              <w:t xml:space="preserve">Не менее 1</w:t>
            </w:r>
            <w:r>
              <w:rPr>
                <w:sz w:val="20"/>
                <w:szCs w:val="20"/>
              </w:rPr>
              <w:t xml:space="preserve">22</w:t>
            </w:r>
            <w:r>
              <w:rPr>
                <w:sz w:val="20"/>
                <w:szCs w:val="20"/>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20"/>
              <w:jc w:val="both"/>
              <w:rPr>
                <w:sz w:val="20"/>
                <w:szCs w:val="20"/>
              </w:rPr>
            </w:pPr>
            <w:r>
              <w:rPr>
                <w:sz w:val="20"/>
                <w:szCs w:val="20"/>
              </w:rPr>
              <w:t xml:space="preserve">Услуга не предоставляется</w:t>
            </w:r>
            <w:r>
              <w:rPr>
                <w:sz w:val="20"/>
                <w:szCs w:val="20"/>
              </w:rPr>
            </w:r>
          </w:p>
        </w:tc>
      </w:tr>
    </w:tbl>
    <w:p>
      <w:pPr>
        <w:pStyle w:val="920"/>
        <w:jc w:val="both"/>
        <w:rPr>
          <w:bCs/>
          <w:i/>
          <w:sz w:val="16"/>
        </w:rPr>
      </w:pPr>
      <w:r>
        <w:rPr>
          <w:bCs/>
          <w:i/>
          <w:sz w:val="16"/>
        </w:rPr>
        <w:t xml:space="preserve">Примечание:</w:t>
      </w:r>
      <w:r>
        <w:rPr>
          <w:bCs/>
          <w:i/>
          <w:sz w:val="16"/>
        </w:rPr>
      </w:r>
    </w:p>
    <w:p>
      <w:pPr>
        <w:pStyle w:val="920"/>
        <w:jc w:val="both"/>
        <w:rPr>
          <w:bCs/>
          <w:i/>
          <w:sz w:val="16"/>
          <w:szCs w:val="20"/>
        </w:rPr>
      </w:pPr>
      <w:r>
        <w:rPr>
          <w:i/>
          <w:sz w:val="16"/>
          <w:szCs w:val="20"/>
        </w:rPr>
        <w:t xml:space="preserve">* </w:t>
      </w:r>
      <w:r>
        <w:rPr>
          <w:bCs/>
          <w:i/>
          <w:sz w:val="16"/>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16"/>
          <w:szCs w:val="20"/>
        </w:rPr>
      </w:r>
    </w:p>
    <w:p>
      <w:pPr>
        <w:pStyle w:val="920"/>
        <w:jc w:val="both"/>
        <w:rPr>
          <w:i/>
          <w:sz w:val="16"/>
          <w:szCs w:val="20"/>
        </w:rPr>
      </w:pPr>
      <w:r>
        <w:rPr>
          <w:i/>
          <w:sz w:val="16"/>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20"/>
        </w:rPr>
      </w:r>
    </w:p>
    <w:p>
      <w:pPr>
        <w:pStyle w:val="920"/>
        <w:jc w:val="both"/>
        <w:tabs>
          <w:tab w:val="left" w:pos="1276" w:leader="none"/>
        </w:tabs>
        <w:rPr>
          <w:i/>
          <w:sz w:val="16"/>
          <w:szCs w:val="20"/>
        </w:rPr>
      </w:pPr>
      <w:r>
        <w:rPr>
          <w:i/>
          <w:sz w:val="16"/>
          <w:szCs w:val="20"/>
        </w:rPr>
        <w:t xml:space="preserve">*** </w:t>
      </w:r>
      <w:r>
        <w:rPr>
          <w:b/>
          <w:i/>
          <w:sz w:val="16"/>
          <w:szCs w:val="20"/>
        </w:rPr>
        <w:t xml:space="preserve">Заезд</w:t>
      </w:r>
      <w:r>
        <w:rPr>
          <w:i/>
          <w:sz w:val="16"/>
          <w:szCs w:val="20"/>
        </w:rPr>
        <w:t xml:space="preserve"> – прибытие бригады инкассаторских работников в здание клиента/помещение клиента (в здании)</w:t>
      </w:r>
      <w:r>
        <w:rPr>
          <w:i/>
          <w:color w:val="000000"/>
          <w:sz w:val="16"/>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20"/>
        </w:rPr>
      </w:r>
      <w:r>
        <w:rPr>
          <w:i/>
          <w:sz w:val="16"/>
          <w:szCs w:val="20"/>
        </w:rPr>
      </w:r>
    </w:p>
    <w:p>
      <w:pPr>
        <w:pStyle w:val="920"/>
        <w:rPr>
          <w:i/>
          <w:color w:val="000000"/>
          <w:sz w:val="16"/>
          <w:szCs w:val="20"/>
        </w:rPr>
      </w:pPr>
      <w:r>
        <w:rPr>
          <w:i/>
          <w:sz w:val="16"/>
          <w:szCs w:val="20"/>
        </w:rPr>
        <w:t xml:space="preserve">**** </w:t>
      </w:r>
      <w:r>
        <w:rPr>
          <w:b/>
          <w:i/>
          <w:sz w:val="16"/>
          <w:szCs w:val="20"/>
        </w:rPr>
        <w:t xml:space="preserve">Объект инкассации</w:t>
      </w:r>
      <w:r>
        <w:rPr>
          <w:i/>
          <w:sz w:val="16"/>
          <w:szCs w:val="20"/>
        </w:rPr>
        <w:t xml:space="preserve"> – </w:t>
      </w:r>
      <w:r>
        <w:rPr>
          <w:i/>
          <w:color w:val="000000"/>
          <w:sz w:val="16"/>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16"/>
          <w:szCs w:val="20"/>
        </w:rPr>
      </w:r>
      <w:r>
        <w:rPr>
          <w:i/>
          <w:color w:val="000000"/>
          <w:sz w:val="16"/>
          <w:szCs w:val="20"/>
        </w:rPr>
      </w:r>
    </w:p>
    <w:p>
      <w:pPr>
        <w:pStyle w:val="920"/>
        <w:rPr>
          <w:i/>
          <w:color w:val="000000"/>
          <w:sz w:val="16"/>
          <w:szCs w:val="20"/>
        </w:rPr>
      </w:pPr>
      <w:r>
        <w:rPr>
          <w:i/>
          <w:color w:val="000000"/>
          <w:sz w:val="16"/>
          <w:szCs w:val="20"/>
        </w:rPr>
      </w:r>
      <w:r>
        <w:rPr>
          <w:i/>
          <w:color w:val="000000"/>
          <w:sz w:val="16"/>
          <w:szCs w:val="20"/>
        </w:rPr>
      </w:r>
    </w:p>
    <w:p>
      <w:pPr>
        <w:pStyle w:val="920"/>
        <w:rPr>
          <w:i/>
          <w:color w:val="000000"/>
          <w:sz w:val="16"/>
          <w:szCs w:val="20"/>
        </w:rPr>
      </w:pPr>
      <w:r>
        <w:rPr>
          <w:i/>
          <w:color w:val="000000"/>
          <w:sz w:val="16"/>
          <w:szCs w:val="20"/>
        </w:rPr>
      </w:r>
      <w:r>
        <w:rPr>
          <w:i/>
          <w:color w:val="000000"/>
          <w:sz w:val="16"/>
          <w:szCs w:val="20"/>
        </w:rPr>
      </w:r>
    </w:p>
    <w:p>
      <w:pPr>
        <w:pStyle w:val="920"/>
        <w:rPr>
          <w:i/>
          <w:color w:val="000000"/>
          <w:sz w:val="16"/>
          <w:szCs w:val="20"/>
        </w:rPr>
      </w:pPr>
      <w:r>
        <w:rPr>
          <w:i/>
          <w:color w:val="000000"/>
          <w:sz w:val="16"/>
          <w:szCs w:val="20"/>
        </w:rPr>
      </w:r>
      <w:r>
        <w:rPr>
          <w:i/>
          <w:color w:val="000000"/>
          <w:sz w:val="16"/>
          <w:szCs w:val="20"/>
        </w:rPr>
      </w:r>
    </w:p>
    <w:p>
      <w:pPr>
        <w:pStyle w:val="924"/>
      </w:pPr>
      <w:r/>
      <w:bookmarkStart w:id="76" w:name="_Toc509304041"/>
      <w:r/>
      <w:bookmarkStart w:id="77" w:name="_Toc78453729"/>
      <w:r>
        <w:t xml:space="preserve">11. </w:t>
      </w:r>
      <w:r>
        <w:t xml:space="preserve">Операции по покупке-продаже иностранной валюты</w:t>
      </w:r>
      <w:bookmarkEnd w:id="76"/>
      <w:r/>
      <w:bookmarkEnd w:id="77"/>
      <w:r/>
      <w:r/>
    </w:p>
    <w:p>
      <w:pPr>
        <w:pStyle w:val="92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969"/>
        <w:gridCol w:w="1985"/>
        <w:gridCol w:w="1842"/>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27"/>
          <w:tblHeader/>
        </w:trPr>
        <w:tc>
          <w:tcPr>
            <w:tcW w:w="851" w:type="dxa"/>
            <w:vAlign w:val="top"/>
            <w:vMerge w:val="restart"/>
            <w:textDirection w:val="lrTb"/>
            <w:noWrap w:val="false"/>
          </w:tcPr>
          <w:p>
            <w:pPr>
              <w:pStyle w:val="92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69" w:type="dxa"/>
            <w:vAlign w:val="top"/>
            <w:vMerge w:val="restart"/>
            <w:textDirection w:val="lrTb"/>
            <w:noWrap w:val="false"/>
          </w:tcPr>
          <w:p>
            <w:pPr>
              <w:pStyle w:val="920"/>
              <w:jc w:val="center"/>
              <w:rPr>
                <w:b/>
                <w:sz w:val="20"/>
                <w:szCs w:val="20"/>
              </w:rPr>
            </w:pPr>
            <w:r>
              <w:rPr>
                <w:b/>
                <w:sz w:val="20"/>
                <w:szCs w:val="20"/>
              </w:rPr>
              <w:t xml:space="preserve">Наименование услуги</w:t>
            </w:r>
            <w:r>
              <w:rPr>
                <w:b/>
                <w:sz w:val="20"/>
                <w:szCs w:val="20"/>
              </w:rPr>
            </w:r>
          </w:p>
        </w:tc>
        <w:tc>
          <w:tcPr>
            <w:tcW w:w="1985" w:type="dxa"/>
            <w:vAlign w:val="top"/>
            <w:vMerge w:val="restart"/>
            <w:textDirection w:val="lrTb"/>
            <w:noWrap w:val="false"/>
          </w:tcPr>
          <w:p>
            <w:pPr>
              <w:pStyle w:val="920"/>
              <w:jc w:val="center"/>
              <w:rPr>
                <w:b/>
                <w:sz w:val="20"/>
                <w:szCs w:val="20"/>
              </w:rPr>
            </w:pPr>
            <w:r>
              <w:rPr>
                <w:b/>
                <w:sz w:val="20"/>
                <w:szCs w:val="20"/>
              </w:rPr>
              <w:t xml:space="preserve">Курс исполнения</w:t>
            </w:r>
            <w:r>
              <w:rPr>
                <w:b/>
                <w:sz w:val="20"/>
                <w:szCs w:val="20"/>
              </w:rPr>
            </w:r>
          </w:p>
        </w:tc>
        <w:tc>
          <w:tcPr>
            <w:gridSpan w:val="2"/>
            <w:tcW w:w="3543" w:type="dxa"/>
            <w:vAlign w:val="top"/>
            <w:textDirection w:val="lrTb"/>
            <w:noWrap w:val="false"/>
          </w:tcPr>
          <w:p>
            <w:pPr>
              <w:pStyle w:val="920"/>
              <w:jc w:val="center"/>
              <w:rPr>
                <w:b/>
                <w:sz w:val="20"/>
                <w:szCs w:val="20"/>
              </w:rPr>
            </w:pPr>
            <w:r>
              <w:rPr>
                <w:b/>
                <w:sz w:val="20"/>
                <w:szCs w:val="20"/>
              </w:rPr>
              <w:t xml:space="preserve">Комиссия (в % от суммы операции)</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27"/>
          <w:tblHeader/>
        </w:trPr>
        <w:tc>
          <w:tcPr>
            <w:tcW w:w="851" w:type="dxa"/>
            <w:vAlign w:val="top"/>
            <w:vMerge w:val="continue"/>
            <w:textDirection w:val="lrTb"/>
            <w:noWrap w:val="false"/>
          </w:tcPr>
          <w:p>
            <w:pPr>
              <w:pStyle w:val="920"/>
              <w:jc w:val="center"/>
              <w:rPr>
                <w:b/>
                <w:sz w:val="20"/>
                <w:szCs w:val="20"/>
              </w:rPr>
            </w:pPr>
            <w:r>
              <w:rPr>
                <w:b/>
                <w:sz w:val="20"/>
                <w:szCs w:val="20"/>
              </w:rPr>
            </w:r>
            <w:r>
              <w:rPr>
                <w:b/>
                <w:sz w:val="20"/>
                <w:szCs w:val="20"/>
              </w:rPr>
            </w:r>
          </w:p>
        </w:tc>
        <w:tc>
          <w:tcPr>
            <w:tcW w:w="3969" w:type="dxa"/>
            <w:vAlign w:val="top"/>
            <w:vMerge w:val="continue"/>
            <w:textDirection w:val="lrTb"/>
            <w:noWrap w:val="false"/>
          </w:tcPr>
          <w:p>
            <w:pPr>
              <w:pStyle w:val="920"/>
              <w:jc w:val="center"/>
              <w:rPr>
                <w:b/>
                <w:sz w:val="20"/>
                <w:szCs w:val="20"/>
              </w:rPr>
            </w:pPr>
            <w:r>
              <w:rPr>
                <w:b/>
                <w:sz w:val="20"/>
                <w:szCs w:val="20"/>
              </w:rPr>
            </w:r>
            <w:r>
              <w:rPr>
                <w:b/>
                <w:sz w:val="20"/>
                <w:szCs w:val="20"/>
              </w:rPr>
            </w:r>
          </w:p>
        </w:tc>
        <w:tc>
          <w:tcPr>
            <w:tcW w:w="1985" w:type="dxa"/>
            <w:vAlign w:val="top"/>
            <w:vMerge w:val="continue"/>
            <w:textDirection w:val="lrTb"/>
            <w:noWrap w:val="false"/>
          </w:tcPr>
          <w:p>
            <w:pPr>
              <w:pStyle w:val="920"/>
              <w:jc w:val="center"/>
              <w:rPr>
                <w:b/>
                <w:sz w:val="20"/>
                <w:szCs w:val="20"/>
              </w:rPr>
            </w:pPr>
            <w:r>
              <w:rPr>
                <w:b/>
                <w:sz w:val="20"/>
                <w:szCs w:val="20"/>
              </w:rPr>
            </w:r>
            <w:r>
              <w:rPr>
                <w:b/>
                <w:sz w:val="20"/>
                <w:szCs w:val="20"/>
              </w:rPr>
            </w:r>
          </w:p>
        </w:tc>
        <w:tc>
          <w:tcPr>
            <w:tcW w:w="1842" w:type="dxa"/>
            <w:vAlign w:val="top"/>
            <w:textDirection w:val="lrTb"/>
            <w:noWrap w:val="false"/>
          </w:tcPr>
          <w:p>
            <w:pPr>
              <w:pStyle w:val="920"/>
              <w:jc w:val="center"/>
              <w:rPr>
                <w:b/>
                <w:sz w:val="20"/>
                <w:szCs w:val="20"/>
              </w:rPr>
            </w:pPr>
            <w:r>
              <w:rPr>
                <w:b/>
                <w:sz w:val="20"/>
                <w:szCs w:val="20"/>
              </w:rPr>
              <w:t xml:space="preserve">Сумма операции</w:t>
            </w:r>
            <w:r>
              <w:rPr>
                <w:b/>
                <w:sz w:val="20"/>
                <w:szCs w:val="20"/>
              </w:rPr>
            </w:r>
          </w:p>
        </w:tc>
        <w:tc>
          <w:tcPr>
            <w:tcW w:w="1701" w:type="dxa"/>
            <w:vAlign w:val="top"/>
            <w:textDirection w:val="lrTb"/>
            <w:noWrap w:val="false"/>
          </w:tcPr>
          <w:p>
            <w:pPr>
              <w:pStyle w:val="920"/>
              <w:jc w:val="center"/>
              <w:rPr>
                <w:b/>
                <w:sz w:val="20"/>
                <w:szCs w:val="20"/>
              </w:rPr>
            </w:pPr>
            <w:r>
              <w:rPr>
                <w:b/>
                <w:sz w:val="20"/>
                <w:szCs w:val="20"/>
              </w:rPr>
              <w:t xml:space="preserve">Ставка</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27"/>
        </w:trPr>
        <w:tc>
          <w:tcPr>
            <w:tcW w:w="851" w:type="dxa"/>
            <w:vAlign w:val="top"/>
            <w:textDirection w:val="lrTb"/>
            <w:noWrap w:val="false"/>
          </w:tcPr>
          <w:p>
            <w:pPr>
              <w:pStyle w:val="920"/>
              <w:jc w:val="center"/>
              <w:rPr>
                <w:sz w:val="20"/>
                <w:szCs w:val="20"/>
              </w:rPr>
            </w:pPr>
            <w:r>
              <w:rPr>
                <w:sz w:val="20"/>
                <w:szCs w:val="20"/>
              </w:rPr>
              <w:t xml:space="preserve">11.1.</w:t>
            </w:r>
            <w:r>
              <w:rPr>
                <w:sz w:val="20"/>
                <w:szCs w:val="20"/>
              </w:rPr>
            </w:r>
          </w:p>
        </w:tc>
        <w:tc>
          <w:tcPr>
            <w:gridSpan w:val="4"/>
            <w:tcW w:w="9497" w:type="dxa"/>
            <w:vAlign w:val="top"/>
            <w:textDirection w:val="lrTb"/>
            <w:noWrap w:val="false"/>
          </w:tcPr>
          <w:p>
            <w:pPr>
              <w:pStyle w:val="920"/>
              <w:jc w:val="center"/>
              <w:rPr>
                <w:sz w:val="20"/>
                <w:szCs w:val="20"/>
              </w:rPr>
            </w:pPr>
            <w:r>
              <w:rPr>
                <w:sz w:val="20"/>
                <w:szCs w:val="20"/>
              </w:rPr>
              <w:t xml:space="preserve">Продажа иностранной валюты клиентом за российские рубли</w:t>
            </w:r>
            <w:r>
              <w:rPr>
                <w:sz w:val="20"/>
                <w:szCs w:val="20"/>
              </w:rPr>
              <w:footnoteReference w:id="2"/>
            </w:r>
            <w:r>
              <w:rPr>
                <w:rFonts w:ascii="Symbol" w:hAnsi="Symbol" w:eastAsia="Symbol" w:cs="Symbol"/>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27"/>
        </w:trPr>
        <w:tc>
          <w:tcPr>
            <w:tcW w:w="851" w:type="dxa"/>
            <w:vAlign w:val="top"/>
            <w:vMerge w:val="restart"/>
            <w:textDirection w:val="lrTb"/>
            <w:noWrap w:val="false"/>
          </w:tcPr>
          <w:p>
            <w:pPr>
              <w:pStyle w:val="920"/>
              <w:jc w:val="center"/>
              <w:rPr>
                <w:sz w:val="20"/>
                <w:szCs w:val="20"/>
              </w:rPr>
            </w:pPr>
            <w:r>
              <w:rPr>
                <w:sz w:val="20"/>
                <w:szCs w:val="20"/>
              </w:rPr>
              <w:t xml:space="preserve">11.1.1.</w:t>
            </w:r>
            <w:r>
              <w:rPr>
                <w:sz w:val="20"/>
                <w:szCs w:val="20"/>
              </w:rPr>
            </w:r>
          </w:p>
        </w:tc>
        <w:tc>
          <w:tcPr>
            <w:tcW w:w="3969" w:type="dxa"/>
            <w:vAlign w:val="top"/>
            <w:textDirection w:val="lrTb"/>
            <w:noWrap w:val="false"/>
          </w:tcPr>
          <w:p>
            <w:pPr>
              <w:pStyle w:val="920"/>
              <w:rPr>
                <w:sz w:val="20"/>
                <w:szCs w:val="20"/>
              </w:rPr>
            </w:pPr>
            <w:r>
              <w:rPr>
                <w:sz w:val="20"/>
                <w:szCs w:val="20"/>
              </w:rPr>
              <w:t xml:space="preserve">Продажа непосредственно Банку иностранной валюты по курсу Банка России</w:t>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Курс Банка России, действующий на дату подачи клиентом распоряжения</w:t>
            </w:r>
            <w:r>
              <w:rPr>
                <w:sz w:val="20"/>
                <w:szCs w:val="20"/>
              </w:rPr>
            </w:r>
          </w:p>
        </w:tc>
        <w:tc>
          <w:tcPr>
            <w:tcW w:w="1842" w:type="dxa"/>
            <w:vAlign w:val="top"/>
            <w:textDirection w:val="lrTb"/>
            <w:noWrap w:val="false"/>
          </w:tcPr>
          <w:p>
            <w:pPr>
              <w:pStyle w:val="920"/>
              <w:jc w:val="center"/>
              <w:rPr>
                <w:sz w:val="20"/>
                <w:szCs w:val="20"/>
              </w:rPr>
            </w:pPr>
            <w:r>
              <w:rPr>
                <w:sz w:val="20"/>
                <w:szCs w:val="20"/>
              </w:rPr>
            </w:r>
            <w:r>
              <w:rPr>
                <w:sz w:val="20"/>
                <w:szCs w:val="20"/>
              </w:rPr>
            </w:r>
          </w:p>
        </w:tc>
        <w:tc>
          <w:tcPr>
            <w:tcW w:w="1701" w:type="dxa"/>
            <w:vAlign w:val="top"/>
            <w:textDirection w:val="lrTb"/>
            <w:noWrap w:val="false"/>
          </w:tcPr>
          <w:p>
            <w:pPr>
              <w:pStyle w:val="920"/>
              <w:jc w:val="center"/>
              <w:rPr>
                <w:sz w:val="20"/>
                <w:szCs w:val="20"/>
              </w:rPr>
            </w:pPr>
            <w:r>
              <w:rPr>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операции² 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27"/>
        </w:trPr>
        <w:tc>
          <w:tcPr>
            <w:tcW w:w="851" w:type="dxa"/>
            <w:vAlign w:val="top"/>
            <w:vMerge w:val="continue"/>
            <w:textDirection w:val="lrTb"/>
            <w:noWrap w:val="false"/>
          </w:tcPr>
          <w:p>
            <w:pPr>
              <w:pStyle w:val="920"/>
              <w:jc w:val="center"/>
              <w:rPr>
                <w:sz w:val="20"/>
                <w:szCs w:val="20"/>
              </w:rPr>
            </w:pPr>
            <w:r>
              <w:rPr>
                <w:sz w:val="20"/>
                <w:szCs w:val="20"/>
              </w:rPr>
            </w:r>
            <w:r>
              <w:rPr>
                <w:sz w:val="20"/>
                <w:szCs w:val="20"/>
              </w:rPr>
            </w:r>
          </w:p>
        </w:tc>
        <w:tc>
          <w:tcPr>
            <w:gridSpan w:val="4"/>
            <w:tcW w:w="9497" w:type="dxa"/>
            <w:vAlign w:val="top"/>
            <w:textDirection w:val="lrTb"/>
            <w:noWrap w:val="false"/>
          </w:tcPr>
          <w:p>
            <w:pPr>
              <w:pStyle w:val="920"/>
              <w:rPr>
                <w:sz w:val="20"/>
                <w:szCs w:val="20"/>
              </w:rPr>
            </w:pPr>
            <w:r>
              <w:rPr>
                <w:sz w:val="20"/>
                <w:szCs w:val="20"/>
              </w:rPr>
              <w:t xml:space="preserve">О</w:t>
            </w:r>
            <w:r>
              <w:rPr>
                <w:sz w:val="20"/>
                <w:szCs w:val="20"/>
              </w:rPr>
              <w:t xml:space="preserve">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w:t>
            </w:r>
            <w:r>
              <w:rPr>
                <w:sz w:val="20"/>
                <w:szCs w:val="20"/>
              </w:rPr>
              <w:t xml:space="preserve">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27"/>
        </w:trPr>
        <w:tc>
          <w:tcPr>
            <w:tcW w:w="851" w:type="dxa"/>
            <w:vAlign w:val="top"/>
            <w:vMerge w:val="restart"/>
            <w:textDirection w:val="lrTb"/>
            <w:noWrap w:val="false"/>
          </w:tcPr>
          <w:p>
            <w:pPr>
              <w:pStyle w:val="920"/>
              <w:jc w:val="center"/>
              <w:rPr>
                <w:sz w:val="20"/>
                <w:szCs w:val="20"/>
              </w:rPr>
            </w:pPr>
            <w:r>
              <w:rPr>
                <w:sz w:val="20"/>
                <w:szCs w:val="20"/>
              </w:rPr>
              <w:t xml:space="preserve">11.1.2.</w:t>
            </w:r>
            <w:r>
              <w:rPr>
                <w:sz w:val="20"/>
                <w:szCs w:val="20"/>
              </w:rPr>
            </w:r>
          </w:p>
        </w:tc>
        <w:tc>
          <w:tcPr>
            <w:tcW w:w="3969" w:type="dxa"/>
            <w:vAlign w:val="top"/>
            <w:textDirection w:val="lrTb"/>
            <w:noWrap w:val="false"/>
          </w:tcPr>
          <w:p>
            <w:pPr>
              <w:pStyle w:val="920"/>
              <w:rPr>
                <w:sz w:val="20"/>
                <w:szCs w:val="20"/>
              </w:rPr>
            </w:pPr>
            <w:r>
              <w:rPr>
                <w:sz w:val="20"/>
                <w:szCs w:val="20"/>
              </w:rPr>
              <w:t xml:space="preserve">Продажа непосредственно Банку иностранной валюты по курсу Банка</w:t>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Курс Банка² ³</w:t>
            </w:r>
            <w:r>
              <w:rPr>
                <w:sz w:val="20"/>
                <w:szCs w:val="20"/>
              </w:rPr>
            </w:r>
          </w:p>
          <w:p>
            <w:pPr>
              <w:pStyle w:val="920"/>
              <w:jc w:val="center"/>
              <w:rPr>
                <w:sz w:val="20"/>
                <w:szCs w:val="20"/>
              </w:rPr>
            </w:pPr>
            <w:r>
              <w:rPr>
                <w:sz w:val="20"/>
                <w:szCs w:val="20"/>
              </w:rPr>
            </w:r>
            <w:r>
              <w:rPr>
                <w:sz w:val="20"/>
                <w:szCs w:val="20"/>
              </w:rPr>
            </w:r>
          </w:p>
        </w:tc>
        <w:tc>
          <w:tcPr>
            <w:tcW w:w="1842" w:type="dxa"/>
            <w:vAlign w:val="top"/>
            <w:textDirection w:val="lrTb"/>
            <w:noWrap w:val="false"/>
          </w:tcPr>
          <w:p>
            <w:pPr>
              <w:pStyle w:val="920"/>
              <w:jc w:val="center"/>
              <w:rPr>
                <w:sz w:val="20"/>
                <w:szCs w:val="20"/>
              </w:rPr>
            </w:pPr>
            <w:r>
              <w:rPr>
                <w:sz w:val="20"/>
                <w:szCs w:val="20"/>
              </w:rPr>
            </w:r>
            <w:r>
              <w:rPr>
                <w:sz w:val="20"/>
                <w:szCs w:val="20"/>
              </w:rPr>
            </w:r>
          </w:p>
        </w:tc>
        <w:tc>
          <w:tcPr>
            <w:tcW w:w="1701"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27"/>
        </w:trPr>
        <w:tc>
          <w:tcPr>
            <w:tcW w:w="851" w:type="dxa"/>
            <w:vAlign w:val="top"/>
            <w:vMerge w:val="continue"/>
            <w:textDirection w:val="lrTb"/>
            <w:noWrap w:val="false"/>
          </w:tcPr>
          <w:p>
            <w:pPr>
              <w:pStyle w:val="920"/>
              <w:jc w:val="center"/>
              <w:rPr>
                <w:sz w:val="20"/>
                <w:szCs w:val="20"/>
              </w:rPr>
            </w:pPr>
            <w:r>
              <w:rPr>
                <w:sz w:val="20"/>
                <w:szCs w:val="20"/>
              </w:rPr>
            </w:r>
            <w:r>
              <w:rPr>
                <w:sz w:val="20"/>
                <w:szCs w:val="20"/>
              </w:rPr>
            </w:r>
          </w:p>
        </w:tc>
        <w:tc>
          <w:tcPr>
            <w:gridSpan w:val="4"/>
            <w:tcW w:w="9497" w:type="dxa"/>
            <w:vAlign w:val="top"/>
            <w:textDirection w:val="lrTb"/>
            <w:noWrap w:val="false"/>
          </w:tcPr>
          <w:p>
            <w:pPr>
              <w:pStyle w:val="920"/>
              <w:rPr>
                <w:sz w:val="20"/>
                <w:szCs w:val="20"/>
              </w:rPr>
            </w:pPr>
            <w:r>
              <w:rPr>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27"/>
        </w:trPr>
        <w:tc>
          <w:tcPr>
            <w:tcW w:w="851" w:type="dxa"/>
            <w:vAlign w:val="top"/>
            <w:textDirection w:val="lrTb"/>
            <w:noWrap w:val="false"/>
          </w:tcPr>
          <w:p>
            <w:pPr>
              <w:pStyle w:val="920"/>
              <w:jc w:val="center"/>
              <w:rPr>
                <w:sz w:val="20"/>
                <w:szCs w:val="20"/>
              </w:rPr>
            </w:pPr>
            <w:r>
              <w:rPr>
                <w:sz w:val="20"/>
                <w:szCs w:val="20"/>
              </w:rPr>
              <w:t xml:space="preserve">11.2.</w:t>
            </w:r>
            <w:r>
              <w:rPr>
                <w:sz w:val="20"/>
                <w:szCs w:val="20"/>
              </w:rPr>
            </w:r>
          </w:p>
        </w:tc>
        <w:tc>
          <w:tcPr>
            <w:gridSpan w:val="4"/>
            <w:tcW w:w="9497" w:type="dxa"/>
            <w:vAlign w:val="top"/>
            <w:textDirection w:val="lrTb"/>
            <w:noWrap w:val="false"/>
          </w:tcPr>
          <w:p>
            <w:pPr>
              <w:pStyle w:val="920"/>
              <w:jc w:val="center"/>
              <w:rPr>
                <w:sz w:val="20"/>
                <w:szCs w:val="20"/>
              </w:rPr>
            </w:pPr>
            <w:r>
              <w:rPr>
                <w:sz w:val="20"/>
                <w:szCs w:val="20"/>
              </w:rPr>
              <w:t xml:space="preserve">Покупка иностранной валюты клиентом за российские рубли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27"/>
        </w:trPr>
        <w:tc>
          <w:tcPr>
            <w:tcW w:w="851" w:type="dxa"/>
            <w:vAlign w:val="top"/>
            <w:vMerge w:val="restart"/>
            <w:textDirection w:val="lrTb"/>
            <w:noWrap w:val="false"/>
          </w:tcPr>
          <w:p>
            <w:pPr>
              <w:pStyle w:val="920"/>
              <w:jc w:val="center"/>
              <w:rPr>
                <w:sz w:val="20"/>
                <w:szCs w:val="20"/>
              </w:rPr>
            </w:pPr>
            <w:r>
              <w:rPr>
                <w:sz w:val="20"/>
                <w:szCs w:val="20"/>
              </w:rPr>
              <w:t xml:space="preserve">11.2.1.</w:t>
            </w:r>
            <w:r>
              <w:rPr>
                <w:sz w:val="20"/>
                <w:szCs w:val="20"/>
              </w:rPr>
            </w:r>
          </w:p>
        </w:tc>
        <w:tc>
          <w:tcPr>
            <w:tcW w:w="3969" w:type="dxa"/>
            <w:vAlign w:val="top"/>
            <w:textDirection w:val="lrTb"/>
            <w:noWrap w:val="false"/>
          </w:tcPr>
          <w:p>
            <w:pPr>
              <w:pStyle w:val="920"/>
              <w:rPr>
                <w:sz w:val="20"/>
                <w:szCs w:val="20"/>
              </w:rPr>
            </w:pPr>
            <w:r>
              <w:rPr>
                <w:sz w:val="20"/>
                <w:szCs w:val="20"/>
              </w:rPr>
              <w:t xml:space="preserve">Покупка непосредственно у Банка иностранной валюты по курсу Банка России</w:t>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Курс Банка России, действующий на дату подачи клиентом заявки</w:t>
            </w:r>
            <w:r>
              <w:rPr>
                <w:sz w:val="20"/>
                <w:szCs w:val="20"/>
              </w:rPr>
            </w:r>
          </w:p>
        </w:tc>
        <w:tc>
          <w:tcPr>
            <w:tcW w:w="1842" w:type="dxa"/>
            <w:vAlign w:val="top"/>
            <w:textDirection w:val="lrTb"/>
            <w:noWrap w:val="false"/>
          </w:tcPr>
          <w:p>
            <w:pPr>
              <w:pStyle w:val="920"/>
              <w:jc w:val="center"/>
              <w:rPr>
                <w:sz w:val="20"/>
                <w:szCs w:val="20"/>
              </w:rPr>
            </w:pPr>
            <w:r>
              <w:rPr>
                <w:sz w:val="20"/>
                <w:szCs w:val="20"/>
              </w:rPr>
            </w:r>
            <w:r>
              <w:rPr>
                <w:sz w:val="20"/>
                <w:szCs w:val="20"/>
              </w:rPr>
            </w:r>
          </w:p>
        </w:tc>
        <w:tc>
          <w:tcPr>
            <w:tcW w:w="1701" w:type="dxa"/>
            <w:vAlign w:val="top"/>
            <w:textDirection w:val="lrTb"/>
            <w:noWrap w:val="false"/>
          </w:tcPr>
          <w:p>
            <w:pPr>
              <w:pStyle w:val="920"/>
              <w:jc w:val="center"/>
              <w:rPr>
                <w:sz w:val="20"/>
                <w:szCs w:val="20"/>
              </w:rPr>
            </w:pPr>
            <w:r>
              <w:rPr>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операции² 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27"/>
        </w:trPr>
        <w:tc>
          <w:tcPr>
            <w:tcW w:w="851" w:type="dxa"/>
            <w:vAlign w:val="top"/>
            <w:vMerge w:val="continue"/>
            <w:textDirection w:val="lrTb"/>
            <w:noWrap w:val="false"/>
          </w:tcPr>
          <w:p>
            <w:pPr>
              <w:pStyle w:val="920"/>
              <w:jc w:val="center"/>
              <w:rPr>
                <w:sz w:val="20"/>
                <w:szCs w:val="20"/>
              </w:rPr>
            </w:pPr>
            <w:r>
              <w:rPr>
                <w:sz w:val="20"/>
                <w:szCs w:val="20"/>
              </w:rPr>
            </w:r>
            <w:r>
              <w:rPr>
                <w:sz w:val="20"/>
                <w:szCs w:val="20"/>
              </w:rPr>
            </w:r>
          </w:p>
        </w:tc>
        <w:tc>
          <w:tcPr>
            <w:gridSpan w:val="4"/>
            <w:tcW w:w="9497" w:type="dxa"/>
            <w:vAlign w:val="top"/>
            <w:textDirection w:val="lrTb"/>
            <w:noWrap w:val="false"/>
          </w:tcPr>
          <w:p>
            <w:pPr>
              <w:pStyle w:val="920"/>
              <w:rPr>
                <w:sz w:val="20"/>
                <w:szCs w:val="20"/>
              </w:rPr>
            </w:pPr>
            <w:r>
              <w:rPr>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27"/>
        </w:trPr>
        <w:tc>
          <w:tcPr>
            <w:tcW w:w="851" w:type="dxa"/>
            <w:vAlign w:val="top"/>
            <w:vMerge w:val="restart"/>
            <w:textDirection w:val="lrTb"/>
            <w:noWrap w:val="false"/>
          </w:tcPr>
          <w:p>
            <w:pPr>
              <w:pStyle w:val="920"/>
              <w:jc w:val="center"/>
              <w:rPr>
                <w:sz w:val="20"/>
                <w:szCs w:val="20"/>
              </w:rPr>
            </w:pPr>
            <w:r>
              <w:rPr>
                <w:sz w:val="20"/>
                <w:szCs w:val="20"/>
              </w:rPr>
              <w:t xml:space="preserve">11.2.2.</w:t>
            </w:r>
            <w:r>
              <w:rPr>
                <w:sz w:val="20"/>
                <w:szCs w:val="20"/>
              </w:rPr>
            </w:r>
          </w:p>
        </w:tc>
        <w:tc>
          <w:tcPr>
            <w:tcW w:w="3969" w:type="dxa"/>
            <w:vAlign w:val="top"/>
            <w:textDirection w:val="lrTb"/>
            <w:noWrap w:val="false"/>
          </w:tcPr>
          <w:p>
            <w:pPr>
              <w:pStyle w:val="920"/>
              <w:rPr>
                <w:sz w:val="20"/>
                <w:szCs w:val="20"/>
              </w:rPr>
            </w:pPr>
            <w:r>
              <w:rPr>
                <w:sz w:val="20"/>
                <w:szCs w:val="20"/>
              </w:rPr>
              <w:t xml:space="preserve">Покупка непосредственно у Банка иностранной валюты по курсу Банка</w:t>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Курс Банка² ³</w:t>
            </w:r>
            <w:r>
              <w:rPr>
                <w:sz w:val="20"/>
                <w:szCs w:val="20"/>
              </w:rPr>
            </w:r>
          </w:p>
        </w:tc>
        <w:tc>
          <w:tcPr>
            <w:tcW w:w="1842" w:type="dxa"/>
            <w:vAlign w:val="top"/>
            <w:textDirection w:val="lrTb"/>
            <w:noWrap w:val="false"/>
          </w:tcPr>
          <w:p>
            <w:pPr>
              <w:pStyle w:val="920"/>
              <w:jc w:val="center"/>
              <w:rPr>
                <w:sz w:val="20"/>
                <w:szCs w:val="20"/>
              </w:rPr>
            </w:pPr>
            <w:r>
              <w:rPr>
                <w:sz w:val="20"/>
                <w:szCs w:val="20"/>
              </w:rPr>
            </w:r>
            <w:r>
              <w:rPr>
                <w:sz w:val="20"/>
                <w:szCs w:val="20"/>
              </w:rPr>
            </w:r>
          </w:p>
        </w:tc>
        <w:tc>
          <w:tcPr>
            <w:tcW w:w="1701"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27"/>
        </w:trPr>
        <w:tc>
          <w:tcPr>
            <w:tcW w:w="851" w:type="dxa"/>
            <w:vAlign w:val="top"/>
            <w:vMerge w:val="continue"/>
            <w:textDirection w:val="lrTb"/>
            <w:noWrap w:val="false"/>
          </w:tcPr>
          <w:p>
            <w:pPr>
              <w:pStyle w:val="920"/>
              <w:jc w:val="center"/>
              <w:rPr>
                <w:sz w:val="20"/>
                <w:szCs w:val="20"/>
              </w:rPr>
            </w:pPr>
            <w:r>
              <w:rPr>
                <w:sz w:val="20"/>
                <w:szCs w:val="20"/>
              </w:rPr>
            </w:r>
            <w:r>
              <w:rPr>
                <w:sz w:val="20"/>
                <w:szCs w:val="20"/>
              </w:rPr>
            </w:r>
          </w:p>
        </w:tc>
        <w:tc>
          <w:tcPr>
            <w:gridSpan w:val="4"/>
            <w:tcW w:w="9497" w:type="dxa"/>
            <w:vAlign w:val="top"/>
            <w:textDirection w:val="lrTb"/>
            <w:noWrap w:val="false"/>
          </w:tcPr>
          <w:p>
            <w:pPr>
              <w:pStyle w:val="920"/>
              <w:rPr>
                <w:sz w:val="20"/>
                <w:szCs w:val="20"/>
              </w:rPr>
            </w:pPr>
            <w:r>
              <w:rPr>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sz w:val="20"/>
                <w:szCs w:val="20"/>
              </w:rPr>
            </w:r>
          </w:p>
        </w:tc>
      </w:tr>
    </w:tbl>
    <w:p>
      <w:pPr>
        <w:pStyle w:val="920"/>
        <w:rPr>
          <w:i/>
          <w:sz w:val="16"/>
          <w:szCs w:val="16"/>
        </w:rPr>
      </w:pPr>
      <w:r>
        <w:rPr>
          <w:i/>
          <w:sz w:val="16"/>
          <w:szCs w:val="16"/>
        </w:rPr>
        <w:t xml:space="preserve">Примечание:</w:t>
      </w:r>
      <w:r>
        <w:rPr>
          <w:i/>
          <w:sz w:val="16"/>
          <w:szCs w:val="16"/>
        </w:rPr>
      </w:r>
    </w:p>
    <w:p>
      <w:pPr>
        <w:pStyle w:val="920"/>
        <w:rPr>
          <w:i/>
          <w:sz w:val="16"/>
          <w:szCs w:val="16"/>
        </w:rPr>
      </w:pPr>
      <w:r>
        <w:rPr>
          <w:i/>
          <w:sz w:val="16"/>
          <w:szCs w:val="16"/>
        </w:rPr>
        <w:t xml:space="preserve">1 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
          <w:sz w:val="16"/>
          <w:szCs w:val="16"/>
        </w:rPr>
      </w:r>
    </w:p>
    <w:p>
      <w:pPr>
        <w:pStyle w:val="920"/>
        <w:rPr>
          <w:i/>
          <w:sz w:val="16"/>
          <w:szCs w:val="16"/>
        </w:rPr>
      </w:pPr>
      <w:r>
        <w:rPr>
          <w:i/>
          <w:sz w:val="16"/>
          <w:szCs w:val="16"/>
        </w:rPr>
        <w:t xml:space="preserve">2 Банк имеет право изменять Курс(ы) Банка  и/или размер расчетной комиссии в течение дня. </w:t>
      </w:r>
      <w:r>
        <w:rPr>
          <w:i/>
          <w:sz w:val="16"/>
          <w:szCs w:val="16"/>
        </w:rPr>
      </w:r>
    </w:p>
    <w:p>
      <w:pPr>
        <w:pStyle w:val="920"/>
        <w:rPr>
          <w:i/>
          <w:sz w:val="16"/>
          <w:szCs w:val="16"/>
        </w:rPr>
      </w:pPr>
      <w:r>
        <w:rPr>
          <w:i/>
          <w:sz w:val="16"/>
          <w:szCs w:val="16"/>
        </w:rPr>
        <w:t xml:space="preserve">3 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i/>
          <w:sz w:val="16"/>
          <w:szCs w:val="16"/>
        </w:rPr>
      </w:r>
      <w:r>
        <w:rPr>
          <w:i/>
          <w:sz w:val="16"/>
          <w:szCs w:val="16"/>
        </w:rPr>
      </w:r>
    </w:p>
    <w:p>
      <w:pPr>
        <w:pStyle w:val="920"/>
        <w:rPr>
          <w:i/>
          <w:sz w:val="16"/>
          <w:szCs w:val="16"/>
        </w:rPr>
      </w:pPr>
      <w:r>
        <w:rPr>
          <w:i/>
          <w:sz w:val="16"/>
          <w:szCs w:val="16"/>
        </w:rPr>
      </w:r>
      <w:r>
        <w:rPr>
          <w:i/>
          <w:sz w:val="16"/>
          <w:szCs w:val="16"/>
        </w:rPr>
      </w:r>
    </w:p>
    <w:p>
      <w:pPr>
        <w:pStyle w:val="920"/>
        <w:rPr>
          <w:i/>
          <w:sz w:val="16"/>
          <w:szCs w:val="16"/>
        </w:rPr>
      </w:pPr>
      <w:r>
        <w:rPr>
          <w:i/>
          <w:sz w:val="16"/>
          <w:szCs w:val="16"/>
        </w:rPr>
      </w:r>
      <w:r>
        <w:rPr>
          <w:i/>
          <w:sz w:val="16"/>
          <w:szCs w:val="16"/>
        </w:rPr>
      </w:r>
    </w:p>
    <w:p>
      <w:pPr>
        <w:pStyle w:val="920"/>
        <w:jc w:val="center"/>
        <w:keepNext/>
        <w:spacing w:before="120" w:after="40"/>
        <w:rPr>
          <w:b/>
          <w:bCs/>
        </w:rPr>
        <w:outlineLvl w:val="4"/>
      </w:pPr>
      <w:r>
        <w:rPr>
          <w:b/>
          <w:bCs/>
        </w:rPr>
        <w:t xml:space="preserve">12. Кредитные операции</w:t>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20"/>
              <w:jc w:val="center"/>
              <w:rPr>
                <w:b/>
                <w:bCs/>
                <w:sz w:val="20"/>
                <w:szCs w:val="20"/>
              </w:rPr>
            </w:pPr>
            <w:r>
              <w:rPr>
                <w:b/>
                <w:bCs/>
                <w:sz w:val="20"/>
                <w:szCs w:val="20"/>
              </w:rPr>
              <w:t xml:space="preserve">№ п/п</w:t>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920"/>
              <w:jc w:val="center"/>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920"/>
              <w:jc w:val="center"/>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920"/>
              <w:jc w:val="center"/>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120" w:after="40"/>
              <w:tabs>
                <w:tab w:val="left" w:pos="0" w:leader="none"/>
              </w:tabs>
              <w:rPr>
                <w:bCs/>
                <w:sz w:val="22"/>
                <w:szCs w:val="22"/>
              </w:rPr>
            </w:pPr>
            <w:r>
              <w:rPr>
                <w:bCs/>
                <w:sz w:val="22"/>
                <w:szCs w:val="22"/>
              </w:rPr>
              <w:t xml:space="preserve">12.1.</w:t>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120" w:after="40"/>
              <w:rPr>
                <w:sz w:val="22"/>
                <w:szCs w:val="22"/>
              </w:rPr>
            </w:pPr>
            <w:r>
              <w:rPr>
                <w:sz w:val="22"/>
                <w:szCs w:val="22"/>
              </w:rPr>
              <w:t xml:space="preserve">Предоставление кредита, в том числе способами открытия кредитной линии и кредитованием банковского счета (овердрафт)</w:t>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120" w:after="40"/>
              <w:widowControl w:val="off"/>
              <w:tabs>
                <w:tab w:val="left" w:pos="2844" w:leader="none"/>
              </w:tabs>
              <w:rPr>
                <w:sz w:val="22"/>
                <w:szCs w:val="22"/>
              </w:rPr>
            </w:pPr>
            <w:r>
              <w:rPr>
                <w:sz w:val="22"/>
                <w:szCs w:val="22"/>
              </w:rPr>
              <w:t xml:space="preserve">Не менее 0,8%</w:t>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920"/>
              <w:jc w:val="both"/>
              <w:spacing w:before="120" w:after="40"/>
              <w:rPr>
                <w:sz w:val="22"/>
                <w:szCs w:val="22"/>
              </w:rPr>
            </w:pPr>
            <w:r>
              <w:rPr>
                <w:sz w:val="22"/>
                <w:szCs w:val="22"/>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2"/>
                <w:szCs w:val="22"/>
              </w:rPr>
            </w:r>
          </w:p>
          <w:p>
            <w:pPr>
              <w:pStyle w:val="920"/>
              <w:jc w:val="both"/>
              <w:spacing w:before="40" w:after="40"/>
              <w:rPr>
                <w:sz w:val="22"/>
                <w:szCs w:val="22"/>
              </w:rPr>
            </w:pPr>
            <w:r>
              <w:rPr>
                <w:sz w:val="22"/>
                <w:szCs w:val="22"/>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sz w:val="22"/>
                <w:szCs w:val="22"/>
              </w:rPr>
            </w:pPr>
            <w:r>
              <w:rPr>
                <w:sz w:val="22"/>
                <w:szCs w:val="22"/>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rPr>
                <w:sz w:val="22"/>
                <w:szCs w:val="22"/>
              </w:rPr>
            </w:pPr>
            <w:r>
              <w:rPr>
                <w:sz w:val="22"/>
                <w:szCs w:val="22"/>
              </w:rPr>
              <w:t xml:space="preserve">Не менее 0,1%</w:t>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92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sz w:val="22"/>
                <w:szCs w:val="22"/>
              </w:rPr>
            </w:pPr>
            <w:r>
              <w:rPr>
                <w:sz w:val="22"/>
                <w:szCs w:val="22"/>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widowControl w:val="off"/>
              <w:tabs>
                <w:tab w:val="left" w:pos="2844" w:leader="none"/>
              </w:tabs>
              <w:rPr>
                <w:sz w:val="22"/>
                <w:szCs w:val="22"/>
              </w:rPr>
            </w:pPr>
            <w:r>
              <w:rPr>
                <w:sz w:val="22"/>
                <w:szCs w:val="22"/>
              </w:rPr>
              <w:t xml:space="preserve">Не взимается</w:t>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92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bCs/>
                <w:sz w:val="22"/>
                <w:szCs w:val="22"/>
                <w:lang w:eastAsia="en-US"/>
              </w:rPr>
            </w:pPr>
            <w:r>
              <w:rPr>
                <w:rFonts w:eastAsia="Calibri"/>
                <w:bCs/>
                <w:sz w:val="22"/>
                <w:szCs w:val="22"/>
                <w:lang w:eastAsia="en-US"/>
              </w:rPr>
              <w:t xml:space="preserve">- при кредитовании на проведение</w:t>
            </w:r>
            <w:r>
              <w:rPr>
                <w:rFonts w:eastAsia="Calibri"/>
                <w:bCs/>
                <w:sz w:val="22"/>
                <w:szCs w:val="22"/>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rPr>
                <w:sz w:val="22"/>
                <w:szCs w:val="22"/>
              </w:rPr>
            </w:pPr>
            <w:r>
              <w:rPr>
                <w:sz w:val="22"/>
                <w:szCs w:val="22"/>
              </w:rPr>
              <w:t xml:space="preserve">Не взимается</w:t>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92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sz w:val="22"/>
                <w:szCs w:val="22"/>
                <w:lang w:eastAsia="en-US"/>
              </w:rPr>
            </w:pPr>
            <w:r>
              <w:rPr>
                <w:rFonts w:eastAsia="Calibri"/>
                <w:sz w:val="22"/>
                <w:szCs w:val="22"/>
                <w:lang w:eastAsia="en-US"/>
              </w:rPr>
              <w:t xml:space="preserve">- при кредитовании в рамках </w:t>
            </w:r>
            <w:r>
              <w:rPr>
                <w:rFonts w:eastAsia="Calibri"/>
                <w:bCs/>
                <w:sz w:val="22"/>
                <w:szCs w:val="22"/>
                <w:lang w:eastAsia="en-US"/>
              </w:rPr>
              <w:t xml:space="preserve">Положения о предоставлении кредитов «Оборотный – стандарт» № 495-П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на период </w:t>
            </w:r>
            <w:r>
              <w:rPr>
                <w:rFonts w:eastAsia="Calibri"/>
                <w:bCs/>
                <w:sz w:val="22"/>
                <w:szCs w:val="22"/>
                <w:lang w:eastAsia="en-US"/>
              </w:rPr>
              <w:t xml:space="preserve">действия льготных условий</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p>
            <w:pPr>
              <w:pStyle w:val="920"/>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ind w:left="74"/>
              <w:jc w:val="both"/>
              <w:spacing w:before="40"/>
              <w:rPr>
                <w:rFonts w:eastAsia="Calibri"/>
                <w:bCs/>
                <w:sz w:val="22"/>
                <w:szCs w:val="22"/>
                <w:lang w:eastAsia="en-US"/>
              </w:rPr>
            </w:pPr>
            <w:r>
              <w:rPr>
                <w:rFonts w:eastAsia="Calibri"/>
                <w:bCs/>
                <w:sz w:val="22"/>
                <w:szCs w:val="22"/>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2"/>
              <w:jc w:val="center"/>
              <w:spacing w:before="40"/>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bCs/>
                <w:sz w:val="22"/>
                <w:szCs w:val="22"/>
                <w:lang w:eastAsia="en-US"/>
              </w:rPr>
            </w:pPr>
            <w:r>
              <w:rPr>
                <w:rFonts w:eastAsia="Calibri"/>
                <w:bCs/>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w:t>
            </w:r>
            <w:r>
              <w:rPr>
                <w:rFonts w:eastAsia="Calibri"/>
                <w:bCs/>
                <w:sz w:val="22"/>
                <w:szCs w:val="22"/>
                <w:lang w:eastAsia="en-US"/>
              </w:rPr>
              <w:t xml:space="preserve"> </w:t>
            </w:r>
            <w:r>
              <w:rPr>
                <w:rFonts w:eastAsia="Calibri"/>
                <w:bCs/>
                <w:sz w:val="22"/>
                <w:szCs w:val="22"/>
                <w:lang w:eastAsia="en-US"/>
              </w:rPr>
              <w:t xml:space="preserve">Рефинанс»,</w:t>
            </w:r>
            <w:r>
              <w:rPr>
                <w:rFonts w:eastAsia="Calibri"/>
                <w:bCs/>
                <w:sz w:val="22"/>
                <w:szCs w:val="22"/>
                <w:lang w:eastAsia="en-US"/>
              </w:rPr>
              <w:t xml:space="preserve"> </w:t>
            </w:r>
            <w:r>
              <w:rPr>
                <w:rFonts w:eastAsia="Calibri"/>
                <w:bCs/>
                <w:sz w:val="22"/>
                <w:szCs w:val="22"/>
                <w:lang w:eastAsia="en-US"/>
              </w:rPr>
              <w:t xml:space="preserve">«Оборотный-стандарт Рефинанс»</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p>
          <w:p>
            <w:pPr>
              <w:pStyle w:val="920"/>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120"/>
              <w:tabs>
                <w:tab w:val="left" w:pos="0" w:leader="none"/>
              </w:tabs>
              <w:rPr>
                <w:bCs/>
                <w:sz w:val="22"/>
                <w:szCs w:val="22"/>
              </w:rPr>
            </w:pPr>
            <w:r>
              <w:rPr>
                <w:bCs/>
                <w:sz w:val="22"/>
                <w:szCs w:val="22"/>
              </w:rPr>
              <w:t xml:space="preserve">12.2.</w:t>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120"/>
              <w:rPr>
                <w:sz w:val="22"/>
                <w:szCs w:val="22"/>
              </w:rPr>
            </w:pPr>
            <w:r>
              <w:rPr>
                <w:sz w:val="22"/>
                <w:szCs w:val="22"/>
              </w:rPr>
              <w:t xml:space="preserve">Обслуживание кредита, кредитной линии и кредита в форме «овердрафт» в течение всего периода действия</w:t>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120"/>
              <w:widowControl w:val="off"/>
              <w:tabs>
                <w:tab w:val="left" w:pos="2844" w:leader="none"/>
              </w:tabs>
              <w:rPr>
                <w:sz w:val="22"/>
                <w:szCs w:val="22"/>
              </w:rPr>
            </w:pPr>
            <w:r>
              <w:rPr>
                <w:sz w:val="22"/>
                <w:szCs w:val="22"/>
              </w:rPr>
              <w:t xml:space="preserve">Не менее 0,5% годовых</w:t>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920"/>
              <w:ind w:left="34"/>
              <w:jc w:val="both"/>
              <w:spacing w:before="120" w:after="40"/>
              <w:tabs>
                <w:tab w:val="left" w:pos="1276" w:leader="none"/>
              </w:tabs>
              <w:rPr>
                <w:sz w:val="22"/>
                <w:szCs w:val="22"/>
              </w:rPr>
            </w:pPr>
            <w:r>
              <w:rPr>
                <w:sz w:val="22"/>
                <w:szCs w:val="22"/>
              </w:rPr>
              <w:t xml:space="preserve">Комиссия начисляется и уплачивается в порядке, предусмотренном для упл</w:t>
            </w:r>
            <w:r>
              <w:rPr>
                <w:sz w:val="22"/>
                <w:szCs w:val="22"/>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both"/>
              <w:spacing w:before="40"/>
              <w:rPr>
                <w:sz w:val="22"/>
                <w:szCs w:val="22"/>
              </w:rPr>
            </w:pP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sz w:val="22"/>
                <w:szCs w:val="22"/>
              </w:rPr>
            </w:pPr>
            <w:r>
              <w:rPr>
                <w:sz w:val="22"/>
                <w:szCs w:val="22"/>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rPr>
                <w:bCs/>
                <w:sz w:val="22"/>
                <w:szCs w:val="22"/>
                <w:lang w:val="en-US"/>
              </w:rPr>
            </w:pPr>
            <w:r>
              <w:rPr>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92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sz w:val="22"/>
                <w:szCs w:val="22"/>
              </w:rPr>
            </w:pPr>
            <w:r>
              <w:rPr>
                <w:sz w:val="22"/>
                <w:szCs w:val="22"/>
              </w:rPr>
              <w:t xml:space="preserve">- </w:t>
            </w:r>
            <w:r>
              <w:rPr>
                <w:rFonts w:eastAsia="Calibri"/>
                <w:bCs/>
                <w:sz w:val="22"/>
                <w:szCs w:val="22"/>
                <w:lang w:eastAsia="en-US"/>
              </w:rPr>
              <w:t xml:space="preserve">при кредитовании на проведение</w:t>
            </w:r>
            <w:r>
              <w:rPr>
                <w:rFonts w:eastAsia="Calibri"/>
                <w:bCs/>
                <w:sz w:val="22"/>
                <w:szCs w:val="22"/>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92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sz w:val="22"/>
                <w:szCs w:val="22"/>
              </w:rPr>
            </w:pPr>
            <w:r>
              <w:rPr>
                <w:sz w:val="22"/>
                <w:szCs w:val="22"/>
              </w:rPr>
              <w:t xml:space="preserve">- при кредитовании с использованием связанного финансирования</w:t>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widowControl w:val="off"/>
              <w:tabs>
                <w:tab w:val="left" w:pos="2844" w:leader="none"/>
              </w:tabs>
              <w:rPr>
                <w:sz w:val="22"/>
                <w:szCs w:val="22"/>
              </w:rPr>
            </w:pPr>
            <w:r>
              <w:rPr>
                <w:bCs/>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92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sz w:val="22"/>
                <w:szCs w:val="22"/>
                <w:lang w:eastAsia="en-US"/>
              </w:rPr>
            </w:pPr>
            <w:r>
              <w:rPr>
                <w:rFonts w:eastAsia="Calibri"/>
                <w:sz w:val="22"/>
                <w:szCs w:val="22"/>
                <w:lang w:eastAsia="en-US"/>
              </w:rPr>
              <w:t xml:space="preserve">- при кредитовании в рамках </w:t>
            </w:r>
            <w:r>
              <w:rPr>
                <w:rFonts w:eastAsia="Calibri"/>
                <w:bCs/>
                <w:sz w:val="22"/>
                <w:szCs w:val="22"/>
                <w:lang w:eastAsia="en-US"/>
              </w:rPr>
              <w:t xml:space="preserve">Положения о предоставлении кредитов «Оборотный – стандарт» № 495-П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92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на период </w:t>
            </w:r>
            <w:r>
              <w:rPr>
                <w:rFonts w:eastAsia="Calibri"/>
                <w:bCs/>
                <w:sz w:val="22"/>
                <w:szCs w:val="22"/>
                <w:lang w:eastAsia="en-US"/>
              </w:rPr>
              <w:t xml:space="preserve">действия льготных условий</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p>
            <w:pPr>
              <w:pStyle w:val="920"/>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bCs/>
                <w:sz w:val="22"/>
                <w:szCs w:val="22"/>
                <w:lang w:eastAsia="en-US"/>
              </w:rPr>
            </w:pPr>
            <w:r>
              <w:rPr>
                <w:rFonts w:eastAsia="Calibri"/>
                <w:bCs/>
                <w:sz w:val="22"/>
                <w:szCs w:val="22"/>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bCs/>
                <w:sz w:val="22"/>
                <w:szCs w:val="22"/>
                <w:lang w:eastAsia="en-US"/>
              </w:rPr>
            </w:pPr>
            <w:r>
              <w:rPr>
                <w:rFonts w:eastAsia="Calibri"/>
                <w:bCs/>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w:t>
            </w:r>
            <w:r>
              <w:rPr>
                <w:rFonts w:eastAsia="Calibri"/>
                <w:bCs/>
                <w:sz w:val="22"/>
                <w:szCs w:val="22"/>
                <w:lang w:eastAsia="en-US"/>
              </w:rPr>
              <w:t xml:space="preserve"> </w:t>
            </w:r>
            <w:r>
              <w:rPr>
                <w:rFonts w:eastAsia="Calibri"/>
                <w:bCs/>
                <w:sz w:val="22"/>
                <w:szCs w:val="22"/>
                <w:lang w:eastAsia="en-US"/>
              </w:rPr>
              <w:t xml:space="preserve">«Оборотный-стандарт Рефинанс»</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sz w:val="22"/>
                <w:szCs w:val="22"/>
                <w:lang w:eastAsia="en-US"/>
              </w:rPr>
            </w:pPr>
            <w:r>
              <w:rPr>
                <w:rFonts w:eastAsia="Calibri"/>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sz w:val="22"/>
                <w:szCs w:val="22"/>
                <w:lang w:eastAsia="en-US"/>
              </w:rPr>
            </w:pPr>
            <w:r>
              <w:rPr>
                <w:rFonts w:eastAsia="Calibri"/>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120" w:after="40"/>
              <w:rPr>
                <w:bCs/>
                <w:sz w:val="22"/>
                <w:szCs w:val="22"/>
              </w:rPr>
            </w:pPr>
            <w:r>
              <w:rPr>
                <w:bCs/>
                <w:sz w:val="22"/>
                <w:szCs w:val="22"/>
              </w:rPr>
              <w:t xml:space="preserve">12.3.</w:t>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120" w:after="40"/>
              <w:rPr>
                <w:bCs/>
                <w:sz w:val="22"/>
                <w:szCs w:val="22"/>
              </w:rPr>
            </w:pPr>
            <w:r>
              <w:rPr>
                <w:bCs/>
                <w:sz w:val="22"/>
                <w:szCs w:val="22"/>
              </w:rPr>
              <w:t xml:space="preserve">Резервирование (бронирование) денежных средств для выдачи кредита:</w:t>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after="40"/>
              <w:rPr>
                <w:sz w:val="22"/>
                <w:szCs w:val="22"/>
              </w:rPr>
            </w:pPr>
            <w:r>
              <w:rPr>
                <w:sz w:val="22"/>
                <w:szCs w:val="22"/>
              </w:rPr>
            </w:r>
            <w:r>
              <w:rPr>
                <w:sz w:val="22"/>
                <w:szCs w:val="22"/>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920"/>
              <w:ind w:left="34"/>
              <w:jc w:val="both"/>
              <w:spacing w:before="120"/>
              <w:tabs>
                <w:tab w:val="left" w:pos="1276" w:leader="none"/>
              </w:tabs>
              <w:rPr>
                <w:rFonts w:eastAsia="Calibri"/>
                <w:sz w:val="22"/>
                <w:szCs w:val="22"/>
                <w:lang w:eastAsia="en-US"/>
              </w:rPr>
            </w:pPr>
            <w:r>
              <w:rPr>
                <w:rFonts w:eastAsia="Calibri"/>
                <w:sz w:val="22"/>
                <w:szCs w:val="22"/>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2"/>
                <w:szCs w:val="22"/>
                <w:vertAlign w:val="superscript"/>
                <w:lang w:eastAsia="en-US"/>
              </w:rPr>
              <w:footnoteReference w:id="3"/>
            </w:r>
            <w:r>
              <w:rPr>
                <w:rFonts w:eastAsia="Calibri"/>
                <w:sz w:val="22"/>
                <w:szCs w:val="22"/>
                <w:lang w:eastAsia="en-US"/>
              </w:rPr>
              <w:t xml:space="preserve"> со дня, следующего за: </w:t>
            </w:r>
            <w:r>
              <w:rPr>
                <w:rFonts w:eastAsia="Calibri"/>
                <w:sz w:val="22"/>
                <w:szCs w:val="22"/>
                <w:lang w:eastAsia="en-US"/>
              </w:rPr>
            </w:r>
          </w:p>
          <w:p>
            <w:pPr>
              <w:pStyle w:val="920"/>
              <w:ind w:left="33"/>
              <w:jc w:val="both"/>
              <w:tabs>
                <w:tab w:val="left" w:pos="1134" w:leader="none"/>
              </w:tabs>
              <w:rPr>
                <w:rFonts w:eastAsia="Calibri"/>
                <w:sz w:val="22"/>
                <w:szCs w:val="22"/>
                <w:lang w:eastAsia="en-US"/>
              </w:rPr>
            </w:pPr>
            <w:r>
              <w:rPr>
                <w:rFonts w:eastAsia="Calibri"/>
                <w:sz w:val="22"/>
                <w:szCs w:val="22"/>
                <w:lang w:eastAsia="en-US"/>
              </w:rPr>
              <w:t xml:space="preserve">- при отсутствии отлагательных условий выдачи кредитных средств:</w:t>
            </w:r>
            <w:r>
              <w:rPr>
                <w:rFonts w:eastAsia="Calibri"/>
                <w:sz w:val="22"/>
                <w:szCs w:val="22"/>
                <w:lang w:eastAsia="en-US"/>
              </w:rPr>
            </w:r>
          </w:p>
          <w:p>
            <w:pPr>
              <w:pStyle w:val="920"/>
              <w:numPr>
                <w:ilvl w:val="0"/>
                <w:numId w:val="48"/>
              </w:numPr>
              <w:ind w:left="0" w:firstLine="175"/>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2"/>
                <w:szCs w:val="22"/>
                <w:lang w:eastAsia="en-US"/>
              </w:rPr>
            </w:r>
          </w:p>
          <w:p>
            <w:pPr>
              <w:pStyle w:val="920"/>
              <w:ind w:left="175"/>
              <w:jc w:val="both"/>
              <w:tabs>
                <w:tab w:val="left" w:pos="306" w:leader="none"/>
                <w:tab w:val="left" w:pos="993" w:leader="none"/>
              </w:tabs>
              <w:rPr>
                <w:rFonts w:eastAsia="Calibri"/>
                <w:sz w:val="22"/>
                <w:szCs w:val="22"/>
                <w:lang w:eastAsia="en-US"/>
              </w:rPr>
            </w:pPr>
            <w:r>
              <w:rPr>
                <w:rFonts w:eastAsia="Calibri"/>
                <w:sz w:val="22"/>
                <w:szCs w:val="22"/>
                <w:lang w:eastAsia="en-US"/>
              </w:rPr>
              <w:t xml:space="preserve">или</w:t>
            </w:r>
            <w:r>
              <w:rPr>
                <w:rFonts w:eastAsia="Calibri"/>
                <w:sz w:val="22"/>
                <w:szCs w:val="22"/>
                <w:lang w:eastAsia="en-US"/>
              </w:rPr>
            </w:r>
          </w:p>
          <w:p>
            <w:pPr>
              <w:pStyle w:val="920"/>
              <w:numPr>
                <w:ilvl w:val="0"/>
                <w:numId w:val="48"/>
              </w:numPr>
              <w:ind w:left="0" w:firstLine="175"/>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2"/>
                <w:szCs w:val="22"/>
                <w:lang w:eastAsia="en-US"/>
              </w:rPr>
            </w:r>
          </w:p>
          <w:p>
            <w:pPr>
              <w:pStyle w:val="920"/>
              <w:ind w:left="33"/>
              <w:jc w:val="both"/>
              <w:tabs>
                <w:tab w:val="left" w:pos="306" w:leader="none"/>
                <w:tab w:val="left" w:pos="1134" w:leader="none"/>
              </w:tabs>
              <w:rPr>
                <w:rFonts w:eastAsia="Calibri"/>
                <w:sz w:val="22"/>
                <w:szCs w:val="22"/>
                <w:lang w:eastAsia="en-US"/>
              </w:rPr>
            </w:pPr>
            <w:r>
              <w:rPr>
                <w:rFonts w:eastAsia="Calibri"/>
                <w:sz w:val="22"/>
                <w:szCs w:val="22"/>
                <w:lang w:eastAsia="en-US"/>
              </w:rPr>
              <w:t xml:space="preserve">- при наличии отлагательных условий выдачи кредитных средств:</w:t>
            </w:r>
            <w:r>
              <w:rPr>
                <w:rFonts w:eastAsia="Calibri"/>
                <w:sz w:val="22"/>
                <w:szCs w:val="22"/>
                <w:lang w:eastAsia="en-US"/>
              </w:rPr>
            </w:r>
          </w:p>
          <w:p>
            <w:pPr>
              <w:pStyle w:val="920"/>
              <w:numPr>
                <w:ilvl w:val="0"/>
                <w:numId w:val="48"/>
              </w:numPr>
              <w:contextualSpacing/>
              <w:ind w:left="0" w:firstLine="0"/>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выполнения отлагательных условий </w:t>
            </w:r>
            <w:r>
              <w:rPr>
                <w:rFonts w:eastAsia="Calibri"/>
                <w:bCs/>
                <w:sz w:val="22"/>
                <w:szCs w:val="22"/>
                <w:lang w:eastAsia="en-US"/>
              </w:rPr>
              <w:t xml:space="preserve">выдачи кредита/ транша</w:t>
            </w:r>
            <w:r>
              <w:rPr>
                <w:rFonts w:eastAsia="Calibri"/>
                <w:sz w:val="22"/>
                <w:szCs w:val="22"/>
                <w:lang w:eastAsia="en-US"/>
              </w:rPr>
              <w:t xml:space="preserve">.</w:t>
            </w:r>
            <w:r>
              <w:rPr>
                <w:rFonts w:eastAsia="Calibri"/>
                <w:sz w:val="22"/>
                <w:szCs w:val="22"/>
                <w:lang w:eastAsia="en-US"/>
              </w:rPr>
            </w:r>
          </w:p>
          <w:p>
            <w:pPr>
              <w:pStyle w:val="920"/>
              <w:jc w:val="both"/>
              <w:tabs>
                <w:tab w:val="left" w:pos="1276" w:leader="none"/>
              </w:tabs>
              <w:rPr>
                <w:rFonts w:eastAsia="Calibri"/>
                <w:sz w:val="22"/>
                <w:szCs w:val="22"/>
                <w:lang w:eastAsia="en-US"/>
              </w:rPr>
            </w:pPr>
            <w:r>
              <w:rPr>
                <w:rFonts w:eastAsia="Calibri"/>
                <w:sz w:val="22"/>
                <w:szCs w:val="22"/>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2"/>
                <w:szCs w:val="22"/>
                <w:lang w:eastAsia="en-US"/>
              </w:rPr>
            </w:r>
          </w:p>
          <w:p>
            <w:pPr>
              <w:pStyle w:val="920"/>
              <w:jc w:val="both"/>
              <w:spacing w:before="40"/>
              <w:rPr>
                <w:rFonts w:eastAsia="Calibri"/>
                <w:sz w:val="22"/>
                <w:szCs w:val="22"/>
                <w:lang w:eastAsia="en-US"/>
              </w:rPr>
            </w:pPr>
            <w:r>
              <w:rPr>
                <w:rFonts w:eastAsia="Calibri"/>
                <w:sz w:val="22"/>
                <w:szCs w:val="22"/>
                <w:lang w:eastAsia="en-US"/>
              </w:rPr>
              <w:t xml:space="preserve">Комиссия уплачивается в порядке, предусмотренном договором.</w:t>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bCs/>
                <w:sz w:val="22"/>
                <w:szCs w:val="22"/>
              </w:rPr>
            </w:pPr>
            <w:r>
              <w:rPr>
                <w:bCs/>
                <w:sz w:val="22"/>
                <w:szCs w:val="22"/>
              </w:rPr>
              <w:t xml:space="preserve">- по договору об открытии кредитной линии</w:t>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rPr>
                <w:rFonts w:eastAsia="Calibri"/>
                <w:bCs/>
                <w:sz w:val="22"/>
                <w:szCs w:val="22"/>
                <w:lang w:eastAsia="en-US"/>
              </w:rPr>
            </w:pPr>
            <w:r>
              <w:rPr>
                <w:rFonts w:eastAsia="Calibri"/>
                <w:sz w:val="22"/>
                <w:szCs w:val="22"/>
                <w:lang w:eastAsia="en-US"/>
              </w:rPr>
              <w:t xml:space="preserve">По договоренности сторон</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92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bCs/>
                <w:sz w:val="22"/>
                <w:szCs w:val="22"/>
                <w:lang w:val="en-US"/>
              </w:rPr>
            </w:pPr>
            <w:r>
              <w:rPr>
                <w:bCs/>
                <w:sz w:val="22"/>
                <w:szCs w:val="22"/>
              </w:rPr>
              <w:t xml:space="preserve">- в форме «овердрафт» </w:t>
            </w:r>
            <w:r>
              <w:rPr>
                <w:bCs/>
                <w:sz w:val="22"/>
                <w:szCs w:val="22"/>
                <w:lang w:val="en-US"/>
              </w:rPr>
            </w:r>
            <w:r>
              <w:rPr>
                <w:bCs/>
                <w:sz w:val="22"/>
                <w:szCs w:val="22"/>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rPr>
                <w:rFonts w:eastAsia="Calibri"/>
                <w:bCs/>
                <w:sz w:val="22"/>
                <w:szCs w:val="22"/>
                <w:lang w:eastAsia="en-US"/>
              </w:rPr>
            </w:pPr>
            <w:r>
              <w:rPr>
                <w:rFonts w:eastAsia="Calibri"/>
                <w:sz w:val="22"/>
                <w:szCs w:val="22"/>
                <w:lang w:eastAsia="en-US"/>
              </w:rPr>
              <w:t xml:space="preserve">По договоренности сторон</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92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bCs/>
                <w:sz w:val="22"/>
                <w:szCs w:val="22"/>
              </w:rPr>
            </w:pPr>
            <w:r>
              <w:rPr>
                <w:bCs/>
                <w:sz w:val="22"/>
                <w:szCs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92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bCs/>
                <w:sz w:val="22"/>
                <w:szCs w:val="22"/>
                <w:lang w:eastAsia="en-US"/>
              </w:rPr>
            </w:pPr>
            <w:r>
              <w:rPr>
                <w:rFonts w:eastAsia="Calibri"/>
                <w:bCs/>
                <w:sz w:val="22"/>
                <w:szCs w:val="22"/>
                <w:lang w:eastAsia="en-US"/>
              </w:rPr>
              <w:t xml:space="preserve">- с использованием связанного финансирования</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92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92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92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92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по </w:t>
            </w:r>
            <w:r>
              <w:rPr>
                <w:bCs/>
                <w:sz w:val="22"/>
                <w:szCs w:val="22"/>
              </w:rPr>
              <w:t xml:space="preserve">договору об открытии кредитной линии, </w:t>
            </w:r>
            <w:r>
              <w:rPr>
                <w:rFonts w:eastAsia="Calibri"/>
                <w:bCs/>
                <w:sz w:val="22"/>
                <w:szCs w:val="22"/>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2"/>
                <w:szCs w:val="22"/>
                <w:vertAlign w:val="superscript"/>
                <w:lang w:eastAsia="en-US"/>
              </w:rPr>
              <w:footnoteReference w:id="4"/>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92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120" w:after="40"/>
              <w:rPr>
                <w:bCs/>
                <w:sz w:val="22"/>
                <w:szCs w:val="22"/>
              </w:rPr>
            </w:pPr>
            <w:r>
              <w:rPr>
                <w:sz w:val="22"/>
                <w:szCs w:val="22"/>
              </w:rPr>
              <w:t xml:space="preserve">12.4.</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120" w:after="40"/>
              <w:rPr>
                <w:bCs/>
                <w:sz w:val="22"/>
                <w:szCs w:val="22"/>
              </w:rPr>
            </w:pPr>
            <w:r>
              <w:rPr>
                <w:sz w:val="22"/>
                <w:szCs w:val="22"/>
              </w:rPr>
              <w:t xml:space="preserve">Изменение срока(ов) возврата кредита (основного долга) по инициативе заемщика </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rPr>
                <w:sz w:val="22"/>
                <w:szCs w:val="22"/>
              </w:rPr>
            </w:pPr>
            <w:r>
              <w:rPr>
                <w:sz w:val="22"/>
                <w:szCs w:val="22"/>
              </w:rPr>
              <w:t xml:space="preserve">При изменении:</w:t>
            </w:r>
            <w:r>
              <w:rPr>
                <w:sz w:val="22"/>
                <w:szCs w:val="22"/>
              </w:rPr>
            </w:r>
          </w:p>
          <w:p>
            <w:pPr>
              <w:pStyle w:val="920"/>
              <w:jc w:val="center"/>
              <w:rPr>
                <w:sz w:val="22"/>
                <w:szCs w:val="22"/>
              </w:rPr>
            </w:pPr>
            <w:r>
              <w:rPr>
                <w:sz w:val="22"/>
                <w:szCs w:val="22"/>
              </w:rPr>
              <w:t xml:space="preserve">1) окончательного срока возврата кредита (основного долга) – не менее</w:t>
            </w:r>
            <w:r>
              <w:rPr>
                <w:i/>
                <w:sz w:val="22"/>
                <w:szCs w:val="22"/>
              </w:rPr>
              <w:t xml:space="preserve"> </w:t>
            </w:r>
            <w:r>
              <w:rPr>
                <w:sz w:val="22"/>
                <w:szCs w:val="22"/>
              </w:rPr>
              <w:t xml:space="preserve">1%;</w:t>
            </w:r>
            <w:r>
              <w:rPr>
                <w:sz w:val="22"/>
                <w:szCs w:val="22"/>
              </w:rPr>
            </w:r>
          </w:p>
          <w:p>
            <w:pPr>
              <w:pStyle w:val="920"/>
              <w:jc w:val="center"/>
              <w:rPr>
                <w:sz w:val="22"/>
                <w:szCs w:val="22"/>
              </w:rPr>
            </w:pPr>
            <w:r>
              <w:rPr>
                <w:sz w:val="22"/>
                <w:szCs w:val="22"/>
              </w:rPr>
              <w:t xml:space="preserve">2) промежуточного (ых) срока(ов) возврата кредита:</w:t>
            </w:r>
            <w:r>
              <w:rPr>
                <w:sz w:val="22"/>
                <w:szCs w:val="22"/>
              </w:rPr>
            </w:r>
          </w:p>
          <w:p>
            <w:pPr>
              <w:pStyle w:val="920"/>
              <w:jc w:val="center"/>
              <w:rPr>
                <w:sz w:val="22"/>
                <w:szCs w:val="22"/>
              </w:rPr>
            </w:pPr>
            <w:r>
              <w:rPr>
                <w:sz w:val="22"/>
                <w:szCs w:val="22"/>
                <w:lang w:eastAsia="en-US"/>
              </w:rPr>
              <w:t xml:space="preserve">до 5 календарных дней (включительно) – не менее</w:t>
            </w:r>
            <w:r>
              <w:rPr>
                <w:i/>
                <w:sz w:val="22"/>
                <w:szCs w:val="22"/>
                <w:lang w:eastAsia="en-US"/>
              </w:rPr>
              <w:t xml:space="preserve"> </w:t>
            </w:r>
            <w:r>
              <w:rPr>
                <w:sz w:val="22"/>
                <w:szCs w:val="22"/>
                <w:lang w:eastAsia="en-US"/>
              </w:rPr>
              <w:t xml:space="preserve">0,15%</w:t>
            </w:r>
            <w:r>
              <w:rPr>
                <w:sz w:val="22"/>
                <w:szCs w:val="22"/>
              </w:rPr>
              <w:t xml:space="preserve">;</w:t>
            </w:r>
            <w:r>
              <w:rPr>
                <w:sz w:val="22"/>
                <w:szCs w:val="22"/>
              </w:rPr>
            </w:r>
          </w:p>
          <w:p>
            <w:pPr>
              <w:pStyle w:val="920"/>
              <w:jc w:val="center"/>
              <w:rPr>
                <w:sz w:val="22"/>
                <w:szCs w:val="22"/>
              </w:rPr>
            </w:pPr>
            <w:r>
              <w:rPr>
                <w:sz w:val="22"/>
                <w:szCs w:val="22"/>
              </w:rPr>
              <w:t xml:space="preserve">от 6 до 30 календарных дней (включительно) – не менее</w:t>
            </w:r>
            <w:r>
              <w:rPr>
                <w:i/>
                <w:sz w:val="22"/>
                <w:szCs w:val="22"/>
              </w:rPr>
              <w:t xml:space="preserve"> </w:t>
            </w:r>
            <w:r>
              <w:rPr>
                <w:sz w:val="22"/>
                <w:szCs w:val="22"/>
              </w:rPr>
              <w:t xml:space="preserve">0,35%;</w:t>
            </w:r>
            <w:r>
              <w:rPr>
                <w:sz w:val="22"/>
                <w:szCs w:val="22"/>
              </w:rPr>
            </w:r>
          </w:p>
          <w:p>
            <w:pPr>
              <w:pStyle w:val="920"/>
              <w:jc w:val="center"/>
              <w:rPr>
                <w:sz w:val="22"/>
                <w:szCs w:val="22"/>
              </w:rPr>
            </w:pPr>
            <w:r>
              <w:rPr>
                <w:sz w:val="22"/>
                <w:szCs w:val="22"/>
              </w:rPr>
              <w:t xml:space="preserve">от 31 до 60 календарных дней (включительно) – не менее</w:t>
            </w:r>
            <w:r>
              <w:rPr>
                <w:i/>
                <w:sz w:val="22"/>
                <w:szCs w:val="22"/>
              </w:rPr>
              <w:t xml:space="preserve"> </w:t>
            </w:r>
            <w:r>
              <w:rPr>
                <w:sz w:val="22"/>
                <w:szCs w:val="22"/>
              </w:rPr>
              <w:t xml:space="preserve">0,7%;</w:t>
            </w:r>
            <w:r>
              <w:rPr>
                <w:sz w:val="22"/>
                <w:szCs w:val="22"/>
              </w:rPr>
            </w:r>
          </w:p>
          <w:p>
            <w:pPr>
              <w:pStyle w:val="920"/>
              <w:jc w:val="center"/>
              <w:rPr>
                <w:sz w:val="22"/>
                <w:szCs w:val="22"/>
              </w:rPr>
            </w:pPr>
            <w:r>
              <w:rPr>
                <w:sz w:val="22"/>
                <w:szCs w:val="22"/>
              </w:rPr>
              <w:t xml:space="preserve">свыше 60 календарных дней – не менее</w:t>
            </w:r>
            <w:r>
              <w:rPr>
                <w:i/>
                <w:sz w:val="22"/>
                <w:szCs w:val="22"/>
              </w:rPr>
              <w:t xml:space="preserve"> </w:t>
            </w:r>
            <w:r>
              <w:rPr>
                <w:sz w:val="22"/>
                <w:szCs w:val="22"/>
              </w:rPr>
              <w:t xml:space="preserve">1% </w:t>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920"/>
              <w:jc w:val="both"/>
              <w:spacing w:before="120"/>
              <w:rPr>
                <w:sz w:val="22"/>
                <w:szCs w:val="22"/>
              </w:rPr>
            </w:pPr>
            <w:r>
              <w:rPr>
                <w:sz w:val="22"/>
                <w:szCs w:val="22"/>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2"/>
                <w:szCs w:val="22"/>
              </w:rPr>
            </w:r>
          </w:p>
          <w:p>
            <w:pPr>
              <w:pStyle w:val="920"/>
              <w:jc w:val="both"/>
              <w:spacing w:before="40" w:after="40"/>
              <w:rPr>
                <w:sz w:val="22"/>
                <w:szCs w:val="22"/>
              </w:rPr>
            </w:pPr>
            <w:r>
              <w:rPr>
                <w:sz w:val="22"/>
                <w:szCs w:val="22"/>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sz w:val="22"/>
                <w:szCs w:val="22"/>
              </w:rPr>
            </w:pP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120" w:after="40"/>
              <w:rPr>
                <w:sz w:val="22"/>
                <w:szCs w:val="22"/>
              </w:rPr>
            </w:pP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sz w:val="22"/>
                <w:szCs w:val="22"/>
              </w:rPr>
            </w:pP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2"/>
                <w:szCs w:val="22"/>
                <w:lang w:eastAsia="en-US"/>
              </w:rPr>
              <w:br w:type="textWrapping" w:clear="all"/>
              <w:t xml:space="preserve">№ 540-П </w:t>
            </w:r>
            <w:r>
              <w:rPr>
                <w:rFonts w:eastAsia="Calibri"/>
                <w:bCs/>
                <w:sz w:val="22"/>
                <w:szCs w:val="22"/>
                <w:lang w:eastAsia="en-US"/>
              </w:rPr>
              <w:t xml:space="preserve">на период действия льготных условий</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sz w:val="22"/>
                <w:szCs w:val="22"/>
              </w:rPr>
            </w:pP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sz w:val="22"/>
                <w:szCs w:val="22"/>
              </w:rPr>
            </w:pP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120" w:after="40"/>
              <w:rPr>
                <w:sz w:val="22"/>
                <w:szCs w:val="22"/>
              </w:rPr>
            </w:pPr>
            <w:r>
              <w:rPr>
                <w:bCs/>
                <w:sz w:val="22"/>
                <w:szCs w:val="22"/>
              </w:rPr>
              <w:t xml:space="preserve">12.</w:t>
            </w:r>
            <w:r>
              <w:rPr>
                <w:bCs/>
                <w:sz w:val="22"/>
                <w:szCs w:val="22"/>
                <w:lang w:val="en-US"/>
              </w:rPr>
              <w:t xml:space="preserve">5</w:t>
            </w:r>
            <w:r>
              <w:rPr>
                <w:bCs/>
                <w:sz w:val="22"/>
                <w:szCs w:val="22"/>
              </w:rPr>
              <w:t xml:space="preserve">.</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120" w:after="40"/>
              <w:rPr>
                <w:bCs/>
                <w:sz w:val="22"/>
                <w:szCs w:val="22"/>
              </w:rPr>
            </w:pPr>
            <w:r>
              <w:rPr>
                <w:bCs/>
                <w:sz w:val="22"/>
                <w:szCs w:val="22"/>
              </w:rPr>
              <w:t xml:space="preserve">Изменение условий кредитной сделки по инициативе заемщика при изменении процентной ставки по кредиту</w:t>
            </w:r>
            <w:r>
              <w:rPr>
                <w:bCs/>
                <w:sz w:val="22"/>
                <w:szCs w:val="22"/>
              </w:rPr>
            </w:r>
          </w:p>
          <w:p>
            <w:pPr>
              <w:pStyle w:val="920"/>
              <w:spacing w:before="120" w:after="40"/>
              <w:rPr>
                <w:sz w:val="22"/>
                <w:szCs w:val="22"/>
              </w:rPr>
            </w:pP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rPr>
                <w:sz w:val="22"/>
                <w:szCs w:val="22"/>
              </w:rPr>
            </w:pPr>
            <w:r>
              <w:rPr>
                <w:sz w:val="22"/>
                <w:szCs w:val="22"/>
              </w:rPr>
              <w:t xml:space="preserve">При сумме, на которую начисляется комиссия:</w:t>
            </w:r>
            <w:r>
              <w:rPr>
                <w:sz w:val="22"/>
                <w:szCs w:val="22"/>
              </w:rPr>
            </w:r>
          </w:p>
          <w:p>
            <w:pPr>
              <w:pStyle w:val="920"/>
              <w:jc w:val="center"/>
              <w:rPr>
                <w:bCs/>
                <w:sz w:val="22"/>
                <w:szCs w:val="22"/>
              </w:rPr>
            </w:pPr>
            <w:r>
              <w:rPr>
                <w:sz w:val="22"/>
                <w:szCs w:val="22"/>
              </w:rPr>
              <w:t xml:space="preserve">до 1 000 000,00 руб. (включительно) </w:t>
            </w:r>
            <w:r>
              <w:rPr>
                <w:bCs/>
                <w:sz w:val="22"/>
                <w:szCs w:val="22"/>
              </w:rPr>
              <w:t xml:space="preserve">– </w:t>
            </w:r>
            <w:r>
              <w:rPr>
                <w:bCs/>
                <w:sz w:val="22"/>
                <w:szCs w:val="22"/>
              </w:rPr>
            </w:r>
          </w:p>
          <w:p>
            <w:pPr>
              <w:pStyle w:val="920"/>
              <w:jc w:val="center"/>
              <w:rPr>
                <w:sz w:val="22"/>
                <w:szCs w:val="22"/>
              </w:rPr>
            </w:pPr>
            <w:r>
              <w:rPr>
                <w:bCs/>
                <w:sz w:val="22"/>
                <w:szCs w:val="22"/>
              </w:rPr>
              <w:t xml:space="preserve">не менее</w:t>
            </w:r>
            <w:r>
              <w:rPr>
                <w:bCs/>
                <w:i/>
                <w:sz w:val="22"/>
                <w:szCs w:val="22"/>
              </w:rPr>
              <w:t xml:space="preserve"> </w:t>
            </w:r>
            <w:r>
              <w:rPr>
                <w:bCs/>
                <w:sz w:val="22"/>
                <w:szCs w:val="22"/>
              </w:rPr>
              <w:t xml:space="preserve">1%</w:t>
            </w:r>
            <w:r>
              <w:rPr>
                <w:sz w:val="22"/>
                <w:szCs w:val="22"/>
              </w:rPr>
              <w:t xml:space="preserve">;</w:t>
            </w:r>
            <w:r>
              <w:rPr>
                <w:sz w:val="22"/>
                <w:szCs w:val="22"/>
              </w:rPr>
            </w:r>
          </w:p>
          <w:p>
            <w:pPr>
              <w:pStyle w:val="920"/>
              <w:jc w:val="center"/>
              <w:rPr>
                <w:bCs/>
                <w:sz w:val="22"/>
                <w:szCs w:val="22"/>
              </w:rPr>
            </w:pPr>
            <w:r>
              <w:rPr>
                <w:sz w:val="22"/>
                <w:szCs w:val="22"/>
              </w:rPr>
              <w:t xml:space="preserve">от 1 000 000,01 до 50 000 000,00 руб. (включительно) </w:t>
            </w:r>
            <w:r>
              <w:rPr>
                <w:bCs/>
                <w:sz w:val="22"/>
                <w:szCs w:val="22"/>
              </w:rPr>
              <w:t xml:space="preserve">– </w:t>
            </w:r>
            <w:r>
              <w:rPr>
                <w:bCs/>
                <w:sz w:val="22"/>
                <w:szCs w:val="22"/>
              </w:rPr>
            </w:r>
          </w:p>
          <w:p>
            <w:pPr>
              <w:pStyle w:val="920"/>
              <w:jc w:val="center"/>
              <w:rPr>
                <w:sz w:val="22"/>
                <w:szCs w:val="22"/>
              </w:rPr>
            </w:pPr>
            <w:r>
              <w:rPr>
                <w:bCs/>
                <w:sz w:val="22"/>
                <w:szCs w:val="22"/>
              </w:rPr>
              <w:t xml:space="preserve">не менее</w:t>
            </w:r>
            <w:r>
              <w:rPr>
                <w:bCs/>
                <w:i/>
                <w:sz w:val="22"/>
                <w:szCs w:val="22"/>
              </w:rPr>
              <w:t xml:space="preserve"> </w:t>
            </w:r>
            <w:r>
              <w:rPr>
                <w:sz w:val="22"/>
                <w:szCs w:val="22"/>
              </w:rPr>
              <w:t xml:space="preserve">0,8%;</w:t>
            </w:r>
            <w:r>
              <w:rPr>
                <w:sz w:val="22"/>
                <w:szCs w:val="22"/>
              </w:rPr>
            </w:r>
          </w:p>
          <w:p>
            <w:pPr>
              <w:pStyle w:val="920"/>
              <w:jc w:val="center"/>
              <w:rPr>
                <w:bCs/>
                <w:sz w:val="22"/>
                <w:szCs w:val="22"/>
              </w:rPr>
            </w:pPr>
            <w:r>
              <w:rPr>
                <w:sz w:val="22"/>
                <w:szCs w:val="22"/>
              </w:rPr>
              <w:t xml:space="preserve">от 50 000 000,01 до 100 000 000,00 руб. (включительно) </w:t>
            </w:r>
            <w:r>
              <w:rPr>
                <w:bCs/>
                <w:sz w:val="22"/>
                <w:szCs w:val="22"/>
              </w:rPr>
              <w:t xml:space="preserve">– </w:t>
            </w:r>
            <w:r>
              <w:rPr>
                <w:bCs/>
                <w:sz w:val="22"/>
                <w:szCs w:val="22"/>
              </w:rPr>
            </w:r>
          </w:p>
          <w:p>
            <w:pPr>
              <w:pStyle w:val="920"/>
              <w:jc w:val="center"/>
              <w:rPr>
                <w:sz w:val="22"/>
                <w:szCs w:val="22"/>
              </w:rPr>
            </w:pPr>
            <w:r>
              <w:rPr>
                <w:bCs/>
                <w:sz w:val="22"/>
                <w:szCs w:val="22"/>
              </w:rPr>
              <w:t xml:space="preserve">не менее</w:t>
            </w:r>
            <w:r>
              <w:rPr>
                <w:bCs/>
                <w:i/>
                <w:sz w:val="22"/>
                <w:szCs w:val="22"/>
              </w:rPr>
              <w:t xml:space="preserve"> </w:t>
            </w:r>
            <w:r>
              <w:rPr>
                <w:sz w:val="22"/>
                <w:szCs w:val="22"/>
              </w:rPr>
              <w:t xml:space="preserve">0,5%;</w:t>
            </w:r>
            <w:r>
              <w:rPr>
                <w:sz w:val="22"/>
                <w:szCs w:val="22"/>
              </w:rPr>
            </w:r>
          </w:p>
          <w:p>
            <w:pPr>
              <w:pStyle w:val="920"/>
              <w:jc w:val="center"/>
              <w:spacing w:after="40"/>
              <w:rPr>
                <w:bCs/>
                <w:sz w:val="22"/>
                <w:szCs w:val="22"/>
              </w:rPr>
            </w:pPr>
            <w:r>
              <w:rPr>
                <w:sz w:val="22"/>
                <w:szCs w:val="22"/>
                <w:lang w:eastAsia="en-US"/>
              </w:rPr>
              <w:t xml:space="preserve">свыше 100 000 000,01 руб. </w:t>
            </w:r>
            <w:r>
              <w:rPr>
                <w:bCs/>
                <w:sz w:val="22"/>
                <w:szCs w:val="22"/>
                <w:lang w:eastAsia="en-US"/>
              </w:rPr>
              <w:t xml:space="preserve">– не менее</w:t>
            </w:r>
            <w:r>
              <w:rPr>
                <w:bCs/>
                <w:i/>
                <w:sz w:val="22"/>
                <w:szCs w:val="22"/>
                <w:lang w:eastAsia="en-US"/>
              </w:rPr>
              <w:t xml:space="preserve"> </w:t>
            </w:r>
            <w:r>
              <w:rPr>
                <w:sz w:val="22"/>
                <w:szCs w:val="22"/>
                <w:lang w:eastAsia="en-US"/>
              </w:rPr>
              <w:t xml:space="preserve">0,15%</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920"/>
              <w:jc w:val="both"/>
              <w:spacing w:before="120" w:after="40"/>
              <w:rPr>
                <w:bCs/>
                <w:sz w:val="22"/>
                <w:szCs w:val="22"/>
              </w:rPr>
            </w:pPr>
            <w:r>
              <w:rPr>
                <w:bCs/>
                <w:sz w:val="22"/>
                <w:szCs w:val="22"/>
              </w:rPr>
              <w:t xml:space="preserve">Комиссия начисляется на сумму кредита (лимита кредитования), по которому уменьшается размер процентной ставки;</w:t>
            </w:r>
            <w:r>
              <w:rPr>
                <w:bCs/>
                <w:sz w:val="22"/>
                <w:szCs w:val="22"/>
              </w:rPr>
            </w:r>
          </w:p>
          <w:p>
            <w:pPr>
              <w:pStyle w:val="920"/>
              <w:jc w:val="both"/>
              <w:spacing w:before="40" w:after="40"/>
              <w:rPr>
                <w:bCs/>
                <w:sz w:val="22"/>
                <w:szCs w:val="22"/>
              </w:rPr>
            </w:pPr>
            <w:r>
              <w:rPr>
                <w:bCs/>
                <w:sz w:val="22"/>
                <w:szCs w:val="22"/>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2"/>
                <w:szCs w:val="22"/>
              </w:rPr>
            </w:r>
          </w:p>
          <w:p>
            <w:pPr>
              <w:pStyle w:val="920"/>
              <w:spacing w:before="40" w:after="40"/>
              <w:rPr>
                <w:sz w:val="22"/>
                <w:szCs w:val="22"/>
              </w:rPr>
            </w:pPr>
            <w:r>
              <w:rPr>
                <w:bCs/>
                <w:sz w:val="22"/>
                <w:szCs w:val="22"/>
              </w:rPr>
              <w:t xml:space="preserve"> </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bCs/>
                <w:sz w:val="22"/>
                <w:szCs w:val="22"/>
              </w:rPr>
            </w:pPr>
            <w:r>
              <w:rPr>
                <w:bCs/>
                <w:sz w:val="22"/>
                <w:szCs w:val="22"/>
              </w:rPr>
              <w:t xml:space="preserve">- при уменьшении процентной ставки по кредиту при проведении реструктуризации инвестиционных кредитов сроком до 3-х лет</w:t>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rPr>
                <w:bCs/>
                <w:sz w:val="22"/>
                <w:szCs w:val="22"/>
              </w:rPr>
            </w:pPr>
            <w:r>
              <w:rPr>
                <w:bCs/>
                <w:sz w:val="22"/>
                <w:szCs w:val="22"/>
              </w:rPr>
              <w:t xml:space="preserve">Не взимается</w:t>
            </w:r>
            <w:r>
              <w:rPr>
                <w:bCs/>
                <w:sz w:val="22"/>
                <w:szCs w:val="22"/>
              </w:rPr>
            </w:r>
          </w:p>
          <w:p>
            <w:pPr>
              <w:pStyle w:val="920"/>
              <w:ind w:left="72"/>
              <w:jc w:val="center"/>
              <w:spacing w:before="40"/>
              <w:rPr>
                <w:b/>
                <w:sz w:val="22"/>
                <w:szCs w:val="22"/>
              </w:rPr>
            </w:pPr>
            <w:r>
              <w:rPr>
                <w:b/>
                <w:sz w:val="22"/>
                <w:szCs w:val="22"/>
              </w:rPr>
            </w:r>
            <w:r>
              <w:rPr>
                <w:b/>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after="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after="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after="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w:t>
            </w:r>
            <w:r>
              <w:rPr>
                <w:rFonts w:eastAsia="Calibri"/>
                <w:bCs/>
                <w:sz w:val="22"/>
                <w:szCs w:val="22"/>
                <w:lang w:eastAsia="en-US"/>
              </w:rPr>
              <w:t xml:space="preserve">на период действия льготных условий</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after="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after="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tabs>
                <w:tab w:val="left" w:pos="0" w:leader="none"/>
              </w:tabs>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after="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after="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2"/>
                <w:szCs w:val="22"/>
                <w:lang w:eastAsia="en-US"/>
              </w:rPr>
              <w:t xml:space="preserve"> </w:t>
            </w:r>
            <w:r>
              <w:rPr>
                <w:rFonts w:eastAsia="Calibri"/>
                <w:bCs/>
                <w:sz w:val="22"/>
                <w:szCs w:val="22"/>
                <w:lang w:eastAsia="en-US"/>
              </w:rPr>
              <w:t xml:space="preserve">на период действия льготной/ увеличенной льготной ставки</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120"/>
              <w:rPr>
                <w:bCs/>
                <w:sz w:val="22"/>
                <w:szCs w:val="22"/>
              </w:rPr>
            </w:pPr>
            <w:r>
              <w:rPr>
                <w:bCs/>
                <w:sz w:val="22"/>
                <w:szCs w:val="22"/>
              </w:rPr>
              <w:t xml:space="preserve">12.6.</w:t>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120"/>
              <w:rPr>
                <w:bCs/>
                <w:sz w:val="22"/>
                <w:szCs w:val="22"/>
              </w:rPr>
            </w:pPr>
            <w:r>
              <w:rPr>
                <w:bCs/>
                <w:sz w:val="22"/>
                <w:szCs w:val="22"/>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2"/>
                <w:szCs w:val="22"/>
              </w:rPr>
            </w:r>
          </w:p>
          <w:p>
            <w:pPr>
              <w:pStyle w:val="920"/>
              <w:spacing w:before="120"/>
              <w:rPr>
                <w:bCs/>
                <w:sz w:val="22"/>
                <w:szCs w:val="22"/>
              </w:rPr>
            </w:pP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108" w:right="-108"/>
              <w:jc w:val="center"/>
              <w:spacing w:before="40"/>
              <w:rPr>
                <w:rFonts w:eastAsia="Calibri"/>
                <w:spacing w:val="-20"/>
                <w:sz w:val="22"/>
                <w:szCs w:val="22"/>
                <w:lang w:eastAsia="en-US"/>
              </w:rPr>
            </w:pPr>
            <w:r>
              <w:rPr>
                <w:sz w:val="22"/>
                <w:szCs w:val="22"/>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2"/>
                <w:szCs w:val="22"/>
              </w:rPr>
              <w:t xml:space="preserve">)):</w:t>
            </w:r>
            <w:r>
              <w:rPr>
                <w:rFonts w:eastAsia="Calibri"/>
                <w:spacing w:val="-20"/>
                <w:sz w:val="22"/>
                <w:szCs w:val="22"/>
                <w:lang w:eastAsia="en-US"/>
              </w:rPr>
            </w:r>
            <w:r>
              <w:rPr>
                <w:rFonts w:eastAsia="Calibri"/>
                <w:spacing w:val="-20"/>
                <w:sz w:val="22"/>
                <w:szCs w:val="22"/>
                <w:lang w:eastAsia="en-US"/>
              </w:rPr>
            </w:r>
          </w:p>
          <w:p>
            <w:pPr>
              <w:pStyle w:val="920"/>
              <w:ind w:left="72"/>
              <w:jc w:val="center"/>
              <w:rPr>
                <w:bCs/>
                <w:sz w:val="22"/>
                <w:szCs w:val="22"/>
              </w:rPr>
            </w:pPr>
            <w:r>
              <w:rPr>
                <w:bCs/>
                <w:sz w:val="22"/>
                <w:szCs w:val="22"/>
              </w:rPr>
              <w:t xml:space="preserve">- в течение 30 календарных дней до плановой даты погашения по кредитному договору/траншу (включительно) комиссия – не взимается;</w:t>
            </w:r>
            <w:r>
              <w:rPr>
                <w:bCs/>
                <w:sz w:val="22"/>
                <w:szCs w:val="22"/>
              </w:rPr>
            </w:r>
          </w:p>
          <w:p>
            <w:pPr>
              <w:pStyle w:val="920"/>
              <w:ind w:left="72"/>
              <w:jc w:val="center"/>
              <w:rPr>
                <w:sz w:val="22"/>
                <w:szCs w:val="22"/>
              </w:rPr>
            </w:pPr>
            <w:r>
              <w:rPr>
                <w:bCs/>
                <w:sz w:val="22"/>
                <w:szCs w:val="22"/>
              </w:rPr>
              <w:t xml:space="preserve">- до 180</w:t>
            </w:r>
            <w:r>
              <w:rPr>
                <w:sz w:val="22"/>
                <w:szCs w:val="22"/>
              </w:rPr>
              <w:t xml:space="preserve"> календарных дней (включительно) – </w:t>
            </w:r>
            <w:r>
              <w:rPr>
                <w:bCs/>
                <w:sz w:val="22"/>
                <w:szCs w:val="22"/>
              </w:rPr>
              <w:t xml:space="preserve">не менее</w:t>
            </w:r>
            <w:r>
              <w:rPr>
                <w:bCs/>
                <w:i/>
                <w:sz w:val="22"/>
                <w:szCs w:val="22"/>
              </w:rPr>
              <w:t xml:space="preserve"> </w:t>
            </w:r>
            <w:r>
              <w:rPr>
                <w:sz w:val="22"/>
                <w:szCs w:val="22"/>
              </w:rPr>
              <w:t xml:space="preserve">1,0%;</w:t>
            </w:r>
            <w:r>
              <w:rPr>
                <w:sz w:val="22"/>
                <w:szCs w:val="22"/>
              </w:rPr>
            </w:r>
          </w:p>
          <w:p>
            <w:pPr>
              <w:pStyle w:val="920"/>
              <w:ind w:left="72"/>
              <w:jc w:val="center"/>
              <w:rPr>
                <w:sz w:val="22"/>
                <w:szCs w:val="22"/>
              </w:rPr>
            </w:pPr>
            <w:r>
              <w:rPr>
                <w:sz w:val="22"/>
                <w:szCs w:val="22"/>
              </w:rPr>
              <w:t xml:space="preserve">- от 181 до 365 календарных дней (включительно) – </w:t>
            </w:r>
            <w:r>
              <w:rPr>
                <w:bCs/>
                <w:sz w:val="22"/>
                <w:szCs w:val="22"/>
              </w:rPr>
              <w:t xml:space="preserve">не менее</w:t>
            </w:r>
            <w:r>
              <w:rPr>
                <w:bCs/>
                <w:i/>
                <w:sz w:val="22"/>
                <w:szCs w:val="22"/>
              </w:rPr>
              <w:t xml:space="preserve"> </w:t>
            </w:r>
            <w:r>
              <w:rPr>
                <w:sz w:val="22"/>
                <w:szCs w:val="22"/>
              </w:rPr>
              <w:t xml:space="preserve">3,5%;</w:t>
            </w:r>
            <w:r>
              <w:rPr>
                <w:sz w:val="22"/>
                <w:szCs w:val="22"/>
              </w:rPr>
            </w:r>
          </w:p>
          <w:p>
            <w:pPr>
              <w:pStyle w:val="920"/>
              <w:ind w:left="72"/>
              <w:jc w:val="center"/>
              <w:rPr>
                <w:sz w:val="22"/>
                <w:szCs w:val="22"/>
              </w:rPr>
            </w:pPr>
            <w:r>
              <w:rPr>
                <w:sz w:val="22"/>
                <w:szCs w:val="22"/>
              </w:rPr>
              <w:t xml:space="preserve">- свыше 365 календарных дней – </w:t>
            </w:r>
            <w:r>
              <w:rPr>
                <w:sz w:val="22"/>
                <w:szCs w:val="22"/>
              </w:rPr>
            </w:r>
          </w:p>
          <w:p>
            <w:pPr>
              <w:pStyle w:val="920"/>
              <w:ind w:left="74"/>
              <w:jc w:val="center"/>
              <w:rPr>
                <w:sz w:val="22"/>
                <w:szCs w:val="22"/>
              </w:rPr>
            </w:pPr>
            <w:r>
              <w:rPr>
                <w:bCs/>
                <w:sz w:val="22"/>
                <w:szCs w:val="22"/>
              </w:rPr>
              <w:t xml:space="preserve">не менее</w:t>
            </w:r>
            <w:r>
              <w:rPr>
                <w:bCs/>
                <w:i/>
                <w:sz w:val="22"/>
                <w:szCs w:val="22"/>
              </w:rPr>
              <w:t xml:space="preserve"> </w:t>
            </w:r>
            <w:r>
              <w:rPr>
                <w:sz w:val="22"/>
                <w:szCs w:val="22"/>
              </w:rPr>
              <w:t xml:space="preserve">7,0%</w:t>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920"/>
              <w:jc w:val="both"/>
              <w:spacing w:before="120"/>
              <w:rPr>
                <w:bCs/>
                <w:sz w:val="22"/>
                <w:szCs w:val="22"/>
              </w:rPr>
            </w:pPr>
            <w:r>
              <w:rPr>
                <w:bCs/>
                <w:sz w:val="22"/>
                <w:szCs w:val="22"/>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2"/>
                <w:szCs w:val="22"/>
              </w:rPr>
            </w:r>
          </w:p>
          <w:p>
            <w:pPr>
              <w:pStyle w:val="920"/>
              <w:jc w:val="both"/>
              <w:rPr>
                <w:rFonts w:eastAsia="Calibri"/>
                <w:sz w:val="22"/>
                <w:szCs w:val="22"/>
                <w:lang w:eastAsia="en-US"/>
              </w:rPr>
            </w:pPr>
            <w:r>
              <w:rPr>
                <w:rFonts w:eastAsia="Calibri"/>
                <w:sz w:val="22"/>
                <w:szCs w:val="22"/>
                <w:lang w:eastAsia="en-US"/>
              </w:rPr>
              <w:t xml:space="preserve">П</w:t>
            </w:r>
            <w:r>
              <w:rPr>
                <w:rFonts w:eastAsia="Calibri"/>
                <w:sz w:val="22"/>
                <w:szCs w:val="22"/>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2"/>
                <w:szCs w:val="22"/>
                <w:lang w:eastAsia="en-US"/>
              </w:rPr>
            </w:r>
          </w:p>
          <w:p>
            <w:pPr>
              <w:pStyle w:val="920"/>
              <w:jc w:val="both"/>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after="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after="40"/>
              <w:rPr>
                <w:bCs/>
                <w:sz w:val="22"/>
                <w:szCs w:val="22"/>
              </w:rPr>
            </w:pPr>
            <w:r>
              <w:rPr>
                <w:bCs/>
                <w:sz w:val="22"/>
                <w:szCs w:val="22"/>
              </w:rPr>
              <w:t xml:space="preserve">- при кредитовании с использованием связанного финансирования</w:t>
            </w:r>
            <w:r>
              <w:rPr>
                <w:bCs/>
                <w:sz w:val="22"/>
                <w:szCs w:val="22"/>
              </w:rPr>
            </w:r>
          </w:p>
          <w:p>
            <w:pPr>
              <w:pStyle w:val="920"/>
              <w:spacing w:before="40" w:after="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2"/>
              <w:jc w:val="center"/>
              <w:spacing w:before="40" w:after="40"/>
              <w:rPr>
                <w:sz w:val="22"/>
                <w:szCs w:val="22"/>
              </w:rPr>
            </w:pPr>
            <w:r>
              <w:rPr>
                <w:sz w:val="22"/>
                <w:szCs w:val="22"/>
              </w:rPr>
              <w:t xml:space="preserve">Дополнительно к вышеуказанной комиссии взимаются комиссии финансирующего банка за досрочное погашение</w:t>
            </w:r>
            <w:r>
              <w:rPr>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120" w:after="12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after="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p>
            <w:pPr>
              <w:pStyle w:val="920"/>
              <w:ind w:left="72"/>
              <w:jc w:val="center"/>
              <w:spacing w:before="40"/>
              <w:rPr>
                <w:sz w:val="22"/>
                <w:szCs w:val="22"/>
              </w:rPr>
            </w:pP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after="40"/>
              <w:rPr>
                <w:rFonts w:eastAsia="Calibri"/>
                <w:sz w:val="22"/>
                <w:szCs w:val="22"/>
                <w:lang w:eastAsia="en-US"/>
              </w:rPr>
            </w:pPr>
            <w:r>
              <w:rPr>
                <w:rFonts w:eastAsia="Calibri"/>
                <w:bCs/>
                <w:sz w:val="22"/>
                <w:szCs w:val="22"/>
                <w:lang w:eastAsia="en-US"/>
              </w:rPr>
              <w:t xml:space="preserve">- при </w:t>
            </w:r>
            <w:r>
              <w:rPr>
                <w:rFonts w:eastAsia="Calibri"/>
                <w:sz w:val="22"/>
                <w:szCs w:val="22"/>
                <w:lang w:eastAsia="en-US"/>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p>
            <w:pPr>
              <w:pStyle w:val="920"/>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both"/>
              <w:spacing w:before="120"/>
              <w:rPr>
                <w:rFonts w:eastAsia="Calibri"/>
                <w:bCs/>
                <w:sz w:val="22"/>
                <w:szCs w:val="22"/>
                <w:lang w:eastAsia="en-US"/>
              </w:rPr>
            </w:pPr>
            <w:r>
              <w:rPr>
                <w:rFonts w:eastAsia="Calibri"/>
                <w:bCs/>
                <w:sz w:val="22"/>
                <w:szCs w:val="22"/>
                <w:lang w:eastAsia="en-US"/>
              </w:rPr>
              <w:t xml:space="preserve">12.7.</w:t>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120"/>
              <w:rPr>
                <w:rFonts w:eastAsia="Calibri"/>
                <w:bCs/>
                <w:sz w:val="22"/>
                <w:szCs w:val="22"/>
                <w:lang w:eastAsia="en-US"/>
              </w:rPr>
            </w:pPr>
            <w:r>
              <w:rPr>
                <w:rFonts w:eastAsia="Calibri"/>
                <w:bCs/>
                <w:sz w:val="22"/>
                <w:szCs w:val="22"/>
                <w:lang w:eastAsia="en-US"/>
              </w:rPr>
              <w:t xml:space="preserve">Досрочный возврат кредита (основного долга) по инициативе заемщика</w:t>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after="40"/>
              <w:rPr>
                <w:rFonts w:eastAsia="Calibri"/>
                <w:sz w:val="22"/>
                <w:szCs w:val="22"/>
                <w:lang w:eastAsia="en-US"/>
              </w:rPr>
            </w:pPr>
            <w:r>
              <w:rPr>
                <w:rFonts w:eastAsia="Calibri"/>
                <w:sz w:val="22"/>
                <w:szCs w:val="22"/>
                <w:lang w:eastAsia="en-US"/>
              </w:rPr>
              <w:t xml:space="preserve">По договоренности сторон в зависимости от срока, оставшегося до погашения</w:t>
            </w:r>
            <w:r>
              <w:rPr>
                <w:rFonts w:eastAsia="Calibri"/>
                <w:sz w:val="22"/>
                <w:szCs w:val="22"/>
                <w:vertAlign w:val="superscript"/>
                <w:lang w:eastAsia="en-US"/>
              </w:rPr>
              <w:footnoteReference w:id="5"/>
            </w:r>
            <w:r>
              <w:rPr>
                <w:rFonts w:eastAsia="Calibri"/>
                <w:sz w:val="22"/>
                <w:szCs w:val="22"/>
                <w:vertAlign w:val="superscript"/>
                <w:lang w:eastAsia="en-US"/>
              </w:rPr>
              <w:t xml:space="preserve">,</w:t>
            </w:r>
            <w:r>
              <w:rPr>
                <w:rFonts w:eastAsia="Calibri"/>
                <w:sz w:val="22"/>
                <w:szCs w:val="22"/>
                <w:vertAlign w:val="superscript"/>
                <w:lang w:eastAsia="en-US"/>
              </w:rPr>
              <w:footnoteReference w:id="6"/>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920"/>
              <w:jc w:val="both"/>
              <w:spacing w:before="120"/>
              <w:rPr>
                <w:rFonts w:eastAsia="Calibri"/>
                <w:bCs/>
                <w:sz w:val="22"/>
                <w:szCs w:val="22"/>
                <w:lang w:eastAsia="en-US"/>
              </w:rPr>
            </w:pPr>
            <w:r>
              <w:rPr>
                <w:rFonts w:eastAsia="Calibri"/>
                <w:bCs/>
                <w:sz w:val="22"/>
                <w:szCs w:val="22"/>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2"/>
                <w:szCs w:val="22"/>
                <w:lang w:eastAsia="en-US"/>
              </w:rPr>
            </w:r>
          </w:p>
          <w:p>
            <w:pPr>
              <w:pStyle w:val="920"/>
              <w:jc w:val="both"/>
              <w:rPr>
                <w:rFonts w:eastAsia="Calibri"/>
                <w:bCs/>
                <w:sz w:val="22"/>
                <w:szCs w:val="22"/>
                <w:lang w:eastAsia="en-US"/>
              </w:rPr>
            </w:pPr>
            <w:r>
              <w:rPr>
                <w:rFonts w:eastAsia="Calibri"/>
                <w:bCs/>
                <w:sz w:val="22"/>
                <w:szCs w:val="22"/>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2"/>
                <w:szCs w:val="22"/>
                <w:lang w:eastAsia="en-US"/>
              </w:rPr>
            </w:r>
          </w:p>
          <w:p>
            <w:pPr>
              <w:pStyle w:val="920"/>
              <w:jc w:val="both"/>
              <w:rPr>
                <w:bCs/>
                <w:sz w:val="22"/>
                <w:szCs w:val="22"/>
              </w:rPr>
            </w:pPr>
            <w:r>
              <w:rPr>
                <w:bCs/>
                <w:sz w:val="22"/>
                <w:szCs w:val="22"/>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2"/>
                <w:szCs w:val="22"/>
              </w:rPr>
            </w:r>
          </w:p>
          <w:p>
            <w:pPr>
              <w:pStyle w:val="920"/>
              <w:jc w:val="both"/>
              <w:rPr>
                <w:bCs/>
                <w:sz w:val="22"/>
                <w:szCs w:val="22"/>
                <w:highlight w:val="yellow"/>
              </w:rPr>
            </w:pPr>
            <w:r>
              <w:rPr>
                <w:bCs/>
                <w:sz w:val="22"/>
                <w:szCs w:val="22"/>
                <w:highlight w:val="yellow"/>
              </w:rPr>
            </w:r>
            <w:r>
              <w:rPr>
                <w:bCs/>
                <w:sz w:val="22"/>
                <w:szCs w:val="22"/>
                <w:highlight w:val="yellow"/>
              </w:rPr>
            </w:r>
          </w:p>
          <w:p>
            <w:pPr>
              <w:pStyle w:val="920"/>
              <w:jc w:val="both"/>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after="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after="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выдачи </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92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after="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after="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задолженности </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92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after="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after="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выдачи и лимитом задолженности </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92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after="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after="40"/>
              <w:rPr>
                <w:rFonts w:eastAsia="Calibri"/>
                <w:bCs/>
                <w:sz w:val="22"/>
                <w:szCs w:val="22"/>
                <w:lang w:eastAsia="en-US"/>
              </w:rPr>
            </w:pPr>
            <w:r>
              <w:rPr>
                <w:rFonts w:eastAsia="Calibri"/>
                <w:bCs/>
                <w:sz w:val="22"/>
                <w:szCs w:val="22"/>
                <w:lang w:eastAsia="en-US"/>
              </w:rPr>
              <w:t xml:space="preserve">- при кредитовании в форме «овердрафт»</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92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after="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after="40"/>
              <w:rPr>
                <w:rFonts w:eastAsia="Calibri"/>
                <w:bCs/>
                <w:sz w:val="22"/>
                <w:szCs w:val="22"/>
                <w:lang w:eastAsia="en-US"/>
              </w:rPr>
            </w:pPr>
            <w:r>
              <w:rPr>
                <w:rFonts w:eastAsia="Calibri"/>
                <w:bCs/>
                <w:sz w:val="22"/>
                <w:szCs w:val="22"/>
                <w:lang w:eastAsia="en-US"/>
              </w:rPr>
              <w:t xml:space="preserve">- при кредитовании с использованием связанного финансирования</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rPr>
                <w:rFonts w:eastAsia="Calibri"/>
                <w:sz w:val="22"/>
                <w:szCs w:val="22"/>
                <w:lang w:eastAsia="en-US"/>
              </w:rPr>
            </w:pPr>
            <w:r>
              <w:rPr>
                <w:rFonts w:eastAsia="Calibri"/>
                <w:sz w:val="22"/>
                <w:szCs w:val="22"/>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92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p>
            <w:pPr>
              <w:pStyle w:val="920"/>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92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92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p>
            <w:pPr>
              <w:pStyle w:val="920"/>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92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92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bCs/>
                <w:sz w:val="22"/>
                <w:szCs w:val="22"/>
              </w:rPr>
            </w:pP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w:t>
            </w:r>
            <w:r>
              <w:rPr>
                <w:rFonts w:eastAsia="Calibri"/>
                <w:sz w:val="22"/>
                <w:szCs w:val="22"/>
                <w:lang w:eastAsia="en-US"/>
              </w:rPr>
              <w:t xml:space="preserve"> </w:t>
            </w:r>
            <w:r>
              <w:rPr>
                <w:rFonts w:eastAsia="Calibri"/>
                <w:sz w:val="22"/>
                <w:szCs w:val="22"/>
                <w:lang w:eastAsia="en-US"/>
              </w:rPr>
              <w:t xml:space="preserve">Рефинанс»</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92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right"/>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rPr>
                <w:sz w:val="22"/>
                <w:szCs w:val="22"/>
                <w:lang w:eastAsia="en-US"/>
              </w:rPr>
            </w:pPr>
            <w:r>
              <w:rPr>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right"/>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ind w:left="74"/>
              <w:jc w:val="both"/>
              <w:spacing w:before="40" w:after="40"/>
              <w:rPr>
                <w:rFonts w:eastAsia="Calibri"/>
                <w:bCs/>
                <w:sz w:val="22"/>
                <w:szCs w:val="22"/>
                <w:lang w:eastAsia="en-US"/>
              </w:rPr>
            </w:pPr>
            <w:r>
              <w:rPr>
                <w:sz w:val="22"/>
                <w:szCs w:val="22"/>
                <w:lang w:eastAsia="en-US"/>
              </w:rPr>
              <w:t xml:space="preserve">- </w:t>
            </w:r>
            <w:r>
              <w:rPr>
                <w:rFonts w:eastAsia="Calibri"/>
                <w:bCs/>
                <w:sz w:val="22"/>
                <w:szCs w:val="22"/>
                <w:lang w:eastAsia="en-US"/>
              </w:rPr>
              <w:t xml:space="preserve">при кредитовании в рамках Порядка кредитования АО</w:t>
            </w:r>
            <w:r>
              <w:rPr>
                <w:rFonts w:eastAsia="Calibri"/>
                <w:sz w:val="22"/>
                <w:szCs w:val="22"/>
                <w:lang w:eastAsia="en-US"/>
              </w:rPr>
              <w:t xml:space="preserve"> </w:t>
            </w:r>
            <w:r>
              <w:rPr>
                <w:rFonts w:eastAsia="Calibri"/>
                <w:bCs/>
                <w:sz w:val="22"/>
                <w:szCs w:val="22"/>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p>
            <w:pPr>
              <w:pStyle w:val="920"/>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right"/>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after="40"/>
              <w:rPr>
                <w:sz w:val="22"/>
                <w:szCs w:val="22"/>
                <w:lang w:eastAsia="en-US"/>
              </w:rPr>
            </w:pPr>
            <w:r>
              <w:rPr>
                <w:rFonts w:eastAsia="Calibri"/>
                <w:bCs/>
                <w:sz w:val="22"/>
                <w:szCs w:val="22"/>
                <w:lang w:eastAsia="en-US"/>
              </w:rPr>
              <w:t xml:space="preserve">- при </w:t>
            </w:r>
            <w:r>
              <w:rPr>
                <w:rFonts w:eastAsia="Calibri"/>
                <w:sz w:val="22"/>
                <w:szCs w:val="22"/>
                <w:lang w:eastAsia="en-US"/>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p>
            <w:pPr>
              <w:pStyle w:val="920"/>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right"/>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after="40"/>
              <w:rPr>
                <w:rFonts w:eastAsia="Calibri"/>
                <w:bCs/>
                <w:sz w:val="22"/>
                <w:szCs w:val="22"/>
                <w:lang w:eastAsia="en-US"/>
              </w:rPr>
            </w:pPr>
            <w:r>
              <w:rPr>
                <w:rFonts w:eastAsia="Calibri"/>
                <w:bCs/>
                <w:sz w:val="22"/>
                <w:szCs w:val="22"/>
                <w:lang w:eastAsia="en-US"/>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w:t>
            </w:r>
            <w:r>
              <w:rPr>
                <w:rFonts w:eastAsia="Calibri"/>
                <w:bCs/>
                <w:sz w:val="22"/>
                <w:szCs w:val="22"/>
                <w:lang w:eastAsia="en-US"/>
              </w:rPr>
              <w:t xml:space="preserve">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br/>
              <w:t xml:space="preserve">№ 574) на период действия льготной/ увеличенной льготной ставки</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rPr>
                <w:rFonts w:eastAsia="Calibri"/>
                <w:sz w:val="22"/>
                <w:szCs w:val="22"/>
                <w:lang w:eastAsia="en-US"/>
              </w:rPr>
            </w:pPr>
            <w:r>
              <w:rPr>
                <w:rFonts w:eastAsia="Calibri"/>
                <w:sz w:val="22"/>
                <w:szCs w:val="22"/>
                <w:lang w:eastAsia="en-US"/>
              </w:rPr>
              <w:t xml:space="preserve">Не более 1,5% </w:t>
            </w:r>
            <w:r>
              <w:rPr>
                <w:rFonts w:eastAsia="Calibri"/>
                <w:sz w:val="22"/>
                <w:szCs w:val="22"/>
                <w:lang w:eastAsia="en-US"/>
              </w:rPr>
            </w:r>
          </w:p>
          <w:p>
            <w:pPr>
              <w:pStyle w:val="920"/>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right"/>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after="40"/>
              <w:rPr>
                <w:rFonts w:eastAsia="Calibri"/>
                <w:bCs/>
                <w:sz w:val="22"/>
                <w:szCs w:val="22"/>
                <w:lang w:eastAsia="en-US"/>
              </w:rPr>
            </w:pPr>
            <w:r>
              <w:rPr>
                <w:rFonts w:eastAsia="Calibri"/>
                <w:bCs/>
                <w:sz w:val="22"/>
                <w:szCs w:val="22"/>
                <w:lang w:eastAsia="en-US"/>
              </w:rPr>
              <w:t xml:space="preserve">- при кредитовании в рамках Правил предоставления субсидий из федерального бюджета кредитным о</w:t>
            </w:r>
            <w:r>
              <w:rPr>
                <w:rFonts w:eastAsia="Calibri"/>
                <w:bCs/>
                <w:sz w:val="22"/>
                <w:szCs w:val="22"/>
                <w:lang w:eastAsia="en-US"/>
              </w:rPr>
              <w:t xml:space="preserve">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w:t>
              <w:br/>
              <w:t xml:space="preserve">№ 895) на период действия льготной/ увеличенной льготной ставки</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rPr>
                <w:rFonts w:eastAsia="Calibri"/>
                <w:sz w:val="22"/>
                <w:szCs w:val="22"/>
                <w:lang w:eastAsia="en-US"/>
              </w:rPr>
            </w:pPr>
            <w:r>
              <w:rPr>
                <w:rFonts w:eastAsia="Calibri"/>
                <w:sz w:val="22"/>
                <w:szCs w:val="22"/>
                <w:lang w:eastAsia="en-US"/>
              </w:rPr>
              <w:t xml:space="preserve">Не более 1,5% </w:t>
            </w:r>
            <w:r>
              <w:rPr>
                <w:rFonts w:eastAsia="Calibri"/>
                <w:sz w:val="22"/>
                <w:szCs w:val="22"/>
                <w:lang w:eastAsia="en-US"/>
              </w:rPr>
            </w:r>
          </w:p>
          <w:p>
            <w:pPr>
              <w:pStyle w:val="920"/>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right"/>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after="40"/>
              <w:rPr>
                <w:sz w:val="22"/>
                <w:szCs w:val="22"/>
                <w:lang w:eastAsia="en-US"/>
              </w:rPr>
            </w:pPr>
            <w:r>
              <w:rPr>
                <w:rFonts w:eastAsia="Calibri"/>
                <w:bCs/>
                <w:sz w:val="22"/>
                <w:szCs w:val="22"/>
                <w:lang w:eastAsia="en-US"/>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w:t>
            </w:r>
            <w:r>
              <w:rPr>
                <w:rFonts w:eastAsia="Calibri"/>
                <w:bCs/>
                <w:sz w:val="22"/>
                <w:szCs w:val="22"/>
                <w:lang w:eastAsia="en-US"/>
              </w:rPr>
              <w:t xml:space="preserve">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w:t>
              <w:br/>
              <w:t xml:space="preserve">№ 393) на период действия льготной/ увеличенной льготной ставки</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after="40"/>
              <w:rPr>
                <w:rFonts w:eastAsia="Calibri"/>
                <w:sz w:val="22"/>
                <w:szCs w:val="22"/>
                <w:lang w:eastAsia="en-US"/>
              </w:rPr>
            </w:pPr>
            <w:r>
              <w:rPr>
                <w:rFonts w:eastAsia="Calibri"/>
                <w:sz w:val="22"/>
                <w:szCs w:val="22"/>
                <w:lang w:eastAsia="en-US"/>
              </w:rPr>
              <w:t xml:space="preserve">Не более 1,5% </w:t>
            </w:r>
            <w:r>
              <w:rPr>
                <w:rFonts w:eastAsia="Calibri"/>
                <w:sz w:val="22"/>
                <w:szCs w:val="22"/>
                <w:lang w:eastAsia="en-US"/>
              </w:rPr>
            </w:r>
          </w:p>
          <w:p>
            <w:pPr>
              <w:pStyle w:val="920"/>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20"/>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920"/>
              <w:jc w:val="right"/>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jc w:val="both"/>
              <w:spacing w:before="40" w:after="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2 данного раздела 12 «Кредитные операции»</w:t>
            </w:r>
            <w:r>
              <w:rPr>
                <w:rFonts w:eastAsia="Calibri"/>
                <w:sz w:val="22"/>
                <w:szCs w:val="22"/>
                <w:lang w:eastAsia="en-US"/>
              </w:rPr>
              <w:t xml:space="preserve"> настоящих Тарифов </w:t>
            </w:r>
            <w:r>
              <w:rPr>
                <w:rFonts w:eastAsia="Calibri"/>
                <w:bCs/>
                <w:sz w:val="22"/>
                <w:szCs w:val="22"/>
                <w:lang w:eastAsia="en-US"/>
              </w:rPr>
              <w:t xml:space="preserve">на период действия льготной/ увеличенной льготной ставки</w:t>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920"/>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p>
            <w:pPr>
              <w:pStyle w:val="920"/>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920"/>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120" w:after="40"/>
              <w:rPr>
                <w:bCs/>
                <w:sz w:val="22"/>
                <w:szCs w:val="22"/>
              </w:rPr>
            </w:pPr>
            <w:r>
              <w:rPr>
                <w:bCs/>
                <w:sz w:val="22"/>
                <w:szCs w:val="22"/>
              </w:rPr>
              <w:t xml:space="preserve">12.8.</w:t>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120" w:after="40"/>
              <w:rPr>
                <w:rFonts w:eastAsia="Calibri"/>
                <w:bCs/>
                <w:sz w:val="22"/>
                <w:szCs w:val="22"/>
                <w:lang w:eastAsia="en-US"/>
              </w:rPr>
            </w:pPr>
            <w:r>
              <w:rPr>
                <w:rFonts w:eastAsia="Calibri"/>
                <w:bCs/>
                <w:sz w:val="22"/>
                <w:szCs w:val="22"/>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2"/>
                <w:szCs w:val="22"/>
                <w:lang w:eastAsia="en-US"/>
              </w:rPr>
              <w:t xml:space="preserve"> в случаях, предусмотренных договором о залоге/ ипотеке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920"/>
              <w:jc w:val="center"/>
              <w:spacing w:before="40" w:after="40"/>
              <w:rPr>
                <w:rFonts w:eastAsia="Calibri"/>
                <w:sz w:val="22"/>
                <w:szCs w:val="22"/>
                <w:lang w:eastAsia="en-US"/>
              </w:rPr>
            </w:pPr>
            <w:r>
              <w:rPr>
                <w:rFonts w:eastAsia="Calibri"/>
                <w:sz w:val="22"/>
                <w:szCs w:val="22"/>
                <w:lang w:eastAsia="en-US"/>
              </w:rPr>
              <w:t xml:space="preserve">0,2% от суммы, </w:t>
            </w:r>
            <w:r>
              <w:rPr>
                <w:rFonts w:eastAsia="Calibri"/>
                <w:sz w:val="22"/>
                <w:szCs w:val="22"/>
                <w:lang w:eastAsia="en-US"/>
              </w:rPr>
            </w:r>
          </w:p>
          <w:p>
            <w:pPr>
              <w:pStyle w:val="920"/>
              <w:jc w:val="center"/>
              <w:spacing w:before="40" w:after="40"/>
              <w:rPr>
                <w:rFonts w:eastAsia="Calibri"/>
                <w:sz w:val="22"/>
                <w:szCs w:val="22"/>
                <w:lang w:eastAsia="en-US"/>
              </w:rPr>
            </w:pPr>
            <w:r>
              <w:rPr>
                <w:rFonts w:eastAsia="Calibri"/>
                <w:sz w:val="22"/>
                <w:szCs w:val="22"/>
                <w:lang w:eastAsia="en-US"/>
              </w:rPr>
              <w:t xml:space="preserve">минимум - 30 000 руб.,</w:t>
            </w:r>
            <w:r>
              <w:rPr>
                <w:rFonts w:eastAsia="Calibri"/>
                <w:sz w:val="22"/>
                <w:szCs w:val="22"/>
                <w:lang w:eastAsia="en-US"/>
              </w:rPr>
            </w:r>
          </w:p>
          <w:p>
            <w:pPr>
              <w:pStyle w:val="920"/>
              <w:jc w:val="center"/>
              <w:spacing w:before="40" w:after="40"/>
              <w:rPr>
                <w:rFonts w:eastAsia="Calibri"/>
                <w:sz w:val="22"/>
                <w:szCs w:val="22"/>
                <w:lang w:eastAsia="en-US"/>
              </w:rPr>
            </w:pPr>
            <w:r>
              <w:rPr>
                <w:rFonts w:eastAsia="Calibri"/>
                <w:sz w:val="22"/>
                <w:szCs w:val="22"/>
                <w:lang w:eastAsia="en-US"/>
              </w:rPr>
              <w:t xml:space="preserve">максимум - 150 000 руб.</w:t>
            </w:r>
            <w:r>
              <w:rPr>
                <w:rFonts w:eastAsia="Calibri"/>
                <w:sz w:val="22"/>
                <w:szCs w:val="22"/>
                <w:lang w:eastAsia="en-US"/>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920"/>
              <w:jc w:val="both"/>
              <w:spacing w:before="40"/>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p>
          <w:p>
            <w:pPr>
              <w:pStyle w:val="920"/>
              <w:jc w:val="both"/>
              <w:rPr>
                <w:rFonts w:eastAsia="Calibri"/>
                <w:bCs/>
                <w:sz w:val="22"/>
                <w:szCs w:val="22"/>
                <w:lang w:eastAsia="en-US"/>
              </w:rPr>
            </w:pPr>
            <w:r>
              <w:rPr>
                <w:rFonts w:eastAsia="Calibri"/>
                <w:bCs/>
                <w:sz w:val="22"/>
                <w:szCs w:val="22"/>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2"/>
                <w:szCs w:val="22"/>
                <w:lang w:eastAsia="en-US"/>
              </w:rPr>
            </w:r>
          </w:p>
          <w:p>
            <w:pPr>
              <w:pStyle w:val="920"/>
              <w:jc w:val="both"/>
              <w:rPr>
                <w:rFonts w:eastAsia="Calibri"/>
                <w:bCs/>
                <w:sz w:val="22"/>
                <w:szCs w:val="22"/>
                <w:lang w:eastAsia="en-US"/>
              </w:rPr>
            </w:pPr>
            <w:r>
              <w:rPr>
                <w:rFonts w:eastAsia="Calibri"/>
                <w:bCs/>
                <w:sz w:val="22"/>
                <w:szCs w:val="22"/>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2"/>
                <w:szCs w:val="22"/>
                <w:lang w:eastAsia="en-US"/>
              </w:rPr>
            </w:r>
          </w:p>
          <w:p>
            <w:pPr>
              <w:pStyle w:val="920"/>
              <w:jc w:val="both"/>
              <w:spacing w:after="40"/>
              <w:rPr>
                <w:bCs/>
                <w:sz w:val="22"/>
                <w:szCs w:val="22"/>
              </w:rPr>
            </w:pPr>
            <w:r>
              <w:rPr>
                <w:rFonts w:eastAsia="Calibri"/>
                <w:bCs/>
                <w:sz w:val="22"/>
                <w:szCs w:val="22"/>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2"/>
                <w:szCs w:val="22"/>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after="40"/>
              <w:rPr>
                <w:rFonts w:eastAsia="Calibri"/>
                <w:sz w:val="20"/>
                <w:szCs w:val="22"/>
                <w:lang w:eastAsia="en-US"/>
              </w:rPr>
            </w:pP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after="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p>
          <w:p>
            <w:pPr>
              <w:pStyle w:val="920"/>
              <w:ind w:left="7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920"/>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20"/>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20"/>
              <w:jc w:val="both"/>
              <w:spacing w:before="40" w:after="40"/>
              <w:rPr>
                <w:sz w:val="22"/>
                <w:szCs w:val="22"/>
                <w:lang w:eastAsia="en-US"/>
              </w:rPr>
            </w:pPr>
            <w:r>
              <w:rPr>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sz w:val="22"/>
                <w:szCs w:val="22"/>
                <w:lang w:eastAsia="en-US"/>
              </w:rPr>
              <w:t xml:space="preserve">рамках </w:t>
            </w:r>
            <w:r>
              <w:rPr>
                <w:rFonts w:eastAsia="Calibri"/>
                <w:bCs/>
                <w:sz w:val="22"/>
                <w:szCs w:val="22"/>
                <w:lang w:eastAsia="en-US"/>
              </w:rPr>
              <w:t xml:space="preserve">реализации Программы стимулирования кредитования субъектов</w:t>
            </w:r>
            <w:r>
              <w:rPr>
                <w:sz w:val="22"/>
                <w:szCs w:val="22"/>
                <w:lang w:eastAsia="en-US"/>
              </w:rPr>
              <w:t xml:space="preserve"> малого и среднего предпринимательства </w:t>
            </w:r>
            <w:r>
              <w:rPr>
                <w:sz w:val="22"/>
                <w:szCs w:val="22"/>
                <w:lang w:eastAsia="en-US"/>
              </w:rPr>
            </w:r>
          </w:p>
          <w:p>
            <w:pPr>
              <w:pStyle w:val="920"/>
              <w:jc w:val="both"/>
              <w:spacing w:before="40" w:after="40"/>
              <w:rPr>
                <w:sz w:val="22"/>
                <w:szCs w:val="22"/>
                <w:lang w:eastAsia="en-US"/>
              </w:rPr>
            </w:pPr>
            <w:r>
              <w:rPr>
                <w:rFonts w:eastAsia="Calibri"/>
                <w:sz w:val="22"/>
                <w:szCs w:val="22"/>
                <w:lang w:eastAsia="en-US"/>
              </w:rPr>
              <w:t xml:space="preserve">№ 540-П </w:t>
            </w:r>
            <w:r>
              <w:rPr>
                <w:sz w:val="22"/>
                <w:szCs w:val="22"/>
                <w:lang w:eastAsia="en-US"/>
              </w:rPr>
              <w:t xml:space="preserve">на период действия льготных условий</w:t>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20"/>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920"/>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920"/>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920"/>
              <w:jc w:val="both"/>
              <w:spacing w:before="40" w:after="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920"/>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920"/>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bl>
    <w:p>
      <w:pPr>
        <w:pStyle w:val="920"/>
        <w:ind w:left="284"/>
        <w:jc w:val="both"/>
        <w:rPr>
          <w:bCs/>
          <w:sz w:val="20"/>
          <w:szCs w:val="20"/>
        </w:rPr>
      </w:pPr>
      <w:r>
        <w:rPr>
          <w:bCs/>
          <w:sz w:val="20"/>
          <w:szCs w:val="20"/>
        </w:rPr>
      </w:r>
      <w:r>
        <w:rPr>
          <w:bCs/>
          <w:sz w:val="20"/>
          <w:szCs w:val="20"/>
        </w:rPr>
      </w:r>
    </w:p>
    <w:p>
      <w:pPr>
        <w:pStyle w:val="920"/>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p>
    <w:p>
      <w:pPr>
        <w:pStyle w:val="920"/>
        <w:jc w:val="both"/>
        <w:tabs>
          <w:tab w:val="left" w:pos="1134" w:leader="none"/>
        </w:tabs>
        <w:rPr>
          <w:bCs/>
          <w:sz w:val="20"/>
          <w:szCs w:val="20"/>
        </w:rPr>
      </w:pPr>
      <w:r>
        <w:rPr>
          <w:rFonts w:eastAsia="Calibri"/>
          <w:bCs/>
          <w:sz w:val="20"/>
          <w:szCs w:val="20"/>
          <w:u w:val="single"/>
          <w:lang w:eastAsia="en-US"/>
        </w:rPr>
        <w:t xml:space="preserve">Лимит кредитования</w:t>
      </w:r>
      <w:r>
        <w:rPr>
          <w:rFonts w:eastAsia="Calibri"/>
          <w:bCs/>
          <w:sz w:val="20"/>
          <w:szCs w:val="20"/>
          <w:lang w:eastAsia="en-US"/>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eastAsia="Calibri"/>
          <w:bCs/>
          <w:sz w:val="20"/>
          <w:szCs w:val="20"/>
          <w:lang w:eastAsia="en-US"/>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920"/>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920"/>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p>
    <w:p>
      <w:pPr>
        <w:pStyle w:val="920"/>
        <w:jc w:val="both"/>
        <w:tabs>
          <w:tab w:val="left" w:pos="284" w:leader="none"/>
          <w:tab w:val="left" w:pos="1134" w:leader="none"/>
        </w:tabs>
        <w:rPr>
          <w:rFonts w:eastAsia="Calibri"/>
          <w:sz w:val="20"/>
          <w:szCs w:val="22"/>
          <w:lang w:eastAsia="en-US"/>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eastAsia="Calibri"/>
          <w:sz w:val="20"/>
          <w:szCs w:val="22"/>
          <w:lang w:eastAsia="en-US"/>
        </w:rPr>
      </w:r>
      <w:r>
        <w:rPr>
          <w:rFonts w:eastAsia="Calibri"/>
          <w:sz w:val="20"/>
          <w:szCs w:val="22"/>
          <w:lang w:eastAsia="en-US"/>
        </w:rPr>
      </w:r>
    </w:p>
    <w:p>
      <w:pPr>
        <w:pStyle w:val="920"/>
        <w:jc w:val="both"/>
        <w:spacing w:before="120"/>
        <w:rPr>
          <w:b/>
          <w:bCs/>
          <w:iCs/>
          <w:sz w:val="20"/>
          <w:szCs w:val="20"/>
          <w:u w:val="single"/>
        </w:rPr>
        <w:outlineLvl w:val="5"/>
      </w:pP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p>
    <w:p>
      <w:pPr>
        <w:pStyle w:val="920"/>
        <w:jc w:val="both"/>
        <w:spacing w:before="40"/>
        <w:rPr>
          <w:bCs/>
          <w:iCs/>
          <w:sz w:val="20"/>
          <w:szCs w:val="20"/>
        </w:rPr>
        <w:outlineLvl w:val="5"/>
      </w:pPr>
      <w:r>
        <w:rPr>
          <w:bCs/>
          <w:iCs/>
          <w:sz w:val="20"/>
          <w:szCs w:val="20"/>
        </w:rPr>
        <w:t xml:space="preserve">- при кредитовании в рамках Правил возмещения кредитным организациям недополученных дохо</w:t>
      </w:r>
      <w:r>
        <w:rPr>
          <w:bCs/>
          <w:iCs/>
          <w:sz w:val="20"/>
          <w:szCs w:val="20"/>
        </w:rPr>
        <w:t xml:space="preserve">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w:t>
      </w:r>
      <w:r>
        <w:rPr>
          <w:bCs/>
          <w:iCs/>
          <w:sz w:val="20"/>
          <w:szCs w:val="20"/>
        </w:rPr>
        <w:t xml:space="preserve">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r>
        <w:rPr>
          <w:bCs/>
          <w:iCs/>
          <w:sz w:val="20"/>
          <w:szCs w:val="20"/>
        </w:rPr>
      </w:r>
    </w:p>
    <w:p>
      <w:pPr>
        <w:pStyle w:val="920"/>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w:t>
      </w:r>
      <w:r>
        <w:rPr>
          <w:bCs/>
          <w:iCs/>
          <w:sz w:val="20"/>
          <w:szCs w:val="20"/>
        </w:rPr>
        <w:t xml:space="preserve">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r>
        <w:rPr>
          <w:bCs/>
          <w:iCs/>
          <w:sz w:val="20"/>
          <w:szCs w:val="20"/>
        </w:rPr>
      </w:r>
    </w:p>
    <w:p>
      <w:pPr>
        <w:pStyle w:val="920"/>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w:t>
      </w:r>
      <w:r>
        <w:rPr>
          <w:bCs/>
          <w:iCs/>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20"/>
          <w:szCs w:val="20"/>
        </w:rPr>
      </w:r>
    </w:p>
    <w:p>
      <w:pPr>
        <w:pStyle w:val="920"/>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w:t>
      </w:r>
      <w:r>
        <w:rPr>
          <w:bCs/>
          <w:iCs/>
          <w:sz w:val="20"/>
          <w:szCs w:val="20"/>
        </w:rPr>
        <w:t xml:space="preserve">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r>
        <w:rPr>
          <w:bCs/>
          <w:iCs/>
          <w:sz w:val="20"/>
          <w:szCs w:val="20"/>
        </w:rPr>
      </w:r>
    </w:p>
    <w:p>
      <w:pPr>
        <w:pStyle w:val="920"/>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w:t>
      </w:r>
      <w:r>
        <w:rPr>
          <w:bCs/>
          <w:iCs/>
          <w:sz w:val="20"/>
          <w:szCs w:val="20"/>
        </w:rPr>
        <w:t xml:space="preserve">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r>
        <w:rPr>
          <w:bCs/>
          <w:iCs/>
          <w:sz w:val="20"/>
          <w:szCs w:val="20"/>
        </w:rPr>
      </w:r>
    </w:p>
    <w:p>
      <w:pPr>
        <w:pStyle w:val="920"/>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w:t>
      </w:r>
      <w:r>
        <w:rPr>
          <w:bCs/>
          <w:iCs/>
          <w:sz w:val="20"/>
          <w:szCs w:val="20"/>
        </w:rPr>
        <w:t xml:space="preserve">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w:t>
        <w:br/>
        <w:t xml:space="preserve">(далее – ППРФ от 02.04.2022 № 574);</w:t>
      </w:r>
      <w:r>
        <w:rPr>
          <w:bCs/>
          <w:iCs/>
          <w:sz w:val="20"/>
          <w:szCs w:val="20"/>
        </w:rPr>
      </w:r>
    </w:p>
    <w:p>
      <w:pPr>
        <w:pStyle w:val="920"/>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w:t>
      </w:r>
      <w:r>
        <w:rPr>
          <w:bCs/>
          <w:iCs/>
          <w:sz w:val="20"/>
          <w:szCs w:val="20"/>
        </w:rPr>
        <w:t xml:space="preserve">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br/>
        <w:t xml:space="preserve">от 18.05.2022 № 895);</w:t>
      </w:r>
      <w:r>
        <w:rPr>
          <w:bCs/>
          <w:iCs/>
          <w:sz w:val="20"/>
          <w:szCs w:val="20"/>
        </w:rPr>
      </w:r>
    </w:p>
    <w:p>
      <w:pPr>
        <w:pStyle w:val="920"/>
        <w:jc w:val="both"/>
        <w:spacing w:before="40"/>
        <w:rPr>
          <w:bCs/>
          <w:iCs/>
          <w:sz w:val="20"/>
          <w:szCs w:val="20"/>
        </w:rPr>
        <w:outlineLvl w:val="5"/>
      </w:pPr>
      <w:r>
        <w:rPr>
          <w:bCs/>
          <w:iCs/>
          <w:sz w:val="20"/>
          <w:szCs w:val="20"/>
        </w:rPr>
        <w:t xml:space="preserve">- при кредитовании в рамках Правил правила предоставления из федерального бюджета субсидий в целях обеспе</w:t>
      </w:r>
      <w:r>
        <w:rPr>
          <w:bCs/>
          <w:iCs/>
          <w:sz w:val="20"/>
          <w:szCs w:val="20"/>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iCs/>
          <w:sz w:val="20"/>
          <w:szCs w:val="20"/>
        </w:rPr>
      </w:r>
    </w:p>
    <w:p>
      <w:pPr>
        <w:pStyle w:val="920"/>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iCs/>
          <w:sz w:val="20"/>
          <w:szCs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iCs/>
          <w:sz w:val="20"/>
          <w:szCs w:val="20"/>
        </w:rPr>
      </w:r>
    </w:p>
    <w:p>
      <w:pPr>
        <w:pStyle w:val="920"/>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r>
        <w:rPr>
          <w:bCs/>
          <w:iCs/>
          <w:sz w:val="20"/>
          <w:szCs w:val="20"/>
        </w:rPr>
      </w:r>
    </w:p>
    <w:p>
      <w:pPr>
        <w:pStyle w:val="920"/>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bCs/>
          <w:iCs/>
          <w:sz w:val="20"/>
          <w:szCs w:val="20"/>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bCs/>
          <w:iCs/>
          <w:sz w:val="20"/>
          <w:szCs w:val="20"/>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iCs/>
          <w:sz w:val="20"/>
          <w:szCs w:val="20"/>
        </w:rPr>
      </w:r>
    </w:p>
    <w:p>
      <w:pPr>
        <w:pStyle w:val="920"/>
        <w:jc w:val="both"/>
        <w:spacing w:before="40"/>
        <w:rPr>
          <w:bCs/>
          <w:iCs/>
          <w:sz w:val="20"/>
          <w:szCs w:val="20"/>
        </w:rPr>
        <w:outlineLvl w:val="5"/>
      </w:pPr>
      <w:r>
        <w:rPr>
          <w:rFonts w:eastAsia="Calibri"/>
          <w:sz w:val="20"/>
          <w:szCs w:val="22"/>
          <w:lang w:eastAsia="en-US"/>
        </w:rPr>
        <w:t xml:space="preserve">- при кредитовании в рамках Правил предоставления из федерального бюджета субсиди</w:t>
      </w:r>
      <w:r>
        <w:rPr>
          <w:rFonts w:eastAsia="Calibri"/>
          <w:sz w:val="20"/>
          <w:szCs w:val="22"/>
          <w:lang w:eastAsia="en-US"/>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eastAsia="Calibri"/>
          <w:sz w:val="20"/>
          <w:szCs w:val="22"/>
          <w:lang w:eastAsia="en-US"/>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 </w:t>
      </w:r>
      <w:r>
        <w:rPr>
          <w:bCs/>
          <w:iCs/>
          <w:sz w:val="20"/>
          <w:szCs w:val="20"/>
        </w:rPr>
      </w:r>
    </w:p>
    <w:p>
      <w:pPr>
        <w:pStyle w:val="920"/>
        <w:jc w:val="both"/>
        <w:spacing w:before="40"/>
        <w:rPr>
          <w:bCs/>
          <w:iCs/>
          <w:sz w:val="20"/>
          <w:szCs w:val="20"/>
        </w:rPr>
        <w:outlineLvl w:val="5"/>
      </w:pPr>
      <w:r>
        <w:rPr>
          <w:rFonts w:eastAsia="Calibri"/>
          <w:sz w:val="20"/>
          <w:szCs w:val="22"/>
          <w:lang w:eastAsia="en-US"/>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eastAsia="Calibri"/>
          <w:sz w:val="20"/>
          <w:szCs w:val="22"/>
          <w:lang w:eastAsia="en-US"/>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(далее – ППРФ от 24.12.2019 № 1804);</w:t>
      </w:r>
      <w:r>
        <w:rPr>
          <w:bCs/>
          <w:iCs/>
          <w:sz w:val="20"/>
          <w:szCs w:val="20"/>
        </w:rPr>
      </w:r>
    </w:p>
    <w:p>
      <w:pPr>
        <w:pStyle w:val="920"/>
        <w:jc w:val="both"/>
        <w:spacing w:before="40"/>
        <w:rPr>
          <w:bCs/>
          <w:iCs/>
          <w:sz w:val="20"/>
          <w:szCs w:val="20"/>
        </w:rPr>
        <w:outlineLvl w:val="5"/>
      </w:pPr>
      <w:r>
        <w:rPr>
          <w:rFonts w:eastAsia="Calibri"/>
          <w:sz w:val="20"/>
          <w:szCs w:val="22"/>
          <w:lang w:eastAsia="en-US"/>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eastAsia="Calibri"/>
          <w:sz w:val="20"/>
          <w:szCs w:val="22"/>
          <w:lang w:eastAsia="en-US"/>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 1764); </w:t>
      </w:r>
      <w:r>
        <w:rPr>
          <w:bCs/>
          <w:iCs/>
          <w:sz w:val="20"/>
          <w:szCs w:val="20"/>
        </w:rPr>
      </w:r>
    </w:p>
    <w:p>
      <w:pPr>
        <w:pStyle w:val="920"/>
        <w:jc w:val="both"/>
        <w:spacing w:before="40" w:after="12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bCs/>
          <w:iCs/>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w:t>
      </w:r>
      <w:r>
        <w:rPr>
          <w:bCs/>
          <w:iCs/>
          <w:sz w:val="20"/>
          <w:szCs w:val="20"/>
        </w:rPr>
        <w:t xml:space="preserve"> 1570);</w:t>
      </w:r>
      <w:r>
        <w:rPr>
          <w:bCs/>
          <w:iCs/>
          <w:sz w:val="20"/>
          <w:szCs w:val="20"/>
        </w:rPr>
      </w:r>
      <w:r>
        <w:rPr>
          <w:bCs/>
          <w:iCs/>
          <w:sz w:val="20"/>
          <w:szCs w:val="20"/>
        </w:rPr>
      </w:r>
    </w:p>
    <w:p>
      <w:pPr>
        <w:pStyle w:val="920"/>
        <w:jc w:val="both"/>
        <w:spacing w:before="40" w:after="120"/>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22-68850-00258-Р от 24.01.2024, принятого в соответствии с постановлением Правительства Российской Федерации от 25.10.2023 № 17</w:t>
      </w:r>
      <w:r>
        <w:rPr>
          <w:bCs/>
          <w:iCs/>
          <w:sz w:val="20"/>
          <w:szCs w:val="20"/>
        </w:rPr>
        <w:t xml:space="preserve">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r>
      <w:r>
        <w:rPr>
          <w:bCs/>
          <w:iCs/>
          <w:sz w:val="20"/>
          <w:szCs w:val="20"/>
        </w:rPr>
      </w:r>
    </w:p>
    <w:tbl>
      <w:tblPr>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8"/>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center"/>
            <w:vMerge w:val="restart"/>
            <w:textDirection w:val="lrTb"/>
            <w:noWrap w:val="false"/>
          </w:tcPr>
          <w:p>
            <w:pPr>
              <w:pStyle w:val="920"/>
              <w:jc w:val="center"/>
              <w:spacing w:before="40" w:after="40"/>
              <w:rPr>
                <w:b/>
                <w:bCs/>
                <w:iCs/>
                <w:sz w:val="20"/>
                <w:szCs w:val="20"/>
                <w:lang w:eastAsia="en-US"/>
              </w:rPr>
              <w:outlineLvl w:val="5"/>
            </w:pPr>
            <w:r>
              <w:rPr>
                <w:b/>
                <w:bCs/>
                <w:iCs/>
                <w:sz w:val="20"/>
                <w:szCs w:val="20"/>
                <w:lang w:eastAsia="en-US"/>
              </w:rPr>
              <w:t xml:space="preserve">№</w:t>
              <w:br w:type="textWrapping" w:clear="all"/>
              <w:t xml:space="preserve">п/п</w:t>
            </w:r>
            <w:r>
              <w:rPr>
                <w:b/>
                <w:bCs/>
                <w:iCs/>
                <w:sz w:val="20"/>
                <w:szCs w:val="20"/>
                <w:lang w:eastAsia="en-US"/>
              </w:rPr>
            </w:r>
          </w:p>
        </w:tc>
        <w:tc>
          <w:tcPr>
            <w:gridSpan w:val="2"/>
            <w:tcW w:w="6946" w:type="dxa"/>
            <w:vAlign w:val="top"/>
            <w:textDirection w:val="lrTb"/>
            <w:noWrap w:val="false"/>
          </w:tcPr>
          <w:p>
            <w:pPr>
              <w:pStyle w:val="920"/>
              <w:jc w:val="center"/>
              <w:keepNext/>
              <w:spacing w:before="40" w:after="40"/>
              <w:rPr>
                <w:b/>
                <w:bCs/>
                <w:iCs/>
                <w:sz w:val="22"/>
                <w:szCs w:val="22"/>
                <w:lang w:eastAsia="en-US"/>
              </w:rPr>
              <w:outlineLvl w:val="5"/>
            </w:pPr>
            <w:r>
              <w:rPr>
                <w:b/>
                <w:bCs/>
                <w:iCs/>
                <w:sz w:val="22"/>
                <w:szCs w:val="22"/>
                <w:lang w:eastAsia="en-US"/>
              </w:rPr>
              <w:t xml:space="preserve">Перечень льготных программ</w:t>
            </w:r>
            <w:r>
              <w:rPr>
                <w:b/>
                <w:bCs/>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920"/>
              <w:jc w:val="center"/>
              <w:keepNext/>
              <w:spacing w:before="40" w:after="40"/>
              <w:rPr>
                <w:bCs/>
                <w:iCs/>
                <w:sz w:val="20"/>
                <w:szCs w:val="20"/>
                <w:lang w:eastAsia="en-US"/>
              </w:rPr>
              <w:outlineLvl w:val="5"/>
            </w:pPr>
            <w:r>
              <w:rPr>
                <w:bCs/>
                <w:iCs/>
                <w:sz w:val="20"/>
                <w:szCs w:val="20"/>
                <w:lang w:eastAsia="en-US"/>
              </w:rPr>
            </w:r>
            <w:r>
              <w:rPr>
                <w:bCs/>
                <w:iCs/>
                <w:sz w:val="20"/>
                <w:szCs w:val="20"/>
                <w:lang w:eastAsia="en-US"/>
              </w:rPr>
            </w:r>
          </w:p>
        </w:tc>
        <w:tc>
          <w:tcPr>
            <w:tcW w:w="3118" w:type="dxa"/>
            <w:vAlign w:val="top"/>
            <w:textDirection w:val="lrTb"/>
            <w:noWrap w:val="false"/>
          </w:tcPr>
          <w:p>
            <w:pPr>
              <w:pStyle w:val="920"/>
              <w:jc w:val="center"/>
              <w:keepNext/>
              <w:spacing w:before="40" w:after="40"/>
              <w:rPr>
                <w:b/>
                <w:bCs/>
                <w:iCs/>
                <w:sz w:val="20"/>
                <w:szCs w:val="20"/>
                <w:lang w:eastAsia="en-US"/>
              </w:rPr>
              <w:outlineLvl w:val="5"/>
            </w:pPr>
            <w:r>
              <w:rPr>
                <w:b/>
                <w:bCs/>
                <w:iCs/>
                <w:sz w:val="20"/>
                <w:szCs w:val="20"/>
                <w:lang w:eastAsia="en-US"/>
              </w:rPr>
              <w:t xml:space="preserve">Перечень 1</w:t>
            </w:r>
            <w:r>
              <w:rPr>
                <w:b/>
                <w:bCs/>
                <w:iCs/>
                <w:sz w:val="20"/>
                <w:szCs w:val="20"/>
                <w:lang w:eastAsia="en-US"/>
              </w:rPr>
            </w:r>
          </w:p>
        </w:tc>
        <w:tc>
          <w:tcPr>
            <w:tcW w:w="3828" w:type="dxa"/>
            <w:vAlign w:val="top"/>
            <w:textDirection w:val="lrTb"/>
            <w:noWrap w:val="false"/>
          </w:tcPr>
          <w:p>
            <w:pPr>
              <w:pStyle w:val="920"/>
              <w:jc w:val="center"/>
              <w:keepNext/>
              <w:spacing w:before="40" w:after="40"/>
              <w:rPr>
                <w:b/>
                <w:bCs/>
                <w:iCs/>
                <w:sz w:val="20"/>
                <w:szCs w:val="20"/>
                <w:lang w:eastAsia="en-US"/>
              </w:rPr>
              <w:outlineLvl w:val="5"/>
            </w:pPr>
            <w:r>
              <w:rPr>
                <w:b/>
                <w:bCs/>
                <w:iCs/>
                <w:sz w:val="20"/>
                <w:szCs w:val="20"/>
                <w:lang w:eastAsia="en-US"/>
              </w:rPr>
              <w:t xml:space="preserve">Перечень 2</w:t>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920"/>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p>
        </w:tc>
        <w:tc>
          <w:tcPr>
            <w:gridSpan w:val="2"/>
            <w:tcW w:w="6946" w:type="dxa"/>
            <w:vAlign w:val="top"/>
            <w:textDirection w:val="lrTb"/>
            <w:noWrap w:val="false"/>
          </w:tcPr>
          <w:p>
            <w:pPr>
              <w:pStyle w:val="920"/>
              <w:jc w:val="center"/>
              <w:keepNext/>
              <w:spacing w:before="40" w:after="40"/>
              <w:rPr>
                <w:b/>
                <w:bCs/>
                <w:iCs/>
                <w:sz w:val="20"/>
                <w:szCs w:val="20"/>
                <w:lang w:eastAsia="en-US"/>
              </w:rPr>
              <w:outlineLvl w:val="5"/>
            </w:pPr>
            <w:r>
              <w:rPr>
                <w:b/>
                <w:bCs/>
                <w:iCs/>
                <w:sz w:val="20"/>
                <w:szCs w:val="20"/>
                <w:lang w:eastAsia="en-US"/>
              </w:rPr>
              <w:t xml:space="preserve">Пункты раздела 12 «Кредитные операции»</w:t>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920"/>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p>
        </w:tc>
        <w:tc>
          <w:tcPr>
            <w:tcW w:w="3118" w:type="dxa"/>
            <w:vAlign w:val="top"/>
            <w:textDirection w:val="lrTb"/>
            <w:noWrap w:val="false"/>
          </w:tcPr>
          <w:p>
            <w:pPr>
              <w:pStyle w:val="920"/>
              <w:jc w:val="center"/>
              <w:keepNext/>
              <w:spacing w:before="40" w:after="40"/>
              <w:rPr>
                <w:b/>
                <w:bCs/>
                <w:iCs/>
                <w:sz w:val="20"/>
                <w:szCs w:val="20"/>
                <w:lang w:eastAsia="en-US"/>
              </w:rPr>
              <w:outlineLvl w:val="5"/>
            </w:pPr>
            <w:r>
              <w:rPr>
                <w:b/>
                <w:bCs/>
                <w:iCs/>
                <w:sz w:val="20"/>
                <w:szCs w:val="20"/>
                <w:lang w:eastAsia="en-US"/>
              </w:rPr>
              <w:t xml:space="preserve">12.1, 12.2, 12.4, 12.5, 12.8</w:t>
            </w:r>
            <w:r>
              <w:rPr>
                <w:b/>
                <w:bCs/>
                <w:iCs/>
                <w:sz w:val="20"/>
                <w:szCs w:val="20"/>
                <w:lang w:eastAsia="en-US"/>
              </w:rPr>
            </w:r>
          </w:p>
        </w:tc>
        <w:tc>
          <w:tcPr>
            <w:tcW w:w="3828" w:type="dxa"/>
            <w:vAlign w:val="top"/>
            <w:textDirection w:val="lrTb"/>
            <w:noWrap w:val="false"/>
          </w:tcPr>
          <w:p>
            <w:pPr>
              <w:pStyle w:val="920"/>
              <w:jc w:val="center"/>
              <w:keepNext/>
              <w:spacing w:before="40" w:after="40"/>
              <w:rPr>
                <w:b/>
                <w:bCs/>
                <w:iCs/>
                <w:sz w:val="20"/>
                <w:szCs w:val="20"/>
                <w:lang w:eastAsia="en-US"/>
              </w:rPr>
              <w:outlineLvl w:val="5"/>
            </w:pPr>
            <w:r>
              <w:rPr>
                <w:b/>
                <w:bCs/>
                <w:iCs/>
                <w:sz w:val="20"/>
                <w:szCs w:val="20"/>
                <w:lang w:eastAsia="en-US"/>
              </w:rPr>
              <w:t xml:space="preserve">12.3, 12.7</w:t>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920"/>
              <w:jc w:val="center"/>
              <w:spacing w:before="40" w:after="40"/>
              <w:rPr>
                <w:bCs/>
                <w:iCs/>
                <w:sz w:val="20"/>
                <w:szCs w:val="20"/>
                <w:lang w:eastAsia="en-US"/>
              </w:rPr>
              <w:outlineLvl w:val="5"/>
            </w:pPr>
            <w:r>
              <w:rPr>
                <w:bCs/>
                <w:iCs/>
                <w:sz w:val="20"/>
                <w:szCs w:val="20"/>
                <w:lang w:eastAsia="en-US"/>
              </w:rPr>
              <w:t xml:space="preserve">1</w:t>
            </w:r>
            <w:r>
              <w:rPr>
                <w:bCs/>
                <w:iCs/>
                <w:sz w:val="20"/>
                <w:szCs w:val="20"/>
                <w:lang w:eastAsia="en-US"/>
              </w:rPr>
            </w:r>
          </w:p>
        </w:tc>
        <w:tc>
          <w:tcPr>
            <w:tcW w:w="3118" w:type="dxa"/>
            <w:vAlign w:val="top"/>
            <w:textDirection w:val="lrTb"/>
            <w:noWrap w:val="false"/>
          </w:tcPr>
          <w:p>
            <w:pPr>
              <w:pStyle w:val="920"/>
              <w:keepNext/>
              <w:spacing w:before="40" w:after="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p>
        </w:tc>
        <w:tc>
          <w:tcPr>
            <w:tcW w:w="3828" w:type="dxa"/>
            <w:vAlign w:val="top"/>
            <w:textDirection w:val="lrTb"/>
            <w:noWrap w:val="false"/>
          </w:tcPr>
          <w:p>
            <w:pPr>
              <w:pStyle w:val="920"/>
              <w:keepNext/>
              <w:spacing w:before="40" w:after="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920"/>
              <w:jc w:val="center"/>
              <w:spacing w:before="40" w:after="40"/>
              <w:rPr>
                <w:bCs/>
                <w:iCs/>
                <w:sz w:val="20"/>
                <w:szCs w:val="20"/>
                <w:lang w:eastAsia="en-US"/>
              </w:rPr>
            </w:pPr>
            <w:r>
              <w:rPr>
                <w:bCs/>
                <w:iCs/>
                <w:sz w:val="20"/>
                <w:szCs w:val="20"/>
                <w:lang w:eastAsia="en-US"/>
              </w:rPr>
              <w:t xml:space="preserve">2</w:t>
            </w:r>
            <w:r>
              <w:rPr>
                <w:bCs/>
                <w:iCs/>
                <w:sz w:val="20"/>
                <w:szCs w:val="20"/>
                <w:lang w:eastAsia="en-US"/>
              </w:rPr>
            </w:r>
          </w:p>
        </w:tc>
        <w:tc>
          <w:tcPr>
            <w:tcW w:w="3118" w:type="dxa"/>
            <w:vAlign w:val="top"/>
            <w:textDirection w:val="lrTb"/>
            <w:noWrap w:val="false"/>
          </w:tcPr>
          <w:p>
            <w:pPr>
              <w:pStyle w:val="920"/>
              <w:spacing w:before="40" w:after="40"/>
              <w:rPr>
                <w:bCs/>
                <w:iCs/>
                <w:sz w:val="20"/>
                <w:szCs w:val="20"/>
                <w:lang w:eastAsia="en-US"/>
              </w:rPr>
            </w:pPr>
            <w:r>
              <w:rPr>
                <w:bCs/>
                <w:iCs/>
                <w:sz w:val="20"/>
                <w:szCs w:val="20"/>
                <w:lang w:eastAsia="en-US"/>
              </w:rPr>
              <w:t xml:space="preserve">- ППРФ от 26.04.2019 № 512 </w:t>
            </w:r>
            <w:r>
              <w:rPr>
                <w:bCs/>
                <w:iCs/>
                <w:sz w:val="20"/>
                <w:szCs w:val="20"/>
                <w:lang w:eastAsia="en-US"/>
              </w:rPr>
            </w:r>
          </w:p>
        </w:tc>
        <w:tc>
          <w:tcPr>
            <w:tcW w:w="3828" w:type="dxa"/>
            <w:vAlign w:val="top"/>
            <w:textDirection w:val="lrTb"/>
            <w:noWrap w:val="false"/>
          </w:tcPr>
          <w:p>
            <w:pPr>
              <w:pStyle w:val="920"/>
              <w:spacing w:before="40" w:after="40"/>
              <w:rPr>
                <w:bCs/>
                <w:iCs/>
                <w:sz w:val="20"/>
                <w:szCs w:val="20"/>
                <w:lang w:eastAsia="en-US"/>
              </w:rPr>
            </w:pPr>
            <w:r>
              <w:rPr>
                <w:bCs/>
                <w:iCs/>
                <w:sz w:val="20"/>
                <w:szCs w:val="20"/>
                <w:lang w:eastAsia="en-US"/>
              </w:rPr>
              <w:t xml:space="preserve">- ППРФ от 26.04.2019 № 512 </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920"/>
              <w:jc w:val="center"/>
              <w:spacing w:before="40" w:after="40"/>
              <w:rPr>
                <w:bCs/>
                <w:iCs/>
                <w:sz w:val="20"/>
                <w:szCs w:val="20"/>
                <w:lang w:eastAsia="en-US"/>
              </w:rPr>
            </w:pPr>
            <w:r>
              <w:rPr>
                <w:bCs/>
                <w:iCs/>
                <w:sz w:val="20"/>
                <w:szCs w:val="20"/>
                <w:lang w:eastAsia="en-US"/>
              </w:rPr>
              <w:t xml:space="preserve">3</w:t>
            </w:r>
            <w:r>
              <w:rPr>
                <w:bCs/>
                <w:iCs/>
                <w:sz w:val="20"/>
                <w:szCs w:val="20"/>
                <w:lang w:eastAsia="en-US"/>
              </w:rPr>
            </w:r>
          </w:p>
        </w:tc>
        <w:tc>
          <w:tcPr>
            <w:tcW w:w="3118" w:type="dxa"/>
            <w:vAlign w:val="top"/>
            <w:textDirection w:val="lrTb"/>
            <w:noWrap w:val="false"/>
          </w:tcPr>
          <w:p>
            <w:pPr>
              <w:pStyle w:val="920"/>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p>
        </w:tc>
        <w:tc>
          <w:tcPr>
            <w:tcW w:w="3828" w:type="dxa"/>
            <w:vAlign w:val="top"/>
            <w:textDirection w:val="lrTb"/>
            <w:noWrap w:val="false"/>
          </w:tcPr>
          <w:p>
            <w:pPr>
              <w:pStyle w:val="920"/>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920"/>
              <w:jc w:val="center"/>
              <w:spacing w:before="40" w:after="40"/>
              <w:rPr>
                <w:bCs/>
                <w:iCs/>
                <w:sz w:val="20"/>
                <w:szCs w:val="20"/>
                <w:lang w:eastAsia="en-US"/>
              </w:rPr>
            </w:pPr>
            <w:r>
              <w:rPr>
                <w:bCs/>
                <w:iCs/>
                <w:sz w:val="20"/>
                <w:szCs w:val="20"/>
                <w:lang w:eastAsia="en-US"/>
              </w:rPr>
              <w:t xml:space="preserve">4</w:t>
            </w:r>
            <w:r>
              <w:rPr>
                <w:bCs/>
                <w:iCs/>
                <w:sz w:val="20"/>
                <w:szCs w:val="20"/>
                <w:lang w:eastAsia="en-US"/>
              </w:rPr>
            </w:r>
          </w:p>
        </w:tc>
        <w:tc>
          <w:tcPr>
            <w:tcW w:w="3118" w:type="dxa"/>
            <w:vAlign w:val="top"/>
            <w:textDirection w:val="lrTb"/>
            <w:noWrap w:val="false"/>
          </w:tcPr>
          <w:p>
            <w:pPr>
              <w:pStyle w:val="920"/>
              <w:spacing w:before="40" w:after="40"/>
              <w:rPr>
                <w:bCs/>
                <w:iCs/>
                <w:sz w:val="20"/>
                <w:szCs w:val="20"/>
                <w:lang w:eastAsia="en-US"/>
              </w:rPr>
            </w:pPr>
            <w:r>
              <w:rPr>
                <w:bCs/>
                <w:iCs/>
                <w:sz w:val="20"/>
                <w:szCs w:val="20"/>
                <w:lang w:eastAsia="en-US"/>
              </w:rPr>
              <w:t xml:space="preserve">- ППРФ от 30.12.2018 № 1764 </w:t>
            </w:r>
            <w:r>
              <w:rPr>
                <w:bCs/>
                <w:iCs/>
                <w:sz w:val="20"/>
                <w:szCs w:val="20"/>
                <w:lang w:eastAsia="en-US"/>
              </w:rPr>
            </w:r>
          </w:p>
        </w:tc>
        <w:tc>
          <w:tcPr>
            <w:tcW w:w="3828" w:type="dxa"/>
            <w:vAlign w:val="top"/>
            <w:textDirection w:val="lrTb"/>
            <w:noWrap w:val="false"/>
          </w:tcPr>
          <w:p>
            <w:pPr>
              <w:pStyle w:val="920"/>
              <w:spacing w:before="40" w:after="40"/>
              <w:rPr>
                <w:bCs/>
                <w:iCs/>
                <w:sz w:val="20"/>
                <w:szCs w:val="20"/>
                <w:lang w:eastAsia="en-US"/>
              </w:rPr>
            </w:pPr>
            <w:r>
              <w:rPr>
                <w:bCs/>
                <w:iCs/>
                <w:sz w:val="20"/>
                <w:szCs w:val="20"/>
                <w:lang w:eastAsia="en-US"/>
              </w:rPr>
              <w:t xml:space="preserve">- ППРФ от 30.04.2020 № 629 </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920"/>
              <w:jc w:val="center"/>
              <w:spacing w:before="40" w:after="40"/>
              <w:rPr>
                <w:bCs/>
                <w:iCs/>
                <w:sz w:val="20"/>
                <w:szCs w:val="20"/>
                <w:lang w:eastAsia="en-US"/>
              </w:rPr>
            </w:pPr>
            <w:r>
              <w:rPr>
                <w:bCs/>
                <w:iCs/>
                <w:sz w:val="20"/>
                <w:szCs w:val="20"/>
                <w:lang w:eastAsia="en-US"/>
              </w:rPr>
              <w:t xml:space="preserve">5</w:t>
            </w:r>
            <w:r>
              <w:rPr>
                <w:bCs/>
                <w:iCs/>
                <w:sz w:val="20"/>
                <w:szCs w:val="20"/>
                <w:lang w:eastAsia="en-US"/>
              </w:rPr>
            </w:r>
          </w:p>
        </w:tc>
        <w:tc>
          <w:tcPr>
            <w:tcW w:w="3118" w:type="dxa"/>
            <w:vAlign w:val="top"/>
            <w:textDirection w:val="lrTb"/>
            <w:noWrap w:val="false"/>
          </w:tcPr>
          <w:p>
            <w:pPr>
              <w:pStyle w:val="920"/>
              <w:spacing w:before="40" w:after="40"/>
              <w:rPr>
                <w:bCs/>
                <w:iCs/>
                <w:sz w:val="20"/>
                <w:szCs w:val="20"/>
                <w:lang w:eastAsia="en-US"/>
              </w:rPr>
            </w:pPr>
            <w:r>
              <w:rPr>
                <w:bCs/>
                <w:iCs/>
                <w:sz w:val="20"/>
                <w:szCs w:val="20"/>
                <w:lang w:eastAsia="en-US"/>
              </w:rPr>
              <w:t xml:space="preserve">- ППРФ от 30.04.2020 № 629 </w:t>
            </w:r>
            <w:r>
              <w:rPr>
                <w:bCs/>
                <w:iCs/>
                <w:sz w:val="20"/>
                <w:szCs w:val="20"/>
                <w:lang w:eastAsia="en-US"/>
              </w:rPr>
            </w:r>
          </w:p>
        </w:tc>
        <w:tc>
          <w:tcPr>
            <w:tcW w:w="3828" w:type="dxa"/>
            <w:vAlign w:val="top"/>
            <w:textDirection w:val="lrTb"/>
            <w:noWrap w:val="false"/>
          </w:tcPr>
          <w:p>
            <w:pPr>
              <w:pStyle w:val="920"/>
              <w:spacing w:before="40" w:after="40"/>
              <w:rPr>
                <w:bCs/>
                <w:iCs/>
                <w:sz w:val="20"/>
                <w:szCs w:val="20"/>
                <w:lang w:eastAsia="en-US"/>
              </w:rPr>
            </w:pPr>
            <w:r>
              <w:rPr>
                <w:bCs/>
                <w:iCs/>
                <w:sz w:val="20"/>
                <w:szCs w:val="20"/>
                <w:lang w:eastAsia="en-US"/>
              </w:rPr>
              <w:t xml:space="preserve">- ППРФ от 27.02.2021 № 279 </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920"/>
              <w:jc w:val="center"/>
              <w:spacing w:before="40" w:after="40"/>
              <w:rPr>
                <w:bCs/>
                <w:iCs/>
                <w:sz w:val="20"/>
                <w:szCs w:val="20"/>
                <w:lang w:eastAsia="en-US"/>
              </w:rPr>
            </w:pPr>
            <w:r>
              <w:rPr>
                <w:bCs/>
                <w:iCs/>
                <w:sz w:val="20"/>
                <w:szCs w:val="20"/>
                <w:lang w:eastAsia="en-US"/>
              </w:rPr>
              <w:t xml:space="preserve">6</w:t>
            </w:r>
            <w:r>
              <w:rPr>
                <w:bCs/>
                <w:iCs/>
                <w:sz w:val="20"/>
                <w:szCs w:val="20"/>
                <w:lang w:eastAsia="en-US"/>
              </w:rPr>
            </w:r>
          </w:p>
        </w:tc>
        <w:tc>
          <w:tcPr>
            <w:tcW w:w="3118" w:type="dxa"/>
            <w:vAlign w:val="top"/>
            <w:textDirection w:val="lrTb"/>
            <w:noWrap w:val="false"/>
          </w:tcPr>
          <w:p>
            <w:pPr>
              <w:pStyle w:val="920"/>
              <w:spacing w:before="40" w:after="40"/>
              <w:rPr>
                <w:bCs/>
                <w:iCs/>
                <w:sz w:val="20"/>
                <w:szCs w:val="20"/>
                <w:lang w:eastAsia="en-US"/>
              </w:rPr>
            </w:pPr>
            <w:r>
              <w:rPr>
                <w:bCs/>
                <w:iCs/>
                <w:sz w:val="20"/>
                <w:szCs w:val="20"/>
                <w:lang w:eastAsia="en-US"/>
              </w:rPr>
              <w:t xml:space="preserve">- ППРФ от 27.02.2021 № 279 </w:t>
            </w:r>
            <w:r>
              <w:rPr>
                <w:bCs/>
                <w:iCs/>
                <w:sz w:val="20"/>
                <w:szCs w:val="20"/>
                <w:lang w:eastAsia="en-US"/>
              </w:rPr>
            </w:r>
          </w:p>
        </w:tc>
        <w:tc>
          <w:tcPr>
            <w:tcW w:w="3828" w:type="dxa"/>
            <w:vAlign w:val="top"/>
            <w:textDirection w:val="lrTb"/>
            <w:noWrap w:val="false"/>
          </w:tcPr>
          <w:p>
            <w:pPr>
              <w:pStyle w:val="920"/>
              <w:spacing w:before="40" w:after="40"/>
              <w:rPr>
                <w:bCs/>
                <w:iCs/>
                <w:sz w:val="20"/>
                <w:szCs w:val="20"/>
                <w:lang w:eastAsia="en-US"/>
              </w:rPr>
            </w:pPr>
            <w:r>
              <w:rPr>
                <w:bCs/>
                <w:iCs/>
                <w:sz w:val="20"/>
                <w:szCs w:val="20"/>
                <w:lang w:eastAsia="en-US"/>
              </w:rPr>
              <w:t xml:space="preserve">- ППРФ от 09.02.2021 № 141 </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920"/>
              <w:jc w:val="center"/>
              <w:spacing w:before="40" w:after="40"/>
              <w:rPr>
                <w:bCs/>
                <w:iCs/>
                <w:sz w:val="20"/>
                <w:szCs w:val="20"/>
                <w:lang w:eastAsia="en-US"/>
              </w:rPr>
            </w:pPr>
            <w:r>
              <w:rPr>
                <w:bCs/>
                <w:iCs/>
                <w:sz w:val="20"/>
                <w:szCs w:val="20"/>
                <w:lang w:eastAsia="en-US"/>
              </w:rPr>
              <w:t xml:space="preserve">7</w:t>
            </w:r>
            <w:r>
              <w:rPr>
                <w:bCs/>
                <w:iCs/>
                <w:sz w:val="20"/>
                <w:szCs w:val="20"/>
                <w:lang w:eastAsia="en-US"/>
              </w:rPr>
            </w:r>
          </w:p>
        </w:tc>
        <w:tc>
          <w:tcPr>
            <w:tcW w:w="3118" w:type="dxa"/>
            <w:vAlign w:val="top"/>
            <w:textDirection w:val="lrTb"/>
            <w:noWrap w:val="false"/>
          </w:tcPr>
          <w:p>
            <w:pPr>
              <w:pStyle w:val="920"/>
              <w:spacing w:before="40" w:after="40"/>
              <w:rPr>
                <w:bCs/>
                <w:iCs/>
                <w:sz w:val="20"/>
                <w:szCs w:val="20"/>
                <w:lang w:eastAsia="en-US"/>
              </w:rPr>
            </w:pPr>
            <w:r>
              <w:rPr>
                <w:bCs/>
                <w:iCs/>
                <w:sz w:val="20"/>
                <w:szCs w:val="20"/>
                <w:lang w:eastAsia="en-US"/>
              </w:rPr>
              <w:t xml:space="preserve">- ППРФ от 09.02.2021 № 141 </w:t>
            </w:r>
            <w:r>
              <w:rPr>
                <w:bCs/>
                <w:iCs/>
                <w:sz w:val="20"/>
                <w:szCs w:val="20"/>
                <w:lang w:eastAsia="en-US"/>
              </w:rPr>
            </w:r>
          </w:p>
        </w:tc>
        <w:tc>
          <w:tcPr>
            <w:tcW w:w="3828" w:type="dxa"/>
            <w:vAlign w:val="top"/>
            <w:textDirection w:val="lrTb"/>
            <w:noWrap w:val="false"/>
          </w:tcPr>
          <w:p>
            <w:pPr>
              <w:pStyle w:val="920"/>
              <w:spacing w:before="40" w:after="40"/>
              <w:rPr>
                <w:bCs/>
                <w:iCs/>
                <w:sz w:val="20"/>
                <w:szCs w:val="20"/>
                <w:lang w:eastAsia="en-US"/>
              </w:rPr>
            </w:pPr>
            <w:r>
              <w:rPr>
                <w:bCs/>
                <w:iCs/>
                <w:sz w:val="20"/>
                <w:szCs w:val="20"/>
                <w:lang w:eastAsia="en-US"/>
              </w:rPr>
              <w:t xml:space="preserve">- ППРФ от 16.03.2022 № 375 </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920"/>
              <w:jc w:val="center"/>
              <w:spacing w:before="40" w:after="40"/>
              <w:rPr>
                <w:bCs/>
                <w:iCs/>
                <w:sz w:val="20"/>
                <w:szCs w:val="20"/>
                <w:lang w:eastAsia="en-US"/>
              </w:rPr>
            </w:pPr>
            <w:r>
              <w:rPr>
                <w:bCs/>
                <w:iCs/>
                <w:sz w:val="20"/>
                <w:szCs w:val="20"/>
                <w:lang w:eastAsia="en-US"/>
              </w:rPr>
              <w:t xml:space="preserve">8</w:t>
            </w:r>
            <w:r>
              <w:rPr>
                <w:bCs/>
                <w:iCs/>
                <w:sz w:val="20"/>
                <w:szCs w:val="20"/>
                <w:lang w:eastAsia="en-US"/>
              </w:rPr>
            </w:r>
          </w:p>
        </w:tc>
        <w:tc>
          <w:tcPr>
            <w:tcW w:w="3118" w:type="dxa"/>
            <w:vAlign w:val="top"/>
            <w:textDirection w:val="lrTb"/>
            <w:noWrap w:val="false"/>
          </w:tcPr>
          <w:p>
            <w:pPr>
              <w:pStyle w:val="920"/>
              <w:spacing w:before="40" w:after="40"/>
              <w:rPr>
                <w:bCs/>
                <w:iCs/>
                <w:sz w:val="20"/>
                <w:szCs w:val="20"/>
                <w:lang w:eastAsia="en-US"/>
              </w:rPr>
            </w:pPr>
            <w:r>
              <w:rPr>
                <w:bCs/>
                <w:iCs/>
                <w:sz w:val="20"/>
                <w:szCs w:val="20"/>
                <w:lang w:eastAsia="en-US"/>
              </w:rPr>
              <w:t xml:space="preserve">- ППРФ от 16.03.2022 № 375 </w:t>
            </w:r>
            <w:r>
              <w:rPr>
                <w:bCs/>
                <w:iCs/>
                <w:sz w:val="20"/>
                <w:szCs w:val="20"/>
                <w:lang w:eastAsia="en-US"/>
              </w:rPr>
            </w:r>
          </w:p>
        </w:tc>
        <w:tc>
          <w:tcPr>
            <w:tcW w:w="3828" w:type="dxa"/>
            <w:vAlign w:val="top"/>
            <w:textDirection w:val="lrTb"/>
            <w:noWrap w:val="false"/>
          </w:tcPr>
          <w:p>
            <w:pPr>
              <w:pStyle w:val="920"/>
              <w:spacing w:before="40" w:after="40"/>
              <w:rPr>
                <w:bCs/>
                <w:iCs/>
                <w:sz w:val="20"/>
                <w:szCs w:val="20"/>
                <w:lang w:eastAsia="en-US"/>
              </w:rPr>
            </w:pPr>
            <w:r>
              <w:rPr>
                <w:bCs/>
                <w:iCs/>
                <w:sz w:val="20"/>
                <w:szCs w:val="20"/>
                <w:lang w:eastAsia="en-US"/>
              </w:rPr>
              <w:t xml:space="preserve">- ППРФ от 05.12.2019 № 1598 </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920"/>
              <w:jc w:val="center"/>
              <w:spacing w:before="40" w:after="40"/>
              <w:rPr>
                <w:bCs/>
                <w:iCs/>
                <w:sz w:val="20"/>
                <w:szCs w:val="20"/>
                <w:lang w:eastAsia="en-US"/>
              </w:rPr>
            </w:pPr>
            <w:r>
              <w:rPr>
                <w:bCs/>
                <w:iCs/>
                <w:sz w:val="20"/>
                <w:szCs w:val="20"/>
                <w:lang w:eastAsia="en-US"/>
              </w:rPr>
              <w:t xml:space="preserve">9</w:t>
            </w:r>
            <w:r>
              <w:rPr>
                <w:bCs/>
                <w:iCs/>
                <w:sz w:val="20"/>
                <w:szCs w:val="20"/>
                <w:lang w:eastAsia="en-US"/>
              </w:rPr>
            </w:r>
          </w:p>
        </w:tc>
        <w:tc>
          <w:tcPr>
            <w:tcW w:w="3118" w:type="dxa"/>
            <w:vAlign w:val="top"/>
            <w:textDirection w:val="lrTb"/>
            <w:noWrap w:val="false"/>
          </w:tcPr>
          <w:p>
            <w:pPr>
              <w:pStyle w:val="920"/>
              <w:spacing w:before="40" w:after="40"/>
              <w:rPr>
                <w:bCs/>
                <w:iCs/>
                <w:sz w:val="20"/>
                <w:szCs w:val="20"/>
                <w:lang w:eastAsia="en-US"/>
              </w:rPr>
            </w:pPr>
            <w:r>
              <w:rPr>
                <w:bCs/>
                <w:iCs/>
                <w:sz w:val="20"/>
                <w:szCs w:val="20"/>
                <w:lang w:eastAsia="en-US"/>
              </w:rPr>
              <w:t xml:space="preserve">- ППРФ от 17.03.2022 № 393 </w:t>
            </w:r>
            <w:r>
              <w:rPr>
                <w:bCs/>
                <w:iCs/>
                <w:sz w:val="20"/>
                <w:szCs w:val="20"/>
                <w:lang w:eastAsia="en-US"/>
              </w:rPr>
            </w:r>
          </w:p>
        </w:tc>
        <w:tc>
          <w:tcPr>
            <w:tcW w:w="3828" w:type="dxa"/>
            <w:vAlign w:val="top"/>
            <w:textDirection w:val="lrTb"/>
            <w:noWrap w:val="false"/>
          </w:tcPr>
          <w:p>
            <w:pPr>
              <w:pStyle w:val="920"/>
              <w:spacing w:before="40" w:after="40"/>
              <w:rPr>
                <w:bCs/>
                <w:iCs/>
                <w:sz w:val="20"/>
                <w:szCs w:val="20"/>
                <w:lang w:eastAsia="en-US"/>
              </w:rPr>
            </w:pPr>
            <w:r>
              <w:rPr>
                <w:bCs/>
                <w:iCs/>
                <w:sz w:val="20"/>
                <w:szCs w:val="20"/>
                <w:lang w:eastAsia="en-US"/>
              </w:rPr>
              <w:t xml:space="preserve">- ППРФ от 03.06.2017 № 674 </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920"/>
              <w:jc w:val="center"/>
              <w:spacing w:before="40" w:after="40"/>
              <w:rPr>
                <w:bCs/>
                <w:iCs/>
                <w:sz w:val="20"/>
                <w:szCs w:val="20"/>
                <w:lang w:eastAsia="en-US"/>
              </w:rPr>
            </w:pPr>
            <w:r>
              <w:rPr>
                <w:bCs/>
                <w:iCs/>
                <w:sz w:val="20"/>
                <w:szCs w:val="20"/>
                <w:lang w:eastAsia="en-US"/>
              </w:rPr>
              <w:t xml:space="preserve">10</w:t>
            </w:r>
            <w:r>
              <w:rPr>
                <w:bCs/>
                <w:iCs/>
                <w:sz w:val="20"/>
                <w:szCs w:val="20"/>
                <w:lang w:eastAsia="en-US"/>
              </w:rPr>
            </w:r>
          </w:p>
        </w:tc>
        <w:tc>
          <w:tcPr>
            <w:tcW w:w="3118" w:type="dxa"/>
            <w:vAlign w:val="top"/>
            <w:textDirection w:val="lrTb"/>
            <w:noWrap w:val="false"/>
          </w:tcPr>
          <w:p>
            <w:pPr>
              <w:pStyle w:val="920"/>
              <w:spacing w:before="40" w:after="40"/>
              <w:rPr>
                <w:bCs/>
                <w:iCs/>
                <w:sz w:val="20"/>
                <w:szCs w:val="20"/>
                <w:lang w:eastAsia="en-US"/>
              </w:rPr>
            </w:pPr>
            <w:r>
              <w:rPr>
                <w:bCs/>
                <w:iCs/>
                <w:sz w:val="20"/>
                <w:szCs w:val="20"/>
                <w:lang w:eastAsia="en-US"/>
              </w:rPr>
              <w:t xml:space="preserve">- ППРФ от 02.04.2022 № 574 </w:t>
            </w:r>
            <w:r>
              <w:rPr>
                <w:bCs/>
                <w:iCs/>
                <w:sz w:val="20"/>
                <w:szCs w:val="20"/>
                <w:lang w:eastAsia="en-US"/>
              </w:rPr>
            </w:r>
          </w:p>
        </w:tc>
        <w:tc>
          <w:tcPr>
            <w:tcW w:w="3828" w:type="dxa"/>
            <w:vAlign w:val="top"/>
            <w:textDirection w:val="lrTb"/>
            <w:noWrap w:val="false"/>
          </w:tcPr>
          <w:p>
            <w:pPr>
              <w:pStyle w:val="920"/>
              <w:spacing w:before="40" w:after="40"/>
              <w:rPr>
                <w:bCs/>
                <w:iCs/>
                <w:sz w:val="20"/>
                <w:szCs w:val="20"/>
                <w:lang w:eastAsia="en-US"/>
              </w:rPr>
            </w:pPr>
            <w:r>
              <w:rPr>
                <w:bCs/>
                <w:iCs/>
                <w:sz w:val="20"/>
                <w:szCs w:val="20"/>
                <w:lang w:eastAsia="en-US"/>
              </w:rPr>
              <w:t xml:space="preserve">- ППРФ от 06.092022 № 1570 </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920"/>
              <w:jc w:val="center"/>
              <w:spacing w:before="40" w:after="40"/>
              <w:rPr>
                <w:bCs/>
                <w:iCs/>
                <w:sz w:val="20"/>
                <w:szCs w:val="20"/>
                <w:lang w:eastAsia="en-US"/>
              </w:rPr>
            </w:pPr>
            <w:r>
              <w:rPr>
                <w:bCs/>
                <w:iCs/>
                <w:sz w:val="20"/>
                <w:szCs w:val="20"/>
                <w:lang w:eastAsia="en-US"/>
              </w:rPr>
              <w:t xml:space="preserve">11</w:t>
            </w:r>
            <w:r>
              <w:rPr>
                <w:bCs/>
                <w:iCs/>
                <w:sz w:val="20"/>
                <w:szCs w:val="20"/>
                <w:lang w:eastAsia="en-US"/>
              </w:rPr>
            </w:r>
          </w:p>
        </w:tc>
        <w:tc>
          <w:tcPr>
            <w:tcW w:w="3118" w:type="dxa"/>
            <w:vAlign w:val="top"/>
            <w:textDirection w:val="lrTb"/>
            <w:noWrap w:val="false"/>
          </w:tcPr>
          <w:p>
            <w:pPr>
              <w:pStyle w:val="920"/>
              <w:spacing w:before="40" w:after="40"/>
              <w:rPr>
                <w:bCs/>
                <w:iCs/>
                <w:sz w:val="20"/>
                <w:szCs w:val="20"/>
                <w:lang w:eastAsia="en-US"/>
              </w:rPr>
            </w:pPr>
            <w:r>
              <w:rPr>
                <w:bCs/>
                <w:iCs/>
                <w:sz w:val="20"/>
                <w:szCs w:val="20"/>
                <w:lang w:eastAsia="en-US"/>
              </w:rPr>
              <w:t xml:space="preserve">- ППРФ от 18.05.2022 № 895 </w:t>
            </w:r>
            <w:r>
              <w:rPr>
                <w:bCs/>
                <w:iCs/>
                <w:sz w:val="20"/>
                <w:szCs w:val="20"/>
                <w:lang w:eastAsia="en-US"/>
              </w:rPr>
            </w:r>
          </w:p>
        </w:tc>
        <w:tc>
          <w:tcPr>
            <w:tcW w:w="3828" w:type="dxa"/>
            <w:vAlign w:val="top"/>
            <w:textDirection w:val="lrTb"/>
            <w:noWrap w:val="false"/>
          </w:tcPr>
          <w:p>
            <w:pPr>
              <w:pStyle w:val="920"/>
              <w:spacing w:before="40" w:after="40"/>
              <w:rPr>
                <w:bCs/>
                <w:iCs/>
                <w:sz w:val="20"/>
                <w:szCs w:val="20"/>
                <w:lang w:eastAsia="en-US"/>
              </w:rPr>
            </w:pP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920"/>
              <w:jc w:val="center"/>
              <w:spacing w:before="40" w:after="40"/>
              <w:rPr>
                <w:bCs/>
                <w:iCs/>
                <w:sz w:val="20"/>
                <w:szCs w:val="20"/>
                <w:lang w:eastAsia="en-US"/>
              </w:rPr>
            </w:pPr>
            <w:r>
              <w:rPr>
                <w:bCs/>
                <w:iCs/>
                <w:sz w:val="20"/>
                <w:szCs w:val="20"/>
                <w:lang w:eastAsia="en-US"/>
              </w:rPr>
              <w:t xml:space="preserve">12</w:t>
            </w:r>
            <w:r>
              <w:rPr>
                <w:bCs/>
                <w:iCs/>
                <w:sz w:val="20"/>
                <w:szCs w:val="20"/>
                <w:lang w:eastAsia="en-US"/>
              </w:rPr>
            </w:r>
          </w:p>
        </w:tc>
        <w:tc>
          <w:tcPr>
            <w:tcW w:w="3118" w:type="dxa"/>
            <w:vAlign w:val="top"/>
            <w:textDirection w:val="lrTb"/>
            <w:noWrap w:val="false"/>
          </w:tcPr>
          <w:p>
            <w:pPr>
              <w:pStyle w:val="920"/>
              <w:spacing w:before="40" w:after="40"/>
              <w:rPr>
                <w:bCs/>
                <w:iCs/>
                <w:sz w:val="20"/>
                <w:szCs w:val="20"/>
                <w:lang w:eastAsia="en-US"/>
              </w:rPr>
            </w:pPr>
            <w:r>
              <w:rPr>
                <w:bCs/>
                <w:iCs/>
                <w:sz w:val="20"/>
                <w:szCs w:val="20"/>
                <w:lang w:eastAsia="en-US"/>
              </w:rPr>
              <w:t xml:space="preserve">- ППРФ от 05.12.2019 № 1598 </w:t>
            </w:r>
            <w:r>
              <w:rPr>
                <w:bCs/>
                <w:iCs/>
                <w:sz w:val="20"/>
                <w:szCs w:val="20"/>
                <w:lang w:eastAsia="en-US"/>
              </w:rPr>
            </w:r>
          </w:p>
        </w:tc>
        <w:tc>
          <w:tcPr>
            <w:tcW w:w="3828" w:type="dxa"/>
            <w:vAlign w:val="top"/>
            <w:textDirection w:val="lrTb"/>
            <w:noWrap w:val="false"/>
          </w:tcPr>
          <w:p>
            <w:pPr>
              <w:pStyle w:val="920"/>
              <w:spacing w:before="40" w:after="40"/>
              <w:rPr>
                <w:bCs/>
                <w:iCs/>
                <w:sz w:val="20"/>
                <w:szCs w:val="20"/>
                <w:lang w:eastAsia="en-US"/>
              </w:rPr>
            </w:pP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920"/>
              <w:jc w:val="center"/>
              <w:spacing w:before="40" w:after="40"/>
              <w:rPr>
                <w:bCs/>
                <w:iCs/>
                <w:sz w:val="20"/>
                <w:szCs w:val="20"/>
                <w:lang w:eastAsia="en-US"/>
              </w:rPr>
              <w:outlineLvl w:val="5"/>
            </w:pPr>
            <w:r>
              <w:rPr>
                <w:bCs/>
                <w:iCs/>
                <w:sz w:val="20"/>
                <w:szCs w:val="20"/>
                <w:lang w:eastAsia="en-US"/>
              </w:rPr>
              <w:t xml:space="preserve">13</w:t>
            </w:r>
            <w:r>
              <w:rPr>
                <w:bCs/>
                <w:iCs/>
                <w:sz w:val="20"/>
                <w:szCs w:val="20"/>
                <w:lang w:eastAsia="en-US"/>
              </w:rPr>
            </w:r>
          </w:p>
        </w:tc>
        <w:tc>
          <w:tcPr>
            <w:tcW w:w="3118" w:type="dxa"/>
            <w:vAlign w:val="top"/>
            <w:textDirection w:val="lrTb"/>
            <w:noWrap w:val="false"/>
          </w:tcPr>
          <w:p>
            <w:pPr>
              <w:pStyle w:val="920"/>
              <w:keepNext/>
              <w:spacing w:before="40" w:after="40"/>
              <w:rPr>
                <w:bCs/>
                <w:iCs/>
                <w:sz w:val="20"/>
                <w:szCs w:val="20"/>
                <w:lang w:eastAsia="en-US"/>
              </w:rPr>
              <w:outlineLvl w:val="5"/>
            </w:pPr>
            <w:r>
              <w:rPr>
                <w:bCs/>
                <w:iCs/>
                <w:sz w:val="20"/>
                <w:szCs w:val="20"/>
                <w:lang w:eastAsia="en-US"/>
              </w:rPr>
              <w:t xml:space="preserve">- ППРФ от 30.12.2017 № 1706 </w:t>
            </w:r>
            <w:r>
              <w:rPr>
                <w:bCs/>
                <w:iCs/>
                <w:sz w:val="20"/>
                <w:szCs w:val="20"/>
                <w:lang w:eastAsia="en-US"/>
              </w:rPr>
            </w:r>
          </w:p>
        </w:tc>
        <w:tc>
          <w:tcPr>
            <w:tcW w:w="3828" w:type="dxa"/>
            <w:vAlign w:val="top"/>
            <w:textDirection w:val="lrTb"/>
            <w:noWrap w:val="false"/>
          </w:tcPr>
          <w:p>
            <w:pPr>
              <w:pStyle w:val="920"/>
              <w:keepNext/>
              <w:spacing w:before="40" w:after="40"/>
              <w:rPr>
                <w:bCs/>
                <w:iCs/>
                <w:sz w:val="20"/>
                <w:szCs w:val="20"/>
                <w:lang w:eastAsia="en-US"/>
              </w:rPr>
              <w:outlineLvl w:val="5"/>
            </w:pP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920"/>
              <w:jc w:val="center"/>
              <w:spacing w:before="40" w:after="40"/>
              <w:rPr>
                <w:bCs/>
                <w:iCs/>
                <w:sz w:val="20"/>
                <w:szCs w:val="20"/>
                <w:lang w:eastAsia="en-US"/>
              </w:rPr>
              <w:outlineLvl w:val="5"/>
            </w:pPr>
            <w:r>
              <w:rPr>
                <w:bCs/>
                <w:iCs/>
                <w:sz w:val="20"/>
                <w:szCs w:val="20"/>
                <w:lang w:eastAsia="en-US"/>
              </w:rPr>
              <w:t xml:space="preserve">14</w:t>
            </w:r>
            <w:r>
              <w:rPr>
                <w:bCs/>
                <w:iCs/>
                <w:sz w:val="20"/>
                <w:szCs w:val="20"/>
                <w:lang w:eastAsia="en-US"/>
              </w:rPr>
            </w:r>
          </w:p>
        </w:tc>
        <w:tc>
          <w:tcPr>
            <w:tcW w:w="3118" w:type="dxa"/>
            <w:vAlign w:val="top"/>
            <w:textDirection w:val="lrTb"/>
            <w:noWrap w:val="false"/>
          </w:tcPr>
          <w:p>
            <w:pPr>
              <w:pStyle w:val="920"/>
              <w:keepNext/>
              <w:spacing w:before="40" w:after="40"/>
              <w:rPr>
                <w:bCs/>
                <w:iCs/>
                <w:sz w:val="20"/>
                <w:szCs w:val="20"/>
                <w:lang w:eastAsia="en-US"/>
              </w:rPr>
              <w:outlineLvl w:val="5"/>
            </w:pPr>
            <w:r>
              <w:rPr>
                <w:bCs/>
                <w:iCs/>
                <w:sz w:val="20"/>
                <w:szCs w:val="20"/>
                <w:lang w:eastAsia="en-US"/>
              </w:rPr>
              <w:t xml:space="preserve">- ППРФ от 03.06.2017 № 674 </w:t>
            </w:r>
            <w:r>
              <w:rPr>
                <w:bCs/>
                <w:iCs/>
                <w:sz w:val="20"/>
                <w:szCs w:val="20"/>
                <w:lang w:eastAsia="en-US"/>
              </w:rPr>
            </w:r>
          </w:p>
        </w:tc>
        <w:tc>
          <w:tcPr>
            <w:tcW w:w="3828" w:type="dxa"/>
            <w:vAlign w:val="top"/>
            <w:textDirection w:val="lrTb"/>
            <w:noWrap w:val="false"/>
          </w:tcPr>
          <w:p>
            <w:pPr>
              <w:pStyle w:val="920"/>
              <w:keepNext/>
              <w:spacing w:before="40" w:after="40"/>
              <w:rPr>
                <w:bCs/>
                <w:iCs/>
                <w:sz w:val="20"/>
                <w:szCs w:val="20"/>
                <w:lang w:eastAsia="en-US"/>
              </w:rPr>
              <w:outlineLvl w:val="5"/>
            </w:pP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920"/>
              <w:jc w:val="center"/>
              <w:spacing w:before="40" w:after="40"/>
              <w:rPr>
                <w:bCs/>
                <w:iCs/>
                <w:sz w:val="20"/>
                <w:szCs w:val="20"/>
                <w:lang w:eastAsia="en-US"/>
              </w:rPr>
              <w:outlineLvl w:val="5"/>
            </w:pPr>
            <w:r>
              <w:rPr>
                <w:bCs/>
                <w:iCs/>
                <w:sz w:val="20"/>
                <w:szCs w:val="20"/>
                <w:lang w:eastAsia="en-US"/>
              </w:rPr>
              <w:t xml:space="preserve">15</w:t>
            </w:r>
            <w:r>
              <w:rPr>
                <w:bCs/>
                <w:iCs/>
                <w:sz w:val="20"/>
                <w:szCs w:val="20"/>
                <w:lang w:eastAsia="en-US"/>
              </w:rPr>
            </w:r>
          </w:p>
        </w:tc>
        <w:tc>
          <w:tcPr>
            <w:tcW w:w="3118" w:type="dxa"/>
            <w:vAlign w:val="top"/>
            <w:textDirection w:val="lrTb"/>
            <w:noWrap w:val="false"/>
          </w:tcPr>
          <w:p>
            <w:pPr>
              <w:pStyle w:val="920"/>
              <w:keepNext/>
              <w:spacing w:before="40" w:after="40"/>
              <w:rPr>
                <w:bCs/>
                <w:iCs/>
                <w:sz w:val="20"/>
                <w:szCs w:val="20"/>
                <w:lang w:eastAsia="en-US"/>
              </w:rPr>
              <w:outlineLvl w:val="5"/>
            </w:pPr>
            <w:r>
              <w:rPr>
                <w:bCs/>
                <w:iCs/>
                <w:sz w:val="20"/>
                <w:szCs w:val="20"/>
                <w:lang w:eastAsia="en-US"/>
              </w:rPr>
              <w:t xml:space="preserve">- ППРФ от 06.09.2022 № 1570 </w:t>
            </w:r>
            <w:r>
              <w:rPr>
                <w:bCs/>
                <w:iCs/>
                <w:sz w:val="20"/>
                <w:szCs w:val="20"/>
                <w:lang w:eastAsia="en-US"/>
              </w:rPr>
            </w:r>
          </w:p>
        </w:tc>
        <w:tc>
          <w:tcPr>
            <w:tcW w:w="3828" w:type="dxa"/>
            <w:vAlign w:val="top"/>
            <w:textDirection w:val="lrTb"/>
            <w:noWrap w:val="false"/>
          </w:tcPr>
          <w:p>
            <w:pPr>
              <w:pStyle w:val="920"/>
              <w:keepNext/>
              <w:spacing w:before="40" w:after="40"/>
              <w:rPr>
                <w:bCs/>
                <w:iCs/>
                <w:sz w:val="20"/>
                <w:szCs w:val="20"/>
                <w:lang w:eastAsia="en-US"/>
              </w:rPr>
              <w:outlineLvl w:val="5"/>
            </w:pP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920"/>
              <w:jc w:val="center"/>
              <w:spacing w:before="40" w:after="40"/>
              <w:rPr>
                <w:bCs/>
                <w:iCs/>
                <w:sz w:val="20"/>
                <w:szCs w:val="20"/>
                <w:lang w:eastAsia="en-US"/>
              </w:rPr>
              <w:outlineLvl w:val="5"/>
            </w:pPr>
            <w:r>
              <w:rPr>
                <w:bCs/>
                <w:iCs/>
                <w:sz w:val="20"/>
                <w:szCs w:val="20"/>
                <w:lang w:eastAsia="en-US"/>
              </w:rPr>
              <w:t xml:space="preserve">16</w:t>
            </w:r>
            <w:r>
              <w:rPr>
                <w:bCs/>
                <w:iCs/>
                <w:sz w:val="20"/>
                <w:szCs w:val="20"/>
                <w:lang w:eastAsia="en-US"/>
              </w:rPr>
            </w:r>
            <w:r>
              <w:rPr>
                <w:bCs/>
                <w:iCs/>
                <w:sz w:val="20"/>
                <w:szCs w:val="20"/>
                <w:lang w:eastAsia="en-US"/>
              </w:rPr>
            </w:r>
          </w:p>
        </w:tc>
        <w:tc>
          <w:tcPr>
            <w:tcW w:w="3118" w:type="dxa"/>
            <w:vAlign w:val="top"/>
            <w:textDirection w:val="lrTb"/>
            <w:noWrap w:val="false"/>
          </w:tcPr>
          <w:p>
            <w:pPr>
              <w:pStyle w:val="920"/>
              <w:keepNext/>
              <w:spacing w:before="40" w:after="40"/>
              <w:rPr>
                <w:bCs/>
                <w:iCs/>
                <w:sz w:val="20"/>
                <w:szCs w:val="20"/>
                <w:lang w:eastAsia="en-US"/>
              </w:rPr>
              <w:outlineLvl w:val="5"/>
            </w:pPr>
            <w:r>
              <w:rPr>
                <w:bCs/>
                <w:iCs/>
                <w:sz w:val="20"/>
                <w:szCs w:val="20"/>
                <w:lang w:eastAsia="en-US"/>
              </w:rPr>
              <w:t xml:space="preserve">- ППРФ от 25.10.2023 № 1780</w:t>
            </w:r>
            <w:r>
              <w:rPr>
                <w:bCs/>
                <w:iCs/>
                <w:sz w:val="20"/>
                <w:szCs w:val="20"/>
                <w:lang w:eastAsia="en-US"/>
              </w:rPr>
            </w:r>
          </w:p>
        </w:tc>
        <w:tc>
          <w:tcPr>
            <w:tcW w:w="3828" w:type="dxa"/>
            <w:vAlign w:val="top"/>
            <w:textDirection w:val="lrTb"/>
            <w:noWrap w:val="false"/>
          </w:tcPr>
          <w:p>
            <w:pPr>
              <w:pStyle w:val="920"/>
              <w:keepNext/>
              <w:spacing w:before="40" w:after="40"/>
              <w:rPr>
                <w:bCs/>
                <w:iCs/>
                <w:sz w:val="20"/>
                <w:szCs w:val="20"/>
                <w:lang w:eastAsia="en-US"/>
              </w:rPr>
              <w:outlineLvl w:val="5"/>
            </w:pPr>
            <w:r>
              <w:rPr>
                <w:bCs/>
                <w:iCs/>
                <w:sz w:val="20"/>
                <w:szCs w:val="20"/>
                <w:lang w:eastAsia="en-US"/>
              </w:rPr>
              <w:t xml:space="preserve">- ППРФ от 25.10.2023 № 1780</w:t>
            </w:r>
            <w:r>
              <w:rPr>
                <w:bCs/>
                <w:iCs/>
                <w:sz w:val="20"/>
                <w:szCs w:val="20"/>
                <w:lang w:eastAsia="en-US"/>
              </w:rPr>
            </w:r>
          </w:p>
        </w:tc>
      </w:tr>
    </w:tbl>
    <w:p>
      <w:pPr>
        <w:pStyle w:val="920"/>
        <w:jc w:val="both"/>
        <w:spacing w:after="120"/>
        <w:rPr>
          <w:bCs/>
          <w:iCs/>
          <w:sz w:val="20"/>
          <w:szCs w:val="20"/>
        </w:rPr>
        <w:outlineLvl w:val="5"/>
      </w:pPr>
      <w:r>
        <w:rPr>
          <w:bCs/>
          <w:iCs/>
          <w:sz w:val="20"/>
          <w:szCs w:val="20"/>
        </w:rPr>
      </w:r>
      <w:r>
        <w:rPr>
          <w:bCs/>
          <w:iCs/>
          <w:sz w:val="20"/>
          <w:szCs w:val="20"/>
        </w:rPr>
      </w:r>
    </w:p>
    <w:p>
      <w:pPr>
        <w:pStyle w:val="920"/>
        <w:ind w:left="-142" w:firstLine="851"/>
        <w:jc w:val="both"/>
        <w:rPr>
          <w:bCs/>
          <w:iCs/>
          <w:sz w:val="6"/>
        </w:rPr>
      </w:pPr>
      <w:r>
        <w:rPr>
          <w:bCs/>
          <w:iCs/>
          <w:sz w:val="6"/>
        </w:rPr>
      </w:r>
      <w:r>
        <w:rPr>
          <w:bCs/>
          <w:iCs/>
          <w:sz w:val="6"/>
        </w:rPr>
      </w:r>
    </w:p>
    <w:p>
      <w:pPr>
        <w:pStyle w:val="924"/>
      </w:pPr>
      <w:r/>
      <w:bookmarkStart w:id="78" w:name="_Toc393441471"/>
      <w:r/>
      <w:bookmarkStart w:id="79" w:name="_Toc393441689"/>
      <w:r>
        <w:t xml:space="preserve">13. </w:t>
      </w:r>
      <w:bookmarkEnd w:id="78"/>
      <w:r/>
      <w:bookmarkEnd w:id="79"/>
      <w:r>
        <w:t xml:space="preserve">Обслуживание торгово-сервисных предприятий</w:t>
      </w:r>
      <w:r>
        <w:rPr>
          <w:rStyle w:val="933"/>
        </w:rPr>
        <w:footnoteReference w:id="7"/>
        <w:t xml:space="preserve">*</w:t>
      </w:r>
      <w:r>
        <w:t xml:space="preserve">, принимающих к оплате платежные карты, а также принимающих оплату через сервис быстрых платежей платежной системы Банка России</w:t>
      </w:r>
      <w:r/>
    </w:p>
    <w:p>
      <w:pPr>
        <w:pStyle w:val="920"/>
      </w:pPr>
      <w:r/>
      <w:r/>
    </w:p>
    <w:tbl>
      <w:tblPr>
        <w:tblW w:w="1049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1985"/>
        <w:gridCol w:w="8"/>
        <w:gridCol w:w="3536"/>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blHeader/>
        </w:trPr>
        <w:tc>
          <w:tcPr>
            <w:tcW w:w="993" w:type="dxa"/>
            <w:vAlign w:val="top"/>
            <w:textDirection w:val="lrTb"/>
            <w:noWrap w:val="false"/>
          </w:tcPr>
          <w:p>
            <w:pPr>
              <w:pStyle w:val="920"/>
              <w:jc w:val="center"/>
              <w:rPr>
                <w:b/>
                <w:sz w:val="20"/>
                <w:szCs w:val="20"/>
              </w:rPr>
            </w:pPr>
            <w:r>
              <w:rPr>
                <w:b/>
                <w:sz w:val="20"/>
                <w:szCs w:val="20"/>
              </w:rPr>
              <w:t xml:space="preserve">№ п/п</w:t>
            </w:r>
            <w:r>
              <w:rPr>
                <w:b/>
                <w:sz w:val="20"/>
                <w:szCs w:val="20"/>
              </w:rPr>
            </w:r>
          </w:p>
        </w:tc>
        <w:tc>
          <w:tcPr>
            <w:tcBorders>
              <w:bottom w:val="single" w:color="000000" w:sz="4" w:space="0"/>
            </w:tcBorders>
            <w:tcW w:w="3969" w:type="dxa"/>
            <w:vAlign w:val="top"/>
            <w:textDirection w:val="lrTb"/>
            <w:noWrap w:val="false"/>
          </w:tcPr>
          <w:p>
            <w:pPr>
              <w:pStyle w:val="920"/>
              <w:jc w:val="center"/>
              <w:rPr>
                <w:b/>
                <w:sz w:val="20"/>
                <w:szCs w:val="20"/>
              </w:rPr>
            </w:pPr>
            <w:r>
              <w:rPr>
                <w:b/>
                <w:sz w:val="20"/>
                <w:szCs w:val="20"/>
              </w:rPr>
              <w:t xml:space="preserve">Наименование услуги</w:t>
            </w:r>
            <w:r>
              <w:rPr>
                <w:b/>
                <w:sz w:val="20"/>
                <w:szCs w:val="20"/>
              </w:rPr>
            </w:r>
          </w:p>
        </w:tc>
        <w:tc>
          <w:tcPr>
            <w:tcBorders>
              <w:bottom w:val="single" w:color="000000" w:sz="4" w:space="0"/>
            </w:tcBorders>
            <w:tcW w:w="1985" w:type="dxa"/>
            <w:vAlign w:val="top"/>
            <w:textDirection w:val="lrTb"/>
            <w:noWrap w:val="false"/>
          </w:tcPr>
          <w:p>
            <w:pPr>
              <w:pStyle w:val="920"/>
              <w:jc w:val="center"/>
              <w:rPr>
                <w:b/>
                <w:sz w:val="20"/>
                <w:szCs w:val="20"/>
              </w:rPr>
            </w:pPr>
            <w:r>
              <w:rPr>
                <w:b/>
                <w:sz w:val="20"/>
                <w:szCs w:val="20"/>
              </w:rPr>
              <w:t xml:space="preserve">Тариф</w:t>
            </w:r>
            <w:r>
              <w:rPr>
                <w:b/>
                <w:sz w:val="20"/>
                <w:szCs w:val="20"/>
              </w:rPr>
            </w:r>
          </w:p>
        </w:tc>
        <w:tc>
          <w:tcPr>
            <w:gridSpan w:val="2"/>
            <w:tcW w:w="3544" w:type="dxa"/>
            <w:vAlign w:val="top"/>
            <w:textDirection w:val="lrTb"/>
            <w:noWrap w:val="false"/>
          </w:tcPr>
          <w:p>
            <w:pPr>
              <w:pStyle w:val="920"/>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
        </w:trPr>
        <w:tc>
          <w:tcPr>
            <w:gridSpan w:val="4"/>
            <w:tcW w:w="6955" w:type="dxa"/>
            <w:vAlign w:val="top"/>
            <w:textDirection w:val="lrTb"/>
            <w:noWrap w:val="false"/>
          </w:tcPr>
          <w:p>
            <w:pPr>
              <w:pStyle w:val="920"/>
              <w:rPr>
                <w:sz w:val="20"/>
                <w:szCs w:val="20"/>
              </w:rPr>
            </w:pPr>
            <w:r>
              <w:rPr>
                <w:sz w:val="20"/>
                <w:szCs w:val="20"/>
              </w:rPr>
              <w:t xml:space="preserve">  </w:t>
            </w:r>
            <w:r>
              <w:rPr>
                <w:sz w:val="20"/>
                <w:szCs w:val="20"/>
              </w:rPr>
              <w:t xml:space="preserve">13.1.</w:t>
              <w:tab/>
              <w:t xml:space="preserve">Комиссия за услугу «Торговый эквайринг» :</w:t>
            </w:r>
            <w:r>
              <w:rPr>
                <w:sz w:val="20"/>
                <w:szCs w:val="20"/>
              </w:rPr>
            </w:r>
            <w:r>
              <w:rPr>
                <w:sz w:val="20"/>
                <w:szCs w:val="20"/>
              </w:rPr>
            </w:r>
          </w:p>
        </w:tc>
        <w:tc>
          <w:tcPr>
            <w:gridSpan w:val="2"/>
            <w:tcBorders>
              <w:left w:val="none" w:color="000000" w:sz="4" w:space="0"/>
            </w:tcBorders>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85"/>
        </w:trPr>
        <w:tc>
          <w:tcPr>
            <w:tcW w:w="993" w:type="dxa"/>
            <w:vAlign w:val="top"/>
            <w:textDirection w:val="lrTb"/>
            <w:noWrap w:val="false"/>
          </w:tcPr>
          <w:p>
            <w:pPr>
              <w:pStyle w:val="920"/>
              <w:jc w:val="center"/>
              <w:rPr>
                <w:sz w:val="20"/>
                <w:szCs w:val="20"/>
              </w:rPr>
            </w:pPr>
            <w:r>
              <w:rPr>
                <w:sz w:val="20"/>
                <w:szCs w:val="20"/>
              </w:rPr>
              <w:t xml:space="preserve">13.1.1.</w:t>
            </w:r>
            <w:r>
              <w:rPr>
                <w:sz w:val="20"/>
                <w:szCs w:val="20"/>
              </w:rPr>
            </w:r>
          </w:p>
        </w:tc>
        <w:tc>
          <w:tcPr>
            <w:tcW w:w="3969" w:type="dxa"/>
            <w:vAlign w:val="center"/>
            <w:textDirection w:val="lrTb"/>
            <w:noWrap w:val="false"/>
          </w:tcPr>
          <w:p>
            <w:pPr>
              <w:pStyle w:val="920"/>
              <w:rPr>
                <w:sz w:val="20"/>
                <w:szCs w:val="20"/>
              </w:rPr>
            </w:pPr>
            <w:r>
              <w:rPr>
                <w:sz w:val="20"/>
                <w:szCs w:val="20"/>
              </w:rPr>
              <w:t xml:space="preserve">Комиссия за услугу «Торговый эквайринг», подключенную путем присоединения к Правилам эквайрингового обслуживания клиентов АО «Россельхозбанк», </w:t>
              <w:br w:type="textWrapping" w:clear="all"/>
              <w:t xml:space="preserve">с использованием карты JCB International, UnionPay Int</w:t>
            </w:r>
            <w:r>
              <w:rPr>
                <w:sz w:val="20"/>
                <w:szCs w:val="20"/>
              </w:rPr>
              <w:t xml:space="preserve">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r>
          </w:p>
        </w:tc>
        <w:tc>
          <w:tcPr>
            <w:tcW w:w="1985" w:type="dxa"/>
            <w:vAlign w:val="top"/>
            <w:textDirection w:val="lrTb"/>
            <w:noWrap w:val="false"/>
          </w:tcPr>
          <w:p>
            <w:pPr>
              <w:pStyle w:val="920"/>
              <w:rPr>
                <w:sz w:val="20"/>
                <w:szCs w:val="20"/>
              </w:rPr>
            </w:pPr>
            <w:r>
              <w:rPr>
                <w:sz w:val="20"/>
                <w:szCs w:val="20"/>
              </w:rPr>
              <w:t xml:space="preserve">По договоренности сторон</w:t>
            </w:r>
            <w:r>
              <w:rPr>
                <w:sz w:val="20"/>
                <w:szCs w:val="20"/>
              </w:rPr>
            </w:r>
          </w:p>
        </w:tc>
        <w:tc>
          <w:tcPr>
            <w:gridSpan w:val="2"/>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00"/>
        </w:trPr>
        <w:tc>
          <w:tcPr>
            <w:tcW w:w="993" w:type="dxa"/>
            <w:vAlign w:val="top"/>
            <w:textDirection w:val="lrTb"/>
            <w:noWrap w:val="false"/>
          </w:tcPr>
          <w:p>
            <w:pPr>
              <w:pStyle w:val="920"/>
              <w:jc w:val="center"/>
              <w:rPr>
                <w:sz w:val="20"/>
                <w:szCs w:val="20"/>
              </w:rPr>
            </w:pPr>
            <w:r>
              <w:rPr>
                <w:sz w:val="20"/>
                <w:szCs w:val="20"/>
              </w:rPr>
              <w:t xml:space="preserve">13.1.2.</w:t>
            </w:r>
            <w:r>
              <w:rPr>
                <w:sz w:val="20"/>
                <w:szCs w:val="20"/>
              </w:rPr>
            </w:r>
          </w:p>
        </w:tc>
        <w:tc>
          <w:tcPr>
            <w:tcW w:w="3969" w:type="dxa"/>
            <w:vAlign w:val="center"/>
            <w:textDirection w:val="lrTb"/>
            <w:noWrap w:val="false"/>
          </w:tcPr>
          <w:p>
            <w:pPr>
              <w:pStyle w:val="920"/>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br w:type="textWrapping" w:clear="all"/>
              <w:t xml:space="preserve">в соответствии с тарифами Банка*, </w:t>
              <w:br w:type="textWrapping" w:clear="all"/>
              <w:t xml:space="preserve">с использованием карты JCB International, UnionPay Int</w:t>
            </w:r>
            <w:r>
              <w:rPr>
                <w:sz w:val="20"/>
                <w:szCs w:val="20"/>
              </w:rPr>
              <w:t xml:space="preserve">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r>
          </w:p>
        </w:tc>
        <w:tc>
          <w:tcPr>
            <w:tcW w:w="1985" w:type="dxa"/>
            <w:vAlign w:val="top"/>
            <w:textDirection w:val="lrTb"/>
            <w:noWrap w:val="false"/>
          </w:tcPr>
          <w:p>
            <w:pPr>
              <w:pStyle w:val="920"/>
              <w:rPr>
                <w:sz w:val="20"/>
                <w:szCs w:val="20"/>
              </w:rPr>
            </w:pPr>
            <w:r>
              <w:rPr>
                <w:sz w:val="20"/>
                <w:szCs w:val="20"/>
              </w:rPr>
              <w:t xml:space="preserve">Согласно </w:t>
              <w:br w:type="textWrapping" w:clear="all"/>
              <w:t xml:space="preserve">Приложению к Тарифам</w:t>
            </w:r>
            <w:r>
              <w:rPr>
                <w:sz w:val="20"/>
                <w:szCs w:val="20"/>
              </w:rPr>
            </w:r>
          </w:p>
        </w:tc>
        <w:tc>
          <w:tcPr>
            <w:gridSpan w:val="2"/>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00"/>
        </w:trPr>
        <w:tc>
          <w:tcPr>
            <w:tcW w:w="993" w:type="dxa"/>
            <w:vAlign w:val="top"/>
            <w:textDirection w:val="lrTb"/>
            <w:noWrap w:val="false"/>
          </w:tcPr>
          <w:p>
            <w:pPr>
              <w:pStyle w:val="920"/>
              <w:jc w:val="center"/>
              <w:rPr>
                <w:sz w:val="20"/>
                <w:szCs w:val="20"/>
              </w:rPr>
            </w:pPr>
            <w:r>
              <w:rPr>
                <w:sz w:val="20"/>
                <w:szCs w:val="20"/>
              </w:rPr>
              <w:t xml:space="preserve">13.2.</w:t>
            </w:r>
            <w:r>
              <w:rPr>
                <w:sz w:val="20"/>
                <w:szCs w:val="20"/>
              </w:rPr>
            </w:r>
          </w:p>
        </w:tc>
        <w:tc>
          <w:tcPr>
            <w:tcW w:w="3969" w:type="dxa"/>
            <w:vAlign w:val="top"/>
            <w:textDirection w:val="lrTb"/>
            <w:noWrap w:val="false"/>
          </w:tcPr>
          <w:p>
            <w:pPr>
              <w:pStyle w:val="92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Не взимается</w:t>
            </w:r>
            <w:r>
              <w:rPr>
                <w:sz w:val="20"/>
                <w:szCs w:val="20"/>
              </w:rPr>
            </w:r>
          </w:p>
        </w:tc>
        <w:tc>
          <w:tcPr>
            <w:gridSpan w:val="2"/>
            <w:tcW w:w="3544" w:type="dxa"/>
            <w:vAlign w:val="top"/>
            <w:textDirection w:val="lrTb"/>
            <w:noWrap w:val="false"/>
          </w:tcPr>
          <w:p>
            <w:pPr>
              <w:pStyle w:val="920"/>
              <w:rPr>
                <w:sz w:val="20"/>
                <w:szCs w:val="20"/>
              </w:rPr>
            </w:pPr>
            <w:r>
              <w:rPr>
                <w:sz w:val="20"/>
                <w:szCs w:val="20"/>
              </w:rPr>
              <w:t xml:space="preserve">Размер комиссионного вознаграждения может быть изменен в сторону увеличения.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00"/>
        </w:trPr>
        <w:tc>
          <w:tcPr>
            <w:tcW w:w="993" w:type="dxa"/>
            <w:vAlign w:val="top"/>
            <w:textDirection w:val="lrTb"/>
            <w:noWrap w:val="false"/>
          </w:tcPr>
          <w:p>
            <w:pPr>
              <w:pStyle w:val="920"/>
              <w:jc w:val="center"/>
              <w:rPr>
                <w:sz w:val="20"/>
                <w:szCs w:val="20"/>
              </w:rPr>
            </w:pPr>
            <w:r>
              <w:rPr>
                <w:sz w:val="20"/>
                <w:szCs w:val="20"/>
              </w:rPr>
              <w:t xml:space="preserve">13.3.</w:t>
            </w:r>
            <w:r>
              <w:rPr>
                <w:sz w:val="20"/>
                <w:szCs w:val="20"/>
              </w:rPr>
            </w:r>
          </w:p>
        </w:tc>
        <w:tc>
          <w:tcPr>
            <w:tcW w:w="3969" w:type="dxa"/>
            <w:vAlign w:val="top"/>
            <w:textDirection w:val="lrTb"/>
            <w:noWrap w:val="false"/>
          </w:tcPr>
          <w:p>
            <w:pPr>
              <w:pStyle w:val="920"/>
              <w:rPr>
                <w:sz w:val="20"/>
                <w:szCs w:val="20"/>
              </w:rPr>
            </w:pPr>
            <w:r>
              <w:rPr>
                <w:sz w:val="20"/>
                <w:szCs w:val="20"/>
              </w:rPr>
              <w:t xml:space="preserve">Комиссия за совершение операции в сети Интернет:</w:t>
            </w:r>
            <w:r>
              <w:rPr>
                <w:sz w:val="20"/>
                <w:szCs w:val="20"/>
              </w:rPr>
            </w:r>
          </w:p>
        </w:tc>
        <w:tc>
          <w:tcPr>
            <w:tcW w:w="1985" w:type="dxa"/>
            <w:vAlign w:val="top"/>
            <w:textDirection w:val="lrTb"/>
            <w:noWrap w:val="false"/>
          </w:tcPr>
          <w:p>
            <w:pPr>
              <w:pStyle w:val="920"/>
              <w:jc w:val="center"/>
              <w:rPr>
                <w:sz w:val="20"/>
                <w:szCs w:val="20"/>
              </w:rPr>
            </w:pPr>
            <w:r>
              <w:rPr>
                <w:sz w:val="20"/>
                <w:szCs w:val="20"/>
              </w:rPr>
            </w:r>
            <w:r>
              <w:rPr>
                <w:sz w:val="20"/>
                <w:szCs w:val="20"/>
              </w:rPr>
            </w:r>
          </w:p>
        </w:tc>
        <w:tc>
          <w:tcPr>
            <w:gridSpan w:val="2"/>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00"/>
        </w:trPr>
        <w:tc>
          <w:tcPr>
            <w:tcW w:w="993" w:type="dxa"/>
            <w:vAlign w:val="top"/>
            <w:textDirection w:val="lrTb"/>
            <w:noWrap w:val="false"/>
          </w:tcPr>
          <w:p>
            <w:pPr>
              <w:pStyle w:val="920"/>
              <w:jc w:val="center"/>
              <w:rPr>
                <w:sz w:val="20"/>
                <w:szCs w:val="20"/>
              </w:rPr>
            </w:pPr>
            <w:r>
              <w:rPr>
                <w:sz w:val="20"/>
                <w:szCs w:val="20"/>
              </w:rPr>
              <w:t xml:space="preserve">13.3.1.</w:t>
            </w:r>
            <w:r>
              <w:rPr>
                <w:sz w:val="20"/>
                <w:szCs w:val="20"/>
              </w:rPr>
            </w:r>
          </w:p>
        </w:tc>
        <w:tc>
          <w:tcPr>
            <w:tcW w:w="3969" w:type="dxa"/>
            <w:vAlign w:val="center"/>
            <w:textDirection w:val="lrTb"/>
            <w:noWrap w:val="false"/>
          </w:tcPr>
          <w:p>
            <w:pPr>
              <w:pStyle w:val="920"/>
              <w:rPr>
                <w:sz w:val="20"/>
                <w:szCs w:val="20"/>
              </w:rPr>
            </w:pPr>
            <w:r>
              <w:rPr>
                <w:sz w:val="20"/>
                <w:szCs w:val="20"/>
              </w:rPr>
              <w:t xml:space="preserve">C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p>
        </w:tc>
        <w:tc>
          <w:tcPr>
            <w:tcW w:w="1985" w:type="dxa"/>
            <w:vAlign w:val="top"/>
            <w:textDirection w:val="lrTb"/>
            <w:noWrap w:val="false"/>
          </w:tcPr>
          <w:p>
            <w:pPr>
              <w:pStyle w:val="920"/>
              <w:rPr>
                <w:sz w:val="20"/>
                <w:szCs w:val="20"/>
              </w:rPr>
            </w:pPr>
            <w:r>
              <w:rPr>
                <w:sz w:val="20"/>
                <w:szCs w:val="20"/>
              </w:rPr>
              <w:t xml:space="preserve">По договоренности сторон</w:t>
            </w:r>
            <w:r>
              <w:rPr>
                <w:sz w:val="20"/>
                <w:szCs w:val="20"/>
              </w:rPr>
            </w:r>
          </w:p>
        </w:tc>
        <w:tc>
          <w:tcPr>
            <w:gridSpan w:val="2"/>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00"/>
        </w:trPr>
        <w:tc>
          <w:tcPr>
            <w:tcW w:w="993" w:type="dxa"/>
            <w:vAlign w:val="top"/>
            <w:textDirection w:val="lrTb"/>
            <w:noWrap w:val="false"/>
          </w:tcPr>
          <w:p>
            <w:pPr>
              <w:pStyle w:val="920"/>
              <w:jc w:val="center"/>
              <w:rPr>
                <w:sz w:val="20"/>
                <w:szCs w:val="20"/>
              </w:rPr>
            </w:pPr>
            <w:r>
              <w:rPr>
                <w:sz w:val="20"/>
                <w:szCs w:val="20"/>
              </w:rPr>
              <w:t xml:space="preserve">13.3.2.</w:t>
            </w:r>
            <w:r>
              <w:rPr>
                <w:sz w:val="20"/>
                <w:szCs w:val="20"/>
              </w:rPr>
            </w:r>
          </w:p>
        </w:tc>
        <w:tc>
          <w:tcPr>
            <w:tcW w:w="3969" w:type="dxa"/>
            <w:vAlign w:val="center"/>
            <w:textDirection w:val="lrTb"/>
            <w:noWrap w:val="false"/>
          </w:tcPr>
          <w:p>
            <w:pPr>
              <w:pStyle w:val="920"/>
              <w:rPr>
                <w:sz w:val="20"/>
                <w:szCs w:val="20"/>
              </w:rPr>
            </w:pPr>
            <w:r>
              <w:rPr>
                <w:sz w:val="20"/>
                <w:szCs w:val="20"/>
              </w:rPr>
              <w:t xml:space="preserve">C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p>
        </w:tc>
        <w:tc>
          <w:tcPr>
            <w:tcW w:w="1985" w:type="dxa"/>
            <w:vAlign w:val="top"/>
            <w:textDirection w:val="lrTb"/>
            <w:noWrap w:val="false"/>
          </w:tcPr>
          <w:p>
            <w:pPr>
              <w:pStyle w:val="920"/>
              <w:rPr>
                <w:sz w:val="20"/>
                <w:szCs w:val="20"/>
              </w:rPr>
            </w:pPr>
            <w:r>
              <w:rPr>
                <w:sz w:val="20"/>
                <w:szCs w:val="20"/>
              </w:rPr>
              <w:t xml:space="preserve">По договоренности сторон</w:t>
            </w:r>
            <w:r>
              <w:rPr>
                <w:sz w:val="20"/>
                <w:szCs w:val="20"/>
              </w:rPr>
            </w:r>
          </w:p>
        </w:tc>
        <w:tc>
          <w:tcPr>
            <w:gridSpan w:val="2"/>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00"/>
        </w:trPr>
        <w:tc>
          <w:tcPr>
            <w:tcW w:w="993" w:type="dxa"/>
            <w:vAlign w:val="top"/>
            <w:textDirection w:val="lrTb"/>
            <w:noWrap w:val="false"/>
          </w:tcPr>
          <w:p>
            <w:pPr>
              <w:pStyle w:val="920"/>
              <w:jc w:val="center"/>
              <w:rPr>
                <w:sz w:val="20"/>
                <w:szCs w:val="20"/>
              </w:rPr>
            </w:pPr>
            <w:r>
              <w:rPr>
                <w:sz w:val="20"/>
                <w:szCs w:val="20"/>
              </w:rPr>
              <w:t xml:space="preserve">13.4.</w:t>
            </w:r>
            <w:r>
              <w:rPr>
                <w:sz w:val="20"/>
                <w:szCs w:val="20"/>
              </w:rPr>
            </w:r>
            <w:r>
              <w:rPr>
                <w:sz w:val="20"/>
                <w:szCs w:val="20"/>
              </w:rPr>
            </w:r>
          </w:p>
        </w:tc>
        <w:tc>
          <w:tcPr>
            <w:tcW w:w="3969" w:type="dxa"/>
            <w:vAlign w:val="top"/>
            <w:textDirection w:val="lrTb"/>
            <w:noWrap w:val="false"/>
          </w:tcPr>
          <w:p>
            <w:pPr>
              <w:pStyle w:val="92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По договоренности сторон</w:t>
            </w:r>
            <w:r>
              <w:rPr>
                <w:sz w:val="20"/>
                <w:szCs w:val="20"/>
              </w:rPr>
            </w:r>
            <w:r>
              <w:rPr>
                <w:sz w:val="20"/>
                <w:szCs w:val="20"/>
              </w:rPr>
            </w:r>
          </w:p>
        </w:tc>
        <w:tc>
          <w:tcPr>
            <w:gridSpan w:val="2"/>
            <w:tcW w:w="3544"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00"/>
        </w:trPr>
        <w:tc>
          <w:tcPr>
            <w:tcW w:w="993" w:type="dxa"/>
            <w:vAlign w:val="top"/>
            <w:textDirection w:val="lrTb"/>
            <w:noWrap w:val="false"/>
          </w:tcPr>
          <w:p>
            <w:pPr>
              <w:pStyle w:val="920"/>
              <w:jc w:val="center"/>
              <w:rPr>
                <w:sz w:val="20"/>
                <w:szCs w:val="20"/>
              </w:rPr>
            </w:pPr>
            <w:r>
              <w:rPr>
                <w:sz w:val="20"/>
                <w:szCs w:val="20"/>
              </w:rPr>
              <w:t xml:space="preserve">13.5.</w:t>
            </w:r>
            <w:r>
              <w:rPr>
                <w:sz w:val="20"/>
                <w:szCs w:val="20"/>
              </w:rPr>
            </w:r>
          </w:p>
        </w:tc>
        <w:tc>
          <w:tcPr>
            <w:tcW w:w="3969" w:type="dxa"/>
            <w:vAlign w:val="top"/>
            <w:textDirection w:val="lrTb"/>
            <w:noWrap w:val="false"/>
          </w:tcPr>
          <w:p>
            <w:pPr>
              <w:pStyle w:val="92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w:t>
            </w:r>
            <w:r>
              <w:rPr>
                <w:sz w:val="20"/>
                <w:szCs w:val="20"/>
              </w:rPr>
            </w:r>
          </w:p>
        </w:tc>
        <w:tc>
          <w:tcPr>
            <w:tcW w:w="1985" w:type="dxa"/>
            <w:vAlign w:val="top"/>
            <w:textDirection w:val="lrTb"/>
            <w:noWrap w:val="false"/>
          </w:tcPr>
          <w:p>
            <w:pPr>
              <w:pStyle w:val="920"/>
              <w:jc w:val="center"/>
              <w:spacing w:before="40" w:after="40"/>
            </w:pPr>
            <w:r/>
            <w:r/>
          </w:p>
        </w:tc>
        <w:tc>
          <w:tcPr>
            <w:gridSpan w:val="2"/>
            <w:tcW w:w="3544" w:type="dxa"/>
            <w:vAlign w:val="center"/>
            <w:textDirection w:val="lrTb"/>
            <w:noWrap w:val="false"/>
          </w:tcPr>
          <w:p>
            <w:pPr>
              <w:pStyle w:val="920"/>
              <w:spacing w:before="40" w:after="40"/>
              <w:rPr>
                <w:color w:val="ff0000"/>
              </w:rPr>
            </w:pPr>
            <w:r>
              <w:rPr>
                <w:color w:val="ff0000"/>
              </w:rPr>
            </w:r>
            <w:r>
              <w:rPr>
                <w:color w:val="ff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00"/>
        </w:trPr>
        <w:tc>
          <w:tcPr>
            <w:tcW w:w="993" w:type="dxa"/>
            <w:vAlign w:val="top"/>
            <w:textDirection w:val="lrTb"/>
            <w:noWrap w:val="false"/>
          </w:tcPr>
          <w:p>
            <w:pPr>
              <w:pStyle w:val="920"/>
              <w:jc w:val="center"/>
              <w:rPr>
                <w:sz w:val="20"/>
                <w:szCs w:val="20"/>
              </w:rPr>
            </w:pPr>
            <w:r>
              <w:rPr>
                <w:sz w:val="20"/>
                <w:szCs w:val="20"/>
              </w:rPr>
              <w:t xml:space="preserve">13.5.1.</w:t>
            </w:r>
            <w:r>
              <w:rPr>
                <w:sz w:val="20"/>
                <w:szCs w:val="20"/>
              </w:rPr>
            </w:r>
          </w:p>
        </w:tc>
        <w:tc>
          <w:tcPr>
            <w:tcW w:w="3969" w:type="dxa"/>
            <w:vAlign w:val="top"/>
            <w:textDirection w:val="lrTb"/>
            <w:noWrap w:val="false"/>
          </w:tcPr>
          <w:p>
            <w:pPr>
              <w:pStyle w:val="920"/>
              <w:rPr>
                <w:sz w:val="20"/>
                <w:szCs w:val="20"/>
              </w:rPr>
            </w:pPr>
            <w:r>
              <w:rPr>
                <w:sz w:val="20"/>
                <w:szCs w:val="20"/>
              </w:rPr>
              <w:t xml:space="preserve">В зависимости от классификации получателя по типу деятельности: </w:t>
            </w:r>
            <w:r>
              <w:rPr>
                <w:sz w:val="20"/>
                <w:szCs w:val="20"/>
              </w:rPr>
            </w:r>
          </w:p>
        </w:tc>
        <w:tc>
          <w:tcPr>
            <w:tcW w:w="1985" w:type="dxa"/>
            <w:vAlign w:val="top"/>
            <w:textDirection w:val="lrTb"/>
            <w:noWrap w:val="false"/>
          </w:tcPr>
          <w:p>
            <w:pPr>
              <w:pStyle w:val="920"/>
              <w:jc w:val="center"/>
              <w:spacing w:before="40" w:after="40"/>
            </w:pPr>
            <w:r/>
            <w:r/>
          </w:p>
        </w:tc>
        <w:tc>
          <w:tcPr>
            <w:gridSpan w:val="2"/>
            <w:tcW w:w="3544" w:type="dxa"/>
            <w:vAlign w:val="center"/>
            <w:textDirection w:val="lrTb"/>
            <w:noWrap w:val="false"/>
          </w:tcPr>
          <w:p>
            <w:pPr>
              <w:pStyle w:val="920"/>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00"/>
        </w:trPr>
        <w:tc>
          <w:tcPr>
            <w:tcW w:w="993" w:type="dxa"/>
            <w:vAlign w:val="top"/>
            <w:textDirection w:val="lrTb"/>
            <w:noWrap w:val="false"/>
          </w:tcPr>
          <w:p>
            <w:pPr>
              <w:pStyle w:val="920"/>
              <w:jc w:val="center"/>
              <w:rPr>
                <w:sz w:val="20"/>
                <w:szCs w:val="20"/>
              </w:rPr>
            </w:pPr>
            <w:r>
              <w:rPr>
                <w:sz w:val="20"/>
                <w:szCs w:val="20"/>
              </w:rPr>
              <w:t xml:space="preserve">13.5.1.1.</w:t>
            </w:r>
            <w:r>
              <w:rPr>
                <w:sz w:val="20"/>
                <w:szCs w:val="20"/>
              </w:rPr>
            </w:r>
          </w:p>
        </w:tc>
        <w:tc>
          <w:tcPr>
            <w:tcW w:w="3969" w:type="dxa"/>
            <w:vAlign w:val="top"/>
            <w:textDirection w:val="lrTb"/>
            <w:noWrap w:val="false"/>
          </w:tcPr>
          <w:p>
            <w:pPr>
              <w:pStyle w:val="920"/>
              <w:rPr>
                <w:sz w:val="20"/>
                <w:szCs w:val="20"/>
              </w:rPr>
            </w:pPr>
            <w:r>
              <w:rPr>
                <w:sz w:val="20"/>
                <w:szCs w:val="20"/>
              </w:rPr>
              <w:t xml:space="preserve">Государственные платежи</w:t>
            </w:r>
            <w:r>
              <w:rPr>
                <w:sz w:val="20"/>
                <w:szCs w:val="20"/>
              </w:rPr>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Бесплатно</w:t>
            </w:r>
            <w:r>
              <w:rPr>
                <w:sz w:val="20"/>
                <w:szCs w:val="20"/>
              </w:rPr>
            </w:r>
            <w:r>
              <w:rPr>
                <w:sz w:val="20"/>
                <w:szCs w:val="20"/>
              </w:rPr>
            </w:r>
          </w:p>
        </w:tc>
        <w:tc>
          <w:tcPr>
            <w:gridSpan w:val="2"/>
            <w:tcW w:w="3544" w:type="dxa"/>
            <w:vAlign w:val="center"/>
            <w:textDirection w:val="lrTb"/>
            <w:noWrap w:val="false"/>
          </w:tcPr>
          <w:p>
            <w:pPr>
              <w:pStyle w:val="920"/>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00"/>
        </w:trPr>
        <w:tc>
          <w:tcPr>
            <w:tcW w:w="993" w:type="dxa"/>
            <w:vAlign w:val="top"/>
            <w:textDirection w:val="lrTb"/>
            <w:noWrap w:val="false"/>
          </w:tcPr>
          <w:p>
            <w:pPr>
              <w:pStyle w:val="920"/>
              <w:jc w:val="center"/>
              <w:rPr>
                <w:sz w:val="20"/>
                <w:szCs w:val="20"/>
              </w:rPr>
            </w:pPr>
            <w:r>
              <w:rPr>
                <w:sz w:val="20"/>
                <w:szCs w:val="20"/>
              </w:rPr>
              <w:t xml:space="preserve">13.5.1.2.</w:t>
            </w:r>
            <w:r>
              <w:rPr>
                <w:sz w:val="20"/>
                <w:szCs w:val="20"/>
              </w:rPr>
            </w:r>
          </w:p>
        </w:tc>
        <w:tc>
          <w:tcPr>
            <w:tcW w:w="3969" w:type="dxa"/>
            <w:vAlign w:val="top"/>
            <w:textDirection w:val="lrTb"/>
            <w:noWrap w:val="false"/>
          </w:tcPr>
          <w:p>
            <w:pPr>
              <w:pStyle w:val="92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gridSpan w:val="2"/>
            <w:tcW w:w="3544" w:type="dxa"/>
            <w:vAlign w:val="center"/>
            <w:textDirection w:val="lrTb"/>
            <w:noWrap w:val="false"/>
          </w:tcPr>
          <w:p>
            <w:pPr>
              <w:pStyle w:val="920"/>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00"/>
        </w:trPr>
        <w:tc>
          <w:tcPr>
            <w:tcW w:w="993" w:type="dxa"/>
            <w:vAlign w:val="top"/>
            <w:textDirection w:val="lrTb"/>
            <w:noWrap w:val="false"/>
          </w:tcPr>
          <w:p>
            <w:pPr>
              <w:pStyle w:val="920"/>
              <w:jc w:val="center"/>
              <w:rPr>
                <w:sz w:val="20"/>
                <w:szCs w:val="20"/>
              </w:rPr>
            </w:pPr>
            <w:r>
              <w:rPr>
                <w:sz w:val="20"/>
                <w:szCs w:val="20"/>
              </w:rPr>
              <w:t xml:space="preserve">13.5.1.3.</w:t>
            </w:r>
            <w:r>
              <w:rPr>
                <w:sz w:val="20"/>
                <w:szCs w:val="20"/>
              </w:rPr>
            </w:r>
            <w:r>
              <w:rPr>
                <w:sz w:val="20"/>
                <w:szCs w:val="20"/>
              </w:rPr>
            </w:r>
          </w:p>
        </w:tc>
        <w:tc>
          <w:tcPr>
            <w:tcW w:w="3969" w:type="dxa"/>
            <w:vAlign w:val="top"/>
            <w:textDirection w:val="lrTb"/>
            <w:noWrap w:val="false"/>
          </w:tcPr>
          <w:p>
            <w:pPr>
              <w:pStyle w:val="920"/>
              <w:rPr>
                <w:sz w:val="20"/>
                <w:szCs w:val="20"/>
              </w:rPr>
            </w:pPr>
            <w:r>
              <w:rPr>
                <w:sz w:val="20"/>
                <w:szCs w:val="20"/>
              </w:rPr>
              <w:t xml:space="preserve">Оплата жилищно-коммунальных услуг</w:t>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0,20% от суммы операции, </w:t>
            </w:r>
            <w:r>
              <w:rPr>
                <w:sz w:val="20"/>
                <w:szCs w:val="20"/>
              </w:rPr>
            </w:r>
          </w:p>
          <w:p>
            <w:pPr>
              <w:pStyle w:val="920"/>
              <w:jc w:val="center"/>
              <w:rPr>
                <w:sz w:val="20"/>
                <w:szCs w:val="20"/>
              </w:rPr>
            </w:pPr>
            <w:r>
              <w:rPr>
                <w:sz w:val="20"/>
                <w:szCs w:val="20"/>
              </w:rPr>
              <w:t xml:space="preserve">но не более 10 руб. </w:t>
            </w:r>
            <w:r>
              <w:rPr>
                <w:sz w:val="20"/>
                <w:szCs w:val="20"/>
              </w:rPr>
            </w:r>
          </w:p>
          <w:p>
            <w:pPr>
              <w:pStyle w:val="920"/>
              <w:jc w:val="center"/>
              <w:rPr>
                <w:sz w:val="20"/>
                <w:szCs w:val="20"/>
              </w:rPr>
            </w:pPr>
            <w:r>
              <w:rPr>
                <w:sz w:val="20"/>
                <w:szCs w:val="20"/>
              </w:rPr>
              <w:t xml:space="preserve">за операцию</w:t>
            </w:r>
            <w:r>
              <w:rPr>
                <w:sz w:val="20"/>
                <w:szCs w:val="20"/>
              </w:rPr>
            </w:r>
            <w:r>
              <w:rPr>
                <w:sz w:val="20"/>
                <w:szCs w:val="20"/>
              </w:rPr>
            </w:r>
          </w:p>
        </w:tc>
        <w:tc>
          <w:tcPr>
            <w:gridSpan w:val="2"/>
            <w:tcW w:w="3544" w:type="dxa"/>
            <w:vAlign w:val="center"/>
            <w:textDirection w:val="lrTb"/>
            <w:noWrap w:val="false"/>
          </w:tcPr>
          <w:p>
            <w:pPr>
              <w:pStyle w:val="920"/>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00"/>
        </w:trPr>
        <w:tc>
          <w:tcPr>
            <w:tcW w:w="993" w:type="dxa"/>
            <w:vAlign w:val="top"/>
            <w:textDirection w:val="lrTb"/>
            <w:noWrap w:val="false"/>
          </w:tcPr>
          <w:p>
            <w:pPr>
              <w:pStyle w:val="920"/>
              <w:jc w:val="center"/>
              <w:rPr>
                <w:sz w:val="20"/>
                <w:szCs w:val="20"/>
              </w:rPr>
            </w:pPr>
            <w:r>
              <w:rPr>
                <w:sz w:val="20"/>
                <w:szCs w:val="20"/>
              </w:rPr>
              <w:t xml:space="preserve">13.5.1</w:t>
            </w:r>
            <w:r>
              <w:rPr>
                <w:sz w:val="20"/>
                <w:szCs w:val="20"/>
              </w:rPr>
              <w:t xml:space="preserve">.</w:t>
            </w:r>
            <w:r>
              <w:rPr>
                <w:sz w:val="20"/>
                <w:szCs w:val="20"/>
              </w:rPr>
              <w:t xml:space="preserve">4.</w:t>
            </w:r>
            <w:r>
              <w:rPr>
                <w:sz w:val="20"/>
                <w:szCs w:val="20"/>
              </w:rPr>
            </w:r>
            <w:r>
              <w:rPr>
                <w:sz w:val="20"/>
                <w:szCs w:val="20"/>
              </w:rPr>
            </w:r>
          </w:p>
        </w:tc>
        <w:tc>
          <w:tcPr>
            <w:tcW w:w="3969" w:type="dxa"/>
            <w:vAlign w:val="top"/>
            <w:textDirection w:val="lrTb"/>
            <w:noWrap w:val="false"/>
          </w:tcPr>
          <w:p>
            <w:pPr>
              <w:pStyle w:val="920"/>
              <w:rPr>
                <w:sz w:val="20"/>
                <w:szCs w:val="20"/>
              </w:rPr>
            </w:pPr>
            <w:r>
              <w:rPr>
                <w:sz w:val="20"/>
                <w:szCs w:val="20"/>
              </w:rPr>
              <w:t xml:space="preserve">Оплата товаров (работ, услуг), не включенных в п.п. 13.5.1.1</w:t>
            </w:r>
            <w:r>
              <w:rPr>
                <w:sz w:val="20"/>
                <w:szCs w:val="20"/>
              </w:rPr>
              <w:t xml:space="preserve">, 13.5.1.2</w:t>
            </w:r>
            <w:r>
              <w:rPr>
                <w:sz w:val="20"/>
                <w:szCs w:val="20"/>
              </w:rPr>
              <w:t xml:space="preserve"> и 13.5.1.</w:t>
            </w:r>
            <w:r>
              <w:rPr>
                <w:sz w:val="20"/>
                <w:szCs w:val="20"/>
              </w:rPr>
              <w:t xml:space="preserve">3</w:t>
            </w:r>
            <w:r>
              <w:rPr>
                <w:sz w:val="20"/>
                <w:szCs w:val="20"/>
              </w:rPr>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0,70% от суммы операции, но не более 1 500 руб. за операцию</w:t>
            </w:r>
            <w:r>
              <w:rPr>
                <w:sz w:val="20"/>
                <w:szCs w:val="20"/>
              </w:rPr>
            </w:r>
            <w:r>
              <w:rPr>
                <w:sz w:val="20"/>
                <w:szCs w:val="20"/>
              </w:rPr>
            </w:r>
          </w:p>
        </w:tc>
        <w:tc>
          <w:tcPr>
            <w:gridSpan w:val="2"/>
            <w:tcW w:w="3544" w:type="dxa"/>
            <w:vAlign w:val="center"/>
            <w:textDirection w:val="lrTb"/>
            <w:noWrap w:val="false"/>
          </w:tcPr>
          <w:p>
            <w:pPr>
              <w:pStyle w:val="920"/>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00"/>
        </w:trPr>
        <w:tc>
          <w:tcPr>
            <w:tcW w:w="993" w:type="dxa"/>
            <w:vAlign w:val="top"/>
            <w:textDirection w:val="lrTb"/>
            <w:noWrap w:val="false"/>
          </w:tcPr>
          <w:p>
            <w:pPr>
              <w:pStyle w:val="920"/>
              <w:jc w:val="center"/>
              <w:rPr>
                <w:sz w:val="20"/>
                <w:szCs w:val="20"/>
              </w:rPr>
            </w:pPr>
            <w:r>
              <w:rPr>
                <w:sz w:val="20"/>
                <w:szCs w:val="20"/>
              </w:rPr>
              <w:t xml:space="preserve">13.5.2.</w:t>
            </w:r>
            <w:r>
              <w:rPr>
                <w:sz w:val="20"/>
                <w:szCs w:val="20"/>
              </w:rPr>
            </w:r>
          </w:p>
        </w:tc>
        <w:tc>
          <w:tcPr>
            <w:tcW w:w="3969" w:type="dxa"/>
            <w:vAlign w:val="top"/>
            <w:textDirection w:val="lrTb"/>
            <w:noWrap w:val="false"/>
          </w:tcPr>
          <w:p>
            <w:pPr>
              <w:pStyle w:val="92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p>
        </w:tc>
        <w:tc>
          <w:tcPr>
            <w:tcW w:w="1985" w:type="dxa"/>
            <w:vAlign w:val="top"/>
            <w:textDirection w:val="lrTb"/>
            <w:noWrap w:val="false"/>
          </w:tcPr>
          <w:p>
            <w:pPr>
              <w:pStyle w:val="920"/>
              <w:jc w:val="center"/>
              <w:rPr>
                <w:sz w:val="20"/>
                <w:szCs w:val="20"/>
              </w:rPr>
            </w:pPr>
            <w:r>
              <w:rPr>
                <w:sz w:val="20"/>
                <w:szCs w:val="20"/>
              </w:rPr>
              <w:t xml:space="preserve">Бесплатно</w:t>
            </w:r>
            <w:r>
              <w:rPr>
                <w:sz w:val="20"/>
                <w:szCs w:val="20"/>
              </w:rPr>
            </w:r>
          </w:p>
        </w:tc>
        <w:tc>
          <w:tcPr>
            <w:gridSpan w:val="2"/>
            <w:tcW w:w="3544" w:type="dxa"/>
            <w:vAlign w:val="center"/>
            <w:textDirection w:val="lrTb"/>
            <w:noWrap w:val="false"/>
          </w:tcPr>
          <w:p>
            <w:pPr>
              <w:pStyle w:val="920"/>
              <w:jc w:val="both"/>
              <w:spacing w:before="40" w:after="40"/>
              <w:rPr>
                <w:strike/>
              </w:rPr>
            </w:pPr>
            <w:r>
              <w:rPr>
                <w:strike/>
              </w:rPr>
            </w:r>
            <w:r>
              <w:rPr>
                <w:strike/>
              </w:rPr>
            </w:r>
          </w:p>
        </w:tc>
      </w:tr>
    </w:tbl>
    <w:p>
      <w:pPr>
        <w:pStyle w:val="920"/>
        <w:rPr>
          <w:i/>
          <w:sz w:val="16"/>
          <w:szCs w:val="16"/>
        </w:rPr>
      </w:pPr>
      <w:r>
        <w:rPr>
          <w:i/>
          <w:sz w:val="16"/>
          <w:szCs w:val="16"/>
        </w:rPr>
        <w:t xml:space="preserve">Примечание: </w:t>
      </w:r>
      <w:r>
        <w:rPr>
          <w:i/>
          <w:sz w:val="16"/>
          <w:szCs w:val="16"/>
        </w:rPr>
      </w:r>
    </w:p>
    <w:p>
      <w:pPr>
        <w:pStyle w:val="920"/>
        <w:rPr>
          <w:i/>
          <w:sz w:val="16"/>
          <w:szCs w:val="16"/>
        </w:rPr>
      </w:pPr>
      <w:r>
        <w:rPr>
          <w:i/>
          <w:sz w:val="16"/>
          <w:szCs w:val="16"/>
        </w:rPr>
        <w:t xml:space="preserve">Обслуживание бюджетных учреждений, принимающих к оплате платежные карты, осуществляется бесплатно.</w:t>
      </w:r>
      <w:r>
        <w:rPr>
          <w:i/>
          <w:sz w:val="16"/>
          <w:szCs w:val="16"/>
        </w:rPr>
      </w:r>
      <w:r>
        <w:rPr>
          <w:i/>
          <w:sz w:val="16"/>
          <w:szCs w:val="16"/>
        </w:rPr>
      </w:r>
    </w:p>
    <w:p>
      <w:pPr>
        <w:pStyle w:val="920"/>
        <w:rPr>
          <w:i/>
          <w:sz w:val="16"/>
          <w:szCs w:val="16"/>
        </w:rPr>
      </w:pPr>
      <w:r>
        <w:rPr>
          <w:i/>
          <w:sz w:val="16"/>
          <w:szCs w:val="16"/>
        </w:rPr>
      </w:r>
      <w:r>
        <w:rPr>
          <w:i/>
          <w:sz w:val="16"/>
          <w:szCs w:val="16"/>
        </w:rPr>
      </w:r>
    </w:p>
    <w:p>
      <w:pPr>
        <w:pStyle w:val="924"/>
      </w:pPr>
      <w:r>
        <w:t xml:space="preserve">14. </w:t>
      </w:r>
      <w:r>
        <w:footnoteReference w:id="8"/>
        <w:t xml:space="preserve">Депозитарные услуги**</w:t>
      </w:r>
      <w:r/>
    </w:p>
    <w:p>
      <w:pPr>
        <w:pStyle w:val="92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992"/>
        <w:gridCol w:w="993"/>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851" w:type="dxa"/>
            <w:vAlign w:val="top"/>
            <w:textDirection w:val="lrTb"/>
            <w:noWrap w:val="false"/>
          </w:tcPr>
          <w:p>
            <w:pPr>
              <w:pStyle w:val="920"/>
              <w:jc w:val="center"/>
              <w:rPr>
                <w:b/>
                <w:sz w:val="20"/>
                <w:szCs w:val="20"/>
              </w:rPr>
            </w:pPr>
            <w:r>
              <w:rPr>
                <w:b/>
                <w:sz w:val="20"/>
                <w:szCs w:val="20"/>
              </w:rPr>
              <w:t xml:space="preserve">№ </w:t>
            </w:r>
            <w:r>
              <w:rPr>
                <w:b/>
                <w:sz w:val="20"/>
                <w:szCs w:val="20"/>
              </w:rPr>
              <w:t xml:space="preserve">п/п</w:t>
            </w:r>
            <w:r>
              <w:rPr>
                <w:b/>
                <w:sz w:val="20"/>
                <w:szCs w:val="20"/>
              </w:rPr>
            </w:r>
          </w:p>
        </w:tc>
        <w:tc>
          <w:tcPr>
            <w:tcW w:w="3969" w:type="dxa"/>
            <w:vAlign w:val="top"/>
            <w:textDirection w:val="lrTb"/>
            <w:noWrap w:val="false"/>
          </w:tcPr>
          <w:p>
            <w:pPr>
              <w:pStyle w:val="920"/>
              <w:jc w:val="center"/>
              <w:rPr>
                <w:b/>
                <w:sz w:val="20"/>
                <w:szCs w:val="20"/>
              </w:rPr>
            </w:pPr>
            <w:r>
              <w:rPr>
                <w:b/>
                <w:sz w:val="20"/>
                <w:szCs w:val="20"/>
              </w:rPr>
              <w:t xml:space="preserve">Наименование услуги</w:t>
            </w:r>
            <w:r>
              <w:rPr>
                <w:b/>
                <w:sz w:val="20"/>
                <w:szCs w:val="20"/>
              </w:rPr>
            </w:r>
          </w:p>
        </w:tc>
        <w:tc>
          <w:tcPr>
            <w:gridSpan w:val="2"/>
            <w:tcW w:w="1985" w:type="dxa"/>
            <w:vAlign w:val="top"/>
            <w:textDirection w:val="lrTb"/>
            <w:noWrap w:val="false"/>
          </w:tcPr>
          <w:p>
            <w:pPr>
              <w:pStyle w:val="920"/>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920"/>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14.1.</w:t>
            </w:r>
            <w:r>
              <w:rPr>
                <w:sz w:val="20"/>
                <w:szCs w:val="20"/>
              </w:rPr>
            </w:r>
          </w:p>
        </w:tc>
        <w:tc>
          <w:tcPr>
            <w:gridSpan w:val="4"/>
            <w:tcW w:w="9497" w:type="dxa"/>
            <w:vAlign w:val="top"/>
            <w:textDirection w:val="lrTb"/>
            <w:noWrap w:val="false"/>
          </w:tcPr>
          <w:p>
            <w:pPr>
              <w:pStyle w:val="920"/>
              <w:jc w:val="center"/>
              <w:rPr>
                <w:rFonts w:eastAsia="Arial Unicode MS"/>
                <w:sz w:val="20"/>
                <w:szCs w:val="20"/>
              </w:rPr>
            </w:pPr>
            <w:r>
              <w:rPr>
                <w:sz w:val="20"/>
                <w:szCs w:val="20"/>
              </w:rPr>
              <w:t xml:space="preserve">Административные операции</w:t>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rFonts w:eastAsia="Arial Unicode MS"/>
                <w:sz w:val="20"/>
                <w:szCs w:val="20"/>
              </w:rPr>
            </w:pPr>
            <w:r>
              <w:rPr>
                <w:rFonts w:eastAsia="Arial Unicode MS"/>
                <w:sz w:val="20"/>
                <w:szCs w:val="20"/>
              </w:rPr>
              <w:t xml:space="preserve">Открытие счета 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920"/>
              <w:jc w:val="center"/>
              <w:rPr>
                <w:rFonts w:eastAsia="Arial Unicode MS"/>
                <w:sz w:val="20"/>
                <w:szCs w:val="20"/>
              </w:rPr>
            </w:pPr>
            <w:r>
              <w:rPr>
                <w:rFonts w:eastAsia="Arial Unicode MS"/>
                <w:sz w:val="20"/>
                <w:szCs w:val="20"/>
              </w:rPr>
              <w:t xml:space="preserve">2 000 руб., </w:t>
            </w:r>
            <w:r>
              <w:rPr>
                <w:rFonts w:eastAsia="Arial Unicode MS"/>
                <w:sz w:val="20"/>
                <w:szCs w:val="20"/>
              </w:rPr>
            </w:r>
          </w:p>
          <w:p>
            <w:pPr>
              <w:pStyle w:val="920"/>
              <w:jc w:val="center"/>
              <w:rPr>
                <w:rFonts w:eastAsia="Arial Unicode MS"/>
                <w:sz w:val="20"/>
                <w:szCs w:val="20"/>
              </w:rPr>
            </w:pPr>
            <w:r>
              <w:rPr>
                <w:rFonts w:eastAsia="Arial Unicode MS"/>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W w:w="3543" w:type="dxa"/>
            <w:vAlign w:val="top"/>
            <w:textDirection w:val="lrTb"/>
            <w:noWrap w:val="false"/>
          </w:tcPr>
          <w:p>
            <w:pPr>
              <w:pStyle w:val="920"/>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rFonts w:eastAsia="Arial Unicode MS"/>
                <w:sz w:val="20"/>
                <w:szCs w:val="20"/>
              </w:rPr>
            </w:pPr>
            <w:r>
              <w:rPr>
                <w:rFonts w:eastAsia="Arial Unicode MS"/>
                <w:sz w:val="20"/>
                <w:szCs w:val="20"/>
              </w:rPr>
              <w:t xml:space="preserve">Открытие индивидуального раздела на междепозитарном счете </w:t>
            </w:r>
            <w:r>
              <w:rPr>
                <w:rFonts w:eastAsia="Arial Unicode MS"/>
                <w:sz w:val="20"/>
                <w:szCs w:val="20"/>
              </w:rPr>
            </w:r>
          </w:p>
          <w:p>
            <w:pPr>
              <w:pStyle w:val="920"/>
              <w:rPr>
                <w:rFonts w:eastAsia="Arial Unicode MS"/>
                <w:sz w:val="20"/>
                <w:szCs w:val="20"/>
              </w:rPr>
            </w:pPr>
            <w:r>
              <w:rPr>
                <w:rFonts w:eastAsia="Arial Unicode MS"/>
                <w:sz w:val="20"/>
                <w:szCs w:val="20"/>
              </w:rPr>
              <w:t xml:space="preserve">АО «Россельхозбанк» в НКО </w:t>
            </w:r>
            <w:r>
              <w:rPr>
                <w:rFonts w:eastAsia="Arial Unicode MS"/>
                <w:sz w:val="20"/>
                <w:szCs w:val="20"/>
              </w:rPr>
            </w:r>
          </w:p>
          <w:p>
            <w:pPr>
              <w:pStyle w:val="920"/>
              <w:rPr>
                <w:rFonts w:eastAsia="Arial Unicode MS"/>
                <w:sz w:val="20"/>
                <w:szCs w:val="20"/>
              </w:rPr>
            </w:pPr>
            <w:r>
              <w:rPr>
                <w:rFonts w:eastAsia="Arial Unicode MS"/>
                <w:sz w:val="20"/>
                <w:szCs w:val="20"/>
              </w:rPr>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920"/>
              <w:jc w:val="center"/>
              <w:rPr>
                <w:rFonts w:eastAsia="Arial Unicode MS"/>
                <w:sz w:val="20"/>
                <w:szCs w:val="20"/>
              </w:rPr>
            </w:pPr>
            <w:r>
              <w:rPr>
                <w:rFonts w:eastAsia="Arial Unicode MS"/>
                <w:sz w:val="20"/>
                <w:szCs w:val="20"/>
              </w:rPr>
              <w:t xml:space="preserve">1 000 руб. за каждый раздел</w:t>
            </w:r>
            <w:r>
              <w:rPr>
                <w:rFonts w:eastAsia="Arial Unicode MS"/>
                <w:sz w:val="20"/>
                <w:szCs w:val="20"/>
              </w:rPr>
            </w:r>
            <w:r>
              <w:rPr>
                <w:rFonts w:eastAsia="Arial Unicode MS"/>
                <w:sz w:val="20"/>
                <w:szCs w:val="20"/>
              </w:rPr>
            </w:r>
          </w:p>
        </w:tc>
        <w:tc>
          <w:tcPr>
            <w:tcW w:w="3543" w:type="dxa"/>
            <w:vAlign w:val="top"/>
            <w:textDirection w:val="lrTb"/>
            <w:noWrap w:val="false"/>
          </w:tcPr>
          <w:p>
            <w:pPr>
              <w:pStyle w:val="920"/>
              <w:rPr>
                <w:rFonts w:eastAsia="Arial Unicode MS"/>
                <w:sz w:val="20"/>
                <w:szCs w:val="20"/>
              </w:rPr>
            </w:pPr>
            <w:r>
              <w:rPr>
                <w:sz w:val="20"/>
                <w:szCs w:val="20"/>
              </w:rPr>
              <w:t xml:space="preserve"> </w:t>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rFonts w:eastAsia="Arial Unicode MS"/>
                <w:sz w:val="20"/>
                <w:szCs w:val="20"/>
              </w:rPr>
            </w:pPr>
            <w:r>
              <w:rPr>
                <w:rFonts w:eastAsia="Arial Unicode MS"/>
                <w:sz w:val="20"/>
                <w:szCs w:val="20"/>
              </w:rPr>
              <w:t xml:space="preserve">Ведение счета 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920"/>
              <w:jc w:val="center"/>
              <w:rPr>
                <w:rFonts w:eastAsia="Arial Unicode MS"/>
                <w:sz w:val="20"/>
                <w:szCs w:val="20"/>
              </w:rPr>
            </w:pPr>
            <w:r>
              <w:rPr>
                <w:rFonts w:eastAsia="Arial Unicode MS"/>
                <w:sz w:val="20"/>
                <w:szCs w:val="20"/>
              </w:rPr>
              <w:t xml:space="preserve">Комиссия не взимается</w:t>
            </w:r>
            <w:r>
              <w:rPr>
                <w:rFonts w:eastAsia="Arial Unicode MS"/>
                <w:sz w:val="20"/>
                <w:szCs w:val="20"/>
              </w:rPr>
            </w:r>
            <w:r>
              <w:rPr>
                <w:rFonts w:eastAsia="Arial Unicode MS"/>
                <w:sz w:val="20"/>
                <w:szCs w:val="20"/>
              </w:rPr>
            </w:r>
          </w:p>
        </w:tc>
        <w:tc>
          <w:tcPr>
            <w:tcW w:w="3543" w:type="dxa"/>
            <w:vAlign w:val="top"/>
            <w:textDirection w:val="lrTb"/>
            <w:noWrap w:val="false"/>
          </w:tcPr>
          <w:p>
            <w:pPr>
              <w:pStyle w:val="920"/>
              <w:rPr>
                <w:rFonts w:eastAsia="Arial Unicode MS"/>
                <w:sz w:val="20"/>
                <w:szCs w:val="20"/>
              </w:rPr>
            </w:pPr>
            <w:r>
              <w:rPr>
                <w:sz w:val="20"/>
                <w:szCs w:val="20"/>
              </w:rPr>
              <w:t xml:space="preserve"> </w:t>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14.1.4.</w:t>
            </w:r>
            <w:r>
              <w:rPr>
                <w:sz w:val="20"/>
                <w:szCs w:val="20"/>
              </w:rPr>
            </w:r>
            <w:r>
              <w:rPr>
                <w:sz w:val="20"/>
                <w:szCs w:val="20"/>
              </w:rPr>
            </w:r>
          </w:p>
        </w:tc>
        <w:tc>
          <w:tcPr>
            <w:tcW w:w="3969" w:type="dxa"/>
            <w:vAlign w:val="top"/>
            <w:textDirection w:val="lrTb"/>
            <w:noWrap w:val="false"/>
          </w:tcPr>
          <w:p>
            <w:pPr>
              <w:pStyle w:val="920"/>
              <w:rPr>
                <w:rFonts w:eastAsia="Arial Unicode MS"/>
                <w:sz w:val="20"/>
                <w:szCs w:val="20"/>
              </w:rPr>
            </w:pPr>
            <w:r>
              <w:rPr>
                <w:rFonts w:eastAsia="Arial Unicode MS"/>
                <w:sz w:val="20"/>
                <w:szCs w:val="20"/>
              </w:rPr>
              <w:t xml:space="preserve">Открытие счета номинального держателя АО «Россельхозбанк» в реестре владельцев ценных бумаг</w:t>
            </w:r>
            <w:r>
              <w:rPr>
                <w:rFonts w:eastAsia="Arial Unicode MS"/>
                <w:sz w:val="20"/>
                <w:szCs w:val="20"/>
              </w:rPr>
            </w:r>
          </w:p>
        </w:tc>
        <w:tc>
          <w:tcPr>
            <w:gridSpan w:val="2"/>
            <w:tcW w:w="1985" w:type="dxa"/>
            <w:vAlign w:val="top"/>
            <w:textDirection w:val="lrTb"/>
            <w:noWrap w:val="false"/>
          </w:tcPr>
          <w:p>
            <w:pPr>
              <w:pStyle w:val="920"/>
              <w:jc w:val="center"/>
              <w:rPr>
                <w:rFonts w:eastAsia="Arial Unicode MS"/>
                <w:sz w:val="20"/>
                <w:szCs w:val="20"/>
              </w:rPr>
            </w:pPr>
            <w:r>
              <w:rPr>
                <w:rFonts w:eastAsia="Arial Unicode MS"/>
                <w:sz w:val="20"/>
                <w:szCs w:val="20"/>
              </w:rPr>
              <w:t xml:space="preserve">20 000 руб.</w:t>
            </w:r>
            <w:r>
              <w:rPr>
                <w:rFonts w:eastAsia="Arial Unicode MS"/>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rFonts w:eastAsia="Arial Unicode MS"/>
                <w:sz w:val="20"/>
                <w:szCs w:val="20"/>
              </w:rPr>
            </w:pPr>
            <w:r>
              <w:rPr>
                <w:sz w:val="20"/>
                <w:szCs w:val="20"/>
              </w:rPr>
              <w:t xml:space="preserve">Закрытие счета 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920"/>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W w:w="3543" w:type="dxa"/>
            <w:vAlign w:val="top"/>
            <w:textDirection w:val="lrTb"/>
            <w:noWrap w:val="false"/>
          </w:tcPr>
          <w:p>
            <w:pPr>
              <w:pStyle w:val="920"/>
              <w:rPr>
                <w:rFonts w:eastAsia="Arial Unicode MS"/>
                <w:sz w:val="20"/>
                <w:szCs w:val="20"/>
              </w:rPr>
            </w:pPr>
            <w:r>
              <w:rPr>
                <w:sz w:val="20"/>
                <w:szCs w:val="20"/>
              </w:rPr>
              <w:t xml:space="preserve"> </w:t>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14.2.</w:t>
            </w:r>
            <w:r>
              <w:rPr>
                <w:sz w:val="20"/>
                <w:szCs w:val="20"/>
              </w:rPr>
            </w:r>
          </w:p>
        </w:tc>
        <w:tc>
          <w:tcPr>
            <w:gridSpan w:val="4"/>
            <w:tcW w:w="9497" w:type="dxa"/>
            <w:vAlign w:val="top"/>
            <w:textDirection w:val="lrTb"/>
            <w:noWrap w:val="false"/>
          </w:tcPr>
          <w:p>
            <w:pPr>
              <w:pStyle w:val="920"/>
              <w:jc w:val="center"/>
              <w:rPr>
                <w:sz w:val="20"/>
                <w:szCs w:val="20"/>
              </w:rPr>
            </w:pPr>
            <w:r>
              <w:rPr>
                <w:sz w:val="20"/>
                <w:szCs w:val="20"/>
              </w:rPr>
              <w:t xml:space="preserve">Хранение и учет ценных 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rFonts w:eastAsia="Arial Unicode MS"/>
                <w:sz w:val="20"/>
                <w:szCs w:val="20"/>
              </w:rPr>
            </w:pPr>
            <w:r>
              <w:rPr>
                <w:rFonts w:eastAsia="Arial Unicode M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p>
          <w:p>
            <w:pPr>
              <w:pStyle w:val="920"/>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14.2.2.</w:t>
            </w:r>
            <w:r>
              <w:rPr>
                <w:sz w:val="20"/>
                <w:szCs w:val="20"/>
              </w:rPr>
            </w:r>
          </w:p>
        </w:tc>
        <w:tc>
          <w:tcPr>
            <w:tcW w:w="3969" w:type="dxa"/>
            <w:vAlign w:val="top"/>
            <w:textDirection w:val="lrTb"/>
            <w:noWrap w:val="false"/>
          </w:tcPr>
          <w:p>
            <w:pPr>
              <w:pStyle w:val="920"/>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p>
          <w:p>
            <w:pPr>
              <w:pStyle w:val="920"/>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t xml:space="preserve">годовых</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14.2.3.</w:t>
            </w:r>
            <w:r>
              <w:rPr>
                <w:sz w:val="20"/>
                <w:szCs w:val="20"/>
              </w:rPr>
            </w:r>
          </w:p>
        </w:tc>
        <w:tc>
          <w:tcPr>
            <w:tcW w:w="3969" w:type="dxa"/>
            <w:vAlign w:val="top"/>
            <w:textDirection w:val="lrTb"/>
            <w:noWrap w:val="false"/>
          </w:tcPr>
          <w:p>
            <w:pPr>
              <w:pStyle w:val="920"/>
              <w:rPr>
                <w:sz w:val="20"/>
                <w:szCs w:val="20"/>
              </w:rPr>
            </w:pPr>
            <w:r>
              <w:rPr>
                <w:sz w:val="20"/>
                <w:szCs w:val="20"/>
              </w:rPr>
              <w:t xml:space="preserve">Хранение неэмиссионных ценных бумаг</w:t>
            </w:r>
            <w:r>
              <w:rPr>
                <w:sz w:val="20"/>
                <w:szCs w:val="20"/>
              </w:rPr>
            </w:r>
            <w:r>
              <w:rPr>
                <w:sz w:val="20"/>
                <w:szCs w:val="20"/>
              </w:rPr>
            </w:r>
          </w:p>
        </w:tc>
        <w:tc>
          <w:tcPr>
            <w:gridSpan w:val="3"/>
            <w:tcW w:w="5528" w:type="dxa"/>
            <w:vAlign w:val="top"/>
            <w:textDirection w:val="lrTb"/>
            <w:noWrap w:val="false"/>
          </w:tcPr>
          <w:p>
            <w:pPr>
              <w:pStyle w:val="920"/>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14.2.3.1.</w:t>
            </w:r>
            <w:r>
              <w:rPr>
                <w:sz w:val="20"/>
                <w:szCs w:val="20"/>
              </w:rPr>
            </w:r>
          </w:p>
        </w:tc>
        <w:tc>
          <w:tcPr>
            <w:tcW w:w="3969" w:type="dxa"/>
            <w:vAlign w:val="top"/>
            <w:textDirection w:val="lrTb"/>
            <w:noWrap w:val="false"/>
          </w:tcPr>
          <w:p>
            <w:pPr>
              <w:pStyle w:val="920"/>
              <w:rPr>
                <w:sz w:val="20"/>
                <w:szCs w:val="20"/>
              </w:rPr>
            </w:pPr>
            <w:r>
              <w:rPr>
                <w:sz w:val="20"/>
                <w:szCs w:val="20"/>
              </w:rPr>
              <w:t xml:space="preserve">-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14.2.3.2.</w:t>
            </w:r>
            <w:r>
              <w:rPr>
                <w:sz w:val="20"/>
                <w:szCs w:val="20"/>
              </w:rPr>
            </w:r>
          </w:p>
        </w:tc>
        <w:tc>
          <w:tcPr>
            <w:tcW w:w="3969" w:type="dxa"/>
            <w:vAlign w:val="top"/>
            <w:textDirection w:val="lrTb"/>
            <w:noWrap w:val="false"/>
          </w:tcPr>
          <w:p>
            <w:pPr>
              <w:pStyle w:val="920"/>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1 000 руб. в месяц</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t xml:space="preserve">Взимается ежеквартально независимо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500 руб. в месяц</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14.2.5.</w:t>
            </w:r>
            <w:r>
              <w:rPr>
                <w:sz w:val="20"/>
                <w:szCs w:val="20"/>
              </w:rPr>
            </w:r>
            <w:r>
              <w:rPr>
                <w:sz w:val="20"/>
                <w:szCs w:val="20"/>
              </w:rPr>
            </w:r>
          </w:p>
        </w:tc>
        <w:tc>
          <w:tcPr>
            <w:tcW w:w="3969" w:type="dxa"/>
            <w:vAlign w:val="top"/>
            <w:textDirection w:val="lrTb"/>
            <w:noWrap w:val="false"/>
          </w:tcPr>
          <w:p>
            <w:pPr>
              <w:pStyle w:val="920"/>
              <w:rPr>
                <w:sz w:val="20"/>
                <w:szCs w:val="20"/>
              </w:rPr>
            </w:pPr>
            <w:r>
              <w:rPr>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300 руб. в месяц</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t xml:space="preserve">В месяц за инвестиционные паи </w:t>
            </w:r>
            <w:r>
              <w:rPr>
                <w:sz w:val="20"/>
                <w:szCs w:val="20"/>
              </w:rPr>
              <w:t xml:space="preserve">каждого инвестиционного фонда (вне зависимости </w:t>
            </w:r>
            <w:r>
              <w:rPr>
                <w:sz w:val="20"/>
                <w:szCs w:val="20"/>
              </w:rPr>
              <w:t xml:space="preserve">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14.2.6</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Хранение и учет ценных бумаг, являющихся обеспечением по кредитам, выданным АО «Россельхозбанк»</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0,035%, годовых минимум 100 руб. в месяц</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851" w:type="dxa"/>
            <w:vAlign w:val="top"/>
            <w:vMerge w:val="restart"/>
            <w:textDirection w:val="lrTb"/>
            <w:noWrap w:val="false"/>
          </w:tcPr>
          <w:p>
            <w:pPr>
              <w:pStyle w:val="920"/>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p>
        </w:tc>
        <w:tc>
          <w:tcPr>
            <w:gridSpan w:val="4"/>
            <w:tcW w:w="9497" w:type="dxa"/>
            <w:vAlign w:val="top"/>
            <w:textDirection w:val="lrTb"/>
            <w:noWrap w:val="false"/>
          </w:tcPr>
          <w:p>
            <w:pPr>
              <w:pStyle w:val="920"/>
              <w:jc w:val="center"/>
              <w:rPr>
                <w:sz w:val="20"/>
                <w:szCs w:val="20"/>
              </w:rPr>
            </w:pPr>
            <w:r>
              <w:rPr>
                <w:sz w:val="20"/>
                <w:szCs w:val="20"/>
              </w:rPr>
              <w:t xml:space="preserve">Хранение и учет на счете ДЕПО ценных бумаг Депонентов,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
        </w:trPr>
        <w:tc>
          <w:tcPr>
            <w:tcW w:w="851" w:type="dxa"/>
            <w:vAlign w:val="top"/>
            <w:vMerge w:val="continue"/>
            <w:textDirection w:val="lrTb"/>
            <w:noWrap w:val="false"/>
          </w:tcPr>
          <w:p>
            <w:pPr>
              <w:pStyle w:val="920"/>
              <w:jc w:val="center"/>
              <w:rPr>
                <w:sz w:val="20"/>
                <w:szCs w:val="20"/>
              </w:rPr>
            </w:pPr>
            <w:r>
              <w:rPr>
                <w:sz w:val="20"/>
                <w:szCs w:val="20"/>
              </w:rPr>
            </w:r>
            <w:r>
              <w:rPr>
                <w:sz w:val="20"/>
                <w:szCs w:val="20"/>
              </w:rPr>
            </w:r>
          </w:p>
        </w:tc>
        <w:tc>
          <w:tcPr>
            <w:tcBorders>
              <w:right w:val="single" w:color="000000" w:sz="4" w:space="0"/>
            </w:tcBorders>
            <w:tcW w:w="3969" w:type="dxa"/>
            <w:vAlign w:val="top"/>
            <w:textDirection w:val="lrTb"/>
            <w:noWrap w:val="false"/>
          </w:tcPr>
          <w:p>
            <w:pPr>
              <w:pStyle w:val="920"/>
              <w:rPr>
                <w:sz w:val="20"/>
                <w:szCs w:val="20"/>
              </w:rPr>
            </w:pPr>
            <w:r>
              <w:rPr>
                <w:sz w:val="20"/>
                <w:szCs w:val="20"/>
              </w:rPr>
            </w:r>
            <w:r>
              <w:rPr>
                <w:sz w:val="20"/>
                <w:szCs w:val="20"/>
              </w:rPr>
            </w:r>
          </w:p>
        </w:tc>
        <w:tc>
          <w:tcPr>
            <w:tcBorders>
              <w:left w:val="single" w:color="000000" w:sz="4" w:space="0"/>
              <w:right w:val="single" w:color="000000" w:sz="4" w:space="0"/>
            </w:tcBorders>
            <w:tcW w:w="992" w:type="dxa"/>
            <w:vAlign w:val="top"/>
            <w:textDirection w:val="lrTb"/>
            <w:noWrap w:val="false"/>
          </w:tcPr>
          <w:p>
            <w:pPr>
              <w:pStyle w:val="920"/>
              <w:jc w:val="center"/>
              <w:rPr>
                <w:sz w:val="20"/>
                <w:szCs w:val="20"/>
              </w:rPr>
            </w:pPr>
            <w:r>
              <w:rPr>
                <w:sz w:val="20"/>
                <w:szCs w:val="20"/>
              </w:rPr>
              <w:t xml:space="preserve">Средневзвешенная стоимость</w:t>
            </w:r>
            <w:r>
              <w:rPr>
                <w:sz w:val="20"/>
                <w:szCs w:val="20"/>
                <w:vertAlign w:val="superscript"/>
              </w:rPr>
              <w:footnoteReference w:id="9"/>
            </w:r>
            <w:r>
              <w:rPr>
                <w:sz w:val="20"/>
                <w:szCs w:val="20"/>
              </w:rPr>
              <w:t xml:space="preserve"> ценных бумаг (млрд. руб.)</w:t>
            </w:r>
            <w:r>
              <w:rPr>
                <w:sz w:val="20"/>
                <w:szCs w:val="20"/>
              </w:rPr>
            </w:r>
          </w:p>
        </w:tc>
        <w:tc>
          <w:tcPr>
            <w:tcBorders>
              <w:left w:val="single" w:color="000000" w:sz="4" w:space="0"/>
              <w:right w:val="single" w:color="000000" w:sz="4" w:space="0"/>
            </w:tcBorders>
            <w:tcW w:w="993" w:type="dxa"/>
            <w:vAlign w:val="top"/>
            <w:textDirection w:val="lrTb"/>
            <w:noWrap w:val="false"/>
          </w:tcPr>
          <w:p>
            <w:pPr>
              <w:pStyle w:val="920"/>
              <w:jc w:val="center"/>
              <w:rPr>
                <w:sz w:val="20"/>
                <w:szCs w:val="20"/>
              </w:rPr>
            </w:pPr>
            <w:r>
              <w:rPr>
                <w:sz w:val="20"/>
                <w:szCs w:val="20"/>
              </w:rPr>
              <w:t xml:space="preserve">%</w:t>
            </w:r>
            <w:r>
              <w:rPr>
                <w:sz w:val="20"/>
                <w:szCs w:val="20"/>
              </w:rPr>
            </w:r>
          </w:p>
          <w:p>
            <w:pPr>
              <w:pStyle w:val="920"/>
              <w:jc w:val="center"/>
              <w:rPr>
                <w:sz w:val="20"/>
                <w:szCs w:val="20"/>
              </w:rPr>
            </w:pPr>
            <w:r>
              <w:rPr>
                <w:sz w:val="20"/>
                <w:szCs w:val="20"/>
              </w:rPr>
              <w:t xml:space="preserve">годовых</w:t>
            </w:r>
            <w:r>
              <w:rPr>
                <w:sz w:val="20"/>
                <w:szCs w:val="20"/>
              </w:rPr>
            </w:r>
          </w:p>
        </w:tc>
        <w:tc>
          <w:tcPr>
            <w:tcBorders>
              <w:left w:val="single" w:color="000000" w:sz="4" w:space="0"/>
            </w:tcBorders>
            <w:tcW w:w="3543" w:type="dxa"/>
            <w:vAlign w:val="top"/>
            <w:textDirection w:val="lrTb"/>
            <w:noWrap w:val="false"/>
          </w:tcPr>
          <w:p>
            <w:pPr>
              <w:pStyle w:val="920"/>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851" w:type="dxa"/>
            <w:vAlign w:val="top"/>
            <w:vMerge w:val="restart"/>
            <w:textDirection w:val="lrTb"/>
            <w:noWrap w:val="false"/>
          </w:tcPr>
          <w:p>
            <w:pPr>
              <w:pStyle w:val="920"/>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969" w:type="dxa"/>
            <w:vAlign w:val="top"/>
            <w:vMerge w:val="restart"/>
            <w:textDirection w:val="lrTb"/>
            <w:noWrap w:val="false"/>
          </w:tcPr>
          <w:p>
            <w:pPr>
              <w:pStyle w:val="920"/>
              <w:rPr>
                <w:rFonts w:eastAsia="Arial Unicode MS"/>
                <w:sz w:val="20"/>
                <w:szCs w:val="20"/>
              </w:rPr>
            </w:pPr>
            <w:r>
              <w:rPr>
                <w:rFonts w:eastAsia="Arial Unicode MS"/>
                <w:sz w:val="20"/>
                <w:szCs w:val="20"/>
              </w:rPr>
              <w:t xml:space="preserve">Депозитарный учет облигаций, выпущенных на территории Российской Федерации</w:t>
            </w:r>
            <w:r>
              <w:rPr>
                <w:rFonts w:eastAsia="Arial Unicode MS"/>
                <w:sz w:val="20"/>
                <w:szCs w:val="20"/>
              </w:rPr>
            </w:r>
            <w:r>
              <w:rPr>
                <w:rFonts w:eastAsia="Arial Unicode MS"/>
                <w:sz w:val="20"/>
                <w:szCs w:val="20"/>
              </w:rPr>
            </w:r>
          </w:p>
        </w:tc>
        <w:tc>
          <w:tcPr>
            <w:tcW w:w="992" w:type="dxa"/>
            <w:vAlign w:val="top"/>
            <w:textDirection w:val="lrTb"/>
            <w:noWrap w:val="false"/>
          </w:tcPr>
          <w:p>
            <w:pPr>
              <w:pStyle w:val="920"/>
              <w:jc w:val="center"/>
              <w:rPr>
                <w:sz w:val="20"/>
                <w:szCs w:val="20"/>
              </w:rPr>
            </w:pPr>
            <w:r>
              <w:rPr>
                <w:sz w:val="20"/>
                <w:szCs w:val="20"/>
              </w:rPr>
              <w:t xml:space="preserve">до 1</w:t>
            </w:r>
            <w:r>
              <w:rPr>
                <w:sz w:val="20"/>
                <w:szCs w:val="20"/>
              </w:rPr>
            </w:r>
          </w:p>
        </w:tc>
        <w:tc>
          <w:tcPr>
            <w:tcW w:w="993" w:type="dxa"/>
            <w:vAlign w:val="top"/>
            <w:textDirection w:val="lrTb"/>
            <w:noWrap w:val="false"/>
          </w:tcPr>
          <w:p>
            <w:pPr>
              <w:pStyle w:val="920"/>
              <w:jc w:val="center"/>
              <w:rPr>
                <w:sz w:val="20"/>
                <w:szCs w:val="20"/>
              </w:rPr>
            </w:pPr>
            <w:r>
              <w:rPr>
                <w:sz w:val="20"/>
                <w:szCs w:val="20"/>
              </w:rPr>
              <w:t xml:space="preserve">0,026% минимум 30 руб. в месяц</w:t>
            </w:r>
            <w:r>
              <w:rPr>
                <w:sz w:val="20"/>
                <w:szCs w:val="20"/>
              </w:rPr>
            </w:r>
          </w:p>
        </w:tc>
        <w:tc>
          <w:tcPr>
            <w:tcW w:w="3543" w:type="dxa"/>
            <w:vAlign w:val="top"/>
            <w:vMerge w:val="restart"/>
            <w:textDirection w:val="lrTb"/>
            <w:noWrap w:val="false"/>
          </w:tcPr>
          <w:p>
            <w:pPr>
              <w:pStyle w:val="920"/>
              <w:jc w:val="center"/>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p>
          <w:p>
            <w:pPr>
              <w:pStyle w:val="920"/>
              <w:jc w:val="center"/>
              <w:rPr>
                <w:sz w:val="20"/>
                <w:szCs w:val="20"/>
              </w:rPr>
            </w:pPr>
            <w:r>
              <w:rPr>
                <w:sz w:val="20"/>
                <w:szCs w:val="20"/>
              </w:rPr>
            </w:r>
            <w:r>
              <w:rPr>
                <w:sz w:val="20"/>
                <w:szCs w:val="20"/>
              </w:rPr>
            </w:r>
          </w:p>
          <w:p>
            <w:pPr>
              <w:pStyle w:val="920"/>
              <w:jc w:val="center"/>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920"/>
              <w:jc w:val="center"/>
              <w:rPr>
                <w:sz w:val="20"/>
                <w:szCs w:val="20"/>
              </w:rPr>
            </w:pPr>
            <w:r>
              <w:rPr>
                <w:sz w:val="20"/>
                <w:szCs w:val="20"/>
              </w:rPr>
            </w:r>
            <w:r>
              <w:rPr>
                <w:sz w:val="20"/>
                <w:szCs w:val="20"/>
              </w:rPr>
            </w:r>
          </w:p>
        </w:tc>
        <w:tc>
          <w:tcPr>
            <w:tcW w:w="3969" w:type="dxa"/>
            <w:vAlign w:val="top"/>
            <w:vMerge w:val="continue"/>
            <w:textDirection w:val="lrTb"/>
            <w:noWrap w:val="false"/>
          </w:tcPr>
          <w:p>
            <w:pPr>
              <w:pStyle w:val="920"/>
              <w:rPr>
                <w:sz w:val="20"/>
                <w:szCs w:val="20"/>
              </w:rPr>
            </w:pPr>
            <w:r>
              <w:rPr>
                <w:sz w:val="20"/>
                <w:szCs w:val="20"/>
              </w:rPr>
            </w:r>
            <w:r>
              <w:rPr>
                <w:sz w:val="20"/>
                <w:szCs w:val="20"/>
              </w:rPr>
            </w:r>
          </w:p>
        </w:tc>
        <w:tc>
          <w:tcPr>
            <w:tcW w:w="992" w:type="dxa"/>
            <w:vAlign w:val="top"/>
            <w:textDirection w:val="lrTb"/>
            <w:noWrap w:val="false"/>
          </w:tcPr>
          <w:p>
            <w:pPr>
              <w:pStyle w:val="920"/>
              <w:jc w:val="center"/>
              <w:rPr>
                <w:sz w:val="20"/>
                <w:szCs w:val="20"/>
              </w:rPr>
            </w:pPr>
            <w:r>
              <w:rPr>
                <w:sz w:val="20"/>
                <w:szCs w:val="20"/>
              </w:rPr>
              <w:t xml:space="preserve">от 1 до 5</w:t>
            </w:r>
            <w:r>
              <w:rPr>
                <w:sz w:val="20"/>
                <w:szCs w:val="20"/>
              </w:rPr>
            </w:r>
          </w:p>
        </w:tc>
        <w:tc>
          <w:tcPr>
            <w:tcW w:w="993" w:type="dxa"/>
            <w:vAlign w:val="top"/>
            <w:textDirection w:val="lrTb"/>
            <w:noWrap w:val="false"/>
          </w:tcPr>
          <w:p>
            <w:pPr>
              <w:pStyle w:val="920"/>
              <w:jc w:val="center"/>
              <w:rPr>
                <w:sz w:val="20"/>
                <w:szCs w:val="20"/>
              </w:rPr>
            </w:pPr>
            <w:r>
              <w:rPr>
                <w:sz w:val="20"/>
                <w:szCs w:val="20"/>
              </w:rPr>
              <w:t xml:space="preserve">0,024 %</w:t>
            </w:r>
            <w:r>
              <w:rPr>
                <w:sz w:val="20"/>
                <w:szCs w:val="20"/>
              </w:rPr>
            </w:r>
          </w:p>
        </w:tc>
        <w:tc>
          <w:tcPr>
            <w:tcW w:w="3543" w:type="dxa"/>
            <w:vAlign w:val="top"/>
            <w:vMerge w:val="continue"/>
            <w:textDirection w:val="lrTb"/>
            <w:noWrap w:val="false"/>
          </w:tcPr>
          <w:p>
            <w:pPr>
              <w:pStyle w:val="920"/>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920"/>
              <w:jc w:val="center"/>
              <w:rPr>
                <w:sz w:val="20"/>
                <w:szCs w:val="20"/>
              </w:rPr>
            </w:pPr>
            <w:r>
              <w:rPr>
                <w:sz w:val="20"/>
                <w:szCs w:val="20"/>
              </w:rPr>
            </w:r>
            <w:r>
              <w:rPr>
                <w:sz w:val="20"/>
                <w:szCs w:val="20"/>
              </w:rPr>
            </w:r>
          </w:p>
        </w:tc>
        <w:tc>
          <w:tcPr>
            <w:tcW w:w="3969" w:type="dxa"/>
            <w:vAlign w:val="top"/>
            <w:vMerge w:val="continue"/>
            <w:textDirection w:val="lrTb"/>
            <w:noWrap w:val="false"/>
          </w:tcPr>
          <w:p>
            <w:pPr>
              <w:pStyle w:val="920"/>
              <w:rPr>
                <w:sz w:val="20"/>
                <w:szCs w:val="20"/>
              </w:rPr>
            </w:pPr>
            <w:r>
              <w:rPr>
                <w:sz w:val="20"/>
                <w:szCs w:val="20"/>
              </w:rPr>
            </w:r>
            <w:r>
              <w:rPr>
                <w:sz w:val="20"/>
                <w:szCs w:val="20"/>
              </w:rPr>
            </w:r>
          </w:p>
        </w:tc>
        <w:tc>
          <w:tcPr>
            <w:tcW w:w="992" w:type="dxa"/>
            <w:vAlign w:val="top"/>
            <w:textDirection w:val="lrTb"/>
            <w:noWrap w:val="false"/>
          </w:tcPr>
          <w:p>
            <w:pPr>
              <w:pStyle w:val="920"/>
              <w:jc w:val="center"/>
              <w:rPr>
                <w:sz w:val="20"/>
                <w:szCs w:val="20"/>
              </w:rPr>
            </w:pPr>
            <w:r>
              <w:rPr>
                <w:sz w:val="20"/>
                <w:szCs w:val="20"/>
              </w:rPr>
              <w:t xml:space="preserve">от 5 до 10</w:t>
            </w:r>
            <w:r>
              <w:rPr>
                <w:sz w:val="20"/>
                <w:szCs w:val="20"/>
              </w:rPr>
            </w:r>
          </w:p>
        </w:tc>
        <w:tc>
          <w:tcPr>
            <w:tcW w:w="993" w:type="dxa"/>
            <w:vAlign w:val="top"/>
            <w:textDirection w:val="lrTb"/>
            <w:noWrap w:val="false"/>
          </w:tcPr>
          <w:p>
            <w:pPr>
              <w:pStyle w:val="920"/>
              <w:jc w:val="center"/>
              <w:rPr>
                <w:sz w:val="20"/>
                <w:szCs w:val="20"/>
              </w:rPr>
            </w:pPr>
            <w:r>
              <w:rPr>
                <w:sz w:val="20"/>
                <w:szCs w:val="20"/>
              </w:rPr>
              <w:t xml:space="preserve">0,0197%</w:t>
            </w:r>
            <w:r>
              <w:rPr>
                <w:sz w:val="20"/>
                <w:szCs w:val="20"/>
              </w:rPr>
            </w:r>
          </w:p>
        </w:tc>
        <w:tc>
          <w:tcPr>
            <w:tcW w:w="3543" w:type="dxa"/>
            <w:vAlign w:val="top"/>
            <w:vMerge w:val="continue"/>
            <w:textDirection w:val="lrTb"/>
            <w:noWrap w:val="false"/>
          </w:tcPr>
          <w:p>
            <w:pPr>
              <w:pStyle w:val="920"/>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920"/>
              <w:jc w:val="center"/>
              <w:rPr>
                <w:sz w:val="20"/>
                <w:szCs w:val="20"/>
              </w:rPr>
            </w:pPr>
            <w:r>
              <w:rPr>
                <w:sz w:val="20"/>
                <w:szCs w:val="20"/>
              </w:rPr>
            </w:r>
            <w:r>
              <w:rPr>
                <w:sz w:val="20"/>
                <w:szCs w:val="20"/>
              </w:rPr>
            </w:r>
          </w:p>
        </w:tc>
        <w:tc>
          <w:tcPr>
            <w:tcW w:w="3969" w:type="dxa"/>
            <w:vAlign w:val="top"/>
            <w:vMerge w:val="continue"/>
            <w:textDirection w:val="lrTb"/>
            <w:noWrap w:val="false"/>
          </w:tcPr>
          <w:p>
            <w:pPr>
              <w:pStyle w:val="920"/>
              <w:rPr>
                <w:sz w:val="20"/>
                <w:szCs w:val="20"/>
              </w:rPr>
            </w:pPr>
            <w:r>
              <w:rPr>
                <w:sz w:val="20"/>
                <w:szCs w:val="20"/>
              </w:rPr>
            </w:r>
            <w:r>
              <w:rPr>
                <w:sz w:val="20"/>
                <w:szCs w:val="20"/>
              </w:rPr>
            </w:r>
          </w:p>
        </w:tc>
        <w:tc>
          <w:tcPr>
            <w:tcW w:w="992" w:type="dxa"/>
            <w:vAlign w:val="top"/>
            <w:textDirection w:val="lrTb"/>
            <w:noWrap w:val="false"/>
          </w:tcPr>
          <w:p>
            <w:pPr>
              <w:pStyle w:val="920"/>
              <w:jc w:val="center"/>
              <w:rPr>
                <w:sz w:val="20"/>
                <w:szCs w:val="20"/>
              </w:rPr>
            </w:pPr>
            <w:r>
              <w:rPr>
                <w:sz w:val="20"/>
                <w:szCs w:val="20"/>
              </w:rPr>
              <w:t xml:space="preserve">от 10 до 20</w:t>
            </w:r>
            <w:r>
              <w:rPr>
                <w:sz w:val="20"/>
                <w:szCs w:val="20"/>
              </w:rPr>
            </w:r>
          </w:p>
        </w:tc>
        <w:tc>
          <w:tcPr>
            <w:tcW w:w="993" w:type="dxa"/>
            <w:vAlign w:val="top"/>
            <w:textDirection w:val="lrTb"/>
            <w:noWrap w:val="false"/>
          </w:tcPr>
          <w:p>
            <w:pPr>
              <w:pStyle w:val="920"/>
              <w:jc w:val="center"/>
              <w:rPr>
                <w:sz w:val="20"/>
                <w:szCs w:val="20"/>
              </w:rPr>
            </w:pPr>
            <w:r>
              <w:rPr>
                <w:sz w:val="20"/>
                <w:szCs w:val="20"/>
              </w:rPr>
              <w:t xml:space="preserve">0,0192%</w:t>
            </w:r>
            <w:r>
              <w:rPr>
                <w:sz w:val="20"/>
                <w:szCs w:val="20"/>
              </w:rPr>
            </w:r>
          </w:p>
        </w:tc>
        <w:tc>
          <w:tcPr>
            <w:tcW w:w="3543" w:type="dxa"/>
            <w:vAlign w:val="top"/>
            <w:vMerge w:val="continue"/>
            <w:textDirection w:val="lrTb"/>
            <w:noWrap w:val="false"/>
          </w:tcPr>
          <w:p>
            <w:pPr>
              <w:pStyle w:val="920"/>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920"/>
              <w:jc w:val="center"/>
              <w:rPr>
                <w:sz w:val="20"/>
                <w:szCs w:val="20"/>
              </w:rPr>
            </w:pPr>
            <w:r>
              <w:rPr>
                <w:sz w:val="20"/>
                <w:szCs w:val="20"/>
              </w:rPr>
            </w:r>
            <w:r>
              <w:rPr>
                <w:sz w:val="20"/>
                <w:szCs w:val="20"/>
              </w:rPr>
            </w:r>
          </w:p>
        </w:tc>
        <w:tc>
          <w:tcPr>
            <w:tcW w:w="3969" w:type="dxa"/>
            <w:vAlign w:val="top"/>
            <w:vMerge w:val="continue"/>
            <w:textDirection w:val="lrTb"/>
            <w:noWrap w:val="false"/>
          </w:tcPr>
          <w:p>
            <w:pPr>
              <w:pStyle w:val="920"/>
              <w:rPr>
                <w:sz w:val="20"/>
                <w:szCs w:val="20"/>
              </w:rPr>
            </w:pPr>
            <w:r>
              <w:rPr>
                <w:sz w:val="20"/>
                <w:szCs w:val="20"/>
              </w:rPr>
            </w:r>
            <w:r>
              <w:rPr>
                <w:sz w:val="20"/>
                <w:szCs w:val="20"/>
              </w:rPr>
            </w:r>
          </w:p>
        </w:tc>
        <w:tc>
          <w:tcPr>
            <w:tcW w:w="992" w:type="dxa"/>
            <w:vAlign w:val="top"/>
            <w:textDirection w:val="lrTb"/>
            <w:noWrap w:val="false"/>
          </w:tcPr>
          <w:p>
            <w:pPr>
              <w:pStyle w:val="920"/>
              <w:jc w:val="center"/>
              <w:rPr>
                <w:sz w:val="20"/>
                <w:szCs w:val="20"/>
              </w:rPr>
            </w:pPr>
            <w:r>
              <w:rPr>
                <w:sz w:val="20"/>
                <w:szCs w:val="20"/>
              </w:rPr>
              <w:t xml:space="preserve">от 20 до 50</w:t>
            </w:r>
            <w:r>
              <w:rPr>
                <w:sz w:val="20"/>
                <w:szCs w:val="20"/>
              </w:rPr>
            </w:r>
          </w:p>
        </w:tc>
        <w:tc>
          <w:tcPr>
            <w:tcW w:w="993" w:type="dxa"/>
            <w:vAlign w:val="top"/>
            <w:textDirection w:val="lrTb"/>
            <w:noWrap w:val="false"/>
          </w:tcPr>
          <w:p>
            <w:pPr>
              <w:pStyle w:val="920"/>
              <w:jc w:val="center"/>
              <w:rPr>
                <w:sz w:val="20"/>
                <w:szCs w:val="20"/>
              </w:rPr>
            </w:pPr>
            <w:r>
              <w:rPr>
                <w:sz w:val="20"/>
                <w:szCs w:val="20"/>
              </w:rPr>
              <w:t xml:space="preserve">0,0172%</w:t>
            </w:r>
            <w:r>
              <w:rPr>
                <w:sz w:val="20"/>
                <w:szCs w:val="20"/>
              </w:rPr>
            </w:r>
          </w:p>
        </w:tc>
        <w:tc>
          <w:tcPr>
            <w:tcW w:w="3543" w:type="dxa"/>
            <w:vAlign w:val="top"/>
            <w:vMerge w:val="continue"/>
            <w:textDirection w:val="lrTb"/>
            <w:noWrap w:val="false"/>
          </w:tcPr>
          <w:p>
            <w:pPr>
              <w:pStyle w:val="920"/>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920"/>
              <w:jc w:val="center"/>
              <w:rPr>
                <w:sz w:val="20"/>
                <w:szCs w:val="20"/>
              </w:rPr>
            </w:pPr>
            <w:r>
              <w:rPr>
                <w:sz w:val="20"/>
                <w:szCs w:val="20"/>
              </w:rPr>
            </w:r>
            <w:r>
              <w:rPr>
                <w:sz w:val="20"/>
                <w:szCs w:val="20"/>
              </w:rPr>
            </w:r>
          </w:p>
        </w:tc>
        <w:tc>
          <w:tcPr>
            <w:tcW w:w="3969" w:type="dxa"/>
            <w:vAlign w:val="top"/>
            <w:vMerge w:val="continue"/>
            <w:textDirection w:val="lrTb"/>
            <w:noWrap w:val="false"/>
          </w:tcPr>
          <w:p>
            <w:pPr>
              <w:pStyle w:val="920"/>
              <w:rPr>
                <w:sz w:val="20"/>
                <w:szCs w:val="20"/>
              </w:rPr>
            </w:pPr>
            <w:r>
              <w:rPr>
                <w:sz w:val="20"/>
                <w:szCs w:val="20"/>
              </w:rPr>
            </w:r>
            <w:r>
              <w:rPr>
                <w:sz w:val="20"/>
                <w:szCs w:val="20"/>
              </w:rPr>
            </w:r>
          </w:p>
        </w:tc>
        <w:tc>
          <w:tcPr>
            <w:tcW w:w="992" w:type="dxa"/>
            <w:vAlign w:val="top"/>
            <w:textDirection w:val="lrTb"/>
            <w:noWrap w:val="false"/>
          </w:tcPr>
          <w:p>
            <w:pPr>
              <w:pStyle w:val="920"/>
              <w:jc w:val="center"/>
              <w:rPr>
                <w:sz w:val="20"/>
                <w:szCs w:val="20"/>
              </w:rPr>
            </w:pPr>
            <w:r>
              <w:rPr>
                <w:sz w:val="20"/>
                <w:szCs w:val="20"/>
              </w:rPr>
              <w:t xml:space="preserve">свыше 50</w:t>
            </w:r>
            <w:r>
              <w:rPr>
                <w:sz w:val="20"/>
                <w:szCs w:val="20"/>
              </w:rPr>
            </w:r>
          </w:p>
        </w:tc>
        <w:tc>
          <w:tcPr>
            <w:tcW w:w="993" w:type="dxa"/>
            <w:vAlign w:val="top"/>
            <w:textDirection w:val="lrTb"/>
            <w:noWrap w:val="false"/>
          </w:tcPr>
          <w:p>
            <w:pPr>
              <w:pStyle w:val="920"/>
              <w:jc w:val="center"/>
              <w:rPr>
                <w:sz w:val="20"/>
                <w:szCs w:val="20"/>
              </w:rPr>
            </w:pPr>
            <w:r>
              <w:rPr>
                <w:sz w:val="20"/>
                <w:szCs w:val="20"/>
              </w:rPr>
              <w:t xml:space="preserve">0,016%</w:t>
            </w:r>
            <w:r>
              <w:rPr>
                <w:sz w:val="20"/>
                <w:szCs w:val="20"/>
              </w:rPr>
            </w:r>
          </w:p>
        </w:tc>
        <w:tc>
          <w:tcPr>
            <w:tcW w:w="3543" w:type="dxa"/>
            <w:vAlign w:val="top"/>
            <w:vMerge w:val="continue"/>
            <w:textDirection w:val="lrTb"/>
            <w:noWrap w:val="false"/>
          </w:tcPr>
          <w:p>
            <w:pPr>
              <w:pStyle w:val="920"/>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restart"/>
            <w:textDirection w:val="lrTb"/>
            <w:noWrap w:val="false"/>
          </w:tcPr>
          <w:p>
            <w:pPr>
              <w:pStyle w:val="920"/>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p>
        </w:tc>
        <w:tc>
          <w:tcPr>
            <w:tcW w:w="3969" w:type="dxa"/>
            <w:vAlign w:val="top"/>
            <w:vMerge w:val="restart"/>
            <w:textDirection w:val="lrTb"/>
            <w:noWrap w:val="false"/>
          </w:tcPr>
          <w:p>
            <w:pPr>
              <w:pStyle w:val="920"/>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920"/>
              <w:jc w:val="center"/>
              <w:rPr>
                <w:sz w:val="20"/>
                <w:szCs w:val="20"/>
              </w:rPr>
            </w:pPr>
            <w:r>
              <w:rPr>
                <w:sz w:val="20"/>
                <w:szCs w:val="20"/>
              </w:rPr>
              <w:t xml:space="preserve">до 0,5</w:t>
            </w:r>
            <w:r>
              <w:rPr>
                <w:sz w:val="20"/>
                <w:szCs w:val="20"/>
              </w:rPr>
            </w:r>
          </w:p>
        </w:tc>
        <w:tc>
          <w:tcPr>
            <w:tcW w:w="993" w:type="dxa"/>
            <w:vAlign w:val="top"/>
            <w:textDirection w:val="lrTb"/>
            <w:noWrap w:val="false"/>
          </w:tcPr>
          <w:p>
            <w:pPr>
              <w:pStyle w:val="920"/>
              <w:jc w:val="center"/>
              <w:rPr>
                <w:sz w:val="20"/>
                <w:szCs w:val="20"/>
              </w:rPr>
            </w:pPr>
            <w:r>
              <w:rPr>
                <w:sz w:val="20"/>
                <w:szCs w:val="20"/>
              </w:rPr>
              <w:t xml:space="preserve">0,019% минимум 30 руб. в месяц</w:t>
            </w:r>
            <w:r>
              <w:rPr>
                <w:sz w:val="20"/>
                <w:szCs w:val="20"/>
              </w:rPr>
            </w:r>
          </w:p>
        </w:tc>
        <w:tc>
          <w:tcPr>
            <w:tcW w:w="3543" w:type="dxa"/>
            <w:vAlign w:val="top"/>
            <w:vMerge w:val="continue"/>
            <w:textDirection w:val="lrTb"/>
            <w:noWrap w:val="false"/>
          </w:tcPr>
          <w:p>
            <w:pPr>
              <w:pStyle w:val="920"/>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920"/>
              <w:jc w:val="center"/>
              <w:rPr>
                <w:sz w:val="20"/>
                <w:szCs w:val="20"/>
              </w:rPr>
            </w:pPr>
            <w:r>
              <w:rPr>
                <w:sz w:val="20"/>
                <w:szCs w:val="20"/>
              </w:rPr>
            </w:r>
            <w:r>
              <w:rPr>
                <w:sz w:val="20"/>
                <w:szCs w:val="20"/>
              </w:rPr>
            </w:r>
          </w:p>
        </w:tc>
        <w:tc>
          <w:tcPr>
            <w:tcW w:w="3969" w:type="dxa"/>
            <w:vAlign w:val="top"/>
            <w:vMerge w:val="continue"/>
            <w:textDirection w:val="lrTb"/>
            <w:noWrap w:val="false"/>
          </w:tcPr>
          <w:p>
            <w:pPr>
              <w:pStyle w:val="920"/>
              <w:rPr>
                <w:sz w:val="20"/>
                <w:szCs w:val="20"/>
              </w:rPr>
            </w:pPr>
            <w:r>
              <w:rPr>
                <w:sz w:val="20"/>
                <w:szCs w:val="20"/>
              </w:rPr>
            </w:r>
            <w:r>
              <w:rPr>
                <w:sz w:val="20"/>
                <w:szCs w:val="20"/>
              </w:rPr>
            </w:r>
          </w:p>
        </w:tc>
        <w:tc>
          <w:tcPr>
            <w:tcW w:w="992" w:type="dxa"/>
            <w:vAlign w:val="top"/>
            <w:textDirection w:val="lrTb"/>
            <w:noWrap w:val="false"/>
          </w:tcPr>
          <w:p>
            <w:pPr>
              <w:pStyle w:val="920"/>
              <w:jc w:val="center"/>
              <w:rPr>
                <w:sz w:val="20"/>
                <w:szCs w:val="20"/>
              </w:rPr>
            </w:pPr>
            <w:r>
              <w:rPr>
                <w:sz w:val="20"/>
                <w:szCs w:val="20"/>
              </w:rPr>
              <w:t xml:space="preserve">от 0,5 до 1</w:t>
            </w:r>
            <w:r>
              <w:rPr>
                <w:sz w:val="20"/>
                <w:szCs w:val="20"/>
              </w:rPr>
            </w:r>
          </w:p>
        </w:tc>
        <w:tc>
          <w:tcPr>
            <w:tcW w:w="993" w:type="dxa"/>
            <w:vAlign w:val="top"/>
            <w:textDirection w:val="lrTb"/>
            <w:noWrap w:val="false"/>
          </w:tcPr>
          <w:p>
            <w:pPr>
              <w:pStyle w:val="920"/>
              <w:jc w:val="center"/>
              <w:rPr>
                <w:sz w:val="20"/>
                <w:szCs w:val="20"/>
              </w:rPr>
            </w:pPr>
            <w:r>
              <w:rPr>
                <w:sz w:val="20"/>
                <w:szCs w:val="20"/>
              </w:rPr>
              <w:t xml:space="preserve">0,014%</w:t>
            </w:r>
            <w:r>
              <w:rPr>
                <w:sz w:val="20"/>
                <w:szCs w:val="20"/>
              </w:rPr>
            </w:r>
          </w:p>
        </w:tc>
        <w:tc>
          <w:tcPr>
            <w:tcW w:w="3543" w:type="dxa"/>
            <w:vAlign w:val="top"/>
            <w:vMerge w:val="continue"/>
            <w:textDirection w:val="lrTb"/>
            <w:noWrap w:val="false"/>
          </w:tcPr>
          <w:p>
            <w:pPr>
              <w:pStyle w:val="920"/>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920"/>
              <w:jc w:val="center"/>
              <w:rPr>
                <w:sz w:val="20"/>
                <w:szCs w:val="20"/>
              </w:rPr>
            </w:pPr>
            <w:r>
              <w:rPr>
                <w:sz w:val="20"/>
                <w:szCs w:val="20"/>
              </w:rPr>
            </w:r>
            <w:r>
              <w:rPr>
                <w:sz w:val="20"/>
                <w:szCs w:val="20"/>
              </w:rPr>
            </w:r>
          </w:p>
        </w:tc>
        <w:tc>
          <w:tcPr>
            <w:tcW w:w="3969" w:type="dxa"/>
            <w:vAlign w:val="top"/>
            <w:vMerge w:val="continue"/>
            <w:textDirection w:val="lrTb"/>
            <w:noWrap w:val="false"/>
          </w:tcPr>
          <w:p>
            <w:pPr>
              <w:pStyle w:val="920"/>
              <w:rPr>
                <w:sz w:val="20"/>
                <w:szCs w:val="20"/>
              </w:rPr>
            </w:pPr>
            <w:r>
              <w:rPr>
                <w:sz w:val="20"/>
                <w:szCs w:val="20"/>
              </w:rPr>
            </w:r>
            <w:r>
              <w:rPr>
                <w:sz w:val="20"/>
                <w:szCs w:val="20"/>
              </w:rPr>
            </w:r>
          </w:p>
        </w:tc>
        <w:tc>
          <w:tcPr>
            <w:tcW w:w="992" w:type="dxa"/>
            <w:vAlign w:val="top"/>
            <w:textDirection w:val="lrTb"/>
            <w:noWrap w:val="false"/>
          </w:tcPr>
          <w:p>
            <w:pPr>
              <w:pStyle w:val="920"/>
              <w:jc w:val="center"/>
              <w:rPr>
                <w:sz w:val="20"/>
                <w:szCs w:val="20"/>
              </w:rPr>
            </w:pPr>
            <w:r>
              <w:rPr>
                <w:sz w:val="20"/>
                <w:szCs w:val="20"/>
              </w:rPr>
              <w:t xml:space="preserve">от 1 до 5</w:t>
            </w:r>
            <w:r>
              <w:rPr>
                <w:sz w:val="20"/>
                <w:szCs w:val="20"/>
              </w:rPr>
            </w:r>
          </w:p>
        </w:tc>
        <w:tc>
          <w:tcPr>
            <w:tcW w:w="993" w:type="dxa"/>
            <w:vAlign w:val="top"/>
            <w:textDirection w:val="lrTb"/>
            <w:noWrap w:val="false"/>
          </w:tcPr>
          <w:p>
            <w:pPr>
              <w:pStyle w:val="920"/>
              <w:jc w:val="center"/>
              <w:rPr>
                <w:sz w:val="20"/>
                <w:szCs w:val="20"/>
              </w:rPr>
            </w:pPr>
            <w:r>
              <w:rPr>
                <w:sz w:val="20"/>
                <w:szCs w:val="20"/>
              </w:rPr>
              <w:t xml:space="preserve">0,013%</w:t>
            </w:r>
            <w:r>
              <w:rPr>
                <w:sz w:val="20"/>
                <w:szCs w:val="20"/>
              </w:rPr>
            </w:r>
          </w:p>
        </w:tc>
        <w:tc>
          <w:tcPr>
            <w:tcW w:w="3543" w:type="dxa"/>
            <w:vAlign w:val="top"/>
            <w:vMerge w:val="continue"/>
            <w:textDirection w:val="lrTb"/>
            <w:noWrap w:val="false"/>
          </w:tcPr>
          <w:p>
            <w:pPr>
              <w:pStyle w:val="920"/>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851" w:type="dxa"/>
            <w:vAlign w:val="top"/>
            <w:vMerge w:val="continue"/>
            <w:textDirection w:val="lrTb"/>
            <w:noWrap w:val="false"/>
          </w:tcPr>
          <w:p>
            <w:pPr>
              <w:pStyle w:val="920"/>
              <w:jc w:val="center"/>
              <w:rPr>
                <w:sz w:val="20"/>
                <w:szCs w:val="20"/>
              </w:rPr>
            </w:pPr>
            <w:r>
              <w:rPr>
                <w:sz w:val="20"/>
                <w:szCs w:val="20"/>
              </w:rPr>
            </w:r>
            <w:r>
              <w:rPr>
                <w:sz w:val="20"/>
                <w:szCs w:val="20"/>
              </w:rPr>
            </w:r>
          </w:p>
        </w:tc>
        <w:tc>
          <w:tcPr>
            <w:tcW w:w="3969" w:type="dxa"/>
            <w:vAlign w:val="top"/>
            <w:vMerge w:val="continue"/>
            <w:textDirection w:val="lrTb"/>
            <w:noWrap w:val="false"/>
          </w:tcPr>
          <w:p>
            <w:pPr>
              <w:pStyle w:val="920"/>
              <w:rPr>
                <w:sz w:val="20"/>
                <w:szCs w:val="20"/>
              </w:rPr>
            </w:pPr>
            <w:r>
              <w:rPr>
                <w:sz w:val="20"/>
                <w:szCs w:val="20"/>
              </w:rPr>
            </w:r>
            <w:r>
              <w:rPr>
                <w:sz w:val="20"/>
                <w:szCs w:val="20"/>
              </w:rPr>
            </w:r>
          </w:p>
        </w:tc>
        <w:tc>
          <w:tcPr>
            <w:tcW w:w="992" w:type="dxa"/>
            <w:vAlign w:val="top"/>
            <w:textDirection w:val="lrTb"/>
            <w:noWrap w:val="false"/>
          </w:tcPr>
          <w:p>
            <w:pPr>
              <w:pStyle w:val="920"/>
              <w:jc w:val="center"/>
              <w:rPr>
                <w:sz w:val="20"/>
                <w:szCs w:val="20"/>
              </w:rPr>
            </w:pPr>
            <w:r>
              <w:rPr>
                <w:sz w:val="20"/>
                <w:szCs w:val="20"/>
              </w:rPr>
              <w:t xml:space="preserve">свыше 5</w:t>
            </w:r>
            <w:r>
              <w:rPr>
                <w:sz w:val="20"/>
                <w:szCs w:val="20"/>
              </w:rPr>
            </w:r>
          </w:p>
        </w:tc>
        <w:tc>
          <w:tcPr>
            <w:tcW w:w="993" w:type="dxa"/>
            <w:vAlign w:val="top"/>
            <w:textDirection w:val="lrTb"/>
            <w:noWrap w:val="false"/>
          </w:tcPr>
          <w:p>
            <w:pPr>
              <w:pStyle w:val="920"/>
              <w:jc w:val="center"/>
              <w:rPr>
                <w:sz w:val="20"/>
                <w:szCs w:val="20"/>
              </w:rPr>
            </w:pPr>
            <w:r>
              <w:rPr>
                <w:sz w:val="20"/>
                <w:szCs w:val="20"/>
              </w:rPr>
              <w:t xml:space="preserve">0,01%</w:t>
            </w:r>
            <w:r>
              <w:rPr>
                <w:sz w:val="20"/>
                <w:szCs w:val="20"/>
              </w:rPr>
            </w:r>
          </w:p>
        </w:tc>
        <w:tc>
          <w:tcPr>
            <w:tcW w:w="3543" w:type="dxa"/>
            <w:vAlign w:val="top"/>
            <w:vMerge w:val="continue"/>
            <w:textDirection w:val="lrTb"/>
            <w:noWrap w:val="false"/>
          </w:tcPr>
          <w:p>
            <w:pPr>
              <w:pStyle w:val="920"/>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p>
        </w:tc>
        <w:tc>
          <w:tcPr>
            <w:tcW w:w="3969" w:type="dxa"/>
            <w:vAlign w:val="top"/>
            <w:textDirection w:val="lrTb"/>
            <w:noWrap w:val="false"/>
          </w:tcPr>
          <w:p>
            <w:pPr>
              <w:pStyle w:val="920"/>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0,035% годовых минимум 30 руб. в месяц</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14.2.7.4.</w:t>
            </w:r>
            <w:r>
              <w:rPr>
                <w:sz w:val="20"/>
                <w:szCs w:val="20"/>
              </w:rPr>
            </w:r>
            <w:r>
              <w:rPr>
                <w:sz w:val="20"/>
                <w:szCs w:val="20"/>
              </w:rPr>
            </w:r>
          </w:p>
        </w:tc>
        <w:tc>
          <w:tcPr>
            <w:tcW w:w="3969" w:type="dxa"/>
            <w:vAlign w:val="top"/>
            <w:textDirection w:val="lrTb"/>
            <w:noWrap w:val="false"/>
          </w:tcPr>
          <w:p>
            <w:pPr>
              <w:pStyle w:val="920"/>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100 руб. в месяц</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14.2.7.5.</w:t>
            </w:r>
            <w:r>
              <w:rPr>
                <w:sz w:val="20"/>
                <w:szCs w:val="20"/>
              </w:rPr>
            </w:r>
            <w:r>
              <w:rPr>
                <w:sz w:val="20"/>
                <w:szCs w:val="20"/>
              </w:rPr>
            </w:r>
          </w:p>
        </w:tc>
        <w:tc>
          <w:tcPr>
            <w:tcW w:w="3969" w:type="dxa"/>
            <w:vAlign w:val="top"/>
            <w:textDirection w:val="lrTb"/>
            <w:noWrap w:val="false"/>
          </w:tcPr>
          <w:p>
            <w:pPr>
              <w:pStyle w:val="920"/>
              <w:rPr>
                <w:sz w:val="20"/>
                <w:szCs w:val="20"/>
              </w:rPr>
            </w:pPr>
            <w:r>
              <w:rPr>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30 руб. в месяц</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14.3.</w:t>
            </w:r>
            <w:r>
              <w:rPr>
                <w:sz w:val="20"/>
                <w:szCs w:val="20"/>
              </w:rPr>
            </w:r>
          </w:p>
        </w:tc>
        <w:tc>
          <w:tcPr>
            <w:gridSpan w:val="4"/>
            <w:tcW w:w="9497" w:type="dxa"/>
            <w:vAlign w:val="top"/>
            <w:textDirection w:val="lrTb"/>
            <w:noWrap w:val="false"/>
          </w:tcPr>
          <w:p>
            <w:pPr>
              <w:pStyle w:val="920"/>
              <w:jc w:val="center"/>
              <w:rPr>
                <w:sz w:val="20"/>
                <w:szCs w:val="20"/>
              </w:rPr>
            </w:pPr>
            <w:r>
              <w:rPr>
                <w:sz w:val="20"/>
                <w:szCs w:val="20"/>
              </w:rPr>
              <w:t xml:space="preserve">Прием/выдача сертификатов ценных бумаг на/с хранение(я)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Прием сертификатов эмисcионных ценных бумаг</w:t>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30 руб.</w:t>
            </w:r>
            <w:r>
              <w:rPr>
                <w:sz w:val="20"/>
                <w:szCs w:val="20"/>
              </w:rPr>
            </w:r>
          </w:p>
          <w:p>
            <w:pPr>
              <w:pStyle w:val="920"/>
              <w:jc w:val="center"/>
              <w:rPr>
                <w:sz w:val="20"/>
                <w:szCs w:val="20"/>
              </w:rPr>
            </w:pPr>
            <w:r>
              <w:rPr>
                <w:sz w:val="20"/>
                <w:szCs w:val="20"/>
              </w:rPr>
              <w:t xml:space="preserve">за каждый лист</w:t>
            </w:r>
            <w:r>
              <w:rPr>
                <w:sz w:val="20"/>
                <w:szCs w:val="20"/>
              </w:rPr>
            </w:r>
          </w:p>
        </w:tc>
        <w:tc>
          <w:tcPr>
            <w:tcW w:w="3543" w:type="dxa"/>
            <w:vAlign w:val="top"/>
            <w:textDirection w:val="lrTb"/>
            <w:noWrap w:val="false"/>
          </w:tcPr>
          <w:p>
            <w:pPr>
              <w:pStyle w:val="920"/>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Выдача сертификатов эмиссионных ценных бумаг</w:t>
            </w:r>
            <w:r>
              <w:rPr>
                <w:sz w:val="20"/>
                <w:szCs w:val="20"/>
              </w:rPr>
            </w:r>
          </w:p>
          <w:p>
            <w:pPr>
              <w:pStyle w:val="920"/>
              <w:rPr>
                <w:sz w:val="20"/>
                <w:szCs w:val="20"/>
              </w:rPr>
            </w:pP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10 руб.</w:t>
            </w:r>
            <w:r>
              <w:rPr>
                <w:sz w:val="20"/>
                <w:szCs w:val="20"/>
              </w:rPr>
            </w:r>
          </w:p>
          <w:p>
            <w:pPr>
              <w:pStyle w:val="920"/>
              <w:jc w:val="center"/>
              <w:rPr>
                <w:sz w:val="20"/>
                <w:szCs w:val="20"/>
              </w:rPr>
            </w:pPr>
            <w:r>
              <w:rPr>
                <w:sz w:val="20"/>
                <w:szCs w:val="20"/>
              </w:rPr>
              <w:t xml:space="preserve">за каждый лист, минимум 300 руб.</w:t>
            </w:r>
            <w:r>
              <w:rPr>
                <w:sz w:val="20"/>
                <w:szCs w:val="20"/>
              </w:rPr>
            </w:r>
          </w:p>
        </w:tc>
        <w:tc>
          <w:tcPr>
            <w:tcW w:w="3543" w:type="dxa"/>
            <w:vAlign w:val="top"/>
            <w:textDirection w:val="lrTb"/>
            <w:noWrap w:val="false"/>
          </w:tcPr>
          <w:p>
            <w:pPr>
              <w:pStyle w:val="920"/>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Прием неэмиссионных ценных бумаг с обязательной проверкой у эмитента</w:t>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30 руб.</w:t>
            </w:r>
            <w:r>
              <w:rPr>
                <w:sz w:val="20"/>
                <w:szCs w:val="20"/>
              </w:rPr>
            </w:r>
          </w:p>
          <w:p>
            <w:pPr>
              <w:pStyle w:val="920"/>
              <w:jc w:val="center"/>
              <w:rPr>
                <w:sz w:val="20"/>
                <w:szCs w:val="20"/>
              </w:rPr>
            </w:pPr>
            <w:r>
              <w:rPr>
                <w:sz w:val="20"/>
                <w:szCs w:val="20"/>
              </w:rPr>
              <w:t xml:space="preserve">за каждый лист</w:t>
            </w:r>
            <w:r>
              <w:rPr>
                <w:sz w:val="20"/>
                <w:szCs w:val="20"/>
              </w:rPr>
            </w:r>
          </w:p>
        </w:tc>
        <w:tc>
          <w:tcPr>
            <w:tcW w:w="3543" w:type="dxa"/>
            <w:vAlign w:val="top"/>
            <w:textDirection w:val="lrTb"/>
            <w:noWrap w:val="false"/>
          </w:tcPr>
          <w:p>
            <w:pPr>
              <w:pStyle w:val="920"/>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Выдача неэмиссионных ценных бумаг</w:t>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10 руб.</w:t>
            </w:r>
            <w:r>
              <w:rPr>
                <w:sz w:val="20"/>
                <w:szCs w:val="20"/>
              </w:rPr>
            </w:r>
          </w:p>
          <w:p>
            <w:pPr>
              <w:pStyle w:val="920"/>
              <w:jc w:val="center"/>
              <w:rPr>
                <w:sz w:val="20"/>
                <w:szCs w:val="20"/>
              </w:rPr>
            </w:pPr>
            <w:r>
              <w:rPr>
                <w:sz w:val="20"/>
                <w:szCs w:val="20"/>
              </w:rPr>
              <w:t xml:space="preserve">за каждый лист,</w:t>
            </w:r>
            <w:r>
              <w:rPr>
                <w:sz w:val="20"/>
                <w:szCs w:val="20"/>
              </w:rPr>
            </w:r>
            <w:r>
              <w:rPr>
                <w:sz w:val="20"/>
                <w:szCs w:val="20"/>
              </w:rPr>
            </w:r>
          </w:p>
          <w:p>
            <w:pPr>
              <w:pStyle w:val="920"/>
              <w:jc w:val="center"/>
              <w:rPr>
                <w:sz w:val="20"/>
                <w:szCs w:val="20"/>
              </w:rPr>
            </w:pPr>
            <w:r>
              <w:rPr>
                <w:sz w:val="20"/>
                <w:szCs w:val="20"/>
              </w:rPr>
              <w:t xml:space="preserve">минимум 300 руб.</w:t>
            </w:r>
            <w:r>
              <w:rPr>
                <w:sz w:val="20"/>
                <w:szCs w:val="20"/>
              </w:rPr>
            </w:r>
          </w:p>
        </w:tc>
        <w:tc>
          <w:tcPr>
            <w:tcW w:w="3543" w:type="dxa"/>
            <w:vAlign w:val="top"/>
            <w:textDirection w:val="lrTb"/>
            <w:noWrap w:val="false"/>
          </w:tcPr>
          <w:p>
            <w:pPr>
              <w:pStyle w:val="920"/>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14.4.</w:t>
            </w:r>
            <w:r>
              <w:rPr>
                <w:sz w:val="20"/>
                <w:szCs w:val="20"/>
              </w:rPr>
            </w:r>
          </w:p>
        </w:tc>
        <w:tc>
          <w:tcPr>
            <w:gridSpan w:val="4"/>
            <w:tcW w:w="9497" w:type="dxa"/>
            <w:vAlign w:val="top"/>
            <w:textDirection w:val="lrTb"/>
            <w:noWrap w:val="false"/>
          </w:tcPr>
          <w:p>
            <w:pPr>
              <w:pStyle w:val="920"/>
              <w:jc w:val="center"/>
              <w:rPr>
                <w:sz w:val="20"/>
                <w:szCs w:val="20"/>
              </w:rPr>
            </w:pPr>
            <w:r>
              <w:rPr>
                <w:sz w:val="20"/>
                <w:szCs w:val="20"/>
              </w:rPr>
              <w:t xml:space="preserve">Переводы ценных бумаг и иностранных финансовых инструментов по счетам депо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Перевод «поставка/получение, свободная от платежа»</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600 руб.</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Перевод «поставка/получение против платежа»</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700 руб.</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Зачисление ценных бумаг на счета </w:t>
            </w:r>
            <w:r>
              <w:rPr>
                <w:sz w:val="20"/>
                <w:szCs w:val="20"/>
              </w:rPr>
              <w:br w:type="textWrapping" w:clear="all"/>
            </w:r>
            <w:r>
              <w:rPr>
                <w:sz w:val="20"/>
                <w:szCs w:val="20"/>
              </w:rPr>
              <w:t xml:space="preserve">АО «Россельхозбанк» в реестрах/на междепозитарные счета </w:t>
            </w:r>
            <w:r>
              <w:rPr>
                <w:sz w:val="20"/>
                <w:szCs w:val="20"/>
              </w:rPr>
              <w:br w:type="textWrapping" w:clear="all"/>
            </w:r>
            <w:r>
              <w:rPr>
                <w:sz w:val="20"/>
                <w:szCs w:val="20"/>
              </w:rPr>
              <w:t xml:space="preserve">АО «Россельхозбанк» в других депозитариях</w:t>
            </w:r>
            <w:r>
              <w:rPr>
                <w:sz w:val="20"/>
                <w:szCs w:val="20"/>
              </w:rPr>
            </w:r>
            <w:r>
              <w:rPr>
                <w:sz w:val="20"/>
                <w:szCs w:val="20"/>
              </w:rPr>
            </w:r>
          </w:p>
        </w:tc>
        <w:tc>
          <w:tcPr>
            <w:gridSpan w:val="2"/>
            <w:tcW w:w="1985" w:type="dxa"/>
            <w:vAlign w:val="top"/>
            <w:textDirection w:val="lrTb"/>
            <w:noWrap w:val="false"/>
          </w:tcPr>
          <w:p>
            <w:pPr>
              <w:pStyle w:val="920"/>
              <w:jc w:val="center"/>
              <w:rPr>
                <w:rFonts w:eastAsia="Arial Unicode MS"/>
                <w:sz w:val="20"/>
                <w:szCs w:val="20"/>
              </w:rPr>
            </w:pPr>
            <w:r>
              <w:rPr>
                <w:rFonts w:eastAsia="Arial Unicode MS"/>
                <w:sz w:val="20"/>
                <w:szCs w:val="20"/>
              </w:rPr>
              <w:t xml:space="preserve">Не взимается</w:t>
            </w:r>
            <w:r>
              <w:rPr>
                <w:rFonts w:eastAsia="Arial Unicode MS"/>
                <w:sz w:val="20"/>
                <w:szCs w:val="20"/>
              </w:rPr>
            </w:r>
            <w:r>
              <w:rPr>
                <w:rFonts w:eastAsia="Arial Unicode MS"/>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969" w:type="dxa"/>
            <w:vAlign w:val="top"/>
            <w:textDirection w:val="lrTb"/>
            <w:noWrap w:val="false"/>
          </w:tcPr>
          <w:p>
            <w:pPr>
              <w:pStyle w:val="920"/>
              <w:rPr>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600 руб.</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Перевод ценных бумаг по разделам счета депо</w:t>
            </w:r>
            <w:r>
              <w:rPr>
                <w:sz w:val="20"/>
                <w:szCs w:val="20"/>
              </w:rPr>
            </w:r>
          </w:p>
          <w:p>
            <w:pPr>
              <w:pStyle w:val="920"/>
              <w:rPr>
                <w:sz w:val="20"/>
                <w:szCs w:val="20"/>
              </w:rPr>
            </w:pPr>
            <w:r>
              <w:rPr>
                <w:sz w:val="20"/>
                <w:szCs w:val="20"/>
              </w:rPr>
              <w:t xml:space="preserve">(по счетам </w:t>
            </w:r>
            <w:r>
              <w:rPr>
                <w:sz w:val="20"/>
                <w:szCs w:val="20"/>
              </w:rPr>
              <w:t xml:space="preserve">АО «Россельхозбанк»</w:t>
            </w:r>
            <w:r>
              <w:rPr>
                <w:sz w:val="20"/>
                <w:szCs w:val="20"/>
              </w:rPr>
              <w:t xml:space="preserve">, открытым в других депозитариях)</w:t>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100 руб.</w:t>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Переводы ценных бумаг по операциям купли-продажи ценных бумаг, совершенным   через брокера </w:t>
            </w:r>
            <w:r>
              <w:rPr>
                <w:sz w:val="20"/>
                <w:szCs w:val="20"/>
              </w:rPr>
              <w:t xml:space="preserve">АО «Россельхозбанк»</w:t>
            </w:r>
            <w:r>
              <w:rPr>
                <w:sz w:val="20"/>
                <w:szCs w:val="20"/>
              </w:rPr>
            </w:r>
            <w:r>
              <w:rPr>
                <w:sz w:val="20"/>
                <w:szCs w:val="20"/>
              </w:rPr>
            </w:r>
          </w:p>
        </w:tc>
        <w:tc>
          <w:tcPr>
            <w:gridSpan w:val="2"/>
            <w:tcW w:w="1985" w:type="dxa"/>
            <w:vAlign w:val="top"/>
            <w:textDirection w:val="lrTb"/>
            <w:noWrap w:val="false"/>
          </w:tcPr>
          <w:p>
            <w:pPr>
              <w:pStyle w:val="920"/>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Изменение места хранения ценных бумаг</w:t>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300 руб.</w:t>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0,1% от суммы сделки,</w:t>
            </w:r>
            <w:r>
              <w:rPr>
                <w:sz w:val="20"/>
                <w:szCs w:val="20"/>
              </w:rPr>
            </w:r>
          </w:p>
          <w:p>
            <w:pPr>
              <w:pStyle w:val="920"/>
              <w:jc w:val="center"/>
              <w:rPr>
                <w:sz w:val="20"/>
                <w:szCs w:val="20"/>
              </w:rPr>
            </w:pPr>
            <w:r>
              <w:rPr>
                <w:sz w:val="20"/>
                <w:szCs w:val="20"/>
              </w:rPr>
              <w:t xml:space="preserve">максимум 5000руб.</w:t>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14.5.</w:t>
            </w:r>
            <w:r>
              <w:rPr>
                <w:sz w:val="20"/>
                <w:szCs w:val="20"/>
              </w:rPr>
            </w:r>
          </w:p>
        </w:tc>
        <w:tc>
          <w:tcPr>
            <w:gridSpan w:val="4"/>
            <w:tcW w:w="9497" w:type="dxa"/>
            <w:vAlign w:val="top"/>
            <w:textDirection w:val="lrTb"/>
            <w:noWrap w:val="false"/>
          </w:tcPr>
          <w:p>
            <w:pPr>
              <w:pStyle w:val="920"/>
              <w:jc w:val="center"/>
              <w:rPr>
                <w:sz w:val="20"/>
                <w:szCs w:val="20"/>
              </w:rPr>
            </w:pPr>
            <w:r>
              <w:rPr>
                <w:sz w:val="20"/>
                <w:szCs w:val="20"/>
              </w:rPr>
              <w:t xml:space="preserve">Операции по блокировке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920"/>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bottom w:val="none" w:color="000000" w:sz="4" w:space="0"/>
            </w:tcBorders>
            <w:tcW w:w="3969" w:type="dxa"/>
            <w:vAlign w:val="top"/>
            <w:textDirection w:val="lrTb"/>
            <w:noWrap w:val="false"/>
          </w:tcPr>
          <w:p>
            <w:pPr>
              <w:pStyle w:val="920"/>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none" w:color="000000" w:sz="4" w:space="0"/>
            </w:tcBorders>
            <w:tcW w:w="1985" w:type="dxa"/>
            <w:vAlign w:val="top"/>
            <w:vMerge w:val="restart"/>
            <w:textDirection w:val="lrTb"/>
            <w:noWrap w:val="false"/>
          </w:tcPr>
          <w:p>
            <w:pPr>
              <w:pStyle w:val="920"/>
              <w:jc w:val="center"/>
              <w:rPr>
                <w:sz w:val="20"/>
                <w:szCs w:val="20"/>
              </w:rPr>
            </w:pPr>
            <w:r>
              <w:rPr>
                <w:sz w:val="20"/>
                <w:szCs w:val="20"/>
              </w:rPr>
              <w:t xml:space="preserve">3 000 руб.</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920"/>
              <w:jc w:val="center"/>
              <w:rPr>
                <w:rFonts w:eastAsia="Arial Unicode MS"/>
                <w:sz w:val="20"/>
                <w:szCs w:val="20"/>
              </w:rPr>
            </w:pP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9" w:type="dxa"/>
            <w:vAlign w:val="top"/>
            <w:textDirection w:val="lrTb"/>
            <w:noWrap w:val="false"/>
          </w:tcPr>
          <w:p>
            <w:pPr>
              <w:pStyle w:val="920"/>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W w:w="1985" w:type="dxa"/>
            <w:vAlign w:val="top"/>
            <w:vMerge w:val="continue"/>
            <w:textDirection w:val="lrTb"/>
            <w:noWrap w:val="false"/>
          </w:tcPr>
          <w:p>
            <w:pPr>
              <w:pStyle w:val="920"/>
              <w:jc w:val="center"/>
              <w:rPr>
                <w:sz w:val="20"/>
                <w:szCs w:val="20"/>
              </w:rPr>
            </w:pP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920"/>
              <w:jc w:val="center"/>
              <w:rPr>
                <w:rFonts w:eastAsia="Arial Unicode MS"/>
                <w:sz w:val="20"/>
                <w:szCs w:val="20"/>
              </w:rPr>
            </w:pP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9" w:type="dxa"/>
            <w:vAlign w:val="top"/>
            <w:textDirection w:val="lrTb"/>
            <w:noWrap w:val="false"/>
          </w:tcPr>
          <w:p>
            <w:pPr>
              <w:pStyle w:val="920"/>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W w:w="1985" w:type="dxa"/>
            <w:vAlign w:val="top"/>
            <w:vMerge w:val="continue"/>
            <w:textDirection w:val="lrTb"/>
            <w:noWrap w:val="false"/>
          </w:tcPr>
          <w:p>
            <w:pPr>
              <w:pStyle w:val="920"/>
              <w:jc w:val="center"/>
              <w:rPr>
                <w:sz w:val="20"/>
                <w:szCs w:val="20"/>
              </w:rPr>
            </w:pP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920"/>
              <w:jc w:val="center"/>
              <w:rPr>
                <w:rFonts w:eastAsia="Arial Unicode MS"/>
                <w:sz w:val="20"/>
                <w:szCs w:val="20"/>
              </w:rPr>
            </w:pP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9" w:type="dxa"/>
            <w:vAlign w:val="top"/>
            <w:textDirection w:val="lrTb"/>
            <w:noWrap w:val="false"/>
          </w:tcPr>
          <w:p>
            <w:pPr>
              <w:pStyle w:val="920"/>
              <w:rPr>
                <w:sz w:val="20"/>
                <w:szCs w:val="20"/>
              </w:rPr>
            </w:pPr>
            <w:r>
              <w:rPr>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W w:w="1985" w:type="dxa"/>
            <w:vAlign w:val="top"/>
            <w:vMerge w:val="continue"/>
            <w:textDirection w:val="lrTb"/>
            <w:noWrap w:val="false"/>
          </w:tcPr>
          <w:p>
            <w:pPr>
              <w:pStyle w:val="920"/>
              <w:jc w:val="center"/>
              <w:rPr>
                <w:sz w:val="20"/>
                <w:szCs w:val="20"/>
              </w:rPr>
            </w:pP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920"/>
              <w:jc w:val="center"/>
              <w:rPr>
                <w:rFonts w:eastAsia="Arial Unicode MS"/>
                <w:sz w:val="20"/>
                <w:szCs w:val="20"/>
              </w:rPr>
            </w:pPr>
            <w:r>
              <w:rPr>
                <w:rFonts w:eastAsia="Arial Unicode MS"/>
                <w:sz w:val="20"/>
                <w:szCs w:val="20"/>
              </w:rPr>
            </w:r>
            <w:r>
              <w:rPr>
                <w:rFonts w:eastAsia="Arial Unicode MS"/>
                <w:sz w:val="20"/>
                <w:szCs w:val="20"/>
              </w:rPr>
            </w:r>
          </w:p>
        </w:tc>
        <w:tc>
          <w:tcPr>
            <w:tcBorders>
              <w:top w:val="none" w:color="000000" w:sz="4" w:space="0"/>
              <w:bottom w:val="single" w:color="000000" w:sz="4" w:space="0"/>
            </w:tcBorders>
            <w:tcW w:w="3969" w:type="dxa"/>
            <w:vAlign w:val="top"/>
            <w:textDirection w:val="lrTb"/>
            <w:noWrap w:val="false"/>
          </w:tcPr>
          <w:p>
            <w:pPr>
              <w:pStyle w:val="920"/>
              <w:rPr>
                <w:sz w:val="20"/>
                <w:szCs w:val="20"/>
              </w:rPr>
            </w:pPr>
            <w:r>
              <w:rPr>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W w:w="1985" w:type="dxa"/>
            <w:vAlign w:val="top"/>
            <w:vMerge w:val="continue"/>
            <w:textDirection w:val="lrTb"/>
            <w:noWrap w:val="false"/>
          </w:tcPr>
          <w:p>
            <w:pPr>
              <w:pStyle w:val="920"/>
              <w:jc w:val="center"/>
              <w:rPr>
                <w:sz w:val="20"/>
                <w:szCs w:val="20"/>
              </w:rPr>
            </w:pP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920"/>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920"/>
              <w:rPr>
                <w:sz w:val="20"/>
                <w:szCs w:val="20"/>
              </w:rPr>
            </w:pPr>
            <w:r>
              <w:rPr>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W w:w="1985" w:type="dxa"/>
            <w:vAlign w:val="top"/>
            <w:textDirection w:val="lrTb"/>
            <w:noWrap w:val="false"/>
          </w:tcPr>
          <w:p>
            <w:pPr>
              <w:pStyle w:val="920"/>
              <w:jc w:val="center"/>
              <w:rPr>
                <w:rFonts w:eastAsia="Arial Unicode MS"/>
                <w:sz w:val="20"/>
                <w:szCs w:val="20"/>
              </w:rPr>
            </w:pPr>
            <w:r>
              <w:rPr>
                <w:rFonts w:eastAsia="Arial Unicode MS"/>
                <w:sz w:val="20"/>
                <w:szCs w:val="20"/>
              </w:rPr>
              <w:t xml:space="preserve">Комиссия не взимается</w:t>
            </w:r>
            <w:r>
              <w:rPr>
                <w:rFonts w:eastAsia="Arial Unicode MS"/>
                <w:sz w:val="20"/>
                <w:szCs w:val="20"/>
              </w:rPr>
            </w:r>
            <w:r>
              <w:rPr>
                <w:rFonts w:eastAsia="Arial Unicode MS"/>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14.6.</w:t>
            </w:r>
            <w:r>
              <w:rPr>
                <w:sz w:val="20"/>
                <w:szCs w:val="20"/>
              </w:rPr>
            </w:r>
          </w:p>
        </w:tc>
        <w:tc>
          <w:tcPr>
            <w:gridSpan w:val="4"/>
            <w:tcW w:w="9497" w:type="dxa"/>
            <w:vAlign w:val="top"/>
            <w:textDirection w:val="lrTb"/>
            <w:noWrap w:val="false"/>
          </w:tcPr>
          <w:p>
            <w:pPr>
              <w:pStyle w:val="920"/>
              <w:jc w:val="center"/>
              <w:rPr>
                <w:sz w:val="20"/>
                <w:szCs w:val="20"/>
              </w:rPr>
            </w:pPr>
            <w:r>
              <w:rPr>
                <w:sz w:val="20"/>
                <w:szCs w:val="20"/>
              </w:rPr>
              <w:t xml:space="preserve">Корпоративные действия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W w:w="1985" w:type="dxa"/>
            <w:vAlign w:val="top"/>
            <w:textDirection w:val="lrTb"/>
            <w:noWrap w:val="false"/>
          </w:tcPr>
          <w:p>
            <w:pPr>
              <w:pStyle w:val="920"/>
              <w:jc w:val="center"/>
              <w:rPr>
                <w:rFonts w:eastAsia="Arial Unicode MS"/>
                <w:sz w:val="20"/>
                <w:szCs w:val="20"/>
              </w:rPr>
            </w:pPr>
            <w:r>
              <w:rPr>
                <w:rFonts w:eastAsia="Arial Unicode MS"/>
                <w:sz w:val="20"/>
                <w:szCs w:val="20"/>
              </w:rPr>
              <w:t xml:space="preserve">Комиссия не взимается</w:t>
            </w:r>
            <w:r>
              <w:rPr>
                <w:rFonts w:eastAsia="Arial Unicode MS"/>
                <w:sz w:val="20"/>
                <w:szCs w:val="20"/>
              </w:rPr>
            </w:r>
            <w:r>
              <w:rPr>
                <w:rFonts w:eastAsia="Arial Unicode MS"/>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920"/>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920"/>
              <w:jc w:val="center"/>
              <w:rPr>
                <w:rFonts w:eastAsia="Arial Unicode MS"/>
                <w:sz w:val="20"/>
                <w:szCs w:val="20"/>
              </w:rPr>
            </w:pP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1 500 руб.</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920"/>
              <w:jc w:val="center"/>
              <w:rPr>
                <w:rFonts w:eastAsia="Arial Unicode MS"/>
                <w:sz w:val="20"/>
                <w:szCs w:val="20"/>
              </w:rPr>
            </w:pP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10 000 руб.</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500 руб.</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1 000 руб.</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Зачисление сумм доходов на денежные счета, открытые в </w:t>
            </w:r>
            <w:r>
              <w:rPr>
                <w:sz w:val="20"/>
                <w:szCs w:val="20"/>
              </w:rPr>
            </w:r>
          </w:p>
          <w:p>
            <w:pPr>
              <w:pStyle w:val="920"/>
              <w:rPr>
                <w:sz w:val="20"/>
                <w:szCs w:val="20"/>
              </w:rPr>
            </w:pPr>
            <w:r>
              <w:rPr>
                <w:sz w:val="20"/>
                <w:szCs w:val="20"/>
              </w:rPr>
              <w:t xml:space="preserve">АО «Россельхозбанк»</w:t>
            </w:r>
            <w:r>
              <w:rPr>
                <w:sz w:val="20"/>
                <w:szCs w:val="20"/>
              </w:rPr>
            </w:r>
            <w:r>
              <w:rPr>
                <w:sz w:val="20"/>
                <w:szCs w:val="20"/>
              </w:rPr>
            </w:r>
          </w:p>
        </w:tc>
        <w:tc>
          <w:tcPr>
            <w:gridSpan w:val="2"/>
            <w:tcW w:w="1985" w:type="dxa"/>
            <w:vAlign w:val="top"/>
            <w:textDirection w:val="lrTb"/>
            <w:noWrap w:val="false"/>
          </w:tcPr>
          <w:p>
            <w:pPr>
              <w:pStyle w:val="920"/>
              <w:jc w:val="center"/>
              <w:rPr>
                <w:rFonts w:eastAsia="Arial Unicode MS"/>
                <w:sz w:val="20"/>
                <w:szCs w:val="20"/>
              </w:rPr>
            </w:pPr>
            <w:r>
              <w:rPr>
                <w:rFonts w:eastAsia="Arial Unicode MS"/>
                <w:sz w:val="20"/>
                <w:szCs w:val="20"/>
              </w:rPr>
              <w:t xml:space="preserve">Комиссия не взимается</w:t>
            </w:r>
            <w:r>
              <w:rPr>
                <w:rFonts w:eastAsia="Arial Unicode MS"/>
                <w:sz w:val="20"/>
                <w:szCs w:val="20"/>
              </w:rPr>
            </w:r>
            <w:r>
              <w:rPr>
                <w:rFonts w:eastAsia="Arial Unicode MS"/>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920"/>
              <w:jc w:val="center"/>
              <w:rPr>
                <w:rFonts w:eastAsia="Arial Unicode MS"/>
                <w:sz w:val="20"/>
                <w:szCs w:val="20"/>
              </w:rPr>
            </w:pPr>
            <w:r>
              <w:rPr>
                <w:sz w:val="20"/>
                <w:szCs w:val="20"/>
              </w:rPr>
              <w:t xml:space="preserve">14.6.6.</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920"/>
              <w:jc w:val="center"/>
              <w:rPr>
                <w:rFonts w:eastAsia="Arial Unicode MS"/>
                <w:sz w:val="20"/>
                <w:szCs w:val="20"/>
              </w:rPr>
            </w:pP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 в рублях</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350 руб.</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920"/>
              <w:jc w:val="center"/>
              <w:rPr>
                <w:rFonts w:eastAsia="Arial Unicode MS"/>
                <w:sz w:val="20"/>
                <w:szCs w:val="20"/>
              </w:rPr>
            </w:pP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 в иностранной валюте</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2 000 руб.</w:t>
            </w:r>
            <w:r>
              <w:rPr>
                <w:sz w:val="20"/>
                <w:szCs w:val="20"/>
              </w:rPr>
            </w:r>
          </w:p>
          <w:p>
            <w:pPr>
              <w:pStyle w:val="920"/>
              <w:jc w:val="center"/>
              <w:rPr>
                <w:sz w:val="20"/>
                <w:szCs w:val="20"/>
              </w:rPr>
            </w:pPr>
            <w:r>
              <w:rPr>
                <w:sz w:val="20"/>
                <w:szCs w:val="20"/>
              </w:rPr>
              <w:t xml:space="preserve">1000 руб. для номинальных держателей</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Комиссия не взимается</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14.7.</w:t>
            </w:r>
            <w:r>
              <w:rPr>
                <w:sz w:val="20"/>
                <w:szCs w:val="20"/>
              </w:rPr>
            </w:r>
          </w:p>
        </w:tc>
        <w:tc>
          <w:tcPr>
            <w:gridSpan w:val="4"/>
            <w:tcW w:w="9497" w:type="dxa"/>
            <w:vAlign w:val="top"/>
            <w:textDirection w:val="lrTb"/>
            <w:noWrap w:val="false"/>
          </w:tcPr>
          <w:p>
            <w:pPr>
              <w:pStyle w:val="920"/>
              <w:jc w:val="center"/>
              <w:rPr>
                <w:sz w:val="20"/>
                <w:szCs w:val="20"/>
              </w:rPr>
            </w:pPr>
            <w:r>
              <w:rPr>
                <w:sz w:val="20"/>
                <w:szCs w:val="20"/>
              </w:rPr>
              <w:t xml:space="preserve">Прочие 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300 руб.</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14.8.</w:t>
            </w:r>
            <w:r>
              <w:rPr>
                <w:sz w:val="20"/>
                <w:szCs w:val="20"/>
              </w:rPr>
            </w:r>
          </w:p>
        </w:tc>
        <w:tc>
          <w:tcPr>
            <w:gridSpan w:val="4"/>
            <w:tcW w:w="9497" w:type="dxa"/>
            <w:vAlign w:val="top"/>
            <w:textDirection w:val="lrTb"/>
            <w:noWrap w:val="false"/>
          </w:tcPr>
          <w:p>
            <w:pPr>
              <w:pStyle w:val="920"/>
              <w:jc w:val="center"/>
              <w:rPr>
                <w:sz w:val="20"/>
                <w:szCs w:val="20"/>
              </w:rPr>
            </w:pPr>
            <w:r>
              <w:rPr>
                <w:sz w:val="20"/>
                <w:szCs w:val="20"/>
              </w:rPr>
              <w:t xml:space="preserve">Информационные 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W w:w="1985" w:type="dxa"/>
            <w:vAlign w:val="top"/>
            <w:textDirection w:val="lrTb"/>
            <w:noWrap w:val="false"/>
          </w:tcPr>
          <w:p>
            <w:pPr>
              <w:pStyle w:val="920"/>
              <w:jc w:val="center"/>
              <w:rPr>
                <w:rFonts w:eastAsia="Arial Unicode MS"/>
                <w:sz w:val="20"/>
                <w:szCs w:val="20"/>
              </w:rPr>
            </w:pPr>
            <w:r>
              <w:rPr>
                <w:rFonts w:eastAsia="Arial Unicode MS"/>
                <w:sz w:val="20"/>
                <w:szCs w:val="20"/>
              </w:rPr>
              <w:t xml:space="preserve">Комиссия не взимается</w:t>
            </w:r>
            <w:r>
              <w:rPr>
                <w:rFonts w:eastAsia="Arial Unicode MS"/>
                <w:sz w:val="20"/>
                <w:szCs w:val="20"/>
              </w:rPr>
            </w:r>
            <w:r>
              <w:rPr>
                <w:rFonts w:eastAsia="Arial Unicode MS"/>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14.8.</w:t>
            </w:r>
            <w:r>
              <w:rPr>
                <w:sz w:val="20"/>
                <w:szCs w:val="20"/>
              </w:rPr>
              <w:t xml:space="preserve">2</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1 000 руб.</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14.8.</w:t>
            </w:r>
            <w:r>
              <w:rPr>
                <w:sz w:val="20"/>
                <w:szCs w:val="20"/>
              </w:rPr>
              <w:t xml:space="preserve">3</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W w:w="1985" w:type="dxa"/>
            <w:vAlign w:val="top"/>
            <w:textDirection w:val="lrTb"/>
            <w:noWrap w:val="false"/>
          </w:tcPr>
          <w:p>
            <w:pPr>
              <w:pStyle w:val="920"/>
              <w:jc w:val="center"/>
              <w:rPr>
                <w:rFonts w:eastAsia="Arial Unicode MS"/>
                <w:sz w:val="20"/>
                <w:szCs w:val="20"/>
              </w:rPr>
            </w:pPr>
            <w:r>
              <w:rPr>
                <w:rFonts w:eastAsia="Arial Unicode MS"/>
                <w:sz w:val="20"/>
                <w:szCs w:val="20"/>
              </w:rPr>
              <w:t xml:space="preserve">Комиссия не взимается</w:t>
            </w:r>
            <w:r>
              <w:rPr>
                <w:rFonts w:eastAsia="Arial Unicode MS"/>
                <w:sz w:val="20"/>
                <w:szCs w:val="20"/>
              </w:rPr>
            </w:r>
            <w:r>
              <w:rPr>
                <w:rFonts w:eastAsia="Arial Unicode MS"/>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920"/>
              <w:jc w:val="center"/>
              <w:rPr>
                <w:rFonts w:eastAsia="Arial Unicode MS"/>
                <w:sz w:val="20"/>
                <w:szCs w:val="20"/>
              </w:rPr>
            </w:pPr>
            <w:r>
              <w:rPr>
                <w:sz w:val="20"/>
                <w:szCs w:val="20"/>
              </w:rPr>
              <w:t xml:space="preserve">14.8.</w:t>
            </w:r>
            <w:r>
              <w:rPr>
                <w:sz w:val="20"/>
                <w:szCs w:val="20"/>
              </w:rPr>
              <w:t xml:space="preserve">4</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920"/>
              <w:jc w:val="center"/>
              <w:rPr>
                <w:rFonts w:eastAsia="Arial Unicode MS"/>
                <w:sz w:val="20"/>
                <w:szCs w:val="20"/>
              </w:rPr>
            </w:pP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1 000 руб.</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920"/>
              <w:jc w:val="center"/>
              <w:rPr>
                <w:rFonts w:eastAsia="Arial Unicode MS"/>
                <w:sz w:val="20"/>
                <w:szCs w:val="20"/>
              </w:rPr>
            </w:pP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3 000 руб.</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920"/>
              <w:jc w:val="center"/>
              <w:rPr>
                <w:rFonts w:eastAsia="Arial Unicode MS"/>
                <w:sz w:val="20"/>
                <w:szCs w:val="20"/>
              </w:rPr>
            </w:pP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5 000 руб.</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rFonts w:eastAsia="Arial Unicode MS"/>
                <w:sz w:val="20"/>
                <w:szCs w:val="20"/>
              </w:rPr>
            </w:pPr>
            <w:r>
              <w:rPr>
                <w:sz w:val="20"/>
                <w:szCs w:val="20"/>
              </w:rPr>
              <w:t xml:space="preserve">14.8.</w:t>
            </w:r>
            <w:r>
              <w:rPr>
                <w:sz w:val="20"/>
                <w:szCs w:val="20"/>
              </w:rPr>
              <w:t xml:space="preserve">5.</w:t>
            </w:r>
            <w:r>
              <w:rPr>
                <w:rFonts w:eastAsia="Arial Unicode MS"/>
                <w:sz w:val="20"/>
                <w:szCs w:val="20"/>
              </w:rPr>
            </w:r>
            <w:r>
              <w:rPr>
                <w:rFonts w:eastAsia="Arial Unicode MS"/>
                <w:sz w:val="20"/>
                <w:szCs w:val="20"/>
              </w:rPr>
            </w:r>
          </w:p>
        </w:tc>
        <w:tc>
          <w:tcPr>
            <w:tcW w:w="3969" w:type="dxa"/>
            <w:vAlign w:val="top"/>
            <w:textDirection w:val="lrTb"/>
            <w:noWrap w:val="false"/>
          </w:tcPr>
          <w:p>
            <w:pPr>
              <w:pStyle w:val="920"/>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3 000 руб.</w:t>
            </w:r>
            <w:r>
              <w:rPr>
                <w:sz w:val="20"/>
                <w:szCs w:val="20"/>
              </w:rPr>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rPr>
                <w:sz w:val="20"/>
                <w:szCs w:val="20"/>
              </w:rPr>
            </w:pPr>
            <w:r>
              <w:rPr>
                <w:sz w:val="20"/>
                <w:szCs w:val="20"/>
              </w:rPr>
              <w:t xml:space="preserve">14.8.6.</w:t>
            </w:r>
            <w:r>
              <w:rPr>
                <w:sz w:val="20"/>
                <w:szCs w:val="20"/>
              </w:rPr>
            </w:r>
            <w:r>
              <w:rPr>
                <w:sz w:val="20"/>
                <w:szCs w:val="20"/>
              </w:rPr>
            </w:r>
          </w:p>
        </w:tc>
        <w:tc>
          <w:tcPr>
            <w:tcW w:w="3969" w:type="dxa"/>
            <w:vAlign w:val="top"/>
            <w:textDirection w:val="lrTb"/>
            <w:noWrap w:val="false"/>
          </w:tcPr>
          <w:p>
            <w:pPr>
              <w:pStyle w:val="920"/>
              <w:rPr>
                <w:sz w:val="20"/>
                <w:szCs w:val="20"/>
              </w:rPr>
            </w:pPr>
            <w:r>
              <w:rPr>
                <w:sz w:val="20"/>
                <w:szCs w:val="20"/>
              </w:rPr>
              <w:t xml:space="preserve">Предоставление выписок, копий поручений, приложений, договоров и др. документов по запросу Депонента</w:t>
            </w:r>
            <w:r>
              <w:rPr>
                <w:sz w:val="20"/>
                <w:szCs w:val="20"/>
              </w:rPr>
            </w:r>
          </w:p>
        </w:tc>
        <w:tc>
          <w:tcPr>
            <w:gridSpan w:val="2"/>
            <w:tcW w:w="1985" w:type="dxa"/>
            <w:vAlign w:val="top"/>
            <w:textDirection w:val="lrTb"/>
            <w:noWrap w:val="false"/>
          </w:tcPr>
          <w:p>
            <w:pPr>
              <w:pStyle w:val="920"/>
              <w:jc w:val="center"/>
              <w:rPr>
                <w:sz w:val="20"/>
                <w:szCs w:val="20"/>
              </w:rPr>
            </w:pPr>
            <w:r>
              <w:rPr>
                <w:sz w:val="20"/>
                <w:szCs w:val="20"/>
              </w:rPr>
              <w:t xml:space="preserve">100 руб. за лист</w:t>
            </w:r>
            <w:r>
              <w:rPr>
                <w:sz w:val="20"/>
                <w:szCs w:val="20"/>
              </w:rPr>
            </w:r>
          </w:p>
        </w:tc>
        <w:tc>
          <w:tcPr>
            <w:tcW w:w="3543" w:type="dxa"/>
            <w:vAlign w:val="top"/>
            <w:textDirection w:val="lrTb"/>
            <w:noWrap w:val="false"/>
          </w:tcPr>
          <w:p>
            <w:pPr>
              <w:pStyle w:val="920"/>
              <w:rPr>
                <w:sz w:val="20"/>
                <w:szCs w:val="20"/>
              </w:rPr>
            </w:pPr>
            <w:r>
              <w:rPr>
                <w:sz w:val="20"/>
                <w:szCs w:val="20"/>
              </w:rPr>
            </w:r>
            <w:r>
              <w:rPr>
                <w:sz w:val="20"/>
                <w:szCs w:val="20"/>
              </w:rPr>
            </w:r>
          </w:p>
        </w:tc>
      </w:tr>
    </w:tbl>
    <w:p>
      <w:pPr>
        <w:pStyle w:val="920"/>
        <w:jc w:val="both"/>
      </w:pPr>
      <w:r/>
      <w:r/>
    </w:p>
    <w:p>
      <w:pPr>
        <w:pStyle w:val="924"/>
      </w:pPr>
      <w:r>
        <w:t xml:space="preserve">15. </w:t>
      </w:r>
      <w:r>
        <w:t xml:space="preserve">Операции с монетами из драгоценных металлов</w:t>
      </w:r>
      <w:r/>
    </w:p>
    <w:p>
      <w:pPr>
        <w:pStyle w:val="92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850" w:type="dxa"/>
            <w:vAlign w:val="top"/>
            <w:textDirection w:val="lrTb"/>
            <w:noWrap w:val="false"/>
          </w:tcPr>
          <w:p>
            <w:pPr>
              <w:pStyle w:val="920"/>
              <w:jc w:val="center"/>
              <w:rPr>
                <w:b/>
                <w:sz w:val="20"/>
                <w:szCs w:val="20"/>
              </w:rPr>
            </w:pPr>
            <w:r>
              <w:rPr>
                <w:b/>
                <w:sz w:val="20"/>
                <w:szCs w:val="20"/>
              </w:rPr>
              <w:t xml:space="preserve">№ п/п</w:t>
            </w:r>
            <w:r>
              <w:rPr>
                <w:b/>
                <w:sz w:val="20"/>
                <w:szCs w:val="20"/>
              </w:rPr>
            </w:r>
          </w:p>
        </w:tc>
        <w:tc>
          <w:tcPr>
            <w:tcW w:w="3969" w:type="dxa"/>
            <w:vAlign w:val="top"/>
            <w:textDirection w:val="lrTb"/>
            <w:noWrap w:val="false"/>
          </w:tcPr>
          <w:p>
            <w:pPr>
              <w:pStyle w:val="920"/>
              <w:jc w:val="center"/>
              <w:rPr>
                <w:b/>
                <w:sz w:val="20"/>
                <w:szCs w:val="20"/>
              </w:rPr>
            </w:pPr>
            <w:r>
              <w:rPr>
                <w:b/>
                <w:sz w:val="20"/>
                <w:szCs w:val="20"/>
              </w:rPr>
              <w:t xml:space="preserve">Наименование услуги</w:t>
            </w:r>
            <w:r>
              <w:rPr>
                <w:b/>
                <w:sz w:val="20"/>
                <w:szCs w:val="20"/>
              </w:rPr>
            </w:r>
          </w:p>
        </w:tc>
        <w:tc>
          <w:tcPr>
            <w:tcW w:w="1985" w:type="dxa"/>
            <w:vAlign w:val="top"/>
            <w:textDirection w:val="lrTb"/>
            <w:noWrap w:val="false"/>
          </w:tcPr>
          <w:p>
            <w:pPr>
              <w:pStyle w:val="920"/>
              <w:jc w:val="center"/>
              <w:rPr>
                <w:b/>
                <w:sz w:val="20"/>
                <w:szCs w:val="20"/>
              </w:rPr>
            </w:pPr>
            <w:r>
              <w:rPr>
                <w:b/>
                <w:sz w:val="20"/>
                <w:szCs w:val="20"/>
              </w:rPr>
              <w:t xml:space="preserve">Тариф</w:t>
            </w:r>
            <w:r>
              <w:rPr>
                <w:b/>
                <w:sz w:val="20"/>
                <w:szCs w:val="20"/>
              </w:rPr>
            </w:r>
          </w:p>
        </w:tc>
        <w:tc>
          <w:tcPr>
            <w:tcW w:w="3544" w:type="dxa"/>
            <w:vAlign w:val="top"/>
            <w:textDirection w:val="lrTb"/>
            <w:noWrap w:val="false"/>
          </w:tcPr>
          <w:p>
            <w:pPr>
              <w:pStyle w:val="920"/>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0" w:type="dxa"/>
            <w:vAlign w:val="top"/>
            <w:textDirection w:val="lrTb"/>
            <w:noWrap w:val="false"/>
          </w:tcPr>
          <w:p>
            <w:pPr>
              <w:pStyle w:val="920"/>
              <w:jc w:val="center"/>
              <w:rPr>
                <w:sz w:val="20"/>
                <w:szCs w:val="20"/>
              </w:rPr>
            </w:pPr>
            <w:r>
              <w:rPr>
                <w:sz w:val="20"/>
                <w:szCs w:val="20"/>
              </w:rPr>
              <w:t xml:space="preserve">15.1.</w:t>
            </w:r>
            <w:r>
              <w:rPr>
                <w:sz w:val="20"/>
                <w:szCs w:val="20"/>
              </w:rPr>
            </w:r>
          </w:p>
        </w:tc>
        <w:tc>
          <w:tcPr>
            <w:tcBorders>
              <w:bottom w:val="single" w:color="000000" w:sz="4" w:space="0"/>
            </w:tcBorders>
            <w:tcW w:w="3969" w:type="dxa"/>
            <w:vAlign w:val="top"/>
            <w:textDirection w:val="lrTb"/>
            <w:noWrap w:val="false"/>
          </w:tcPr>
          <w:p>
            <w:pPr>
              <w:pStyle w:val="920"/>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p>
          <w:p>
            <w:pPr>
              <w:pStyle w:val="920"/>
              <w:ind w:firstLine="176"/>
              <w:tabs>
                <w:tab w:val="right" w:pos="9355" w:leader="none"/>
              </w:tabs>
              <w:rPr>
                <w:sz w:val="20"/>
                <w:szCs w:val="20"/>
              </w:rPr>
            </w:pPr>
            <w:r>
              <w:rPr>
                <w:sz w:val="20"/>
                <w:szCs w:val="20"/>
              </w:rPr>
              <w:t xml:space="preserve">Характеристика и количество монет:</w:t>
            </w:r>
            <w:r>
              <w:rPr>
                <w:sz w:val="20"/>
                <w:szCs w:val="20"/>
              </w:rPr>
            </w:r>
          </w:p>
          <w:p>
            <w:pPr>
              <w:pStyle w:val="920"/>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p>
          <w:p>
            <w:pPr>
              <w:pStyle w:val="920"/>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p>
          <w:p>
            <w:pPr>
              <w:pStyle w:val="920"/>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p>
          <w:p>
            <w:pPr>
              <w:pStyle w:val="920"/>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p>
          <w:p>
            <w:pPr>
              <w:pStyle w:val="920"/>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920"/>
              <w:ind w:left="317"/>
              <w:jc w:val="both"/>
              <w:tabs>
                <w:tab w:val="center" w:pos="317" w:leader="none"/>
                <w:tab w:val="center" w:pos="1260" w:leader="none"/>
                <w:tab w:val="right" w:pos="9355" w:leader="none"/>
              </w:tabs>
              <w:rPr>
                <w:sz w:val="20"/>
                <w:szCs w:val="20"/>
              </w:rPr>
            </w:pPr>
            <w:r>
              <w:rPr>
                <w:sz w:val="20"/>
                <w:szCs w:val="20"/>
              </w:rPr>
            </w:r>
            <w:r>
              <w:rPr>
                <w:sz w:val="20"/>
                <w:szCs w:val="20"/>
              </w:rPr>
            </w:r>
          </w:p>
          <w:p>
            <w:pPr>
              <w:pStyle w:val="920"/>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p>
          <w:p>
            <w:pPr>
              <w:pStyle w:val="920"/>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p>
        </w:tc>
        <w:tc>
          <w:tcPr>
            <w:tcBorders>
              <w:bottom w:val="single" w:color="000000" w:sz="4" w:space="0"/>
            </w:tcBorders>
            <w:tcW w:w="1985" w:type="dxa"/>
            <w:vAlign w:val="top"/>
            <w:textDirection w:val="lrTb"/>
            <w:noWrap w:val="false"/>
          </w:tcPr>
          <w:p>
            <w:pPr>
              <w:pStyle w:val="920"/>
              <w:ind w:firstLine="34"/>
              <w:jc w:val="center"/>
              <w:tabs>
                <w:tab w:val="center" w:pos="1260" w:leader="none"/>
                <w:tab w:val="right" w:pos="9355" w:leader="none"/>
              </w:tabs>
              <w:rPr>
                <w:sz w:val="20"/>
                <w:szCs w:val="20"/>
              </w:rPr>
            </w:pPr>
            <w:r>
              <w:rPr>
                <w:sz w:val="20"/>
                <w:szCs w:val="20"/>
              </w:rPr>
            </w:r>
            <w:r>
              <w:rPr>
                <w:sz w:val="20"/>
                <w:szCs w:val="20"/>
              </w:rPr>
            </w:r>
          </w:p>
          <w:p>
            <w:pPr>
              <w:pStyle w:val="920"/>
              <w:ind w:firstLine="34"/>
              <w:jc w:val="center"/>
              <w:tabs>
                <w:tab w:val="center" w:pos="1260" w:leader="none"/>
                <w:tab w:val="right" w:pos="9355" w:leader="none"/>
              </w:tabs>
              <w:rPr>
                <w:sz w:val="20"/>
                <w:szCs w:val="20"/>
              </w:rPr>
            </w:pPr>
            <w:r>
              <w:rPr>
                <w:sz w:val="20"/>
                <w:szCs w:val="20"/>
              </w:rPr>
            </w:r>
            <w:r>
              <w:rPr>
                <w:sz w:val="20"/>
                <w:szCs w:val="20"/>
              </w:rPr>
            </w:r>
          </w:p>
          <w:p>
            <w:pPr>
              <w:pStyle w:val="920"/>
              <w:ind w:firstLine="34"/>
              <w:jc w:val="center"/>
              <w:tabs>
                <w:tab w:val="center" w:pos="1260" w:leader="none"/>
                <w:tab w:val="right" w:pos="9355" w:leader="none"/>
              </w:tabs>
              <w:rPr>
                <w:sz w:val="20"/>
                <w:szCs w:val="20"/>
              </w:rPr>
            </w:pPr>
            <w:r>
              <w:rPr>
                <w:sz w:val="20"/>
                <w:szCs w:val="20"/>
              </w:rPr>
            </w:r>
            <w:r>
              <w:rPr>
                <w:sz w:val="20"/>
                <w:szCs w:val="20"/>
              </w:rPr>
            </w:r>
          </w:p>
          <w:p>
            <w:pPr>
              <w:pStyle w:val="920"/>
              <w:ind w:firstLine="34"/>
              <w:jc w:val="center"/>
              <w:tabs>
                <w:tab w:val="center" w:pos="1260" w:leader="none"/>
                <w:tab w:val="right" w:pos="9355" w:leader="none"/>
              </w:tabs>
              <w:rPr>
                <w:sz w:val="20"/>
                <w:szCs w:val="20"/>
              </w:rPr>
            </w:pPr>
            <w:r>
              <w:rPr>
                <w:sz w:val="20"/>
                <w:szCs w:val="20"/>
              </w:rPr>
            </w:r>
            <w:r>
              <w:rPr>
                <w:sz w:val="20"/>
                <w:szCs w:val="20"/>
              </w:rPr>
            </w:r>
          </w:p>
          <w:p>
            <w:pPr>
              <w:pStyle w:val="920"/>
              <w:ind w:firstLine="34"/>
              <w:jc w:val="center"/>
              <w:tabs>
                <w:tab w:val="center" w:pos="1260" w:leader="none"/>
                <w:tab w:val="right" w:pos="9355" w:leader="none"/>
              </w:tabs>
              <w:rPr>
                <w:sz w:val="20"/>
                <w:szCs w:val="20"/>
              </w:rPr>
            </w:pPr>
            <w:r>
              <w:rPr>
                <w:sz w:val="20"/>
                <w:szCs w:val="20"/>
              </w:rPr>
            </w:r>
            <w:r>
              <w:rPr>
                <w:sz w:val="20"/>
                <w:szCs w:val="20"/>
              </w:rPr>
            </w:r>
          </w:p>
          <w:p>
            <w:pPr>
              <w:pStyle w:val="920"/>
              <w:ind w:firstLine="34"/>
              <w:jc w:val="center"/>
              <w:tabs>
                <w:tab w:val="center" w:pos="1260" w:leader="none"/>
                <w:tab w:val="right" w:pos="9355" w:leader="none"/>
              </w:tabs>
              <w:rPr>
                <w:sz w:val="20"/>
                <w:szCs w:val="20"/>
              </w:rPr>
            </w:pPr>
            <w:r>
              <w:rPr>
                <w:sz w:val="20"/>
                <w:szCs w:val="20"/>
              </w:rPr>
            </w:r>
            <w:r>
              <w:rPr>
                <w:sz w:val="20"/>
                <w:szCs w:val="20"/>
              </w:rPr>
            </w:r>
          </w:p>
          <w:p>
            <w:pPr>
              <w:pStyle w:val="920"/>
              <w:ind w:firstLine="34"/>
              <w:jc w:val="center"/>
              <w:tabs>
                <w:tab w:val="center" w:pos="1260" w:leader="none"/>
                <w:tab w:val="right" w:pos="9355" w:leader="none"/>
              </w:tabs>
              <w:rPr>
                <w:sz w:val="20"/>
                <w:szCs w:val="20"/>
              </w:rPr>
            </w:pPr>
            <w:r>
              <w:rPr>
                <w:sz w:val="20"/>
                <w:szCs w:val="20"/>
              </w:rPr>
            </w:r>
            <w:r>
              <w:rPr>
                <w:sz w:val="20"/>
                <w:szCs w:val="20"/>
              </w:rPr>
            </w:r>
          </w:p>
          <w:p>
            <w:pPr>
              <w:pStyle w:val="920"/>
              <w:ind w:firstLine="34"/>
              <w:jc w:val="center"/>
              <w:tabs>
                <w:tab w:val="center" w:pos="1260" w:leader="none"/>
                <w:tab w:val="right" w:pos="9355" w:leader="none"/>
              </w:tabs>
              <w:rPr>
                <w:sz w:val="20"/>
                <w:szCs w:val="20"/>
              </w:rPr>
            </w:pPr>
            <w:r>
              <w:rPr>
                <w:sz w:val="20"/>
                <w:szCs w:val="20"/>
              </w:rPr>
              <w:t xml:space="preserve">305</w:t>
            </w:r>
            <w:r>
              <w:rPr>
                <w:sz w:val="20"/>
                <w:szCs w:val="20"/>
              </w:rPr>
              <w:t xml:space="preserve"> руб./шт.</w:t>
            </w:r>
            <w:r>
              <w:rPr>
                <w:sz w:val="20"/>
                <w:szCs w:val="20"/>
              </w:rPr>
            </w:r>
          </w:p>
          <w:p>
            <w:pPr>
              <w:pStyle w:val="920"/>
              <w:ind w:firstLine="34"/>
              <w:jc w:val="center"/>
              <w:tabs>
                <w:tab w:val="center" w:pos="1260" w:leader="none"/>
                <w:tab w:val="right" w:pos="9355" w:leader="none"/>
              </w:tabs>
              <w:rPr>
                <w:sz w:val="20"/>
                <w:szCs w:val="20"/>
              </w:rPr>
            </w:pPr>
            <w:r>
              <w:rPr>
                <w:sz w:val="20"/>
                <w:szCs w:val="20"/>
              </w:rPr>
              <w:t xml:space="preserve">2</w:t>
            </w:r>
            <w:r>
              <w:rPr>
                <w:sz w:val="20"/>
                <w:szCs w:val="20"/>
              </w:rPr>
              <w:t xml:space="preserve">85</w:t>
            </w:r>
            <w:r>
              <w:rPr>
                <w:sz w:val="20"/>
                <w:szCs w:val="20"/>
              </w:rPr>
              <w:t xml:space="preserve"> руб./шт.</w:t>
            </w:r>
            <w:r>
              <w:rPr>
                <w:sz w:val="20"/>
                <w:szCs w:val="20"/>
              </w:rPr>
            </w:r>
          </w:p>
          <w:p>
            <w:pPr>
              <w:pStyle w:val="920"/>
              <w:ind w:firstLine="34"/>
              <w:jc w:val="center"/>
              <w:tabs>
                <w:tab w:val="center" w:pos="1260" w:leader="none"/>
                <w:tab w:val="right" w:pos="9355" w:leader="none"/>
              </w:tabs>
              <w:rPr>
                <w:sz w:val="20"/>
                <w:szCs w:val="20"/>
              </w:rPr>
            </w:pPr>
            <w:r>
              <w:rPr>
                <w:sz w:val="20"/>
                <w:szCs w:val="20"/>
              </w:rPr>
              <w:t xml:space="preserve">2</w:t>
            </w:r>
            <w:r>
              <w:rPr>
                <w:sz w:val="20"/>
                <w:szCs w:val="20"/>
              </w:rPr>
              <w:t xml:space="preserve">65</w:t>
            </w:r>
            <w:r>
              <w:rPr>
                <w:sz w:val="20"/>
                <w:szCs w:val="20"/>
              </w:rPr>
              <w:t xml:space="preserve"> руб./шт.</w:t>
            </w:r>
            <w:r>
              <w:rPr>
                <w:sz w:val="20"/>
                <w:szCs w:val="20"/>
              </w:rPr>
            </w:r>
          </w:p>
          <w:p>
            <w:pPr>
              <w:pStyle w:val="920"/>
              <w:ind w:firstLine="34"/>
              <w:jc w:val="center"/>
              <w:tabs>
                <w:tab w:val="center" w:pos="1260" w:leader="none"/>
                <w:tab w:val="right" w:pos="9355" w:leader="none"/>
              </w:tabs>
              <w:rPr>
                <w:sz w:val="20"/>
                <w:szCs w:val="20"/>
              </w:rPr>
            </w:pPr>
            <w:r>
              <w:rPr>
                <w:sz w:val="20"/>
                <w:szCs w:val="20"/>
              </w:rPr>
              <w:t xml:space="preserve">2</w:t>
            </w:r>
            <w:r>
              <w:rPr>
                <w:sz w:val="20"/>
                <w:szCs w:val="20"/>
              </w:rPr>
              <w:t xml:space="preserve">45</w:t>
            </w:r>
            <w:r>
              <w:rPr>
                <w:sz w:val="20"/>
                <w:szCs w:val="20"/>
              </w:rPr>
              <w:t xml:space="preserve"> руб./шт.</w:t>
            </w:r>
            <w:r>
              <w:rPr>
                <w:sz w:val="20"/>
                <w:szCs w:val="20"/>
              </w:rPr>
            </w:r>
          </w:p>
          <w:p>
            <w:pPr>
              <w:pStyle w:val="920"/>
              <w:ind w:firstLine="34"/>
              <w:jc w:val="center"/>
              <w:tabs>
                <w:tab w:val="center" w:pos="1260" w:leader="none"/>
                <w:tab w:val="right" w:pos="9355" w:leader="none"/>
              </w:tabs>
              <w:rPr>
                <w:sz w:val="20"/>
                <w:szCs w:val="20"/>
              </w:rPr>
            </w:pPr>
            <w:r>
              <w:rPr>
                <w:sz w:val="20"/>
                <w:szCs w:val="20"/>
              </w:rPr>
            </w:r>
            <w:r>
              <w:rPr>
                <w:sz w:val="20"/>
                <w:szCs w:val="20"/>
              </w:rPr>
            </w:r>
          </w:p>
          <w:p>
            <w:pPr>
              <w:pStyle w:val="920"/>
              <w:ind w:firstLine="34"/>
              <w:jc w:val="center"/>
              <w:tabs>
                <w:tab w:val="center" w:pos="1260" w:leader="none"/>
                <w:tab w:val="right" w:pos="9355" w:leader="none"/>
              </w:tabs>
              <w:rPr>
                <w:sz w:val="20"/>
                <w:szCs w:val="20"/>
              </w:rPr>
            </w:pPr>
            <w:r>
              <w:rPr>
                <w:sz w:val="20"/>
                <w:szCs w:val="20"/>
              </w:rPr>
              <w:t xml:space="preserve">1</w:t>
            </w:r>
            <w:r>
              <w:rPr>
                <w:sz w:val="20"/>
                <w:szCs w:val="20"/>
              </w:rPr>
              <w:t xml:space="preserve">55</w:t>
            </w:r>
            <w:r>
              <w:rPr>
                <w:sz w:val="20"/>
                <w:szCs w:val="20"/>
              </w:rPr>
              <w:t xml:space="preserve"> руб./шт.</w:t>
            </w:r>
            <w:r>
              <w:rPr>
                <w:sz w:val="20"/>
                <w:szCs w:val="20"/>
              </w:rPr>
              <w:t xml:space="preserve">»</w:t>
            </w:r>
            <w:r>
              <w:rPr>
                <w:sz w:val="20"/>
                <w:szCs w:val="20"/>
              </w:rPr>
            </w:r>
            <w:r>
              <w:rPr>
                <w:sz w:val="20"/>
                <w:szCs w:val="20"/>
              </w:rPr>
            </w:r>
          </w:p>
        </w:tc>
        <w:tc>
          <w:tcPr>
            <w:tcBorders>
              <w:bottom w:val="single" w:color="000000" w:sz="4" w:space="0"/>
            </w:tcBorders>
            <w:tcW w:w="3544" w:type="dxa"/>
            <w:vAlign w:val="top"/>
            <w:textDirection w:val="lrTb"/>
            <w:noWrap w:val="false"/>
          </w:tcPr>
          <w:p>
            <w:pPr>
              <w:pStyle w:val="920"/>
              <w:rPr>
                <w:sz w:val="20"/>
                <w:szCs w:val="20"/>
              </w:rPr>
            </w:pPr>
            <w:r>
              <w:rPr>
                <w:sz w:val="20"/>
                <w:szCs w:val="20"/>
              </w:rPr>
              <w:t xml:space="preserve">Комиссия включает НДС</w:t>
            </w:r>
            <w:r>
              <w:rPr>
                <w:sz w:val="20"/>
                <w:szCs w:val="20"/>
              </w:rPr>
            </w:r>
          </w:p>
        </w:tc>
      </w:tr>
    </w:tbl>
    <w:p>
      <w:pPr>
        <w:pStyle w:val="920"/>
        <w:ind w:firstLine="709"/>
        <w:jc w:val="both"/>
        <w:tabs>
          <w:tab w:val="left" w:pos="1080" w:leader="none"/>
        </w:tabs>
        <w:rPr>
          <w:i/>
          <w:sz w:val="20"/>
          <w:szCs w:val="20"/>
        </w:rPr>
        <w:sectPr>
          <w:headerReference w:type="default" r:id="rId9"/>
          <w:headerReference w:type="first" r:id="rId10"/>
          <w:footnotePr/>
          <w:endnotePr/>
          <w:type w:val="nextPage"/>
          <w:pgSz w:w="11906" w:h="16838" w:orient="portrait"/>
          <w:pgMar w:top="720" w:right="720" w:bottom="720" w:left="1287" w:header="570" w:footer="567" w:gutter="0"/>
          <w:cols w:num="1" w:sep="0" w:space="708" w:equalWidth="1"/>
          <w:docGrid w:linePitch="360"/>
          <w:titlePg/>
        </w:sectPr>
      </w:pPr>
      <w:r>
        <w:rPr>
          <w:i/>
          <w:sz w:val="20"/>
          <w:szCs w:val="20"/>
        </w:rPr>
      </w:r>
      <w:r>
        <w:rPr>
          <w:i/>
          <w:sz w:val="20"/>
          <w:szCs w:val="20"/>
        </w:rPr>
      </w:r>
    </w:p>
    <w:p>
      <w:pPr>
        <w:pStyle w:val="920"/>
        <w:ind w:firstLine="709"/>
        <w:jc w:val="both"/>
        <w:tabs>
          <w:tab w:val="left" w:pos="1080" w:leader="none"/>
        </w:tabs>
        <w:rPr>
          <w:i/>
          <w:sz w:val="20"/>
          <w:szCs w:val="20"/>
        </w:rPr>
      </w:pPr>
      <w:r>
        <w:rPr>
          <w:i/>
          <w:sz w:val="20"/>
          <w:szCs w:val="20"/>
        </w:rPr>
      </w:r>
      <w:r>
        <w:rPr>
          <w:i/>
          <w:sz w:val="20"/>
          <w:szCs w:val="20"/>
        </w:rPr>
      </w:r>
    </w:p>
    <w:p>
      <w:pPr>
        <w:pStyle w:val="924"/>
      </w:pPr>
      <w:r>
        <w:t xml:space="preserve">16. Операции с драгоценными металлами</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851" w:type="dxa"/>
            <w:vAlign w:val="center"/>
            <w:vMerge w:val="restart"/>
            <w:textDirection w:val="lrTb"/>
            <w:noWrap w:val="false"/>
          </w:tcPr>
          <w:p>
            <w:pPr>
              <w:pStyle w:val="92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69" w:type="dxa"/>
            <w:vAlign w:val="center"/>
            <w:vMerge w:val="restart"/>
            <w:textDirection w:val="lrTb"/>
            <w:noWrap w:val="false"/>
          </w:tcPr>
          <w:p>
            <w:pPr>
              <w:pStyle w:val="920"/>
              <w:jc w:val="center"/>
              <w:rPr>
                <w:b/>
                <w:sz w:val="20"/>
                <w:szCs w:val="20"/>
              </w:rPr>
            </w:pPr>
            <w:r>
              <w:rPr>
                <w:b/>
                <w:sz w:val="20"/>
                <w:szCs w:val="20"/>
              </w:rPr>
              <w:t xml:space="preserve">Наименование услуги</w:t>
            </w:r>
            <w:r>
              <w:rPr>
                <w:b/>
                <w:sz w:val="20"/>
                <w:szCs w:val="20"/>
              </w:rPr>
            </w:r>
          </w:p>
        </w:tc>
        <w:tc>
          <w:tcPr>
            <w:tcW w:w="1985" w:type="dxa"/>
            <w:vAlign w:val="center"/>
            <w:textDirection w:val="lrTb"/>
            <w:noWrap w:val="false"/>
          </w:tcPr>
          <w:p>
            <w:pPr>
              <w:pStyle w:val="920"/>
              <w:jc w:val="center"/>
              <w:rPr>
                <w:b/>
                <w:sz w:val="20"/>
                <w:szCs w:val="20"/>
              </w:rPr>
            </w:pPr>
            <w:r>
              <w:rPr>
                <w:b/>
                <w:sz w:val="20"/>
                <w:szCs w:val="20"/>
              </w:rPr>
              <w:t xml:space="preserve">Тариф</w:t>
            </w:r>
            <w:r>
              <w:rPr>
                <w:b/>
                <w:sz w:val="20"/>
                <w:szCs w:val="20"/>
              </w:rPr>
            </w:r>
          </w:p>
        </w:tc>
        <w:tc>
          <w:tcPr>
            <w:tcW w:w="3402" w:type="dxa"/>
            <w:vAlign w:val="center"/>
            <w:vMerge w:val="restart"/>
            <w:textDirection w:val="lrTb"/>
            <w:noWrap w:val="false"/>
          </w:tcPr>
          <w:p>
            <w:pPr>
              <w:pStyle w:val="920"/>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851" w:type="dxa"/>
            <w:vAlign w:val="center"/>
            <w:vMerge w:val="continue"/>
            <w:textDirection w:val="lrTb"/>
            <w:noWrap w:val="false"/>
          </w:tcPr>
          <w:p>
            <w:pPr>
              <w:pStyle w:val="920"/>
              <w:jc w:val="center"/>
              <w:rPr>
                <w:b/>
                <w:sz w:val="20"/>
                <w:szCs w:val="20"/>
              </w:rPr>
            </w:pPr>
            <w:r>
              <w:rPr>
                <w:b/>
                <w:sz w:val="20"/>
                <w:szCs w:val="20"/>
              </w:rPr>
            </w:r>
            <w:r>
              <w:rPr>
                <w:b/>
                <w:sz w:val="20"/>
                <w:szCs w:val="20"/>
              </w:rPr>
            </w:r>
          </w:p>
        </w:tc>
        <w:tc>
          <w:tcPr>
            <w:tcW w:w="3969" w:type="dxa"/>
            <w:vAlign w:val="center"/>
            <w:vMerge w:val="continue"/>
            <w:textDirection w:val="lrTb"/>
            <w:noWrap w:val="false"/>
          </w:tcPr>
          <w:p>
            <w:pPr>
              <w:pStyle w:val="920"/>
              <w:jc w:val="center"/>
              <w:rPr>
                <w:b/>
                <w:sz w:val="20"/>
                <w:szCs w:val="20"/>
              </w:rPr>
            </w:pPr>
            <w:r>
              <w:rPr>
                <w:b/>
                <w:sz w:val="20"/>
                <w:szCs w:val="20"/>
              </w:rPr>
            </w:r>
            <w:r>
              <w:rPr>
                <w:b/>
                <w:sz w:val="20"/>
                <w:szCs w:val="20"/>
              </w:rPr>
            </w:r>
          </w:p>
        </w:tc>
        <w:tc>
          <w:tcPr>
            <w:tcW w:w="1985" w:type="dxa"/>
            <w:vAlign w:val="center"/>
            <w:textDirection w:val="lrTb"/>
            <w:noWrap w:val="false"/>
          </w:tcPr>
          <w:p>
            <w:pPr>
              <w:pStyle w:val="920"/>
              <w:jc w:val="center"/>
              <w:rPr>
                <w:b/>
                <w:sz w:val="20"/>
                <w:szCs w:val="20"/>
              </w:rPr>
            </w:pPr>
            <w:r>
              <w:rPr>
                <w:b/>
                <w:sz w:val="20"/>
                <w:szCs w:val="20"/>
              </w:rPr>
              <w:t xml:space="preserve">В российских рублях</w:t>
            </w:r>
            <w:r>
              <w:rPr>
                <w:b/>
                <w:sz w:val="20"/>
                <w:szCs w:val="20"/>
              </w:rPr>
            </w:r>
            <w:r>
              <w:rPr>
                <w:b/>
                <w:sz w:val="20"/>
                <w:szCs w:val="20"/>
              </w:rPr>
            </w:r>
          </w:p>
        </w:tc>
        <w:tc>
          <w:tcPr>
            <w:tcW w:w="3402" w:type="dxa"/>
            <w:vAlign w:val="center"/>
            <w:vMerge w:val="continue"/>
            <w:textDirection w:val="lrTb"/>
            <w:noWrap w:val="false"/>
          </w:tcPr>
          <w:p>
            <w:pPr>
              <w:pStyle w:val="920"/>
              <w:jc w:val="center"/>
              <w:rPr>
                <w:b/>
                <w:sz w:val="20"/>
                <w:szCs w:val="20"/>
              </w:rPr>
            </w:pP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spacing w:before="40" w:after="40"/>
              <w:tabs>
                <w:tab w:val="left" w:pos="284" w:leader="none"/>
                <w:tab w:val="left" w:pos="993" w:leader="none"/>
              </w:tabs>
              <w:rPr>
                <w:b/>
                <w:sz w:val="20"/>
                <w:szCs w:val="20"/>
              </w:rPr>
            </w:pPr>
            <w:r>
              <w:rPr>
                <w:b/>
                <w:sz w:val="20"/>
                <w:szCs w:val="20"/>
              </w:rPr>
              <w:t xml:space="preserve">16.1</w:t>
            </w:r>
            <w:r>
              <w:rPr>
                <w:b/>
                <w:sz w:val="20"/>
                <w:szCs w:val="20"/>
              </w:rPr>
            </w:r>
          </w:p>
        </w:tc>
        <w:tc>
          <w:tcPr>
            <w:gridSpan w:val="3"/>
            <w:tcW w:w="9356" w:type="dxa"/>
            <w:vAlign w:val="top"/>
            <w:textDirection w:val="lrTb"/>
            <w:noWrap w:val="false"/>
          </w:tcPr>
          <w:p>
            <w:pPr>
              <w:pStyle w:val="920"/>
              <w:spacing w:before="40" w:after="40"/>
              <w:tabs>
                <w:tab w:val="left" w:pos="284" w:leader="none"/>
                <w:tab w:val="left" w:pos="993" w:leader="none"/>
              </w:tabs>
              <w:rPr>
                <w:b/>
                <w:sz w:val="20"/>
                <w:szCs w:val="20"/>
              </w:rPr>
            </w:pPr>
            <w:r>
              <w:rPr>
                <w:b/>
                <w:sz w:val="20"/>
                <w:szCs w:val="20"/>
              </w:rPr>
              <w:t xml:space="preserve">Ведение </w:t>
            </w:r>
            <w:r>
              <w:rPr>
                <w:b/>
                <w:sz w:val="20"/>
                <w:szCs w:val="20"/>
              </w:rPr>
              <w:t xml:space="preserve">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16.1.1.</w:t>
            </w:r>
            <w:r>
              <w:rPr>
                <w:sz w:val="20"/>
                <w:szCs w:val="20"/>
              </w:rPr>
            </w:r>
          </w:p>
        </w:tc>
        <w:tc>
          <w:tcPr>
            <w:tcW w:w="3969" w:type="dxa"/>
            <w:vAlign w:val="top"/>
            <w:textDirection w:val="lrTb"/>
            <w:noWrap w:val="false"/>
          </w:tcPr>
          <w:p>
            <w:pPr>
              <w:pStyle w:val="920"/>
              <w:tabs>
                <w:tab w:val="left" w:pos="284" w:leader="none"/>
                <w:tab w:val="left" w:pos="993" w:leader="none"/>
              </w:tabs>
              <w:rPr>
                <w:sz w:val="20"/>
                <w:szCs w:val="20"/>
              </w:rPr>
            </w:pPr>
            <w:r>
              <w:rPr>
                <w:sz w:val="20"/>
                <w:szCs w:val="20"/>
              </w:rPr>
              <w:t xml:space="preserve">Открытие </w:t>
            </w:r>
            <w:r>
              <w:rPr>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tcW w:w="3402" w:type="dxa"/>
            <w:vAlign w:val="top"/>
            <w:textDirection w:val="lrTb"/>
            <w:noWrap w:val="false"/>
          </w:tcPr>
          <w:p>
            <w:pPr>
              <w:pStyle w:val="920"/>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16.1.2.</w:t>
            </w:r>
            <w:r>
              <w:rPr>
                <w:sz w:val="20"/>
                <w:szCs w:val="20"/>
              </w:rPr>
            </w:r>
          </w:p>
        </w:tc>
        <w:tc>
          <w:tcPr>
            <w:tcW w:w="3969" w:type="dxa"/>
            <w:vAlign w:val="top"/>
            <w:textDirection w:val="lrTb"/>
            <w:noWrap w:val="false"/>
          </w:tcPr>
          <w:p>
            <w:pPr>
              <w:pStyle w:val="920"/>
              <w:tabs>
                <w:tab w:val="left" w:pos="284" w:leader="none"/>
                <w:tab w:val="left" w:pos="993" w:leader="none"/>
              </w:tabs>
              <w:rPr>
                <w:sz w:val="20"/>
                <w:szCs w:val="20"/>
              </w:rPr>
            </w:pPr>
            <w:r>
              <w:rPr>
                <w:sz w:val="20"/>
                <w:szCs w:val="20"/>
              </w:rPr>
              <w:t xml:space="preserve">Закрытие </w:t>
            </w:r>
            <w:r>
              <w:rPr>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tcW w:w="3402" w:type="dxa"/>
            <w:vAlign w:val="top"/>
            <w:textDirection w:val="lrTb"/>
            <w:noWrap w:val="false"/>
          </w:tcPr>
          <w:p>
            <w:pPr>
              <w:pStyle w:val="920"/>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16.1.3.</w:t>
            </w:r>
            <w:r>
              <w:rPr>
                <w:sz w:val="20"/>
                <w:szCs w:val="20"/>
              </w:rPr>
            </w:r>
          </w:p>
        </w:tc>
        <w:tc>
          <w:tcPr>
            <w:tcW w:w="3969" w:type="dxa"/>
            <w:vAlign w:val="top"/>
            <w:textDirection w:val="lrTb"/>
            <w:noWrap w:val="false"/>
          </w:tcPr>
          <w:p>
            <w:pPr>
              <w:pStyle w:val="920"/>
              <w:tabs>
                <w:tab w:val="left" w:pos="284" w:leader="none"/>
                <w:tab w:val="left" w:pos="993" w:leader="none"/>
              </w:tabs>
              <w:rPr>
                <w:sz w:val="20"/>
                <w:szCs w:val="20"/>
              </w:rPr>
            </w:pPr>
            <w:r>
              <w:rPr>
                <w:sz w:val="20"/>
                <w:szCs w:val="20"/>
              </w:rPr>
              <w:t xml:space="preserve">Ежемесячное обслуживание </w:t>
            </w:r>
            <w:r>
              <w:rPr>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tcW w:w="3402" w:type="dxa"/>
            <w:vAlign w:val="top"/>
            <w:textDirection w:val="lrTb"/>
            <w:noWrap w:val="false"/>
          </w:tcPr>
          <w:p>
            <w:pPr>
              <w:pStyle w:val="920"/>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16.1.4.</w:t>
            </w:r>
            <w:r>
              <w:rPr>
                <w:sz w:val="20"/>
                <w:szCs w:val="20"/>
              </w:rPr>
            </w:r>
          </w:p>
        </w:tc>
        <w:tc>
          <w:tcPr>
            <w:tcW w:w="3969" w:type="dxa"/>
            <w:vAlign w:val="top"/>
            <w:textDirection w:val="lrTb"/>
            <w:noWrap w:val="false"/>
          </w:tcPr>
          <w:p>
            <w:pPr>
              <w:pStyle w:val="920"/>
              <w:tabs>
                <w:tab w:val="left" w:pos="284" w:leader="none"/>
                <w:tab w:val="left" w:pos="993" w:leader="none"/>
              </w:tabs>
              <w:rPr>
                <w:sz w:val="20"/>
                <w:szCs w:val="20"/>
              </w:rPr>
            </w:pPr>
            <w:r>
              <w:rPr>
                <w:sz w:val="20"/>
                <w:szCs w:val="20"/>
              </w:rPr>
              <w:t xml:space="preserve">Предоставление выписки по </w:t>
            </w:r>
            <w:r>
              <w:rPr>
                <w:sz w:val="20"/>
                <w:szCs w:val="20"/>
              </w:rPr>
              <w:t xml:space="preserve">банковско</w:t>
            </w:r>
            <w:r>
              <w:rPr>
                <w:sz w:val="20"/>
                <w:szCs w:val="20"/>
              </w:rPr>
              <w:t xml:space="preserve">му счету</w:t>
            </w:r>
            <w:r>
              <w:rPr>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tcW w:w="3402" w:type="dxa"/>
            <w:vAlign w:val="top"/>
            <w:textDirection w:val="lrTb"/>
            <w:noWrap w:val="false"/>
          </w:tcPr>
          <w:p>
            <w:pPr>
              <w:pStyle w:val="920"/>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16.1.4.1.</w:t>
            </w:r>
            <w:r>
              <w:rPr>
                <w:sz w:val="20"/>
                <w:szCs w:val="20"/>
              </w:rPr>
            </w:r>
          </w:p>
        </w:tc>
        <w:tc>
          <w:tcPr>
            <w:tcW w:w="3969" w:type="dxa"/>
            <w:vAlign w:val="top"/>
            <w:textDirection w:val="lrTb"/>
            <w:noWrap w:val="false"/>
          </w:tcPr>
          <w:p>
            <w:pPr>
              <w:pStyle w:val="920"/>
              <w:tabs>
                <w:tab w:val="left" w:pos="284" w:leader="none"/>
                <w:tab w:val="left" w:pos="993" w:leader="none"/>
              </w:tabs>
              <w:rPr>
                <w:sz w:val="20"/>
                <w:szCs w:val="20"/>
              </w:rPr>
            </w:pPr>
            <w:r>
              <w:rPr>
                <w:sz w:val="20"/>
                <w:szCs w:val="20"/>
              </w:rPr>
              <w:t xml:space="preserve">Предоставление дубликата выписки по </w:t>
            </w:r>
            <w:r>
              <w:rPr>
                <w:sz w:val="20"/>
                <w:szCs w:val="20"/>
              </w:rPr>
              <w:t xml:space="preserve">банковскому счету в драгоценных металлах </w:t>
            </w:r>
            <w:r>
              <w:rPr>
                <w:sz w:val="20"/>
                <w:szCs w:val="20"/>
              </w:rPr>
              <w:t xml:space="preserve">по запросу клиента</w:t>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30 руб. за лист</w:t>
            </w:r>
            <w:r>
              <w:rPr>
                <w:sz w:val="20"/>
                <w:szCs w:val="20"/>
              </w:rPr>
            </w:r>
          </w:p>
        </w:tc>
        <w:tc>
          <w:tcPr>
            <w:tcW w:w="3402" w:type="dxa"/>
            <w:vAlign w:val="top"/>
            <w:textDirection w:val="lrTb"/>
            <w:noWrap w:val="false"/>
          </w:tcPr>
          <w:p>
            <w:pPr>
              <w:pStyle w:val="920"/>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16.1.5</w:t>
            </w:r>
            <w:r>
              <w:rPr>
                <w:sz w:val="20"/>
                <w:szCs w:val="20"/>
              </w:rPr>
            </w:r>
          </w:p>
        </w:tc>
        <w:tc>
          <w:tcPr>
            <w:tcW w:w="3969" w:type="dxa"/>
            <w:vAlign w:val="top"/>
            <w:textDirection w:val="lrTb"/>
            <w:noWrap w:val="false"/>
          </w:tcPr>
          <w:p>
            <w:pPr>
              <w:pStyle w:val="920"/>
              <w:tabs>
                <w:tab w:val="left" w:pos="284" w:leader="none"/>
                <w:tab w:val="left" w:pos="993" w:leader="none"/>
              </w:tabs>
              <w:rPr>
                <w:sz w:val="20"/>
                <w:szCs w:val="20"/>
              </w:rPr>
            </w:pPr>
            <w:r>
              <w:rPr>
                <w:sz w:val="20"/>
                <w:szCs w:val="20"/>
              </w:rPr>
              <w:t xml:space="preserve">Предоставление справки по </w:t>
            </w:r>
            <w:r>
              <w:rPr>
                <w:sz w:val="20"/>
                <w:szCs w:val="20"/>
              </w:rPr>
              <w:t xml:space="preserve">банковскому счету в драгоценных металлах </w:t>
            </w:r>
            <w:r>
              <w:rPr>
                <w:sz w:val="20"/>
                <w:szCs w:val="20"/>
              </w:rPr>
              <w:t xml:space="preserve">по запросу клиента</w:t>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30 руб. за лист</w:t>
            </w:r>
            <w:r>
              <w:rPr>
                <w:sz w:val="20"/>
                <w:szCs w:val="20"/>
              </w:rPr>
            </w:r>
          </w:p>
        </w:tc>
        <w:tc>
          <w:tcPr>
            <w:tcW w:w="3402" w:type="dxa"/>
            <w:vAlign w:val="top"/>
            <w:textDirection w:val="lrTb"/>
            <w:noWrap w:val="false"/>
          </w:tcPr>
          <w:p>
            <w:pPr>
              <w:pStyle w:val="920"/>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spacing w:before="40" w:after="40"/>
              <w:tabs>
                <w:tab w:val="left" w:pos="284" w:leader="none"/>
                <w:tab w:val="left" w:pos="993" w:leader="none"/>
              </w:tabs>
              <w:rPr>
                <w:b/>
                <w:sz w:val="20"/>
                <w:szCs w:val="20"/>
              </w:rPr>
            </w:pPr>
            <w:r>
              <w:rPr>
                <w:b/>
                <w:sz w:val="20"/>
                <w:szCs w:val="20"/>
              </w:rPr>
              <w:t xml:space="preserve">16.2.</w:t>
            </w:r>
            <w:r>
              <w:rPr>
                <w:b/>
                <w:sz w:val="20"/>
                <w:szCs w:val="20"/>
              </w:rPr>
            </w:r>
          </w:p>
        </w:tc>
        <w:tc>
          <w:tcPr>
            <w:gridSpan w:val="3"/>
            <w:tcW w:w="9356" w:type="dxa"/>
            <w:vAlign w:val="top"/>
            <w:textDirection w:val="lrTb"/>
            <w:noWrap w:val="false"/>
          </w:tcPr>
          <w:p>
            <w:pPr>
              <w:pStyle w:val="920"/>
              <w:jc w:val="both"/>
              <w:spacing w:before="40" w:after="40"/>
              <w:tabs>
                <w:tab w:val="left" w:pos="284" w:leader="none"/>
                <w:tab w:val="left" w:pos="993" w:leader="none"/>
              </w:tabs>
              <w:rPr>
                <w:sz w:val="20"/>
                <w:szCs w:val="20"/>
              </w:rPr>
            </w:pPr>
            <w:r>
              <w:rPr>
                <w:b/>
                <w:sz w:val="20"/>
                <w:szCs w:val="20"/>
              </w:rPr>
              <w:t xml:space="preserve">Операции по </w:t>
            </w:r>
            <w:r>
              <w:rPr>
                <w:b/>
                <w:sz w:val="20"/>
                <w:szCs w:val="20"/>
              </w:rPr>
              <w:t xml:space="preserve">банковским счетам в драгоценных металлах</w:t>
            </w:r>
            <w:r>
              <w:rPr>
                <w:b/>
                <w:sz w:val="20"/>
                <w:szCs w:val="20"/>
                <w:vertAlign w:val="superscript"/>
              </w:rPr>
              <w:t xml:space="preserve"> </w:t>
            </w:r>
            <w:r>
              <w:rPr>
                <w:b/>
                <w:sz w:val="20"/>
                <w:szCs w:val="20"/>
                <w:vertAlign w:val="superscript"/>
              </w:rPr>
              <w:footnoteReference w:id="10"/>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16.2.1.</w:t>
            </w:r>
            <w:r>
              <w:rPr>
                <w:sz w:val="20"/>
                <w:szCs w:val="20"/>
              </w:rPr>
            </w:r>
          </w:p>
        </w:tc>
        <w:tc>
          <w:tcPr>
            <w:tcW w:w="3969" w:type="dxa"/>
            <w:vAlign w:val="top"/>
            <w:textDirection w:val="lrTb"/>
            <w:noWrap w:val="false"/>
          </w:tcPr>
          <w:p>
            <w:pPr>
              <w:pStyle w:val="920"/>
              <w:tabs>
                <w:tab w:val="left" w:pos="284" w:leader="none"/>
                <w:tab w:val="left" w:pos="993" w:leader="none"/>
              </w:tabs>
              <w:rPr>
                <w:sz w:val="20"/>
                <w:szCs w:val="20"/>
              </w:rPr>
            </w:pPr>
            <w:r>
              <w:rPr>
                <w:sz w:val="20"/>
                <w:szCs w:val="20"/>
              </w:rPr>
              <w:t xml:space="preserve">Прием слитков драгоценных металлов для зачисления на </w:t>
            </w:r>
            <w:r>
              <w:rPr>
                <w:sz w:val="20"/>
                <w:szCs w:val="20"/>
              </w:rPr>
              <w:t xml:space="preserve">банковский счет в драгоценных металлах</w:t>
            </w:r>
            <w:r>
              <w:rPr>
                <w:sz w:val="20"/>
                <w:szCs w:val="20"/>
              </w:rPr>
              <w:t xml:space="preserve">:</w:t>
            </w:r>
            <w:r>
              <w:rPr>
                <w:sz w:val="20"/>
                <w:szCs w:val="20"/>
              </w:rPr>
            </w:r>
          </w:p>
        </w:tc>
        <w:tc>
          <w:tcPr>
            <w:tcW w:w="1985" w:type="dxa"/>
            <w:vAlign w:val="top"/>
            <w:textDirection w:val="lrTb"/>
            <w:noWrap w:val="false"/>
          </w:tcPr>
          <w:p>
            <w:pPr>
              <w:pStyle w:val="920"/>
              <w:jc w:val="both"/>
              <w:tabs>
                <w:tab w:val="left" w:pos="284" w:leader="none"/>
                <w:tab w:val="left" w:pos="993" w:leader="none"/>
              </w:tabs>
              <w:rPr>
                <w:sz w:val="20"/>
                <w:szCs w:val="20"/>
              </w:rPr>
            </w:pPr>
            <w:r>
              <w:rPr>
                <w:sz w:val="20"/>
                <w:szCs w:val="20"/>
              </w:rPr>
            </w:r>
            <w:r>
              <w:rPr>
                <w:sz w:val="20"/>
                <w:szCs w:val="20"/>
              </w:rPr>
            </w:r>
          </w:p>
        </w:tc>
        <w:tc>
          <w:tcPr>
            <w:tcW w:w="3402" w:type="dxa"/>
            <w:vAlign w:val="top"/>
            <w:textDirection w:val="lrTb"/>
            <w:noWrap w:val="false"/>
          </w:tcPr>
          <w:p>
            <w:pPr>
              <w:pStyle w:val="920"/>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16.2.1.1.</w:t>
            </w:r>
            <w:r>
              <w:rPr>
                <w:sz w:val="20"/>
                <w:szCs w:val="20"/>
              </w:rPr>
            </w:r>
          </w:p>
        </w:tc>
        <w:tc>
          <w:tcPr>
            <w:tcW w:w="3969" w:type="dxa"/>
            <w:vAlign w:val="top"/>
            <w:textDirection w:val="lrTb"/>
            <w:noWrap w:val="false"/>
          </w:tcPr>
          <w:p>
            <w:pPr>
              <w:pStyle w:val="920"/>
              <w:tabs>
                <w:tab w:val="left" w:pos="284" w:leader="none"/>
                <w:tab w:val="left" w:pos="993" w:leader="none"/>
              </w:tabs>
              <w:rPr>
                <w:sz w:val="20"/>
                <w:szCs w:val="20"/>
              </w:rPr>
            </w:pPr>
            <w:r>
              <w:rPr>
                <w:sz w:val="20"/>
                <w:szCs w:val="20"/>
              </w:rPr>
              <w:t xml:space="preserve">Золото</w:t>
            </w:r>
            <w:r>
              <w:rPr>
                <w:sz w:val="20"/>
                <w:szCs w:val="20"/>
              </w:rPr>
            </w:r>
          </w:p>
        </w:tc>
        <w:tc>
          <w:tcPr>
            <w:tcW w:w="1985" w:type="dxa"/>
            <w:vAlign w:val="top"/>
            <w:textDirection w:val="lrTb"/>
            <w:noWrap w:val="false"/>
          </w:tcPr>
          <w:p>
            <w:pPr>
              <w:pStyle w:val="920"/>
              <w:jc w:val="both"/>
              <w:tabs>
                <w:tab w:val="left" w:pos="284" w:leader="none"/>
                <w:tab w:val="left" w:pos="993" w:leader="none"/>
              </w:tabs>
              <w:rPr>
                <w:sz w:val="20"/>
                <w:szCs w:val="20"/>
              </w:rPr>
            </w:pPr>
            <w:r>
              <w:rPr>
                <w:sz w:val="20"/>
                <w:szCs w:val="20"/>
              </w:rPr>
            </w:r>
            <w:r>
              <w:rPr>
                <w:sz w:val="20"/>
                <w:szCs w:val="20"/>
              </w:rPr>
            </w:r>
          </w:p>
        </w:tc>
        <w:tc>
          <w:tcPr>
            <w:tcW w:w="3402" w:type="dxa"/>
            <w:vAlign w:val="top"/>
            <w:textDirection w:val="lrTb"/>
            <w:noWrap w:val="false"/>
          </w:tcPr>
          <w:p>
            <w:pPr>
              <w:pStyle w:val="920"/>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16.2.1.1.1.</w:t>
            </w:r>
            <w:r>
              <w:rPr>
                <w:sz w:val="20"/>
                <w:szCs w:val="20"/>
              </w:rPr>
            </w:r>
          </w:p>
        </w:tc>
        <w:tc>
          <w:tcPr>
            <w:tcW w:w="3969" w:type="dxa"/>
            <w:vAlign w:val="top"/>
            <w:textDirection w:val="lrTb"/>
            <w:noWrap w:val="false"/>
          </w:tcPr>
          <w:p>
            <w:pPr>
              <w:pStyle w:val="920"/>
              <w:tabs>
                <w:tab w:val="left" w:pos="284" w:leader="none"/>
                <w:tab w:val="left" w:pos="993" w:leader="none"/>
              </w:tabs>
              <w:rPr>
                <w:sz w:val="20"/>
                <w:szCs w:val="20"/>
              </w:rPr>
            </w:pPr>
            <w:r>
              <w:rPr>
                <w:sz w:val="20"/>
                <w:szCs w:val="20"/>
              </w:rPr>
              <w:t xml:space="preserve">в стандартных слитках, соответствующих стандарту «Good Delivery»</w:t>
            </w:r>
            <w:r>
              <w:rPr>
                <w:sz w:val="20"/>
                <w:szCs w:val="20"/>
                <w:vertAlign w:val="superscript"/>
              </w:rPr>
              <w:footnoteReference w:id="11"/>
            </w:r>
            <w:r>
              <w:rPr>
                <w:sz w:val="20"/>
                <w:szCs w:val="20"/>
              </w:rPr>
              <w:t xml:space="preserve"> </w:t>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tcW w:w="3402" w:type="dxa"/>
            <w:vAlign w:val="top"/>
            <w:textDirection w:val="lrTb"/>
            <w:noWrap w:val="false"/>
          </w:tcPr>
          <w:p>
            <w:pPr>
              <w:pStyle w:val="920"/>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16.2.1.1.2.</w:t>
            </w:r>
            <w:r>
              <w:rPr>
                <w:sz w:val="20"/>
                <w:szCs w:val="20"/>
              </w:rPr>
            </w:r>
          </w:p>
        </w:tc>
        <w:tc>
          <w:tcPr>
            <w:tcW w:w="3969" w:type="dxa"/>
            <w:vAlign w:val="top"/>
            <w:textDirection w:val="lrTb"/>
            <w:noWrap w:val="false"/>
          </w:tcPr>
          <w:p>
            <w:pPr>
              <w:pStyle w:val="920"/>
              <w:tabs>
                <w:tab w:val="left" w:pos="284" w:leader="none"/>
                <w:tab w:val="left" w:pos="993" w:leader="none"/>
              </w:tabs>
              <w:rPr>
                <w:sz w:val="20"/>
                <w:szCs w:val="20"/>
              </w:rPr>
            </w:pPr>
            <w:r>
              <w:rPr>
                <w:sz w:val="20"/>
                <w:szCs w:val="20"/>
              </w:rPr>
              <w:t xml:space="preserve">в стандартных слитках, не соответствующих стандарту «Good Delivery»</w:t>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По согласованию сторон</w:t>
            </w:r>
            <w:r>
              <w:rPr>
                <w:sz w:val="20"/>
                <w:szCs w:val="20"/>
              </w:rPr>
            </w:r>
          </w:p>
        </w:tc>
        <w:tc>
          <w:tcPr>
            <w:tcW w:w="3402" w:type="dxa"/>
            <w:vAlign w:val="top"/>
            <w:textDirection w:val="lrTb"/>
            <w:noWrap w:val="false"/>
          </w:tcPr>
          <w:p>
            <w:pPr>
              <w:pStyle w:val="920"/>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 или акта приема драгоценных металлов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16.2.1.1.3.</w:t>
            </w:r>
            <w:r>
              <w:rPr>
                <w:sz w:val="20"/>
                <w:szCs w:val="20"/>
              </w:rPr>
            </w:r>
          </w:p>
        </w:tc>
        <w:tc>
          <w:tcPr>
            <w:tcW w:w="3969" w:type="dxa"/>
            <w:vAlign w:val="top"/>
            <w:textDirection w:val="lrTb"/>
            <w:noWrap w:val="false"/>
          </w:tcPr>
          <w:p>
            <w:pPr>
              <w:pStyle w:val="920"/>
              <w:tabs>
                <w:tab w:val="left" w:pos="284" w:leader="none"/>
                <w:tab w:val="left" w:pos="993" w:leader="none"/>
              </w:tabs>
              <w:rPr>
                <w:sz w:val="20"/>
                <w:szCs w:val="20"/>
              </w:rPr>
            </w:pPr>
            <w:r>
              <w:rPr>
                <w:sz w:val="20"/>
                <w:szCs w:val="20"/>
              </w:rPr>
              <w:t xml:space="preserve">в мерных слитках</w:t>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По согласованию сторон</w:t>
            </w:r>
            <w:r>
              <w:rPr>
                <w:sz w:val="20"/>
                <w:szCs w:val="20"/>
              </w:rPr>
            </w:r>
          </w:p>
        </w:tc>
        <w:tc>
          <w:tcPr>
            <w:tcW w:w="3402" w:type="dxa"/>
            <w:vAlign w:val="top"/>
            <w:textDirection w:val="lrTb"/>
            <w:noWrap w:val="false"/>
          </w:tcPr>
          <w:p>
            <w:pPr>
              <w:pStyle w:val="920"/>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 или Акта приема драгоценных металлов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16.2.1.2.</w:t>
            </w:r>
            <w:r>
              <w:rPr>
                <w:sz w:val="20"/>
                <w:szCs w:val="20"/>
              </w:rPr>
            </w:r>
          </w:p>
        </w:tc>
        <w:tc>
          <w:tcPr>
            <w:tcW w:w="3969" w:type="dxa"/>
            <w:vAlign w:val="top"/>
            <w:textDirection w:val="lrTb"/>
            <w:noWrap w:val="false"/>
          </w:tcPr>
          <w:p>
            <w:pPr>
              <w:pStyle w:val="920"/>
              <w:jc w:val="both"/>
              <w:tabs>
                <w:tab w:val="left" w:pos="284" w:leader="none"/>
                <w:tab w:val="left" w:pos="993" w:leader="none"/>
              </w:tabs>
              <w:rPr>
                <w:sz w:val="20"/>
                <w:szCs w:val="20"/>
              </w:rPr>
            </w:pPr>
            <w:r>
              <w:rPr>
                <w:sz w:val="20"/>
                <w:szCs w:val="20"/>
              </w:rPr>
              <w:t xml:space="preserve">Серебро</w:t>
            </w:r>
            <w:r>
              <w:rPr>
                <w:sz w:val="20"/>
                <w:szCs w:val="20"/>
              </w:rPr>
            </w:r>
          </w:p>
        </w:tc>
        <w:tc>
          <w:tcPr>
            <w:tcW w:w="1985" w:type="dxa"/>
            <w:vAlign w:val="top"/>
            <w:textDirection w:val="lrTb"/>
            <w:noWrap w:val="false"/>
          </w:tcPr>
          <w:p>
            <w:pPr>
              <w:pStyle w:val="920"/>
              <w:jc w:val="both"/>
              <w:tabs>
                <w:tab w:val="left" w:pos="284" w:leader="none"/>
                <w:tab w:val="left" w:pos="993" w:leader="none"/>
              </w:tabs>
              <w:rPr>
                <w:sz w:val="20"/>
                <w:szCs w:val="20"/>
              </w:rPr>
            </w:pPr>
            <w:r>
              <w:rPr>
                <w:sz w:val="20"/>
                <w:szCs w:val="20"/>
              </w:rPr>
            </w:r>
            <w:r>
              <w:rPr>
                <w:sz w:val="20"/>
                <w:szCs w:val="20"/>
              </w:rPr>
            </w:r>
          </w:p>
        </w:tc>
        <w:tc>
          <w:tcPr>
            <w:tcW w:w="3402" w:type="dxa"/>
            <w:vAlign w:val="top"/>
            <w:textDirection w:val="lrTb"/>
            <w:noWrap w:val="false"/>
          </w:tcPr>
          <w:p>
            <w:pPr>
              <w:pStyle w:val="920"/>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16.2.1.2.1.</w:t>
            </w:r>
            <w:r>
              <w:rPr>
                <w:sz w:val="20"/>
                <w:szCs w:val="20"/>
              </w:rPr>
            </w:r>
          </w:p>
        </w:tc>
        <w:tc>
          <w:tcPr>
            <w:tcW w:w="3969" w:type="dxa"/>
            <w:vAlign w:val="top"/>
            <w:textDirection w:val="lrTb"/>
            <w:noWrap w:val="false"/>
          </w:tcPr>
          <w:p>
            <w:pPr>
              <w:pStyle w:val="920"/>
              <w:jc w:val="both"/>
              <w:tabs>
                <w:tab w:val="left" w:pos="284" w:leader="none"/>
                <w:tab w:val="left" w:pos="993" w:leader="none"/>
              </w:tabs>
              <w:rPr>
                <w:sz w:val="20"/>
                <w:szCs w:val="20"/>
              </w:rPr>
            </w:pPr>
            <w:r>
              <w:rPr>
                <w:sz w:val="20"/>
                <w:szCs w:val="20"/>
              </w:rPr>
              <w:t xml:space="preserve">в стандартных слитках, соответствующих стандарту «Good Delivery»</w:t>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tcW w:w="3402" w:type="dxa"/>
            <w:vAlign w:val="top"/>
            <w:textDirection w:val="lrTb"/>
            <w:noWrap w:val="false"/>
          </w:tcPr>
          <w:p>
            <w:pPr>
              <w:pStyle w:val="920"/>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16.2.1.2.2.</w:t>
            </w:r>
            <w:r>
              <w:rPr>
                <w:sz w:val="20"/>
                <w:szCs w:val="20"/>
              </w:rPr>
            </w:r>
          </w:p>
        </w:tc>
        <w:tc>
          <w:tcPr>
            <w:tcW w:w="3969" w:type="dxa"/>
            <w:vAlign w:val="top"/>
            <w:textDirection w:val="lrTb"/>
            <w:noWrap w:val="false"/>
          </w:tcPr>
          <w:p>
            <w:pPr>
              <w:pStyle w:val="920"/>
              <w:jc w:val="both"/>
              <w:tabs>
                <w:tab w:val="left" w:pos="284" w:leader="none"/>
                <w:tab w:val="left" w:pos="993" w:leader="none"/>
              </w:tabs>
              <w:rPr>
                <w:sz w:val="20"/>
                <w:szCs w:val="20"/>
              </w:rPr>
            </w:pPr>
            <w:r>
              <w:rPr>
                <w:sz w:val="20"/>
                <w:szCs w:val="20"/>
              </w:rPr>
              <w:t xml:space="preserve">в стандартных слитках, не соответствующих стандарту «Good Delivery»</w:t>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По согласованию сторон</w:t>
            </w:r>
            <w:r>
              <w:rPr>
                <w:sz w:val="20"/>
                <w:szCs w:val="20"/>
              </w:rPr>
            </w:r>
          </w:p>
        </w:tc>
        <w:tc>
          <w:tcPr>
            <w:tcW w:w="3402" w:type="dxa"/>
            <w:vAlign w:val="top"/>
            <w:textDirection w:val="lrTb"/>
            <w:noWrap w:val="false"/>
          </w:tcPr>
          <w:p>
            <w:pPr>
              <w:pStyle w:val="920"/>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 или акта приема драгоценных металлов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16.2.1.2.3.</w:t>
            </w:r>
            <w:r>
              <w:rPr>
                <w:sz w:val="20"/>
                <w:szCs w:val="20"/>
              </w:rPr>
            </w:r>
          </w:p>
        </w:tc>
        <w:tc>
          <w:tcPr>
            <w:tcW w:w="3969" w:type="dxa"/>
            <w:vAlign w:val="top"/>
            <w:textDirection w:val="lrTb"/>
            <w:noWrap w:val="false"/>
          </w:tcPr>
          <w:p>
            <w:pPr>
              <w:pStyle w:val="920"/>
              <w:jc w:val="both"/>
              <w:tabs>
                <w:tab w:val="left" w:pos="284" w:leader="none"/>
                <w:tab w:val="left" w:pos="993" w:leader="none"/>
              </w:tabs>
              <w:rPr>
                <w:sz w:val="20"/>
                <w:szCs w:val="20"/>
              </w:rPr>
            </w:pPr>
            <w:r>
              <w:rPr>
                <w:sz w:val="20"/>
                <w:szCs w:val="20"/>
              </w:rPr>
              <w:t xml:space="preserve">в мерных слитках</w:t>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По согласованию сторон</w:t>
            </w:r>
            <w:r>
              <w:rPr>
                <w:sz w:val="20"/>
                <w:szCs w:val="20"/>
              </w:rPr>
            </w:r>
          </w:p>
        </w:tc>
        <w:tc>
          <w:tcPr>
            <w:tcW w:w="3402" w:type="dxa"/>
            <w:vAlign w:val="top"/>
            <w:textDirection w:val="lrTb"/>
            <w:noWrap w:val="false"/>
          </w:tcPr>
          <w:p>
            <w:pPr>
              <w:pStyle w:val="920"/>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 или акта приема драгоценных металлов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16.2.1.3.</w:t>
            </w:r>
            <w:r>
              <w:rPr>
                <w:sz w:val="20"/>
                <w:szCs w:val="20"/>
              </w:rPr>
            </w:r>
          </w:p>
        </w:tc>
        <w:tc>
          <w:tcPr>
            <w:tcW w:w="3969" w:type="dxa"/>
            <w:vAlign w:val="top"/>
            <w:textDirection w:val="lrTb"/>
            <w:noWrap w:val="false"/>
          </w:tcPr>
          <w:p>
            <w:pPr>
              <w:pStyle w:val="920"/>
              <w:jc w:val="both"/>
              <w:tabs>
                <w:tab w:val="left" w:pos="284" w:leader="none"/>
                <w:tab w:val="left" w:pos="993" w:leader="none"/>
              </w:tabs>
              <w:rPr>
                <w:sz w:val="20"/>
                <w:szCs w:val="20"/>
              </w:rPr>
            </w:pPr>
            <w:r>
              <w:rPr>
                <w:sz w:val="20"/>
                <w:szCs w:val="20"/>
              </w:rPr>
              <w:t xml:space="preserve">Металлы платиновой группы</w:t>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r>
            <w:r>
              <w:rPr>
                <w:sz w:val="20"/>
                <w:szCs w:val="20"/>
              </w:rPr>
            </w:r>
          </w:p>
        </w:tc>
        <w:tc>
          <w:tcPr>
            <w:tcW w:w="3402" w:type="dxa"/>
            <w:vAlign w:val="top"/>
            <w:textDirection w:val="lrTb"/>
            <w:noWrap w:val="false"/>
          </w:tcPr>
          <w:p>
            <w:pPr>
              <w:pStyle w:val="920"/>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16.2.1.3.1.</w:t>
            </w:r>
            <w:r>
              <w:rPr>
                <w:sz w:val="20"/>
                <w:szCs w:val="20"/>
              </w:rPr>
            </w:r>
          </w:p>
        </w:tc>
        <w:tc>
          <w:tcPr>
            <w:tcW w:w="3969" w:type="dxa"/>
            <w:vAlign w:val="top"/>
            <w:textDirection w:val="lrTb"/>
            <w:noWrap w:val="false"/>
          </w:tcPr>
          <w:p>
            <w:pPr>
              <w:pStyle w:val="920"/>
              <w:jc w:val="both"/>
              <w:tabs>
                <w:tab w:val="left" w:pos="284" w:leader="none"/>
                <w:tab w:val="left" w:pos="993" w:leader="none"/>
              </w:tabs>
              <w:rPr>
                <w:sz w:val="20"/>
                <w:szCs w:val="20"/>
              </w:rPr>
            </w:pPr>
            <w:r>
              <w:rPr>
                <w:sz w:val="20"/>
                <w:szCs w:val="20"/>
              </w:rPr>
              <w:t xml:space="preserve">в стандартных слитках</w:t>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По согласованию сторон</w:t>
            </w:r>
            <w:r>
              <w:rPr>
                <w:sz w:val="20"/>
                <w:szCs w:val="20"/>
              </w:rPr>
            </w:r>
          </w:p>
        </w:tc>
        <w:tc>
          <w:tcPr>
            <w:tcW w:w="3402" w:type="dxa"/>
            <w:vAlign w:val="top"/>
            <w:textDirection w:val="lrTb"/>
            <w:noWrap w:val="false"/>
          </w:tcPr>
          <w:p>
            <w:pPr>
              <w:pStyle w:val="920"/>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 или акта приема драгоценных металлов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16.2.1.3.2.</w:t>
            </w:r>
            <w:r>
              <w:rPr>
                <w:sz w:val="20"/>
                <w:szCs w:val="20"/>
              </w:rPr>
            </w:r>
          </w:p>
        </w:tc>
        <w:tc>
          <w:tcPr>
            <w:tcW w:w="3969" w:type="dxa"/>
            <w:vAlign w:val="top"/>
            <w:textDirection w:val="lrTb"/>
            <w:noWrap w:val="false"/>
          </w:tcPr>
          <w:p>
            <w:pPr>
              <w:pStyle w:val="920"/>
              <w:jc w:val="both"/>
              <w:tabs>
                <w:tab w:val="left" w:pos="284" w:leader="none"/>
                <w:tab w:val="left" w:pos="993" w:leader="none"/>
              </w:tabs>
              <w:rPr>
                <w:sz w:val="20"/>
                <w:szCs w:val="20"/>
              </w:rPr>
            </w:pPr>
            <w:r>
              <w:rPr>
                <w:sz w:val="20"/>
                <w:szCs w:val="20"/>
              </w:rPr>
              <w:t xml:space="preserve">в мерных слитках</w:t>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По согласованию сторон</w:t>
            </w:r>
            <w:r>
              <w:rPr>
                <w:sz w:val="20"/>
                <w:szCs w:val="20"/>
              </w:rPr>
            </w:r>
          </w:p>
        </w:tc>
        <w:tc>
          <w:tcPr>
            <w:tcW w:w="3402" w:type="dxa"/>
            <w:vAlign w:val="top"/>
            <w:textDirection w:val="lrTb"/>
            <w:noWrap w:val="false"/>
          </w:tcPr>
          <w:p>
            <w:pPr>
              <w:pStyle w:val="920"/>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 или акта приема драгоценных металлов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16.2.2.</w:t>
            </w:r>
            <w:r>
              <w:rPr>
                <w:sz w:val="20"/>
                <w:szCs w:val="20"/>
              </w:rPr>
            </w:r>
          </w:p>
        </w:tc>
        <w:tc>
          <w:tcPr>
            <w:tcW w:w="3969" w:type="dxa"/>
            <w:vAlign w:val="top"/>
            <w:textDirection w:val="lrTb"/>
            <w:noWrap w:val="false"/>
          </w:tcPr>
          <w:p>
            <w:pPr>
              <w:pStyle w:val="920"/>
              <w:jc w:val="both"/>
              <w:tabs>
                <w:tab w:val="left" w:pos="284" w:leader="none"/>
                <w:tab w:val="left" w:pos="993" w:leader="none"/>
              </w:tabs>
              <w:rPr>
                <w:sz w:val="20"/>
                <w:szCs w:val="20"/>
              </w:rPr>
            </w:pPr>
            <w:r>
              <w:rPr>
                <w:sz w:val="20"/>
                <w:szCs w:val="20"/>
              </w:rPr>
              <w:t xml:space="preserve">Выдача слитков драгоценных металлов со списанием с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t xml:space="preserve">:</w:t>
            </w:r>
            <w:r>
              <w:rPr>
                <w:sz w:val="20"/>
                <w:szCs w:val="20"/>
              </w:rPr>
            </w:r>
          </w:p>
        </w:tc>
        <w:tc>
          <w:tcPr>
            <w:tcW w:w="1985" w:type="dxa"/>
            <w:vAlign w:val="top"/>
            <w:textDirection w:val="lrTb"/>
            <w:noWrap w:val="false"/>
          </w:tcPr>
          <w:p>
            <w:pPr>
              <w:pStyle w:val="920"/>
              <w:jc w:val="both"/>
              <w:tabs>
                <w:tab w:val="left" w:pos="284" w:leader="none"/>
                <w:tab w:val="left" w:pos="993" w:leader="none"/>
              </w:tabs>
              <w:rPr>
                <w:sz w:val="20"/>
                <w:szCs w:val="20"/>
              </w:rPr>
            </w:pPr>
            <w:r>
              <w:rPr>
                <w:sz w:val="20"/>
                <w:szCs w:val="20"/>
              </w:rPr>
            </w:r>
            <w:r>
              <w:rPr>
                <w:sz w:val="20"/>
                <w:szCs w:val="20"/>
              </w:rPr>
            </w:r>
          </w:p>
        </w:tc>
        <w:tc>
          <w:tcPr>
            <w:tcW w:w="3402" w:type="dxa"/>
            <w:vAlign w:val="top"/>
            <w:textDirection w:val="lrTb"/>
            <w:noWrap w:val="false"/>
          </w:tcPr>
          <w:p>
            <w:pPr>
              <w:pStyle w:val="920"/>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16.2.2.1.</w:t>
            </w:r>
            <w:r>
              <w:rPr>
                <w:sz w:val="20"/>
                <w:szCs w:val="20"/>
              </w:rPr>
            </w:r>
          </w:p>
        </w:tc>
        <w:tc>
          <w:tcPr>
            <w:tcW w:w="3969" w:type="dxa"/>
            <w:vAlign w:val="top"/>
            <w:textDirection w:val="lrTb"/>
            <w:noWrap w:val="false"/>
          </w:tcPr>
          <w:p>
            <w:pPr>
              <w:pStyle w:val="920"/>
              <w:jc w:val="both"/>
              <w:tabs>
                <w:tab w:val="left" w:pos="284" w:leader="none"/>
                <w:tab w:val="left" w:pos="993" w:leader="none"/>
              </w:tabs>
              <w:rPr>
                <w:sz w:val="20"/>
                <w:szCs w:val="20"/>
              </w:rPr>
            </w:pPr>
            <w:r>
              <w:rPr>
                <w:sz w:val="20"/>
                <w:szCs w:val="20"/>
              </w:rPr>
              <w:t xml:space="preserve">Золото</w:t>
            </w:r>
            <w:r>
              <w:rPr>
                <w:sz w:val="20"/>
                <w:szCs w:val="20"/>
              </w:rPr>
            </w:r>
          </w:p>
        </w:tc>
        <w:tc>
          <w:tcPr>
            <w:tcW w:w="1985" w:type="dxa"/>
            <w:vAlign w:val="top"/>
            <w:textDirection w:val="lrTb"/>
            <w:noWrap w:val="false"/>
          </w:tcPr>
          <w:p>
            <w:pPr>
              <w:pStyle w:val="920"/>
              <w:jc w:val="both"/>
              <w:tabs>
                <w:tab w:val="left" w:pos="284" w:leader="none"/>
                <w:tab w:val="left" w:pos="993" w:leader="none"/>
              </w:tabs>
              <w:rPr>
                <w:sz w:val="20"/>
                <w:szCs w:val="20"/>
              </w:rPr>
            </w:pPr>
            <w:r>
              <w:rPr>
                <w:sz w:val="20"/>
                <w:szCs w:val="20"/>
              </w:rPr>
            </w:r>
            <w:r>
              <w:rPr>
                <w:sz w:val="20"/>
                <w:szCs w:val="20"/>
              </w:rPr>
            </w:r>
          </w:p>
        </w:tc>
        <w:tc>
          <w:tcPr>
            <w:tcW w:w="3402" w:type="dxa"/>
            <w:vAlign w:val="top"/>
            <w:textDirection w:val="lrTb"/>
            <w:noWrap w:val="false"/>
          </w:tcPr>
          <w:p>
            <w:pPr>
              <w:pStyle w:val="920"/>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16.2.2.1.1.</w:t>
            </w:r>
            <w:r>
              <w:rPr>
                <w:sz w:val="20"/>
                <w:szCs w:val="20"/>
              </w:rPr>
            </w:r>
          </w:p>
        </w:tc>
        <w:tc>
          <w:tcPr>
            <w:tcW w:w="3969" w:type="dxa"/>
            <w:vAlign w:val="top"/>
            <w:textDirection w:val="lrTb"/>
            <w:noWrap w:val="false"/>
          </w:tcPr>
          <w:p>
            <w:pPr>
              <w:pStyle w:val="920"/>
              <w:jc w:val="both"/>
              <w:tabs>
                <w:tab w:val="left" w:pos="284" w:leader="none"/>
                <w:tab w:val="left" w:pos="993" w:leader="none"/>
              </w:tabs>
              <w:rPr>
                <w:sz w:val="20"/>
                <w:szCs w:val="20"/>
              </w:rPr>
            </w:pPr>
            <w:r>
              <w:rPr>
                <w:sz w:val="20"/>
                <w:szCs w:val="20"/>
              </w:rPr>
              <w:t xml:space="preserve">в стандартных слитках, соответствующих стандарту «Good Delivery»</w:t>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0,05 % </w:t>
              <w:br w:type="textWrapping" w:clear="all"/>
              <w:t xml:space="preserve">от стоимости драгоценного металла</w:t>
            </w:r>
            <w:r>
              <w:rPr>
                <w:sz w:val="20"/>
                <w:szCs w:val="20"/>
                <w:vertAlign w:val="superscript"/>
              </w:rPr>
              <w:footnoteReference w:id="12"/>
            </w:r>
            <w:r>
              <w:rPr>
                <w:sz w:val="20"/>
                <w:szCs w:val="20"/>
              </w:rPr>
            </w:r>
            <w:r>
              <w:rPr>
                <w:sz w:val="20"/>
                <w:szCs w:val="20"/>
              </w:rPr>
            </w:r>
          </w:p>
        </w:tc>
        <w:tc>
          <w:tcPr>
            <w:tcW w:w="3402" w:type="dxa"/>
            <w:vAlign w:val="top"/>
            <w:textDirection w:val="lrTb"/>
            <w:noWrap w:val="false"/>
          </w:tcPr>
          <w:p>
            <w:pPr>
              <w:pStyle w:val="920"/>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16.2.2.1.2.</w:t>
            </w:r>
            <w:r>
              <w:rPr>
                <w:sz w:val="20"/>
                <w:szCs w:val="20"/>
              </w:rPr>
            </w:r>
          </w:p>
        </w:tc>
        <w:tc>
          <w:tcPr>
            <w:tcW w:w="3969" w:type="dxa"/>
            <w:vAlign w:val="top"/>
            <w:textDirection w:val="lrTb"/>
            <w:noWrap w:val="false"/>
          </w:tcPr>
          <w:p>
            <w:pPr>
              <w:pStyle w:val="920"/>
              <w:jc w:val="both"/>
              <w:tabs>
                <w:tab w:val="left" w:pos="284" w:leader="none"/>
                <w:tab w:val="left" w:pos="993" w:leader="none"/>
              </w:tabs>
              <w:rPr>
                <w:sz w:val="20"/>
                <w:szCs w:val="20"/>
              </w:rPr>
            </w:pPr>
            <w:r>
              <w:rPr>
                <w:sz w:val="20"/>
                <w:szCs w:val="20"/>
              </w:rPr>
              <w:t xml:space="preserve">в стандартных слитках, не соответствующих стандарту «Good Delivery»</w:t>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По согласованию сторон</w:t>
            </w:r>
            <w:r>
              <w:rPr>
                <w:sz w:val="20"/>
                <w:szCs w:val="20"/>
              </w:rPr>
            </w:r>
          </w:p>
        </w:tc>
        <w:tc>
          <w:tcPr>
            <w:tcW w:w="3402" w:type="dxa"/>
            <w:vAlign w:val="top"/>
            <w:textDirection w:val="lrTb"/>
            <w:noWrap w:val="false"/>
          </w:tcPr>
          <w:p>
            <w:pPr>
              <w:pStyle w:val="920"/>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16.2.2.1.3.</w:t>
            </w:r>
            <w:r>
              <w:rPr>
                <w:sz w:val="20"/>
                <w:szCs w:val="20"/>
              </w:rPr>
            </w:r>
          </w:p>
        </w:tc>
        <w:tc>
          <w:tcPr>
            <w:tcW w:w="3969" w:type="dxa"/>
            <w:vAlign w:val="top"/>
            <w:textDirection w:val="lrTb"/>
            <w:noWrap w:val="false"/>
          </w:tcPr>
          <w:p>
            <w:pPr>
              <w:pStyle w:val="920"/>
              <w:jc w:val="both"/>
              <w:tabs>
                <w:tab w:val="left" w:pos="284" w:leader="none"/>
                <w:tab w:val="left" w:pos="993" w:leader="none"/>
              </w:tabs>
              <w:rPr>
                <w:sz w:val="20"/>
                <w:szCs w:val="20"/>
              </w:rPr>
            </w:pPr>
            <w:r>
              <w:rPr>
                <w:sz w:val="20"/>
                <w:szCs w:val="20"/>
              </w:rPr>
              <w:t xml:space="preserve">в мерных слитках</w:t>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По согласованию сторон</w:t>
            </w:r>
            <w:r>
              <w:rPr>
                <w:sz w:val="20"/>
                <w:szCs w:val="20"/>
              </w:rPr>
            </w:r>
          </w:p>
        </w:tc>
        <w:tc>
          <w:tcPr>
            <w:tcW w:w="3402" w:type="dxa"/>
            <w:vAlign w:val="top"/>
            <w:textDirection w:val="lrTb"/>
            <w:noWrap w:val="false"/>
          </w:tcPr>
          <w:p>
            <w:pPr>
              <w:pStyle w:val="920"/>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16.2.2.2.</w:t>
            </w:r>
            <w:r>
              <w:rPr>
                <w:sz w:val="20"/>
                <w:szCs w:val="20"/>
              </w:rPr>
            </w:r>
          </w:p>
        </w:tc>
        <w:tc>
          <w:tcPr>
            <w:tcW w:w="3969" w:type="dxa"/>
            <w:vAlign w:val="top"/>
            <w:textDirection w:val="lrTb"/>
            <w:noWrap w:val="false"/>
          </w:tcPr>
          <w:p>
            <w:pPr>
              <w:pStyle w:val="920"/>
              <w:jc w:val="both"/>
              <w:tabs>
                <w:tab w:val="left" w:pos="284" w:leader="none"/>
                <w:tab w:val="left" w:pos="993" w:leader="none"/>
              </w:tabs>
              <w:rPr>
                <w:sz w:val="20"/>
                <w:szCs w:val="20"/>
              </w:rPr>
            </w:pPr>
            <w:r>
              <w:rPr>
                <w:sz w:val="20"/>
                <w:szCs w:val="20"/>
              </w:rPr>
              <w:t xml:space="preserve">Серебро</w:t>
            </w:r>
            <w:r>
              <w:rPr>
                <w:sz w:val="20"/>
                <w:szCs w:val="20"/>
              </w:rPr>
            </w:r>
          </w:p>
        </w:tc>
        <w:tc>
          <w:tcPr>
            <w:tcW w:w="1985" w:type="dxa"/>
            <w:vAlign w:val="top"/>
            <w:textDirection w:val="lrTb"/>
            <w:noWrap w:val="false"/>
          </w:tcPr>
          <w:p>
            <w:pPr>
              <w:pStyle w:val="920"/>
              <w:jc w:val="both"/>
              <w:tabs>
                <w:tab w:val="left" w:pos="284" w:leader="none"/>
                <w:tab w:val="left" w:pos="993" w:leader="none"/>
              </w:tabs>
              <w:rPr>
                <w:sz w:val="20"/>
                <w:szCs w:val="20"/>
              </w:rPr>
            </w:pPr>
            <w:r>
              <w:rPr>
                <w:sz w:val="20"/>
                <w:szCs w:val="20"/>
              </w:rPr>
            </w:r>
            <w:r>
              <w:rPr>
                <w:sz w:val="20"/>
                <w:szCs w:val="20"/>
              </w:rPr>
            </w:r>
          </w:p>
        </w:tc>
        <w:tc>
          <w:tcPr>
            <w:tcW w:w="3402" w:type="dxa"/>
            <w:vAlign w:val="top"/>
            <w:textDirection w:val="lrTb"/>
            <w:noWrap w:val="false"/>
          </w:tcPr>
          <w:p>
            <w:pPr>
              <w:pStyle w:val="920"/>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16.2.2.2.1.</w:t>
            </w:r>
            <w:r>
              <w:rPr>
                <w:sz w:val="20"/>
                <w:szCs w:val="20"/>
              </w:rPr>
            </w:r>
          </w:p>
        </w:tc>
        <w:tc>
          <w:tcPr>
            <w:tcW w:w="3969" w:type="dxa"/>
            <w:vAlign w:val="top"/>
            <w:textDirection w:val="lrTb"/>
            <w:noWrap w:val="false"/>
          </w:tcPr>
          <w:p>
            <w:pPr>
              <w:pStyle w:val="920"/>
              <w:jc w:val="both"/>
              <w:tabs>
                <w:tab w:val="left" w:pos="284" w:leader="none"/>
                <w:tab w:val="left" w:pos="993" w:leader="none"/>
              </w:tabs>
              <w:rPr>
                <w:sz w:val="20"/>
                <w:szCs w:val="20"/>
              </w:rPr>
            </w:pPr>
            <w:r>
              <w:rPr>
                <w:sz w:val="20"/>
                <w:szCs w:val="20"/>
              </w:rPr>
              <w:t xml:space="preserve">в стандартных слитках, соответствующих стандарту «Good Delivery»</w:t>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0,50 % </w:t>
              <w:br w:type="textWrapping" w:clear="all"/>
              <w:t xml:space="preserve">от стоимости драгоценного металла</w:t>
            </w:r>
            <w:r>
              <w:rPr>
                <w:sz w:val="20"/>
                <w:szCs w:val="20"/>
              </w:rPr>
            </w:r>
          </w:p>
        </w:tc>
        <w:tc>
          <w:tcPr>
            <w:tcW w:w="3402" w:type="dxa"/>
            <w:vAlign w:val="top"/>
            <w:textDirection w:val="lrTb"/>
            <w:noWrap w:val="false"/>
          </w:tcPr>
          <w:p>
            <w:pPr>
              <w:pStyle w:val="920"/>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16.2.2.2.2.</w:t>
            </w:r>
            <w:r>
              <w:rPr>
                <w:sz w:val="20"/>
                <w:szCs w:val="20"/>
              </w:rPr>
            </w:r>
          </w:p>
        </w:tc>
        <w:tc>
          <w:tcPr>
            <w:tcW w:w="3969" w:type="dxa"/>
            <w:vAlign w:val="top"/>
            <w:textDirection w:val="lrTb"/>
            <w:noWrap w:val="false"/>
          </w:tcPr>
          <w:p>
            <w:pPr>
              <w:pStyle w:val="920"/>
              <w:jc w:val="both"/>
              <w:tabs>
                <w:tab w:val="left" w:pos="284" w:leader="none"/>
                <w:tab w:val="left" w:pos="993" w:leader="none"/>
              </w:tabs>
              <w:rPr>
                <w:sz w:val="20"/>
                <w:szCs w:val="20"/>
              </w:rPr>
            </w:pPr>
            <w:r>
              <w:rPr>
                <w:sz w:val="20"/>
                <w:szCs w:val="20"/>
              </w:rPr>
              <w:t xml:space="preserve">в стандартных слитках, не соответствующих стандарту «Good Delivery»</w:t>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По согласованию сторон</w:t>
            </w:r>
            <w:r>
              <w:rPr>
                <w:sz w:val="20"/>
                <w:szCs w:val="20"/>
              </w:rPr>
            </w:r>
          </w:p>
        </w:tc>
        <w:tc>
          <w:tcPr>
            <w:tcW w:w="3402" w:type="dxa"/>
            <w:vAlign w:val="top"/>
            <w:textDirection w:val="lrTb"/>
            <w:noWrap w:val="false"/>
          </w:tcPr>
          <w:p>
            <w:pPr>
              <w:pStyle w:val="920"/>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16.2.2.2.3.</w:t>
            </w:r>
            <w:r>
              <w:rPr>
                <w:sz w:val="20"/>
                <w:szCs w:val="20"/>
              </w:rPr>
            </w:r>
          </w:p>
        </w:tc>
        <w:tc>
          <w:tcPr>
            <w:tcW w:w="3969" w:type="dxa"/>
            <w:vAlign w:val="top"/>
            <w:textDirection w:val="lrTb"/>
            <w:noWrap w:val="false"/>
          </w:tcPr>
          <w:p>
            <w:pPr>
              <w:pStyle w:val="920"/>
              <w:jc w:val="both"/>
              <w:tabs>
                <w:tab w:val="left" w:pos="284" w:leader="none"/>
                <w:tab w:val="left" w:pos="993" w:leader="none"/>
              </w:tabs>
              <w:rPr>
                <w:sz w:val="20"/>
                <w:szCs w:val="20"/>
              </w:rPr>
            </w:pPr>
            <w:r>
              <w:rPr>
                <w:sz w:val="20"/>
                <w:szCs w:val="20"/>
              </w:rPr>
              <w:t xml:space="preserve">в мерных слитках</w:t>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По согласованию сторон</w:t>
            </w:r>
            <w:r>
              <w:rPr>
                <w:sz w:val="20"/>
                <w:szCs w:val="20"/>
              </w:rPr>
            </w:r>
          </w:p>
        </w:tc>
        <w:tc>
          <w:tcPr>
            <w:tcW w:w="3402" w:type="dxa"/>
            <w:vAlign w:val="top"/>
            <w:textDirection w:val="lrTb"/>
            <w:noWrap w:val="false"/>
          </w:tcPr>
          <w:p>
            <w:pPr>
              <w:pStyle w:val="920"/>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16.2.2.3.</w:t>
            </w:r>
            <w:r>
              <w:rPr>
                <w:sz w:val="20"/>
                <w:szCs w:val="20"/>
              </w:rPr>
            </w:r>
          </w:p>
        </w:tc>
        <w:tc>
          <w:tcPr>
            <w:tcW w:w="3969" w:type="dxa"/>
            <w:vAlign w:val="top"/>
            <w:textDirection w:val="lrTb"/>
            <w:noWrap w:val="false"/>
          </w:tcPr>
          <w:p>
            <w:pPr>
              <w:pStyle w:val="920"/>
              <w:jc w:val="both"/>
              <w:tabs>
                <w:tab w:val="left" w:pos="284" w:leader="none"/>
                <w:tab w:val="left" w:pos="993" w:leader="none"/>
              </w:tabs>
              <w:rPr>
                <w:sz w:val="20"/>
                <w:szCs w:val="20"/>
              </w:rPr>
            </w:pPr>
            <w:r>
              <w:rPr>
                <w:sz w:val="20"/>
                <w:szCs w:val="20"/>
              </w:rPr>
              <w:t xml:space="preserve">Металлы платиновой группы</w:t>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r>
            <w:r>
              <w:rPr>
                <w:sz w:val="20"/>
                <w:szCs w:val="20"/>
              </w:rPr>
            </w:r>
          </w:p>
        </w:tc>
        <w:tc>
          <w:tcPr>
            <w:tcW w:w="3402" w:type="dxa"/>
            <w:vAlign w:val="top"/>
            <w:textDirection w:val="lrTb"/>
            <w:noWrap w:val="false"/>
          </w:tcPr>
          <w:p>
            <w:pPr>
              <w:pStyle w:val="920"/>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16.2.2.3.1.</w:t>
            </w:r>
            <w:r>
              <w:rPr>
                <w:sz w:val="20"/>
                <w:szCs w:val="20"/>
              </w:rPr>
            </w:r>
          </w:p>
        </w:tc>
        <w:tc>
          <w:tcPr>
            <w:tcW w:w="3969" w:type="dxa"/>
            <w:vAlign w:val="top"/>
            <w:textDirection w:val="lrTb"/>
            <w:noWrap w:val="false"/>
          </w:tcPr>
          <w:p>
            <w:pPr>
              <w:pStyle w:val="920"/>
              <w:jc w:val="both"/>
              <w:tabs>
                <w:tab w:val="left" w:pos="284" w:leader="none"/>
                <w:tab w:val="left" w:pos="993" w:leader="none"/>
              </w:tabs>
              <w:rPr>
                <w:sz w:val="20"/>
                <w:szCs w:val="20"/>
              </w:rPr>
            </w:pPr>
            <w:r>
              <w:rPr>
                <w:sz w:val="20"/>
                <w:szCs w:val="20"/>
              </w:rPr>
              <w:t xml:space="preserve">в стандартных слитках</w:t>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По согласованию сторон</w:t>
            </w:r>
            <w:r>
              <w:rPr>
                <w:sz w:val="20"/>
                <w:szCs w:val="20"/>
              </w:rPr>
            </w:r>
          </w:p>
        </w:tc>
        <w:tc>
          <w:tcPr>
            <w:tcW w:w="3402" w:type="dxa"/>
            <w:vAlign w:val="top"/>
            <w:textDirection w:val="lrTb"/>
            <w:noWrap w:val="false"/>
          </w:tcPr>
          <w:p>
            <w:pPr>
              <w:pStyle w:val="920"/>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16.2.2.3.2.</w:t>
            </w:r>
            <w:r>
              <w:rPr>
                <w:sz w:val="20"/>
                <w:szCs w:val="20"/>
              </w:rPr>
            </w:r>
          </w:p>
        </w:tc>
        <w:tc>
          <w:tcPr>
            <w:tcW w:w="3969" w:type="dxa"/>
            <w:vAlign w:val="top"/>
            <w:textDirection w:val="lrTb"/>
            <w:noWrap w:val="false"/>
          </w:tcPr>
          <w:p>
            <w:pPr>
              <w:pStyle w:val="920"/>
              <w:jc w:val="both"/>
              <w:tabs>
                <w:tab w:val="left" w:pos="284" w:leader="none"/>
                <w:tab w:val="left" w:pos="993" w:leader="none"/>
              </w:tabs>
              <w:rPr>
                <w:sz w:val="20"/>
                <w:szCs w:val="20"/>
              </w:rPr>
            </w:pPr>
            <w:r>
              <w:rPr>
                <w:sz w:val="20"/>
                <w:szCs w:val="20"/>
              </w:rPr>
              <w:t xml:space="preserve">в мерных слитках</w:t>
            </w:r>
            <w:r>
              <w:rPr>
                <w:sz w:val="20"/>
                <w:szCs w:val="20"/>
              </w:rPr>
            </w:r>
          </w:p>
        </w:tc>
        <w:tc>
          <w:tcPr>
            <w:tcW w:w="1985" w:type="dxa"/>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По согласованию сторон</w:t>
            </w:r>
            <w:r>
              <w:rPr>
                <w:sz w:val="20"/>
                <w:szCs w:val="20"/>
              </w:rPr>
            </w:r>
          </w:p>
        </w:tc>
        <w:tc>
          <w:tcPr>
            <w:tcW w:w="3402" w:type="dxa"/>
            <w:vAlign w:val="top"/>
            <w:textDirection w:val="lrTb"/>
            <w:noWrap w:val="false"/>
          </w:tcPr>
          <w:p>
            <w:pPr>
              <w:pStyle w:val="920"/>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p>
        </w:tc>
      </w:tr>
    </w:tbl>
    <w:p>
      <w:pPr>
        <w:pStyle w:val="920"/>
        <w:jc w:val="center"/>
        <w:tabs>
          <w:tab w:val="left" w:pos="284" w:leader="none"/>
          <w:tab w:val="left" w:pos="993" w:leader="none"/>
        </w:tabs>
        <w:rPr>
          <w:sz w:val="20"/>
          <w:szCs w:val="20"/>
        </w:rPr>
        <w:sectPr>
          <w:footnotePr/>
          <w:endnotePr/>
          <w:type w:val="continuous"/>
          <w:pgSz w:w="11906" w:h="16838" w:orient="portrait"/>
          <w:pgMar w:top="720" w:right="720" w:bottom="720" w:left="1287" w:header="570" w:footer="567" w:gutter="0"/>
          <w:cols w:num="1" w:sep="0" w:space="708" w:equalWidth="1"/>
          <w:docGrid w:linePitch="360"/>
          <w:titlePg/>
        </w:sectPr>
      </w:pPr>
      <w:r>
        <w:rPr>
          <w:sz w:val="20"/>
          <w:szCs w:val="20"/>
        </w:rPr>
      </w:r>
      <w:r>
        <w:rPr>
          <w:sz w:val="20"/>
          <w:szCs w:val="20"/>
        </w:rPr>
      </w:r>
    </w:p>
    <w:p>
      <w:pPr>
        <w:pStyle w:val="920"/>
        <w:jc w:val="center"/>
        <w:tabs>
          <w:tab w:val="left" w:pos="284" w:leader="none"/>
          <w:tab w:val="left" w:pos="993" w:leader="none"/>
        </w:tabs>
        <w:rPr>
          <w:sz w:val="20"/>
          <w:szCs w:val="20"/>
        </w:rPr>
      </w:pPr>
      <w:r>
        <w:rPr>
          <w:sz w:val="20"/>
          <w:szCs w:val="20"/>
        </w:rPr>
      </w:r>
      <w:r>
        <w:rPr>
          <w:sz w:val="20"/>
          <w:szCs w:val="20"/>
        </w:rPr>
      </w:r>
    </w:p>
    <w:p>
      <w:pPr>
        <w:pStyle w:val="920"/>
        <w:jc w:val="center"/>
        <w:tabs>
          <w:tab w:val="left" w:pos="284" w:leader="none"/>
          <w:tab w:val="left" w:pos="993" w:leader="none"/>
        </w:tabs>
        <w:rPr>
          <w:sz w:val="20"/>
          <w:szCs w:val="20"/>
        </w:rPr>
      </w:pPr>
      <w:r>
        <w:rPr>
          <w:sz w:val="20"/>
          <w:szCs w:val="20"/>
        </w:rPr>
      </w:r>
      <w:r>
        <w:rPr>
          <w:sz w:val="20"/>
          <w:szCs w:val="20"/>
        </w:rPr>
      </w:r>
    </w:p>
    <w:p>
      <w:pPr>
        <w:pStyle w:val="920"/>
        <w:jc w:val="center"/>
        <w:tabs>
          <w:tab w:val="left" w:pos="284" w:leader="none"/>
          <w:tab w:val="left" w:pos="993" w:leader="none"/>
        </w:tabs>
        <w:rPr>
          <w:sz w:val="20"/>
          <w:szCs w:val="20"/>
        </w:rPr>
        <w:sectPr>
          <w:footnotePr/>
          <w:endnotePr/>
          <w:type w:val="continuous"/>
          <w:pgSz w:w="11906" w:h="16838" w:orient="portrait"/>
          <w:pgMar w:top="720" w:right="720" w:bottom="720" w:left="1287" w:header="570" w:footer="567" w:gutter="0"/>
          <w:cols w:num="1" w:sep="0" w:space="708" w:equalWidth="1"/>
          <w:docGrid w:linePitch="360"/>
          <w:titlePg/>
        </w:sectPr>
      </w:pPr>
      <w:r>
        <w:rPr>
          <w:sz w:val="20"/>
          <w:szCs w:val="20"/>
        </w:rPr>
      </w:r>
      <w:r>
        <w:rPr>
          <w:sz w:val="20"/>
          <w:szCs w:val="20"/>
        </w:rPr>
      </w:r>
    </w:p>
    <w:p>
      <w:pPr>
        <w:pStyle w:val="924"/>
      </w:pPr>
      <w:r>
        <w:t xml:space="preserve">17. Обслуживание с использованием Торговой системы РСХБ-Дилинг АО «Россельхозбанк», Торговой системы РСХБ-Дилинг 2.0</w:t>
      </w: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920"/>
              <w:jc w:val="center"/>
              <w:spacing w:before="40" w:after="40"/>
              <w:rPr>
                <w:b/>
                <w:bCs/>
                <w:sz w:val="20"/>
                <w:szCs w:val="20"/>
              </w:rPr>
            </w:pPr>
            <w:r>
              <w:rPr>
                <w:b/>
                <w:bCs/>
                <w:sz w:val="20"/>
                <w:szCs w:val="20"/>
              </w:rPr>
              <w:t xml:space="preserve">№</w:t>
            </w:r>
            <w:r>
              <w:rPr>
                <w:b/>
                <w:bCs/>
                <w:sz w:val="20"/>
                <w:szCs w:val="20"/>
              </w:rPr>
              <w:t xml:space="preserve"> </w:t>
            </w:r>
            <w:r>
              <w:rPr>
                <w:b/>
                <w:bCs/>
                <w:sz w:val="20"/>
                <w:szCs w:val="20"/>
              </w:rPr>
              <w:t xml:space="preserve">п/п</w:t>
            </w:r>
            <w:r>
              <w:rPr>
                <w:b/>
                <w:bCs/>
                <w:sz w:val="20"/>
                <w:szCs w:val="20"/>
              </w:rPr>
            </w:r>
          </w:p>
        </w:tc>
        <w:tc>
          <w:tcPr>
            <w:tcW w:w="1458" w:type="pct"/>
            <w:vAlign w:val="center"/>
            <w:textDirection w:val="lrTb"/>
            <w:noWrap w:val="false"/>
          </w:tcPr>
          <w:p>
            <w:pPr>
              <w:pStyle w:val="920"/>
              <w:jc w:val="center"/>
              <w:spacing w:before="40" w:after="40"/>
              <w:rPr>
                <w:b/>
                <w:bCs/>
                <w:sz w:val="20"/>
                <w:szCs w:val="20"/>
              </w:rPr>
            </w:pPr>
            <w:r>
              <w:rPr>
                <w:b/>
                <w:bCs/>
                <w:sz w:val="20"/>
                <w:szCs w:val="20"/>
              </w:rPr>
              <w:t xml:space="preserve">Наименование услуги</w:t>
            </w:r>
            <w:r>
              <w:rPr>
                <w:b/>
                <w:bCs/>
                <w:sz w:val="20"/>
                <w:szCs w:val="20"/>
              </w:rPr>
            </w:r>
          </w:p>
        </w:tc>
        <w:tc>
          <w:tcPr>
            <w:tcW w:w="903" w:type="pct"/>
            <w:vAlign w:val="center"/>
            <w:textDirection w:val="lrTb"/>
            <w:noWrap w:val="false"/>
          </w:tcPr>
          <w:p>
            <w:pPr>
              <w:pStyle w:val="920"/>
              <w:jc w:val="center"/>
              <w:spacing w:before="40" w:after="40"/>
              <w:rPr>
                <w:b/>
                <w:bCs/>
                <w:sz w:val="20"/>
                <w:szCs w:val="20"/>
              </w:rPr>
            </w:pPr>
            <w:r>
              <w:rPr>
                <w:b/>
                <w:bCs/>
                <w:sz w:val="20"/>
                <w:szCs w:val="20"/>
              </w:rPr>
              <w:t xml:space="preserve">Тариф</w:t>
            </w:r>
            <w:r>
              <w:rPr>
                <w:b/>
                <w:bCs/>
                <w:sz w:val="20"/>
                <w:szCs w:val="20"/>
              </w:rPr>
            </w:r>
          </w:p>
        </w:tc>
        <w:tc>
          <w:tcPr>
            <w:tcW w:w="2083" w:type="pct"/>
            <w:vAlign w:val="center"/>
            <w:textDirection w:val="lrTb"/>
            <w:noWrap w:val="false"/>
          </w:tcPr>
          <w:p>
            <w:pPr>
              <w:pStyle w:val="920"/>
              <w:jc w:val="center"/>
              <w:spacing w:before="40" w:after="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17.1. </w:t>
            </w:r>
            <w:r>
              <w:rPr>
                <w:sz w:val="20"/>
                <w:szCs w:val="20"/>
              </w:rPr>
            </w:r>
          </w:p>
        </w:tc>
        <w:tc>
          <w:tcPr>
            <w:gridSpan w:val="3"/>
            <w:tcW w:w="4444" w:type="pct"/>
            <w:vAlign w:val="top"/>
            <w:textDirection w:val="lrTb"/>
            <w:noWrap w:val="false"/>
          </w:tcPr>
          <w:p>
            <w:pPr>
              <w:pStyle w:val="920"/>
              <w:tabs>
                <w:tab w:val="left" w:pos="284" w:leader="none"/>
                <w:tab w:val="left" w:pos="993" w:leader="none"/>
              </w:tabs>
              <w:rPr>
                <w:sz w:val="20"/>
                <w:szCs w:val="20"/>
              </w:rPr>
            </w:pPr>
            <w:r>
              <w:rPr>
                <w:sz w:val="20"/>
                <w:szCs w:val="20"/>
              </w:rPr>
              <w:t xml:space="preserve">Обслуживание с использованием Торговой системы</w:t>
            </w:r>
            <w:r>
              <w:rPr>
                <w:sz w:val="20"/>
                <w:szCs w:val="20"/>
              </w:rPr>
              <w:t xml:space="preserve"> </w:t>
            </w:r>
            <w:r>
              <w:rPr>
                <w:sz w:val="20"/>
                <w:szCs w:val="20"/>
              </w:rPr>
              <w:t xml:space="preserve">РСХБ-Дилинг</w:t>
              <w:br w:type="textWrapping" w:clear="all"/>
              <w:t xml:space="preserve"> АО «Россельхозбанк»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17.1.1. </w:t>
            </w:r>
            <w:r>
              <w:rPr>
                <w:sz w:val="20"/>
                <w:szCs w:val="20"/>
              </w:rPr>
            </w:r>
          </w:p>
        </w:tc>
        <w:tc>
          <w:tcPr>
            <w:tcW w:w="1458" w:type="pct"/>
            <w:vAlign w:val="top"/>
            <w:textDirection w:val="lrTb"/>
            <w:noWrap w:val="false"/>
          </w:tcPr>
          <w:p>
            <w:pPr>
              <w:pStyle w:val="920"/>
              <w:tabs>
                <w:tab w:val="left" w:pos="284" w:leader="none"/>
                <w:tab w:val="left" w:pos="993" w:leader="none"/>
              </w:tabs>
              <w:rPr>
                <w:sz w:val="20"/>
                <w:szCs w:val="20"/>
              </w:rPr>
            </w:pPr>
            <w:r>
              <w:rPr>
                <w:sz w:val="20"/>
                <w:szCs w:val="20"/>
              </w:rPr>
              <w:t xml:space="preserve">Сопровождение Торговой системы РСХБ-Дилинг</w:t>
              <w:br w:type="textWrapping" w:clear="all"/>
              <w:t xml:space="preserve"> АО «Россельхозбанк» </w:t>
            </w:r>
            <w:r>
              <w:rPr>
                <w:sz w:val="20"/>
                <w:szCs w:val="20"/>
              </w:rPr>
            </w:r>
          </w:p>
        </w:tc>
        <w:tc>
          <w:tcPr>
            <w:tcW w:w="903"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920"/>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17.1.2.</w:t>
            </w:r>
            <w:r>
              <w:rPr>
                <w:sz w:val="20"/>
                <w:szCs w:val="20"/>
              </w:rPr>
            </w:r>
          </w:p>
        </w:tc>
        <w:tc>
          <w:tcPr>
            <w:gridSpan w:val="3"/>
            <w:tcW w:w="4444" w:type="pct"/>
            <w:vAlign w:val="top"/>
            <w:textDirection w:val="lrTb"/>
            <w:noWrap w:val="false"/>
          </w:tcPr>
          <w:p>
            <w:pPr>
              <w:pStyle w:val="920"/>
              <w:tabs>
                <w:tab w:val="left" w:pos="284" w:leader="none"/>
                <w:tab w:val="left" w:pos="993" w:leader="none"/>
              </w:tabs>
              <w:rPr>
                <w:sz w:val="20"/>
                <w:szCs w:val="20"/>
              </w:rPr>
            </w:pPr>
            <w:r>
              <w:rPr>
                <w:sz w:val="20"/>
                <w:szCs w:val="20"/>
              </w:rPr>
              <w:t xml:space="preserve">Подключение к Торговой системе РСХБ-Дилинг АО «Россельхозбанк»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17.1.2.1.</w:t>
            </w:r>
            <w:r>
              <w:rPr>
                <w:sz w:val="20"/>
                <w:szCs w:val="20"/>
              </w:rPr>
            </w:r>
          </w:p>
        </w:tc>
        <w:tc>
          <w:tcPr>
            <w:tcW w:w="1458" w:type="pct"/>
            <w:vAlign w:val="top"/>
            <w:textDirection w:val="lrTb"/>
            <w:noWrap w:val="false"/>
          </w:tcPr>
          <w:p>
            <w:pPr>
              <w:pStyle w:val="920"/>
              <w:tabs>
                <w:tab w:val="left" w:pos="284" w:leader="none"/>
                <w:tab w:val="left" w:pos="993" w:leader="none"/>
              </w:tabs>
              <w:rPr>
                <w:sz w:val="20"/>
                <w:szCs w:val="20"/>
              </w:rPr>
            </w:pPr>
            <w:r>
              <w:rPr>
                <w:sz w:val="20"/>
                <w:szCs w:val="20"/>
              </w:rPr>
              <w:t xml:space="preserve">Регистрация в Торговой системе РСХБ-Дилинг </w:t>
              <w:br w:type="textWrapping" w:clear="all"/>
              <w:t xml:space="preserve">АО «Россельхозбанк»</w:t>
            </w:r>
            <w:r>
              <w:rPr>
                <w:sz w:val="20"/>
                <w:szCs w:val="20"/>
              </w:rPr>
            </w:r>
          </w:p>
        </w:tc>
        <w:tc>
          <w:tcPr>
            <w:tcW w:w="903"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920"/>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17.1.2.2.</w:t>
            </w:r>
            <w:r>
              <w:rPr>
                <w:sz w:val="20"/>
                <w:szCs w:val="20"/>
              </w:rPr>
            </w:r>
          </w:p>
        </w:tc>
        <w:tc>
          <w:tcPr>
            <w:tcW w:w="1458" w:type="pct"/>
            <w:vAlign w:val="top"/>
            <w:textDirection w:val="lrTb"/>
            <w:noWrap w:val="false"/>
          </w:tcPr>
          <w:p>
            <w:pPr>
              <w:pStyle w:val="920"/>
              <w:tabs>
                <w:tab w:val="left" w:pos="284" w:leader="none"/>
                <w:tab w:val="left" w:pos="993" w:leader="none"/>
              </w:tabs>
              <w:rPr>
                <w:sz w:val="20"/>
                <w:szCs w:val="20"/>
              </w:rPr>
            </w:pPr>
            <w:r>
              <w:rPr>
                <w:sz w:val="20"/>
                <w:szCs w:val="20"/>
              </w:rPr>
              <w:t xml:space="preserve">Подключение дополнительных счетов к Торговой системе РСХБ-Дилинг </w:t>
              <w:br w:type="textWrapping" w:clear="all"/>
              <w:t xml:space="preserve">АО «Россельхозбанк»</w:t>
            </w:r>
            <w:r>
              <w:rPr>
                <w:sz w:val="20"/>
                <w:szCs w:val="20"/>
              </w:rPr>
            </w:r>
          </w:p>
        </w:tc>
        <w:tc>
          <w:tcPr>
            <w:tcW w:w="903"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920"/>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17.1.2.3.</w:t>
            </w:r>
            <w:r>
              <w:rPr>
                <w:sz w:val="20"/>
                <w:szCs w:val="20"/>
              </w:rPr>
            </w:r>
          </w:p>
        </w:tc>
        <w:tc>
          <w:tcPr>
            <w:tcW w:w="1458" w:type="pct"/>
            <w:vAlign w:val="top"/>
            <w:textDirection w:val="lrTb"/>
            <w:noWrap w:val="false"/>
          </w:tcPr>
          <w:p>
            <w:pPr>
              <w:pStyle w:val="920"/>
              <w:tabs>
                <w:tab w:val="left" w:pos="284" w:leader="none"/>
                <w:tab w:val="left" w:pos="993" w:leader="none"/>
              </w:tabs>
              <w:rPr>
                <w:sz w:val="20"/>
                <w:szCs w:val="20"/>
              </w:rPr>
            </w:pPr>
            <w:r>
              <w:rPr>
                <w:sz w:val="20"/>
                <w:szCs w:val="20"/>
              </w:rPr>
              <w:t xml:space="preserve">Смена логина</w:t>
            </w:r>
            <w:r>
              <w:rPr>
                <w:sz w:val="20"/>
                <w:szCs w:val="20"/>
                <w:vertAlign w:val="superscript"/>
              </w:rPr>
              <w:footnoteReference w:id="13"/>
            </w:r>
            <w:r>
              <w:rPr>
                <w:sz w:val="20"/>
                <w:szCs w:val="20"/>
                <w:vertAlign w:val="superscript"/>
              </w:rPr>
              <w:t xml:space="preserve"> </w:t>
            </w:r>
            <w:r>
              <w:rPr>
                <w:sz w:val="20"/>
                <w:szCs w:val="20"/>
              </w:rPr>
              <w:t xml:space="preserve">и/или пароля для доступа к Торговой системе РСХБ-Дилинг АО «Россельхозбанк»</w:t>
            </w:r>
            <w:r>
              <w:rPr>
                <w:sz w:val="20"/>
                <w:szCs w:val="20"/>
              </w:rPr>
            </w:r>
          </w:p>
        </w:tc>
        <w:tc>
          <w:tcPr>
            <w:tcW w:w="903"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920"/>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17.1.2.4.</w:t>
            </w:r>
            <w:r>
              <w:rPr>
                <w:sz w:val="20"/>
                <w:szCs w:val="20"/>
              </w:rPr>
            </w:r>
          </w:p>
        </w:tc>
        <w:tc>
          <w:tcPr>
            <w:tcW w:w="1458" w:type="pct"/>
            <w:vAlign w:val="top"/>
            <w:textDirection w:val="lrTb"/>
            <w:noWrap w:val="false"/>
          </w:tcPr>
          <w:p>
            <w:pPr>
              <w:pStyle w:val="920"/>
              <w:tabs>
                <w:tab w:val="left" w:pos="284" w:leader="none"/>
                <w:tab w:val="left" w:pos="993" w:leader="none"/>
              </w:tabs>
              <w:rPr>
                <w:sz w:val="20"/>
                <w:szCs w:val="20"/>
              </w:rPr>
            </w:pPr>
            <w:r>
              <w:rPr>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rPr>
            </w:r>
          </w:p>
        </w:tc>
        <w:tc>
          <w:tcPr>
            <w:tcW w:w="903"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920"/>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17.1.2.5.</w:t>
            </w:r>
            <w:r>
              <w:rPr>
                <w:sz w:val="20"/>
                <w:szCs w:val="20"/>
              </w:rPr>
            </w:r>
          </w:p>
        </w:tc>
        <w:tc>
          <w:tcPr>
            <w:tcW w:w="1458" w:type="pct"/>
            <w:vAlign w:val="top"/>
            <w:textDirection w:val="lrTb"/>
            <w:noWrap w:val="false"/>
          </w:tcPr>
          <w:p>
            <w:pPr>
              <w:pStyle w:val="920"/>
              <w:tabs>
                <w:tab w:val="left" w:pos="284" w:leader="none"/>
                <w:tab w:val="left" w:pos="993" w:leader="none"/>
              </w:tabs>
              <w:rPr>
                <w:sz w:val="20"/>
                <w:szCs w:val="20"/>
              </w:rPr>
            </w:pPr>
            <w:r>
              <w:rPr>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rPr>
            </w:r>
          </w:p>
        </w:tc>
        <w:tc>
          <w:tcPr>
            <w:tcW w:w="903"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920"/>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17.1.3.</w:t>
            </w:r>
            <w:r>
              <w:rPr>
                <w:sz w:val="20"/>
                <w:szCs w:val="20"/>
              </w:rPr>
            </w:r>
          </w:p>
        </w:tc>
        <w:tc>
          <w:tcPr>
            <w:gridSpan w:val="3"/>
            <w:tcW w:w="4444" w:type="pct"/>
            <w:vAlign w:val="top"/>
            <w:textDirection w:val="lrTb"/>
            <w:noWrap w:val="false"/>
          </w:tcPr>
          <w:p>
            <w:pPr>
              <w:pStyle w:val="920"/>
              <w:tabs>
                <w:tab w:val="left" w:pos="284" w:leader="none"/>
                <w:tab w:val="left" w:pos="993" w:leader="none"/>
              </w:tabs>
              <w:rPr>
                <w:sz w:val="20"/>
                <w:szCs w:val="20"/>
              </w:rPr>
            </w:pPr>
            <w:r>
              <w:rPr>
                <w:sz w:val="20"/>
                <w:szCs w:val="20"/>
              </w:rPr>
              <w:t xml:space="preserve">Сопровождение криптографической защиты информации</w:t>
            </w:r>
            <w:r>
              <w:rPr>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17.1.3.1.</w:t>
            </w:r>
            <w:r>
              <w:rPr>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920"/>
              <w:tabs>
                <w:tab w:val="left" w:pos="284" w:leader="none"/>
                <w:tab w:val="left" w:pos="993" w:leader="none"/>
              </w:tabs>
              <w:rPr>
                <w:sz w:val="20"/>
                <w:szCs w:val="20"/>
              </w:rPr>
            </w:pPr>
            <w:r>
              <w:rPr>
                <w:sz w:val="20"/>
                <w:szCs w:val="20"/>
              </w:rPr>
              <w:t xml:space="preserve">Формирование одной HTML-формы </w:t>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Не взимается</w:t>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920"/>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17.1.3.1.1.</w:t>
            </w:r>
            <w:r>
              <w:rPr>
                <w:sz w:val="20"/>
                <w:szCs w:val="20"/>
              </w:rPr>
            </w:r>
          </w:p>
        </w:tc>
        <w:tc>
          <w:tcPr>
            <w:tcBorders>
              <w:top w:val="single" w:color="000000" w:sz="4" w:space="0"/>
            </w:tcBorders>
            <w:tcW w:w="1458" w:type="pct"/>
            <w:vAlign w:val="top"/>
            <w:textDirection w:val="lrTb"/>
            <w:noWrap w:val="false"/>
          </w:tcPr>
          <w:p>
            <w:pPr>
              <w:pStyle w:val="920"/>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p>
        </w:tc>
        <w:tc>
          <w:tcPr>
            <w:tcBorders>
              <w:top w:val="single" w:color="000000" w:sz="4" w:space="0"/>
            </w:tcBorders>
            <w:tcW w:w="903"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Не взимается</w:t>
            </w:r>
            <w:r>
              <w:rPr>
                <w:sz w:val="20"/>
                <w:szCs w:val="20"/>
              </w:rPr>
            </w:r>
          </w:p>
        </w:tc>
        <w:tc>
          <w:tcPr>
            <w:tcBorders>
              <w:top w:val="single" w:color="000000" w:sz="4" w:space="0"/>
            </w:tcBorders>
            <w:tcW w:w="2083" w:type="pct"/>
            <w:vAlign w:val="top"/>
            <w:textDirection w:val="lrTb"/>
            <w:noWrap w:val="false"/>
          </w:tcPr>
          <w:p>
            <w:pPr>
              <w:pStyle w:val="920"/>
              <w:tabs>
                <w:tab w:val="left" w:pos="284" w:leader="none"/>
                <w:tab w:val="left" w:pos="993" w:leader="none"/>
              </w:tabs>
              <w:rPr>
                <w:sz w:val="20"/>
                <w:szCs w:val="20"/>
              </w:rPr>
            </w:pPr>
            <w:r>
              <w:rPr>
                <w:sz w:val="20"/>
                <w:szCs w:val="20"/>
              </w:rPr>
              <w:t xml:space="preserve">Услуга предоставляется клиенту после выполнения условий по п. 17.1.3.1</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17.1.3.2.</w:t>
            </w:r>
            <w:r>
              <w:rPr>
                <w:sz w:val="20"/>
                <w:szCs w:val="20"/>
              </w:rPr>
            </w:r>
          </w:p>
        </w:tc>
        <w:tc>
          <w:tcPr>
            <w:tcW w:w="1458" w:type="pct"/>
            <w:vAlign w:val="top"/>
            <w:textDirection w:val="lrTb"/>
            <w:noWrap w:val="false"/>
          </w:tcPr>
          <w:p>
            <w:pPr>
              <w:pStyle w:val="920"/>
              <w:tabs>
                <w:tab w:val="left" w:pos="284" w:leader="none"/>
                <w:tab w:val="left" w:pos="993" w:leader="none"/>
              </w:tabs>
              <w:rPr>
                <w:sz w:val="20"/>
                <w:szCs w:val="20"/>
              </w:rPr>
            </w:pPr>
            <w:r>
              <w:rPr>
                <w:sz w:val="20"/>
                <w:szCs w:val="20"/>
              </w:rPr>
              <w:t xml:space="preserve">Аннулирование (отзыв) сертификата ключа проверки электронной подписи по запросу клиента </w:t>
            </w:r>
            <w:r>
              <w:rPr>
                <w:sz w:val="20"/>
                <w:szCs w:val="20"/>
              </w:rPr>
            </w:r>
          </w:p>
        </w:tc>
        <w:tc>
          <w:tcPr>
            <w:tcW w:w="903"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920"/>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17.1.3.3.</w:t>
            </w:r>
            <w:r>
              <w:rPr>
                <w:sz w:val="20"/>
                <w:szCs w:val="20"/>
              </w:rPr>
            </w:r>
          </w:p>
        </w:tc>
        <w:tc>
          <w:tcPr>
            <w:tcW w:w="1458" w:type="pct"/>
            <w:vAlign w:val="top"/>
            <w:textDirection w:val="lrTb"/>
            <w:noWrap w:val="false"/>
          </w:tcPr>
          <w:p>
            <w:pPr>
              <w:pStyle w:val="920"/>
              <w:tabs>
                <w:tab w:val="left" w:pos="284" w:leader="none"/>
                <w:tab w:val="left" w:pos="993" w:leader="none"/>
              </w:tabs>
              <w:rPr>
                <w:sz w:val="20"/>
                <w:szCs w:val="20"/>
              </w:rPr>
            </w:pPr>
            <w:r>
              <w:rPr>
                <w:sz w:val="20"/>
                <w:szCs w:val="20"/>
              </w:rPr>
              <w:t xml:space="preserve">Приостановление действия одного сертификата ключа проверки электронной подписи по запросу клиента </w:t>
            </w:r>
            <w:r>
              <w:rPr>
                <w:sz w:val="20"/>
                <w:szCs w:val="20"/>
              </w:rPr>
            </w:r>
          </w:p>
        </w:tc>
        <w:tc>
          <w:tcPr>
            <w:tcW w:w="903"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920"/>
              <w:tabs>
                <w:tab w:val="left" w:pos="284" w:leader="none"/>
                <w:tab w:val="left" w:pos="993" w:leader="none"/>
              </w:tabs>
              <w:rPr>
                <w:sz w:val="20"/>
                <w:szCs w:val="20"/>
              </w:rPr>
            </w:pPr>
            <w:r>
              <w:rPr>
                <w:sz w:val="20"/>
                <w:szCs w:val="20"/>
              </w:rPr>
            </w:r>
            <w:r>
              <w:rPr>
                <w:sz w:val="20"/>
                <w:szCs w:val="20"/>
              </w:rPr>
            </w:r>
          </w:p>
          <w:p>
            <w:pPr>
              <w:pStyle w:val="920"/>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17.1.3.4.</w:t>
            </w:r>
            <w:r>
              <w:rPr>
                <w:sz w:val="20"/>
                <w:szCs w:val="20"/>
              </w:rPr>
            </w:r>
          </w:p>
        </w:tc>
        <w:tc>
          <w:tcPr>
            <w:tcW w:w="1458" w:type="pct"/>
            <w:vAlign w:val="top"/>
            <w:textDirection w:val="lrTb"/>
            <w:noWrap w:val="false"/>
          </w:tcPr>
          <w:p>
            <w:pPr>
              <w:pStyle w:val="920"/>
              <w:tabs>
                <w:tab w:val="left" w:pos="284" w:leader="none"/>
                <w:tab w:val="left" w:pos="993" w:leader="none"/>
              </w:tabs>
              <w:rPr>
                <w:sz w:val="20"/>
                <w:szCs w:val="20"/>
              </w:rPr>
            </w:pPr>
            <w:r>
              <w:rPr>
                <w:sz w:val="20"/>
                <w:szCs w:val="20"/>
              </w:rPr>
              <w:t xml:space="preserve">Возобновление действия одного сертификата ключа проверки электронной подписи по запросу клиента</w:t>
            </w:r>
            <w:r>
              <w:rPr>
                <w:sz w:val="20"/>
                <w:szCs w:val="20"/>
              </w:rPr>
            </w:r>
          </w:p>
        </w:tc>
        <w:tc>
          <w:tcPr>
            <w:tcW w:w="903"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155 руб.</w:t>
            </w:r>
            <w:r>
              <w:rPr>
                <w:sz w:val="20"/>
                <w:szCs w:val="20"/>
              </w:rPr>
            </w:r>
          </w:p>
        </w:tc>
        <w:tc>
          <w:tcPr>
            <w:tcW w:w="2083" w:type="pct"/>
            <w:vAlign w:val="top"/>
            <w:textDirection w:val="lrTb"/>
            <w:noWrap w:val="false"/>
          </w:tcPr>
          <w:p>
            <w:pPr>
              <w:pStyle w:val="920"/>
              <w:tabs>
                <w:tab w:val="left" w:pos="284" w:leader="none"/>
                <w:tab w:val="left" w:pos="993" w:leader="none"/>
              </w:tabs>
              <w:rPr>
                <w:sz w:val="20"/>
                <w:szCs w:val="20"/>
              </w:rPr>
            </w:pPr>
            <w:r>
              <w:rPr>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rPr>
            </w:r>
          </w:p>
          <w:p>
            <w:pPr>
              <w:pStyle w:val="920"/>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17.1.3.5.</w:t>
            </w:r>
            <w:r>
              <w:rPr>
                <w:sz w:val="20"/>
                <w:szCs w:val="20"/>
              </w:rPr>
            </w:r>
          </w:p>
        </w:tc>
        <w:tc>
          <w:tcPr>
            <w:tcW w:w="1458" w:type="pct"/>
            <w:vAlign w:val="top"/>
            <w:textDirection w:val="lrTb"/>
            <w:noWrap w:val="false"/>
          </w:tcPr>
          <w:p>
            <w:pPr>
              <w:pStyle w:val="920"/>
              <w:tabs>
                <w:tab w:val="left" w:pos="284" w:leader="none"/>
                <w:tab w:val="left" w:pos="993" w:leader="none"/>
              </w:tabs>
              <w:rPr>
                <w:sz w:val="20"/>
                <w:szCs w:val="20"/>
              </w:rPr>
            </w:pPr>
            <w:r>
              <w:rPr>
                <w:sz w:val="20"/>
                <w:szCs w:val="20"/>
              </w:rPr>
              <w:t xml:space="preserve">Проверка подлинности электронной подписи</w:t>
            </w:r>
            <w:r>
              <w:rPr>
                <w:sz w:val="20"/>
                <w:szCs w:val="20"/>
              </w:rPr>
              <w:t xml:space="preserve"> </w:t>
            </w:r>
            <w:r>
              <w:rPr>
                <w:sz w:val="20"/>
                <w:szCs w:val="20"/>
              </w:rPr>
              <w:t xml:space="preserve">в одном электронном документе по запросу клиента</w:t>
            </w:r>
            <w:r>
              <w:rPr>
                <w:sz w:val="20"/>
                <w:szCs w:val="20"/>
              </w:rPr>
            </w:r>
          </w:p>
        </w:tc>
        <w:tc>
          <w:tcPr>
            <w:tcW w:w="903"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1 530 руб.</w:t>
            </w:r>
            <w:r>
              <w:rPr>
                <w:sz w:val="20"/>
                <w:szCs w:val="20"/>
              </w:rPr>
            </w:r>
          </w:p>
        </w:tc>
        <w:tc>
          <w:tcPr>
            <w:tcW w:w="2083" w:type="pct"/>
            <w:vAlign w:val="top"/>
            <w:textDirection w:val="lrTb"/>
            <w:noWrap w:val="false"/>
          </w:tcPr>
          <w:p>
            <w:pPr>
              <w:pStyle w:val="920"/>
              <w:tabs>
                <w:tab w:val="left" w:pos="284" w:leader="none"/>
                <w:tab w:val="left" w:pos="993" w:leader="none"/>
              </w:tabs>
              <w:rPr>
                <w:sz w:val="20"/>
                <w:szCs w:val="20"/>
              </w:rPr>
            </w:pPr>
            <w:r>
              <w:rPr>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rPr>
            </w:r>
          </w:p>
          <w:p>
            <w:pPr>
              <w:pStyle w:val="920"/>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17.1.4.</w:t>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920"/>
              <w:tabs>
                <w:tab w:val="left" w:pos="284" w:leader="none"/>
                <w:tab w:val="left" w:pos="993" w:leader="none"/>
              </w:tabs>
              <w:rPr>
                <w:sz w:val="20"/>
                <w:szCs w:val="20"/>
              </w:rPr>
            </w:pPr>
            <w:r>
              <w:rPr>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17.1.4.1.</w:t>
            </w:r>
            <w:r>
              <w:rPr>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920"/>
              <w:tabs>
                <w:tab w:val="left" w:pos="284" w:leader="none"/>
                <w:tab w:val="left" w:pos="993" w:leader="none"/>
              </w:tabs>
              <w:rPr>
                <w:sz w:val="20"/>
                <w:szCs w:val="20"/>
              </w:rPr>
            </w:pPr>
            <w:r>
              <w:rPr>
                <w:sz w:val="20"/>
                <w:szCs w:val="20"/>
              </w:rPr>
              <w:t xml:space="preserve">Формирование сертификата ключа проверки электронной подписи </w:t>
            </w:r>
            <w:r>
              <w:rPr>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920"/>
              <w:jc w:val="center"/>
              <w:tabs>
                <w:tab w:val="left" w:pos="284" w:leader="none"/>
                <w:tab w:val="left" w:pos="993" w:leader="none"/>
                <w:tab w:val="left" w:pos="1221" w:leader="none"/>
              </w:tabs>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920"/>
              <w:tabs>
                <w:tab w:val="left" w:pos="284" w:leader="none"/>
                <w:tab w:val="left" w:pos="993" w:leader="none"/>
              </w:tabs>
              <w:rPr>
                <w:sz w:val="20"/>
                <w:szCs w:val="20"/>
              </w:rPr>
            </w:pP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17.1.5.</w:t>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920"/>
              <w:tabs>
                <w:tab w:val="left" w:pos="284" w:leader="none"/>
                <w:tab w:val="left" w:pos="993" w:leader="none"/>
              </w:tabs>
              <w:rPr>
                <w:sz w:val="20"/>
                <w:szCs w:val="20"/>
              </w:rPr>
            </w:pPr>
            <w:r>
              <w:rPr>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17.1.5.1.</w:t>
            </w:r>
            <w:r>
              <w:rPr>
                <w:sz w:val="20"/>
                <w:szCs w:val="20"/>
              </w:rPr>
            </w:r>
          </w:p>
        </w:tc>
        <w:tc>
          <w:tcPr>
            <w:tcW w:w="1458" w:type="pct"/>
            <w:vAlign w:val="top"/>
            <w:textDirection w:val="lrTb"/>
            <w:noWrap w:val="false"/>
          </w:tcPr>
          <w:p>
            <w:pPr>
              <w:pStyle w:val="920"/>
              <w:tabs>
                <w:tab w:val="left" w:pos="284" w:leader="none"/>
                <w:tab w:val="left" w:pos="993" w:leader="none"/>
              </w:tabs>
              <w:rPr>
                <w:sz w:val="20"/>
                <w:szCs w:val="20"/>
              </w:rPr>
            </w:pPr>
            <w:r>
              <w:rPr>
                <w:sz w:val="20"/>
                <w:szCs w:val="20"/>
              </w:rPr>
              <w:t xml:space="preserve">Формирование HTML-формы в связи с утратой функционального ключевого носителя или его технических повреждений</w:t>
            </w:r>
            <w:r>
              <w:rPr>
                <w:sz w:val="20"/>
                <w:szCs w:val="20"/>
              </w:rPr>
            </w:r>
          </w:p>
        </w:tc>
        <w:tc>
          <w:tcPr>
            <w:tcW w:w="903" w:type="pct"/>
            <w:vAlign w:val="top"/>
            <w:textDirection w:val="lrTb"/>
            <w:noWrap w:val="false"/>
          </w:tcPr>
          <w:p>
            <w:pPr>
              <w:pStyle w:val="920"/>
              <w:jc w:val="center"/>
              <w:tabs>
                <w:tab w:val="left" w:pos="284" w:leader="none"/>
                <w:tab w:val="left" w:pos="993" w:leader="none"/>
                <w:tab w:val="left" w:pos="1131" w:leader="none"/>
              </w:tabs>
              <w:rPr>
                <w:sz w:val="20"/>
                <w:szCs w:val="20"/>
              </w:rPr>
            </w:pPr>
            <w:r>
              <w:rPr>
                <w:sz w:val="20"/>
                <w:szCs w:val="20"/>
              </w:rPr>
              <w:t xml:space="preserve">1 730 руб.</w:t>
            </w:r>
            <w:r>
              <w:rPr>
                <w:sz w:val="20"/>
                <w:szCs w:val="20"/>
              </w:rPr>
            </w:r>
          </w:p>
        </w:tc>
        <w:tc>
          <w:tcPr>
            <w:tcW w:w="2083" w:type="pct"/>
            <w:vAlign w:val="top"/>
            <w:textDirection w:val="lrTb"/>
            <w:noWrap w:val="false"/>
          </w:tcPr>
          <w:p>
            <w:pPr>
              <w:pStyle w:val="920"/>
              <w:tabs>
                <w:tab w:val="left" w:pos="284" w:leader="none"/>
                <w:tab w:val="left" w:pos="993" w:leader="none"/>
              </w:tabs>
              <w:rPr>
                <w:sz w:val="20"/>
                <w:szCs w:val="20"/>
              </w:rPr>
            </w:pPr>
            <w:r>
              <w:rPr>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rPr>
            </w:r>
          </w:p>
          <w:p>
            <w:pPr>
              <w:pStyle w:val="920"/>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17.1.5.1.1.</w:t>
            </w:r>
            <w:r>
              <w:rPr>
                <w:sz w:val="20"/>
                <w:szCs w:val="20"/>
              </w:rPr>
            </w:r>
          </w:p>
        </w:tc>
        <w:tc>
          <w:tcPr>
            <w:tcW w:w="1458" w:type="pct"/>
            <w:vAlign w:val="top"/>
            <w:textDirection w:val="lrTb"/>
            <w:noWrap w:val="false"/>
          </w:tcPr>
          <w:p>
            <w:pPr>
              <w:pStyle w:val="920"/>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p>
        </w:tc>
        <w:tc>
          <w:tcPr>
            <w:tcW w:w="903"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920"/>
              <w:tabs>
                <w:tab w:val="left" w:pos="284" w:leader="none"/>
                <w:tab w:val="left" w:pos="993" w:leader="none"/>
              </w:tabs>
              <w:rPr>
                <w:sz w:val="20"/>
                <w:szCs w:val="20"/>
              </w:rPr>
            </w:pPr>
            <w:r>
              <w:rPr>
                <w:sz w:val="20"/>
                <w:szCs w:val="20"/>
              </w:rPr>
              <w:t xml:space="preserve">Услуга предоставляется после выполнения условий по п. 17.1.5.1</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17.1.5.2.</w:t>
            </w:r>
            <w:r>
              <w:rPr>
                <w:sz w:val="20"/>
                <w:szCs w:val="20"/>
              </w:rPr>
            </w:r>
          </w:p>
        </w:tc>
        <w:tc>
          <w:tcPr>
            <w:tcW w:w="1458" w:type="pct"/>
            <w:vAlign w:val="top"/>
            <w:textDirection w:val="lrTb"/>
            <w:noWrap w:val="false"/>
          </w:tcPr>
          <w:p>
            <w:pPr>
              <w:pStyle w:val="920"/>
              <w:tabs>
                <w:tab w:val="left" w:pos="284" w:leader="none"/>
                <w:tab w:val="left" w:pos="993" w:leader="none"/>
              </w:tabs>
              <w:rPr>
                <w:sz w:val="20"/>
                <w:szCs w:val="20"/>
              </w:rPr>
            </w:pPr>
            <w:r>
              <w:rPr>
                <w:sz w:val="20"/>
                <w:szCs w:val="20"/>
              </w:rPr>
              <w:t xml:space="preserve">Формирование HTML-формы в связи с компрометацией ключа  электронной подписи на новом функциональном ключевом носителе</w:t>
            </w:r>
            <w:r>
              <w:rPr>
                <w:sz w:val="20"/>
                <w:szCs w:val="20"/>
              </w:rPr>
            </w:r>
          </w:p>
        </w:tc>
        <w:tc>
          <w:tcPr>
            <w:tcW w:w="903"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920"/>
              <w:tabs>
                <w:tab w:val="left" w:pos="284" w:leader="none"/>
                <w:tab w:val="left" w:pos="993" w:leader="none"/>
              </w:tabs>
              <w:rPr>
                <w:sz w:val="20"/>
                <w:szCs w:val="20"/>
              </w:rPr>
            </w:pPr>
            <w:r>
              <w:rPr>
                <w:sz w:val="20"/>
                <w:szCs w:val="20"/>
              </w:rPr>
              <w:t xml:space="preserve">Тариф применяется в случае возврата клиентом функционального ключевого носителя, ранее выданного Банком.</w:t>
            </w:r>
            <w:r>
              <w:rPr>
                <w:sz w:val="20"/>
                <w:szCs w:val="20"/>
              </w:rPr>
            </w:r>
          </w:p>
          <w:p>
            <w:pPr>
              <w:pStyle w:val="920"/>
              <w:tabs>
                <w:tab w:val="left" w:pos="284" w:leader="none"/>
                <w:tab w:val="left" w:pos="993" w:leader="none"/>
              </w:tabs>
              <w:rPr>
                <w:sz w:val="20"/>
                <w:szCs w:val="20"/>
              </w:rPr>
            </w:pPr>
            <w:r>
              <w:rPr>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17.1.5.2.1.</w:t>
            </w:r>
            <w:r>
              <w:rPr>
                <w:sz w:val="20"/>
                <w:szCs w:val="20"/>
              </w:rPr>
            </w:r>
          </w:p>
        </w:tc>
        <w:tc>
          <w:tcPr>
            <w:tcW w:w="1458" w:type="pct"/>
            <w:vAlign w:val="top"/>
            <w:textDirection w:val="lrTb"/>
            <w:noWrap w:val="false"/>
          </w:tcPr>
          <w:p>
            <w:pPr>
              <w:pStyle w:val="920"/>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p>
        </w:tc>
        <w:tc>
          <w:tcPr>
            <w:tcW w:w="903"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920"/>
              <w:tabs>
                <w:tab w:val="left" w:pos="284" w:leader="none"/>
                <w:tab w:val="left" w:pos="993" w:leader="none"/>
              </w:tabs>
              <w:rPr>
                <w:sz w:val="20"/>
                <w:szCs w:val="20"/>
              </w:rPr>
            </w:pPr>
            <w:r>
              <w:rPr>
                <w:sz w:val="20"/>
                <w:szCs w:val="20"/>
              </w:rPr>
              <w:t xml:space="preserve">Услуга предоставляется после выполнения условий по п. 17.1.5.2</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17.2.</w:t>
            </w:r>
            <w:r>
              <w:rPr>
                <w:sz w:val="20"/>
                <w:szCs w:val="20"/>
              </w:rPr>
            </w:r>
          </w:p>
        </w:tc>
        <w:tc>
          <w:tcPr>
            <w:gridSpan w:val="3"/>
            <w:tcW w:w="4444" w:type="pct"/>
            <w:vAlign w:val="top"/>
            <w:textDirection w:val="lrTb"/>
            <w:noWrap w:val="false"/>
          </w:tcPr>
          <w:p>
            <w:pPr>
              <w:pStyle w:val="920"/>
              <w:tabs>
                <w:tab w:val="left" w:pos="284" w:leader="none"/>
                <w:tab w:val="left" w:pos="993" w:leader="none"/>
              </w:tabs>
              <w:rPr>
                <w:sz w:val="20"/>
                <w:szCs w:val="20"/>
              </w:rPr>
            </w:pPr>
            <w:r>
              <w:rPr>
                <w:sz w:val="20"/>
                <w:szCs w:val="20"/>
              </w:rPr>
              <w:t xml:space="preserve">Обслуживание с использованием Торговой системы РСХБ-Дилинг 2.0</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17.2.1 </w:t>
            </w:r>
            <w:r>
              <w:rPr>
                <w:sz w:val="20"/>
                <w:szCs w:val="20"/>
              </w:rPr>
            </w:r>
          </w:p>
        </w:tc>
        <w:tc>
          <w:tcPr>
            <w:tcW w:w="1458" w:type="pct"/>
            <w:vAlign w:val="top"/>
            <w:textDirection w:val="lrTb"/>
            <w:noWrap w:val="false"/>
          </w:tcPr>
          <w:p>
            <w:pPr>
              <w:pStyle w:val="920"/>
              <w:tabs>
                <w:tab w:val="left" w:pos="284" w:leader="none"/>
                <w:tab w:val="left" w:pos="993" w:leader="none"/>
              </w:tabs>
              <w:rPr>
                <w:sz w:val="20"/>
                <w:szCs w:val="20"/>
              </w:rPr>
            </w:pPr>
            <w:r>
              <w:rPr>
                <w:sz w:val="20"/>
                <w:szCs w:val="20"/>
              </w:rPr>
              <w:t xml:space="preserve">Сопровождение Торговой системы РСХБ-Дилинг 2.0 </w:t>
            </w:r>
            <w:r>
              <w:rPr>
                <w:sz w:val="20"/>
                <w:szCs w:val="20"/>
              </w:rPr>
            </w:r>
          </w:p>
        </w:tc>
        <w:tc>
          <w:tcPr>
            <w:tcW w:w="903"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920"/>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17.2.2. </w:t>
            </w:r>
            <w:r>
              <w:rPr>
                <w:sz w:val="20"/>
                <w:szCs w:val="20"/>
              </w:rPr>
            </w:r>
          </w:p>
        </w:tc>
        <w:tc>
          <w:tcPr>
            <w:gridSpan w:val="3"/>
            <w:tcW w:w="4444" w:type="pct"/>
            <w:vAlign w:val="top"/>
            <w:textDirection w:val="lrTb"/>
            <w:noWrap w:val="false"/>
          </w:tcPr>
          <w:p>
            <w:pPr>
              <w:pStyle w:val="920"/>
              <w:tabs>
                <w:tab w:val="left" w:pos="284" w:leader="none"/>
                <w:tab w:val="left" w:pos="993" w:leader="none"/>
              </w:tabs>
              <w:rPr>
                <w:sz w:val="20"/>
                <w:szCs w:val="20"/>
              </w:rPr>
            </w:pPr>
            <w:r>
              <w:rPr>
                <w:sz w:val="20"/>
                <w:szCs w:val="20"/>
              </w:rPr>
              <w:t xml:space="preserve">Подключение к Торговой системе РСХБ-Дилинг 2.0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17.2.2.1. </w:t>
            </w:r>
            <w:r>
              <w:rPr>
                <w:sz w:val="20"/>
                <w:szCs w:val="20"/>
              </w:rPr>
            </w:r>
          </w:p>
        </w:tc>
        <w:tc>
          <w:tcPr>
            <w:tcW w:w="1458" w:type="pct"/>
            <w:vAlign w:val="top"/>
            <w:textDirection w:val="lrTb"/>
            <w:noWrap w:val="false"/>
          </w:tcPr>
          <w:p>
            <w:pPr>
              <w:pStyle w:val="920"/>
              <w:tabs>
                <w:tab w:val="left" w:pos="284" w:leader="none"/>
                <w:tab w:val="left" w:pos="993" w:leader="none"/>
              </w:tabs>
              <w:rPr>
                <w:sz w:val="20"/>
                <w:szCs w:val="20"/>
              </w:rPr>
            </w:pPr>
            <w:r>
              <w:rPr>
                <w:sz w:val="20"/>
                <w:szCs w:val="20"/>
              </w:rPr>
              <w:t xml:space="preserve">Регистрация в Торговой системе РСХБ-Дилинг 2.0</w:t>
            </w:r>
            <w:r>
              <w:rPr>
                <w:sz w:val="20"/>
                <w:szCs w:val="20"/>
              </w:rPr>
            </w:r>
          </w:p>
        </w:tc>
        <w:tc>
          <w:tcPr>
            <w:tcW w:w="903"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920"/>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17.2.2.2. </w:t>
            </w:r>
            <w:r>
              <w:rPr>
                <w:sz w:val="20"/>
                <w:szCs w:val="20"/>
              </w:rPr>
            </w:r>
          </w:p>
        </w:tc>
        <w:tc>
          <w:tcPr>
            <w:tcW w:w="1458" w:type="pct"/>
            <w:vAlign w:val="top"/>
            <w:textDirection w:val="lrTb"/>
            <w:noWrap w:val="false"/>
          </w:tcPr>
          <w:p>
            <w:pPr>
              <w:pStyle w:val="920"/>
              <w:tabs>
                <w:tab w:val="left" w:pos="284" w:leader="none"/>
                <w:tab w:val="left" w:pos="993" w:leader="none"/>
              </w:tabs>
              <w:rPr>
                <w:sz w:val="20"/>
                <w:szCs w:val="20"/>
              </w:rPr>
            </w:pPr>
            <w:r>
              <w:rPr>
                <w:sz w:val="20"/>
                <w:szCs w:val="20"/>
              </w:rPr>
              <w:t xml:space="preserve">Подключение дополнительных счетов к Торговой системе РСХБ-Дилинг 2.0</w:t>
            </w:r>
            <w:r>
              <w:rPr>
                <w:sz w:val="20"/>
                <w:szCs w:val="20"/>
              </w:rPr>
            </w:r>
          </w:p>
        </w:tc>
        <w:tc>
          <w:tcPr>
            <w:tcW w:w="903"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920"/>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17.2.2.3. </w:t>
            </w:r>
            <w:r>
              <w:rPr>
                <w:sz w:val="20"/>
                <w:szCs w:val="20"/>
              </w:rPr>
            </w:r>
          </w:p>
        </w:tc>
        <w:tc>
          <w:tcPr>
            <w:tcW w:w="1458" w:type="pct"/>
            <w:vAlign w:val="top"/>
            <w:textDirection w:val="lrTb"/>
            <w:noWrap w:val="false"/>
          </w:tcPr>
          <w:p>
            <w:pPr>
              <w:pStyle w:val="920"/>
              <w:tabs>
                <w:tab w:val="left" w:pos="284" w:leader="none"/>
                <w:tab w:val="left" w:pos="993" w:leader="none"/>
              </w:tabs>
              <w:rPr>
                <w:sz w:val="20"/>
                <w:szCs w:val="20"/>
              </w:rPr>
            </w:pPr>
            <w:r>
              <w:rPr>
                <w:sz w:val="20"/>
                <w:szCs w:val="20"/>
              </w:rPr>
              <w:t xml:space="preserve">Смена логина</w:t>
            </w:r>
            <w:r>
              <w:rPr>
                <w:sz w:val="20"/>
                <w:szCs w:val="20"/>
                <w:vertAlign w:val="superscript"/>
              </w:rPr>
              <w:footnoteReference w:id="14"/>
            </w:r>
            <w:r>
              <w:rPr>
                <w:sz w:val="20"/>
                <w:szCs w:val="20"/>
                <w:vertAlign w:val="superscript"/>
              </w:rPr>
              <w:t xml:space="preserve"> </w:t>
            </w:r>
            <w:r>
              <w:rPr>
                <w:sz w:val="20"/>
                <w:szCs w:val="20"/>
              </w:rPr>
              <w:t xml:space="preserve">и/или пароля для доступа к Торговой системе РСХБ-Дилинг 2.0</w:t>
            </w:r>
            <w:r>
              <w:rPr>
                <w:sz w:val="20"/>
                <w:szCs w:val="20"/>
              </w:rPr>
            </w:r>
          </w:p>
        </w:tc>
        <w:tc>
          <w:tcPr>
            <w:tcW w:w="903"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920"/>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17.2.2.4.</w:t>
            </w:r>
            <w:r>
              <w:rPr>
                <w:sz w:val="20"/>
                <w:szCs w:val="20"/>
              </w:rPr>
            </w:r>
          </w:p>
        </w:tc>
        <w:tc>
          <w:tcPr>
            <w:tcW w:w="1458" w:type="pct"/>
            <w:vAlign w:val="top"/>
            <w:textDirection w:val="lrTb"/>
            <w:noWrap w:val="false"/>
          </w:tcPr>
          <w:p>
            <w:pPr>
              <w:pStyle w:val="920"/>
              <w:tabs>
                <w:tab w:val="left" w:pos="284" w:leader="none"/>
                <w:tab w:val="left" w:pos="993" w:leader="none"/>
              </w:tabs>
              <w:rPr>
                <w:sz w:val="20"/>
                <w:szCs w:val="20"/>
              </w:rPr>
            </w:pPr>
            <w:r>
              <w:rPr>
                <w:sz w:val="20"/>
                <w:szCs w:val="20"/>
              </w:rPr>
              <w:t xml:space="preserve">Предоставление доступа в Торговую систему РСХБ-Дилинг 2.0 для новых уполномоченных лиц</w:t>
            </w:r>
            <w:r>
              <w:rPr>
                <w:sz w:val="20"/>
                <w:szCs w:val="20"/>
              </w:rPr>
            </w:r>
          </w:p>
        </w:tc>
        <w:tc>
          <w:tcPr>
            <w:tcW w:w="903"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920"/>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17.2.2.5. </w:t>
            </w:r>
            <w:r>
              <w:rPr>
                <w:sz w:val="20"/>
                <w:szCs w:val="20"/>
              </w:rPr>
            </w:r>
          </w:p>
        </w:tc>
        <w:tc>
          <w:tcPr>
            <w:tcW w:w="1458" w:type="pct"/>
            <w:vAlign w:val="top"/>
            <w:textDirection w:val="lrTb"/>
            <w:noWrap w:val="false"/>
          </w:tcPr>
          <w:p>
            <w:pPr>
              <w:pStyle w:val="920"/>
              <w:tabs>
                <w:tab w:val="left" w:pos="284" w:leader="none"/>
                <w:tab w:val="left" w:pos="993" w:leader="none"/>
              </w:tabs>
              <w:rPr>
                <w:sz w:val="20"/>
                <w:szCs w:val="20"/>
              </w:rPr>
            </w:pPr>
            <w:r>
              <w:rPr>
                <w:sz w:val="20"/>
                <w:szCs w:val="20"/>
              </w:rPr>
              <w:t xml:space="preserve">Блокировка доступа/ возобновление доступа к Торговой системе РСХБ-Дилинг 2.0</w:t>
            </w:r>
            <w:r>
              <w:rPr>
                <w:sz w:val="20"/>
                <w:szCs w:val="20"/>
              </w:rPr>
            </w:r>
          </w:p>
        </w:tc>
        <w:tc>
          <w:tcPr>
            <w:tcW w:w="903" w:type="pct"/>
            <w:vAlign w:val="top"/>
            <w:textDirection w:val="lrTb"/>
            <w:noWrap w:val="false"/>
          </w:tcPr>
          <w:p>
            <w:pPr>
              <w:pStyle w:val="920"/>
              <w:jc w:val="center"/>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920"/>
              <w:tabs>
                <w:tab w:val="left" w:pos="284" w:leader="none"/>
                <w:tab w:val="left" w:pos="993" w:leader="none"/>
              </w:tabs>
              <w:rPr>
                <w:sz w:val="20"/>
                <w:szCs w:val="20"/>
              </w:rPr>
            </w:pPr>
            <w:r>
              <w:rPr>
                <w:sz w:val="20"/>
                <w:szCs w:val="20"/>
              </w:rPr>
            </w:r>
            <w:r>
              <w:rPr>
                <w:sz w:val="20"/>
                <w:szCs w:val="20"/>
              </w:rPr>
            </w:r>
          </w:p>
        </w:tc>
      </w:tr>
    </w:tbl>
    <w:p>
      <w:pPr>
        <w:pStyle w:val="920"/>
        <w:jc w:val="both"/>
        <w:rPr>
          <w:bCs/>
          <w:iCs/>
        </w:rPr>
      </w:pPr>
      <w:r>
        <w:rPr>
          <w:bCs/>
          <w:iCs/>
        </w:rPr>
      </w:r>
      <w:r>
        <w:rPr>
          <w:bCs/>
          <w:iCs/>
        </w:rPr>
      </w:r>
    </w:p>
    <w:p>
      <w:pPr>
        <w:pStyle w:val="920"/>
        <w:rPr>
          <w:i/>
          <w:sz w:val="16"/>
          <w:szCs w:val="16"/>
        </w:rPr>
      </w:pPr>
      <w:r>
        <w:rPr>
          <w:i/>
          <w:sz w:val="16"/>
          <w:szCs w:val="16"/>
        </w:rPr>
        <w:t xml:space="preserve">Примечание:</w:t>
      </w:r>
      <w:r>
        <w:rPr>
          <w:i/>
          <w:sz w:val="16"/>
          <w:szCs w:val="16"/>
        </w:rPr>
      </w:r>
    </w:p>
    <w:p>
      <w:pPr>
        <w:pStyle w:val="920"/>
        <w:tabs>
          <w:tab w:val="left" w:pos="284" w:leader="none"/>
        </w:tabs>
        <w:rPr>
          <w:i/>
          <w:sz w:val="16"/>
          <w:szCs w:val="16"/>
        </w:rPr>
      </w:pPr>
      <w:r>
        <w:rPr>
          <w:i/>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i/>
          <w:sz w:val="16"/>
          <w:szCs w:val="16"/>
        </w:rPr>
      </w:r>
    </w:p>
    <w:p>
      <w:pPr>
        <w:pStyle w:val="920"/>
        <w:tabs>
          <w:tab w:val="left" w:pos="284" w:leader="none"/>
        </w:tabs>
        <w:rPr>
          <w:i/>
          <w:sz w:val="16"/>
          <w:szCs w:val="16"/>
        </w:rPr>
      </w:pPr>
      <w:r>
        <w:rPr>
          <w:i/>
          <w:sz w:val="16"/>
          <w:szCs w:val="16"/>
        </w:rPr>
        <w:t xml:space="preserve">2.</w:t>
        <w:tab/>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p>
    <w:p>
      <w:pPr>
        <w:pStyle w:val="920"/>
        <w:jc w:val="both"/>
        <w:rPr>
          <w:vanish/>
        </w:rPr>
      </w:pPr>
      <w:r>
        <w:rPr>
          <w:vanish/>
        </w:rPr>
      </w:r>
      <w:r>
        <w:rPr>
          <w:vanish/>
        </w:rPr>
      </w:r>
      <w:r>
        <w:rPr>
          <w:vanish/>
        </w:rPr>
      </w:r>
    </w:p>
    <w:sectPr>
      <w:footnotePr/>
      <w:endnotePr/>
      <w:type w:val="continuous"/>
      <w:pgSz w:w="11906" w:h="16838" w:orient="portrait"/>
      <w:pgMar w:top="720" w:right="720" w:bottom="720" w:left="1287" w:header="570"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ourier New">
    <w:panose1 w:val="02070309020205020404"/>
  </w:font>
  <w:font w:name="Wingdings">
    <w:panose1 w:val="05000000000000000000"/>
  </w:font>
  <w:font w:name="Cambria">
    <w:panose1 w:val="02040503050406030204"/>
  </w:font>
  <w:font w:name="Tahoma">
    <w:panose1 w:val="020B0604030504040204"/>
  </w:font>
  <w:font w:name="Calibri">
    <w:panose1 w:val="020F0502020204030204"/>
  </w:font>
  <w:font w:name="TimesET">
    <w:panose1 w:val="02000603000000000000"/>
  </w:font>
  <w:font w:name="Times New Roman">
    <w:panose1 w:val="020206030504050203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934"/>
        <w:jc w:val="both"/>
        <w:rPr>
          <w:i/>
          <w:sz w:val="16"/>
          <w:szCs w:val="16"/>
        </w:rPr>
      </w:pPr>
      <w:r>
        <w:rPr>
          <w:rStyle w:val="933"/>
          <w:i/>
          <w:sz w:val="16"/>
          <w:szCs w:val="16"/>
        </w:rPr>
        <w:footnoteRef/>
      </w:r>
      <w:r>
        <w:rPr>
          <w:rStyle w:val="933"/>
          <w:rFonts w:ascii="Symbol" w:hAnsi="Symbol" w:eastAsia="Symbol" w:cs="Symbol"/>
          <w:i/>
          <w:sz w:val="16"/>
          <w:szCs w:val="16"/>
        </w:rPr>
        <w:t xml:space="preserve">*</w:t>
      </w:r>
      <w:r>
        <w:rPr>
          <w:i/>
          <w:sz w:val="16"/>
          <w:szCs w:val="16"/>
        </w:rPr>
        <w:t xml:space="preserve"> </w:t>
      </w:r>
      <w:r>
        <w:rPr>
          <w:bCs/>
          <w:i/>
          <w:sz w:val="16"/>
          <w:szCs w:val="16"/>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i/>
          <w:sz w:val="16"/>
          <w:szCs w:val="16"/>
        </w:rPr>
      </w:r>
      <w:r>
        <w:rPr>
          <w:i/>
          <w:sz w:val="16"/>
          <w:szCs w:val="16"/>
        </w:rPr>
      </w:r>
    </w:p>
  </w:footnote>
  <w:footnote w:id="3">
    <w:p>
      <w:pPr>
        <w:pStyle w:val="934"/>
        <w:rPr>
          <w:i/>
          <w:sz w:val="16"/>
          <w:szCs w:val="16"/>
        </w:rPr>
      </w:pPr>
      <w:r>
        <w:rPr>
          <w:rStyle w:val="933"/>
        </w:rPr>
        <w:footnoteRef/>
      </w:r>
      <w:r>
        <w:t xml:space="preserve"> </w:t>
      </w:r>
      <w:r>
        <w:rPr>
          <w:i/>
          <w:sz w:val="16"/>
          <w:szCs w:val="16"/>
        </w:rPr>
        <w:t xml:space="preserve">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i/>
          <w:sz w:val="16"/>
          <w:szCs w:val="16"/>
        </w:rPr>
      </w:r>
    </w:p>
  </w:footnote>
  <w:footnote w:id="4">
    <w:p>
      <w:pPr>
        <w:pStyle w:val="934"/>
        <w:rPr>
          <w:i/>
          <w:sz w:val="16"/>
          <w:szCs w:val="16"/>
        </w:rPr>
      </w:pPr>
      <w:r>
        <w:rPr>
          <w:rStyle w:val="933"/>
        </w:rPr>
        <w:footnoteRef/>
      </w:r>
      <w:r>
        <w:t xml:space="preserve"> </w:t>
      </w:r>
      <w:r>
        <w:rPr>
          <w:bCs/>
          <w:i/>
          <w:sz w:val="16"/>
          <w:szCs w:val="16"/>
        </w:rPr>
        <w:t xml:space="preserve">В том числе при установлении коммерческой ставки по кредиту (части кредита) в рамках льготных программ.</w:t>
      </w:r>
      <w:r>
        <w:rPr>
          <w:i/>
          <w:sz w:val="16"/>
          <w:szCs w:val="16"/>
        </w:rPr>
      </w:r>
      <w:r>
        <w:rPr>
          <w:i/>
          <w:sz w:val="16"/>
          <w:szCs w:val="16"/>
        </w:rPr>
      </w:r>
    </w:p>
    <w:p>
      <w:pPr>
        <w:pStyle w:val="934"/>
      </w:pPr>
      <w:r/>
      <w:r/>
    </w:p>
  </w:footnote>
  <w:footnote w:id="5">
    <w:p>
      <w:pPr>
        <w:pStyle w:val="934"/>
        <w:jc w:val="both"/>
        <w:rPr>
          <w:i/>
          <w:sz w:val="16"/>
          <w:szCs w:val="16"/>
        </w:rPr>
      </w:pPr>
      <w:r>
        <w:rPr>
          <w:rStyle w:val="933"/>
        </w:rPr>
        <w:footnoteRef/>
      </w:r>
      <w:r>
        <w:t xml:space="preserve"> </w:t>
      </w:r>
      <w:r>
        <w:rPr>
          <w:i/>
          <w:sz w:val="16"/>
          <w:szCs w:val="16"/>
        </w:rP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i/>
          <w:sz w:val="16"/>
          <w:szCs w:val="16"/>
        </w:rPr>
      </w:r>
    </w:p>
  </w:footnote>
  <w:footnote w:id="6">
    <w:p>
      <w:pPr>
        <w:pStyle w:val="934"/>
        <w:rPr>
          <w:i/>
          <w:sz w:val="16"/>
          <w:szCs w:val="16"/>
        </w:rPr>
      </w:pPr>
      <w:r>
        <w:rPr>
          <w:rStyle w:val="933"/>
          <w:i/>
          <w:sz w:val="16"/>
          <w:szCs w:val="16"/>
        </w:rPr>
        <w:footnoteRef/>
      </w:r>
      <w:r>
        <w:rPr>
          <w:i/>
          <w:sz w:val="16"/>
          <w:szCs w:val="16"/>
        </w:rPr>
        <w:t xml:space="preserve">  В соответствии с пунктом 10.2 приказа АО «Россельхозбанк» от 01.08.2013 № 386-ОД.</w:t>
      </w:r>
      <w:r>
        <w:rPr>
          <w:i/>
          <w:sz w:val="16"/>
          <w:szCs w:val="16"/>
        </w:rPr>
      </w:r>
    </w:p>
  </w:footnote>
  <w:footnote w:id="7">
    <w:p>
      <w:pPr>
        <w:pStyle w:val="934"/>
        <w:rPr>
          <w:i/>
          <w:sz w:val="16"/>
          <w:szCs w:val="16"/>
        </w:rPr>
      </w:pPr>
      <w:r>
        <w:rPr>
          <w:rStyle w:val="933"/>
        </w:rPr>
        <w:t xml:space="preserve">*</w:t>
      </w:r>
      <w:r>
        <w:footnoteRef/>
        <w:t xml:space="preserve"> </w:t>
      </w:r>
      <w:r>
        <w:rPr>
          <w:i/>
          <w:sz w:val="16"/>
          <w:szCs w:val="16"/>
        </w:rPr>
        <w:t xml:space="preserve">Под </w:t>
      </w:r>
      <w:r>
        <w:rPr>
          <w:i/>
          <w:sz w:val="16"/>
          <w:szCs w:val="16"/>
          <w:u w:val="single"/>
        </w:rPr>
        <w:t xml:space="preserve">торгово-сервисным предприятием</w:t>
      </w:r>
      <w:r>
        <w:rPr>
          <w:i/>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i/>
          <w:sz w:val="16"/>
          <w:szCs w:val="16"/>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16"/>
          <w:szCs w:val="16"/>
        </w:rPr>
        <w:t xml:space="preserve">.</w:t>
      </w:r>
      <w:r>
        <w:t xml:space="preserve"> </w:t>
      </w:r>
      <w:r>
        <w:t xml:space="preserve">                                                                                             </w:t>
      </w:r>
      <w:r>
        <w:rPr>
          <w:i/>
          <w:sz w:val="16"/>
          <w:szCs w:val="16"/>
        </w:rPr>
        <w:t xml:space="preserve">* Тарифы, установленные пунктом 13.1.2, применяются при предоставлении услуг новым Клиентам Банка. Новым Клиентом является Клиент, у которого </w:t>
      </w:r>
      <w:r>
        <w:rPr>
          <w:i/>
          <w:sz w:val="16"/>
          <w:szCs w:val="16"/>
        </w:rPr>
        <w:t xml:space="preserve">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r>
        <w:rPr>
          <w:i/>
          <w:sz w:val="16"/>
          <w:szCs w:val="16"/>
        </w:rPr>
      </w:r>
      <w:r>
        <w:rPr>
          <w:i/>
          <w:sz w:val="16"/>
          <w:szCs w:val="16"/>
        </w:rPr>
      </w:r>
    </w:p>
  </w:footnote>
  <w:footnote w:id="8">
    <w:p>
      <w:pPr>
        <w:pStyle w:val="934"/>
        <w:jc w:val="both"/>
        <w:rPr>
          <w:i/>
          <w:sz w:val="16"/>
          <w:szCs w:val="16"/>
        </w:rPr>
      </w:pPr>
      <w:r>
        <w:rPr>
          <w:rStyle w:val="933"/>
        </w:rPr>
        <w:footnoteRef/>
        <w:t xml:space="preserve">**</w:t>
      </w:r>
      <w:r>
        <w:t xml:space="preserve"> </w:t>
      </w:r>
      <w:r>
        <w:rPr>
          <w:i/>
          <w:sz w:val="16"/>
          <w:szCs w:val="16"/>
        </w:rPr>
        <w:t xml:space="preserve">Порядок расчета и взимания комиссии осуществляется на основании Условий осуществления депозитарной деятельности.</w:t>
      </w:r>
      <w:r>
        <w:rPr>
          <w:i/>
          <w:sz w:val="16"/>
          <w:szCs w:val="16"/>
        </w:rPr>
      </w:r>
    </w:p>
  </w:footnote>
  <w:footnote w:id="9">
    <w:p>
      <w:pPr>
        <w:pStyle w:val="920"/>
        <w:ind w:left="-2" w:right="-18"/>
        <w:jc w:val="both"/>
        <w:spacing w:before="40" w:after="40"/>
        <w:tabs>
          <w:tab w:val="left" w:pos="4464" w:leader="none"/>
          <w:tab w:val="left" w:pos="5760" w:leader="none"/>
        </w:tabs>
        <w:rPr>
          <w:i/>
          <w:sz w:val="16"/>
          <w:szCs w:val="16"/>
        </w:rPr>
      </w:pPr>
      <w:r>
        <w:rPr>
          <w:rStyle w:val="933"/>
          <w:i/>
          <w:sz w:val="16"/>
          <w:szCs w:val="16"/>
        </w:rPr>
        <w:footnoteRef/>
      </w:r>
      <w:r>
        <w:rPr>
          <w:i/>
          <w:sz w:val="16"/>
          <w:szCs w:val="16"/>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10">
    <w:p>
      <w:pPr>
        <w:pStyle w:val="934"/>
        <w:rPr>
          <w:i/>
          <w:sz w:val="16"/>
          <w:szCs w:val="16"/>
        </w:rPr>
      </w:pPr>
      <w:r>
        <w:rPr>
          <w:rStyle w:val="933"/>
          <w:sz w:val="18"/>
          <w:szCs w:val="18"/>
        </w:rPr>
        <w:footnoteRef/>
      </w:r>
      <w:r>
        <w:rPr>
          <w:sz w:val="18"/>
          <w:szCs w:val="18"/>
        </w:rPr>
        <w:t xml:space="preserve"> </w:t>
      </w:r>
      <w:r>
        <w:rPr>
          <w:i/>
          <w:sz w:val="16"/>
          <w:szCs w:val="16"/>
        </w:rPr>
        <w:t xml:space="preserve">Комиссионное вознаграждение по операциям приема/выдачи слитков драгоценных металлов НДС не облагается. </w:t>
      </w:r>
      <w:r>
        <w:rPr>
          <w:i/>
          <w:sz w:val="16"/>
          <w:szCs w:val="16"/>
        </w:rPr>
      </w:r>
    </w:p>
  </w:footnote>
  <w:footnote w:id="11">
    <w:p>
      <w:pPr>
        <w:pStyle w:val="934"/>
        <w:jc w:val="both"/>
        <w:rPr>
          <w:sz w:val="18"/>
          <w:szCs w:val="18"/>
        </w:rPr>
      </w:pPr>
      <w:r>
        <w:rPr>
          <w:rStyle w:val="933"/>
          <w:sz w:val="18"/>
          <w:szCs w:val="18"/>
        </w:rPr>
        <w:footnoteRef/>
      </w:r>
      <w:r>
        <w:rPr>
          <w:sz w:val="18"/>
          <w:szCs w:val="18"/>
        </w:rPr>
        <w:t xml:space="preserve"> </w:t>
      </w:r>
      <w:r>
        <w:rPr>
          <w:i/>
          <w:sz w:val="16"/>
          <w:szCs w:val="16"/>
        </w:rPr>
        <w:t xml:space="preserve">Здесь и далее стандартные слитки, из</w:t>
      </w:r>
      <w:r>
        <w:rPr>
          <w:i/>
          <w:sz w:val="16"/>
          <w:szCs w:val="16"/>
        </w:rPr>
        <w:t xml:space="preserve">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r>
        <w:rPr>
          <w:i/>
          <w:sz w:val="16"/>
          <w:szCs w:val="16"/>
        </w:rPr>
        <w:fldChar w:fldCharType="begin"/>
      </w:r>
      <w:r>
        <w:rPr>
          <w:i/>
          <w:sz w:val="16"/>
          <w:szCs w:val="16"/>
        </w:rPr>
        <w:instrText xml:space="preserve"> HYPERLINK "http://www.lbma.org.uk/" </w:instrText>
      </w:r>
      <w:r>
        <w:rPr>
          <w:i/>
          <w:sz w:val="16"/>
          <w:szCs w:val="16"/>
        </w:rPr>
        <w:fldChar w:fldCharType="separate"/>
      </w:r>
      <w:r>
        <w:rPr>
          <w:i/>
          <w:sz w:val="16"/>
          <w:szCs w:val="16"/>
        </w:rPr>
        <w:t xml:space="preserve">www.lbma.org.uk</w:t>
      </w:r>
      <w:r>
        <w:rPr>
          <w:i/>
          <w:sz w:val="16"/>
          <w:szCs w:val="16"/>
        </w:rPr>
        <w:fldChar w:fldCharType="end"/>
      </w:r>
      <w:r>
        <w:rPr>
          <w:i/>
          <w:sz w:val="16"/>
          <w:szCs w:val="16"/>
        </w:rPr>
        <w:t xml:space="preserve">.</w:t>
      </w:r>
      <w:r>
        <w:rPr>
          <w:sz w:val="18"/>
          <w:szCs w:val="18"/>
        </w:rPr>
      </w:r>
      <w:r>
        <w:rPr>
          <w:sz w:val="18"/>
          <w:szCs w:val="18"/>
        </w:rPr>
      </w:r>
    </w:p>
  </w:footnote>
  <w:footnote w:id="12">
    <w:p>
      <w:pPr>
        <w:pStyle w:val="934"/>
        <w:jc w:val="both"/>
        <w:rPr>
          <w:sz w:val="18"/>
          <w:szCs w:val="18"/>
        </w:rPr>
      </w:pPr>
      <w:r>
        <w:rPr>
          <w:rStyle w:val="933"/>
          <w:sz w:val="18"/>
          <w:szCs w:val="18"/>
        </w:rPr>
        <w:footnoteRef/>
      </w:r>
      <w:r>
        <w:rPr>
          <w:sz w:val="18"/>
          <w:szCs w:val="18"/>
        </w:rPr>
        <w:t xml:space="preserve"> </w:t>
      </w:r>
      <w:r>
        <w:rPr>
          <w:i/>
          <w:sz w:val="16"/>
          <w:szCs w:val="16"/>
        </w:rPr>
        <w:t xml:space="preserve">Стоимость драгоценного металла здесь и далее определяется как произведение массы драгоценного металла, зачисляемого на </w:t>
      </w:r>
      <w:r>
        <w:rPr>
          <w:i/>
          <w:sz w:val="16"/>
          <w:szCs w:val="16"/>
        </w:rPr>
        <w:t xml:space="preserve">банковский счет в драгоценных металлах </w:t>
      </w:r>
      <w:r>
        <w:rPr>
          <w:i/>
          <w:sz w:val="16"/>
          <w:szCs w:val="16"/>
        </w:rPr>
        <w:t xml:space="preserve">(выдаваемого с </w:t>
      </w:r>
      <w:r>
        <w:rPr>
          <w:i/>
          <w:sz w:val="16"/>
          <w:szCs w:val="16"/>
        </w:rPr>
        <w:t xml:space="preserve">банковск</w:t>
      </w:r>
      <w:r>
        <w:rPr>
          <w:i/>
          <w:sz w:val="16"/>
          <w:szCs w:val="16"/>
        </w:rPr>
        <w:t xml:space="preserve">ого</w:t>
      </w:r>
      <w:r>
        <w:rPr>
          <w:i/>
          <w:sz w:val="16"/>
          <w:szCs w:val="16"/>
        </w:rPr>
        <w:t xml:space="preserve"> счет</w:t>
      </w:r>
      <w:r>
        <w:rPr>
          <w:i/>
          <w:sz w:val="16"/>
          <w:szCs w:val="16"/>
        </w:rPr>
        <w:t xml:space="preserve">а</w:t>
      </w:r>
      <w:r>
        <w:rPr>
          <w:i/>
          <w:sz w:val="16"/>
          <w:szCs w:val="16"/>
        </w:rPr>
        <w:t xml:space="preserve"> в драгоценных металлах</w:t>
      </w:r>
      <w:r>
        <w:rPr>
          <w:i/>
          <w:sz w:val="16"/>
          <w:szCs w:val="16"/>
        </w:rPr>
        <w:t xml:space="preserve">),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3">
    <w:p>
      <w:pPr>
        <w:pStyle w:val="920"/>
        <w:jc w:val="both"/>
        <w:rPr>
          <w:bCs/>
          <w:i/>
          <w:sz w:val="16"/>
          <w:szCs w:val="18"/>
        </w:rPr>
      </w:pPr>
      <w:r>
        <w:rPr>
          <w:rStyle w:val="933"/>
          <w:sz w:val="18"/>
          <w:szCs w:val="18"/>
        </w:rPr>
        <w:footnoteRef/>
      </w:r>
      <w:r>
        <w:rPr>
          <w:sz w:val="18"/>
          <w:szCs w:val="18"/>
        </w:rPr>
        <w:t xml:space="preserve"> </w:t>
      </w:r>
      <w:r>
        <w:rPr>
          <w:bCs/>
          <w:i/>
          <w:sz w:val="16"/>
          <w:szCs w:val="18"/>
        </w:rPr>
        <w:t xml:space="preserve">Логин для доступа к Торговой системе РСХБ-Дилинг АО «Россельхозбанк»– уникальное имя Клиента в Торговой системе РСХБ-Дилинг</w:t>
      </w:r>
      <w:r>
        <w:rPr>
          <w:bCs/>
          <w:i/>
          <w:sz w:val="16"/>
          <w:szCs w:val="18"/>
        </w:rPr>
        <w:br w:type="textWrapping" w:clear="all"/>
      </w:r>
      <w:r>
        <w:rPr>
          <w:bCs/>
          <w:i/>
          <w:sz w:val="16"/>
          <w:szCs w:val="18"/>
        </w:rPr>
        <w:t xml:space="preserve">АО «Россельхозбанк», обеспечивающее в сочетании с паролем однозначную аутентификацию Клиента в Торговой системе РСХБ-Дилинг </w:t>
      </w:r>
      <w:r>
        <w:rPr>
          <w:bCs/>
          <w:i/>
          <w:sz w:val="16"/>
          <w:szCs w:val="18"/>
        </w:rPr>
        <w:br w:type="textWrapping" w:clear="all"/>
      </w:r>
      <w:r>
        <w:rPr>
          <w:bCs/>
          <w:i/>
          <w:sz w:val="16"/>
          <w:szCs w:val="18"/>
        </w:rPr>
        <w:t xml:space="preserve">АО «Россельхозбанк».</w:t>
      </w:r>
      <w:r>
        <w:rPr>
          <w:bCs/>
          <w:i/>
          <w:sz w:val="16"/>
          <w:szCs w:val="18"/>
        </w:rPr>
      </w:r>
    </w:p>
  </w:footnote>
  <w:footnote w:id="14">
    <w:p>
      <w:pPr>
        <w:pStyle w:val="920"/>
        <w:jc w:val="both"/>
        <w:rPr>
          <w:i/>
          <w:sz w:val="16"/>
          <w:szCs w:val="16"/>
        </w:rPr>
      </w:pPr>
      <w:r>
        <w:rPr>
          <w:rStyle w:val="933"/>
          <w:sz w:val="18"/>
          <w:szCs w:val="18"/>
        </w:rPr>
        <w:footnoteRef/>
      </w:r>
      <w:r>
        <w:rPr>
          <w:sz w:val="18"/>
          <w:szCs w:val="18"/>
        </w:rPr>
        <w:t xml:space="preserve"> </w:t>
      </w:r>
      <w:r>
        <w:rPr>
          <w:bCs/>
          <w:i/>
          <w:sz w:val="16"/>
          <w:szCs w:val="16"/>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i/>
          <w:sz w:val="16"/>
          <w:szCs w:val="16"/>
        </w:rPr>
      </w:r>
      <w:r>
        <w:rPr>
          <w:i/>
          <w:sz w:val="16"/>
          <w:szCs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0"/>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38</w:t>
    </w:r>
    <w:r>
      <w:rPr>
        <w:sz w:val="20"/>
        <w:szCs w:val="20"/>
      </w:rPr>
      <w:fldChar w:fldCharType="end"/>
    </w:r>
    <w:r>
      <w:rPr>
        <w:sz w:val="20"/>
        <w:szCs w:val="20"/>
      </w:rPr>
    </w:r>
    <w:r>
      <w:rPr>
        <w:sz w:val="20"/>
        <w:szCs w:val="20"/>
      </w:rPr>
    </w:r>
  </w:p>
  <w:p>
    <w:pPr>
      <w:pStyle w:val="92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3"/>
      <w:rPr>
        <w:color w:val="ffffff"/>
        <w:lang w:val="ru-RU"/>
      </w:rPr>
    </w:pPr>
    <w:r>
      <w:rPr>
        <w:color w:val="ffffff"/>
        <w:lang w:val="ru-RU"/>
      </w:rPr>
      <w:t xml:space="preserve">2013.11.06</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i/>
        <w:sz w:val="16"/>
        <w:szCs w:val="16"/>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ascii="Symbol" w:hAnsi="Symbol"/>
        <w:sz w:val="24"/>
        <w:szCs w:val="24"/>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2">
    <w:multiLevelType w:val="hybridMultilevel"/>
    <w:lvl w:ilvl="0">
      <w:start w:val="1"/>
      <w:numFmt w:val="decimal"/>
      <w:isLgl w:val="false"/>
      <w:suff w:val="tab"/>
      <w:lvlText w:val="%1."/>
      <w:lvlJc w:val="left"/>
      <w:pPr>
        <w:ind w:left="1080" w:hanging="360"/>
      </w:pPr>
      <w:rPr>
        <w:i/>
        <w:color w:val="000000"/>
        <w:sz w:val="16"/>
        <w:szCs w:val="16"/>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cs="Times New Roman"/>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ascii="Symbol" w:hAnsi="Symbol"/>
        <w:sz w:val="24"/>
        <w:szCs w:val="24"/>
      </w:rPr>
    </w:lvl>
    <w:lvl w:ilvl="1">
      <w:start w:val="1"/>
      <w:numFmt w:val="bullet"/>
      <w:isLgl w:val="false"/>
      <w:suff w:val="tab"/>
      <w:lvlText w:val="o"/>
      <w:lvlJc w:val="left"/>
      <w:pPr>
        <w:ind w:left="1440" w:hanging="360"/>
        <w:tabs>
          <w:tab w:val="num" w:pos="1440" w:leader="none"/>
        </w:tabs>
      </w:pPr>
      <w:rPr>
        <w:rFonts w:ascii="Courier New" w:hAnsi="Courier New" w:cs="Times New Roman"/>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cs="Times New Roman"/>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eastAsia="Times New Roman" w:cs="Times New Roman"/>
        <w:sz w:val="20"/>
        <w:szCs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ascii="Symbol" w:hAnsi="Symbol"/>
        <w:sz w:val="24"/>
        <w:szCs w:val="24"/>
      </w:rPr>
    </w:lvl>
    <w:lvl w:ilvl="1">
      <w:start w:val="1"/>
      <w:numFmt w:val="bullet"/>
      <w:isLgl w:val="false"/>
      <w:suff w:val="tab"/>
      <w:lvlText w:val="o"/>
      <w:lvlJc w:val="left"/>
      <w:pPr>
        <w:ind w:left="1440" w:hanging="360"/>
        <w:tabs>
          <w:tab w:val="num" w:pos="1440" w:leader="none"/>
        </w:tabs>
      </w:pPr>
      <w:rPr>
        <w:rFonts w:ascii="Courier New" w:hAnsi="Courier New" w:cs="Times New Roman"/>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10">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11">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2">
    <w:multiLevelType w:val="hybridMultilevel"/>
    <w:lvl w:ilvl="0">
      <w:start w:val="1"/>
      <w:numFmt w:val="bullet"/>
      <w:isLgl w:val="false"/>
      <w:suff w:val="tab"/>
      <w:lvlText w:val=""/>
      <w:lvlJc w:val="left"/>
      <w:pPr>
        <w:ind w:left="720" w:hanging="360"/>
        <w:tabs>
          <w:tab w:val="num" w:pos="720" w:leader="none"/>
        </w:tabs>
      </w:pPr>
      <w:rPr>
        <w:rFonts w:ascii="Symbol" w:hAnsi="Symbol"/>
        <w:sz w:val="24"/>
        <w:szCs w:val="24"/>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13">
    <w:multiLevelType w:val="hybridMultilevel"/>
    <w:lvl w:ilvl="0">
      <w:start w:val="12"/>
      <w:numFmt w:val="bullet"/>
      <w:isLgl w:val="false"/>
      <w:suff w:val="tab"/>
      <w:lvlText w:val=""/>
      <w:lvlJc w:val="left"/>
      <w:pPr>
        <w:ind w:left="644" w:hanging="360"/>
      </w:pPr>
      <w:rPr>
        <w:rFonts w:ascii="Symbol" w:hAnsi="Symbol" w:eastAsia="Times New Roman" w:cs="Times New Roman"/>
      </w:rPr>
    </w:lvl>
    <w:lvl w:ilvl="1">
      <w:start w:val="1"/>
      <w:numFmt w:val="bullet"/>
      <w:isLgl w:val="false"/>
      <w:suff w:val="tab"/>
      <w:lvlText w:val="o"/>
      <w:lvlJc w:val="left"/>
      <w:pPr>
        <w:ind w:left="1364" w:hanging="360"/>
      </w:pPr>
      <w:rPr>
        <w:rFonts w:ascii="Courier New" w:hAnsi="Courier New" w:cs="Courier New"/>
      </w:rPr>
    </w:lvl>
    <w:lvl w:ilvl="2">
      <w:start w:val="1"/>
      <w:numFmt w:val="bullet"/>
      <w:isLgl w:val="false"/>
      <w:suff w:val="tab"/>
      <w:lvlText w:val=""/>
      <w:lvlJc w:val="left"/>
      <w:pPr>
        <w:ind w:left="2084" w:hanging="360"/>
      </w:pPr>
      <w:rPr>
        <w:rFonts w:ascii="Wingdings" w:hAnsi="Wingdings"/>
      </w:rPr>
    </w:lvl>
    <w:lvl w:ilvl="3">
      <w:start w:val="1"/>
      <w:numFmt w:val="bullet"/>
      <w:isLgl w:val="false"/>
      <w:suff w:val="tab"/>
      <w:lvlText w:val=""/>
      <w:lvlJc w:val="left"/>
      <w:pPr>
        <w:ind w:left="2804" w:hanging="360"/>
      </w:pPr>
      <w:rPr>
        <w:rFonts w:ascii="Symbol" w:hAnsi="Symbol"/>
      </w:rPr>
    </w:lvl>
    <w:lvl w:ilvl="4">
      <w:start w:val="1"/>
      <w:numFmt w:val="bullet"/>
      <w:isLgl w:val="false"/>
      <w:suff w:val="tab"/>
      <w:lvlText w:val="o"/>
      <w:lvlJc w:val="left"/>
      <w:pPr>
        <w:ind w:left="3524" w:hanging="360"/>
      </w:pPr>
      <w:rPr>
        <w:rFonts w:ascii="Courier New" w:hAnsi="Courier New" w:cs="Courier New"/>
      </w:rPr>
    </w:lvl>
    <w:lvl w:ilvl="5">
      <w:start w:val="1"/>
      <w:numFmt w:val="bullet"/>
      <w:isLgl w:val="false"/>
      <w:suff w:val="tab"/>
      <w:lvlText w:val=""/>
      <w:lvlJc w:val="left"/>
      <w:pPr>
        <w:ind w:left="4244" w:hanging="360"/>
      </w:pPr>
      <w:rPr>
        <w:rFonts w:ascii="Wingdings" w:hAnsi="Wingdings"/>
      </w:rPr>
    </w:lvl>
    <w:lvl w:ilvl="6">
      <w:start w:val="1"/>
      <w:numFmt w:val="bullet"/>
      <w:isLgl w:val="false"/>
      <w:suff w:val="tab"/>
      <w:lvlText w:val=""/>
      <w:lvlJc w:val="left"/>
      <w:pPr>
        <w:ind w:left="4964" w:hanging="360"/>
      </w:pPr>
      <w:rPr>
        <w:rFonts w:ascii="Symbol" w:hAnsi="Symbol"/>
      </w:rPr>
    </w:lvl>
    <w:lvl w:ilvl="7">
      <w:start w:val="1"/>
      <w:numFmt w:val="bullet"/>
      <w:isLgl w:val="false"/>
      <w:suff w:val="tab"/>
      <w:lvlText w:val="o"/>
      <w:lvlJc w:val="left"/>
      <w:pPr>
        <w:ind w:left="5684" w:hanging="360"/>
      </w:pPr>
      <w:rPr>
        <w:rFonts w:ascii="Courier New" w:hAnsi="Courier New" w:cs="Courier New"/>
      </w:rPr>
    </w:lvl>
    <w:lvl w:ilvl="8">
      <w:start w:val="1"/>
      <w:numFmt w:val="bullet"/>
      <w:isLgl w:val="false"/>
      <w:suff w:val="tab"/>
      <w:lvlText w:val=""/>
      <w:lvlJc w:val="left"/>
      <w:pPr>
        <w:ind w:left="6404" w:hanging="360"/>
      </w:pPr>
      <w:rPr>
        <w:rFonts w:ascii="Wingdings" w:hAnsi="Wingdings"/>
      </w:rPr>
    </w:lvl>
  </w:abstractNum>
  <w:abstractNum w:abstractNumId="14">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5">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eastAsia="Times New Roman" w:cs="Times New Roman"/>
        <w:sz w:val="20"/>
        <w:szCs w:val="20"/>
      </w:rPr>
    </w:lvl>
    <w:lvl w:ilvl="1">
      <w:start w:val="1"/>
      <w:numFmt w:val="bullet"/>
      <w:isLgl w:val="false"/>
      <w:suff w:val="tab"/>
      <w:lvlText w:val="o"/>
      <w:lvlJc w:val="left"/>
      <w:pPr>
        <w:ind w:left="1440" w:hanging="360"/>
        <w:tabs>
          <w:tab w:val="num" w:pos="1440" w:leader="none"/>
        </w:tabs>
      </w:pPr>
      <w:rPr>
        <w:rFonts w:ascii="Courier New" w:hAnsi="Courier New" w:cs="Times New Roman"/>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cs="Times New Roman"/>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19">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22">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3">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4">
    <w:multiLevelType w:val="hybridMultilevel"/>
    <w:lvl w:ilvl="0">
      <w:start w:val="1"/>
      <w:numFmt w:val="bullet"/>
      <w:isLgl w:val="false"/>
      <w:suff w:val="tab"/>
      <w:lvlText w:val=""/>
      <w:lvlJc w:val="left"/>
      <w:pPr>
        <w:ind w:left="720" w:hanging="360"/>
        <w:tabs>
          <w:tab w:val="num" w:pos="720" w:leader="none"/>
        </w:tabs>
      </w:pPr>
      <w:rPr>
        <w:rFonts w:ascii="Symbol" w:hAnsi="Symbol"/>
        <w:sz w:val="24"/>
        <w:szCs w:val="24"/>
      </w:rPr>
    </w:lvl>
    <w:lvl w:ilvl="1">
      <w:start w:val="1"/>
      <w:numFmt w:val="bullet"/>
      <w:isLgl w:val="false"/>
      <w:suff w:val="tab"/>
      <w:lvlText w:val="o"/>
      <w:lvlJc w:val="left"/>
      <w:pPr>
        <w:ind w:left="1440" w:hanging="360"/>
        <w:tabs>
          <w:tab w:val="num" w:pos="1440" w:leader="none"/>
        </w:tabs>
      </w:pPr>
      <w:rPr>
        <w:rFonts w:ascii="Courier New" w:hAnsi="Courier New" w:cs="Times New Roman"/>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25">
    <w:multiLevelType w:val="hybridMultilevel"/>
    <w:lvl w:ilvl="0">
      <w:start w:val="1"/>
      <w:numFmt w:val="bullet"/>
      <w:isLgl w:val="false"/>
      <w:suff w:val="tab"/>
      <w:lvlText w:val=""/>
      <w:lvlJc w:val="left"/>
      <w:pPr>
        <w:ind w:left="720" w:hanging="360"/>
        <w:tabs>
          <w:tab w:val="num" w:pos="720" w:leader="none"/>
        </w:tabs>
      </w:pPr>
      <w:rPr>
        <w:rFonts w:ascii="Symbol" w:hAnsi="Symbol"/>
        <w:sz w:val="24"/>
        <w:szCs w:val="24"/>
      </w:rPr>
    </w:lvl>
    <w:lvl w:ilvl="1">
      <w:start w:val="1"/>
      <w:numFmt w:val="bullet"/>
      <w:isLgl w:val="false"/>
      <w:suff w:val="tab"/>
      <w:lvlText w:val="o"/>
      <w:lvlJc w:val="left"/>
      <w:pPr>
        <w:ind w:left="1440" w:hanging="360"/>
        <w:tabs>
          <w:tab w:val="num" w:pos="1440" w:leader="none"/>
        </w:tabs>
      </w:pPr>
      <w:rPr>
        <w:rFonts w:ascii="Courier New" w:hAnsi="Courier New" w:cs="Times New Roman"/>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26">
    <w:multiLevelType w:val="hybridMultilevel"/>
    <w:lvl w:ilvl="0">
      <w:start w:val="1500"/>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8">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29">
    <w:multiLevelType w:val="hybridMultilevel"/>
    <w:lvl w:ilvl="0">
      <w:start w:val="1"/>
      <w:numFmt w:val="decimal"/>
      <w:isLgl w:val="false"/>
      <w:suff w:val="tab"/>
      <w:lvlText w:val="%1."/>
      <w:lvlJc w:val="left"/>
      <w:pPr>
        <w:ind w:left="928" w:hanging="360"/>
      </w:pPr>
    </w:lvl>
    <w:lvl w:ilvl="1">
      <w:start w:val="1"/>
      <w:numFmt w:val="lowerLetter"/>
      <w:isLgl w:val="false"/>
      <w:suff w:val="tab"/>
      <w:lvlText w:val="%2."/>
      <w:lvlJc w:val="left"/>
      <w:pPr>
        <w:ind w:left="1648" w:hanging="360"/>
      </w:pPr>
    </w:lvl>
    <w:lvl w:ilvl="2">
      <w:start w:val="1"/>
      <w:numFmt w:val="lowerRoman"/>
      <w:isLgl w:val="false"/>
      <w:suff w:val="tab"/>
      <w:lvlText w:val="%3."/>
      <w:lvlJc w:val="right"/>
      <w:pPr>
        <w:ind w:left="2368" w:hanging="180"/>
      </w:pPr>
    </w:lvl>
    <w:lvl w:ilvl="3">
      <w:start w:val="1"/>
      <w:numFmt w:val="decimal"/>
      <w:isLgl w:val="false"/>
      <w:suff w:val="tab"/>
      <w:lvlText w:val="%4."/>
      <w:lvlJc w:val="left"/>
      <w:pPr>
        <w:ind w:left="3088" w:hanging="360"/>
      </w:pPr>
    </w:lvl>
    <w:lvl w:ilvl="4">
      <w:start w:val="1"/>
      <w:numFmt w:val="lowerLetter"/>
      <w:isLgl w:val="false"/>
      <w:suff w:val="tab"/>
      <w:lvlText w:val="%5."/>
      <w:lvlJc w:val="left"/>
      <w:pPr>
        <w:ind w:left="3808" w:hanging="360"/>
      </w:pPr>
    </w:lvl>
    <w:lvl w:ilvl="5">
      <w:start w:val="1"/>
      <w:numFmt w:val="lowerRoman"/>
      <w:isLgl w:val="false"/>
      <w:suff w:val="tab"/>
      <w:lvlText w:val="%6."/>
      <w:lvlJc w:val="right"/>
      <w:pPr>
        <w:ind w:left="4528" w:hanging="180"/>
      </w:pPr>
    </w:lvl>
    <w:lvl w:ilvl="6">
      <w:start w:val="1"/>
      <w:numFmt w:val="decimal"/>
      <w:isLgl w:val="false"/>
      <w:suff w:val="tab"/>
      <w:lvlText w:val="%7."/>
      <w:lvlJc w:val="left"/>
      <w:pPr>
        <w:ind w:left="5248" w:hanging="360"/>
      </w:pPr>
    </w:lvl>
    <w:lvl w:ilvl="7">
      <w:start w:val="1"/>
      <w:numFmt w:val="lowerLetter"/>
      <w:isLgl w:val="false"/>
      <w:suff w:val="tab"/>
      <w:lvlText w:val="%8."/>
      <w:lvlJc w:val="left"/>
      <w:pPr>
        <w:ind w:left="5968" w:hanging="360"/>
      </w:pPr>
    </w:lvl>
    <w:lvl w:ilvl="8">
      <w:start w:val="1"/>
      <w:numFmt w:val="lowerRoman"/>
      <w:isLgl w:val="false"/>
      <w:suff w:val="tab"/>
      <w:lvlText w:val="%9."/>
      <w:lvlJc w:val="right"/>
      <w:pPr>
        <w:ind w:left="6688" w:hanging="180"/>
      </w:pPr>
    </w:lvl>
  </w:abstractNum>
  <w:abstractNum w:abstractNumId="30">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1">
    <w:multiLevelType w:val="hybridMultilevel"/>
    <w:lvl w:ilvl="0">
      <w:start w:val="1"/>
      <w:numFmt w:val="decimal"/>
      <w:isLgl w:val="false"/>
      <w:suff w:val="tab"/>
      <w:lvlText w:val="%1."/>
      <w:lvlJc w:val="left"/>
      <w:pPr>
        <w:ind w:left="720" w:hanging="360"/>
      </w:pPr>
      <w:rPr>
        <w:sz w:val="1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bullet"/>
      <w:isLgl w:val="false"/>
      <w:suff w:val="tab"/>
      <w:lvlText w:val=""/>
      <w:lvlJc w:val="left"/>
      <w:pPr>
        <w:ind w:left="720" w:hanging="360"/>
        <w:tabs>
          <w:tab w:val="num" w:pos="720" w:leader="none"/>
        </w:tabs>
      </w:pPr>
      <w:rPr>
        <w:rFonts w:ascii="Symbol" w:hAnsi="Symbol"/>
        <w:sz w:val="24"/>
        <w:szCs w:val="24"/>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35">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6">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37">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9">
    <w:multiLevelType w:val="hybridMultilevel"/>
    <w:lvl w:ilvl="0">
      <w:start w:val="1"/>
      <w:numFmt w:val="bullet"/>
      <w:isLgl w:val="false"/>
      <w:suff w:val="tab"/>
      <w:lvlText w:val=""/>
      <w:lvlJc w:val="left"/>
      <w:pPr>
        <w:ind w:left="720" w:hanging="360"/>
        <w:tabs>
          <w:tab w:val="num" w:pos="720" w:leader="none"/>
        </w:tabs>
      </w:pPr>
      <w:rPr>
        <w:rFonts w:ascii="Symbol" w:hAnsi="Symbol"/>
        <w:sz w:val="24"/>
        <w:szCs w:val="24"/>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40">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1">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42">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43">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44">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5">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46">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4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30"/>
  </w:num>
  <w:num w:numId="2">
    <w:abstractNumId w:val="46"/>
  </w:num>
  <w:num w:numId="3">
    <w:abstractNumId w:val="23"/>
  </w:num>
  <w:num w:numId="4">
    <w:abstractNumId w:val="27"/>
  </w:num>
  <w:num w:numId="5">
    <w:abstractNumId w:val="47"/>
  </w:num>
  <w:num w:numId="6">
    <w:abstractNumId w:val="22"/>
  </w:num>
  <w:num w:numId="7">
    <w:abstractNumId w:val="43"/>
  </w:num>
  <w:num w:numId="8">
    <w:abstractNumId w:val="15"/>
  </w:num>
  <w:num w:numId="9">
    <w:abstractNumId w:val="14"/>
  </w:num>
  <w:num w:numId="10">
    <w:abstractNumId w:val="11"/>
  </w:num>
  <w:num w:numId="11">
    <w:abstractNumId w:val="32"/>
  </w:num>
  <w:num w:numId="12">
    <w:abstractNumId w:val="19"/>
  </w:num>
  <w:num w:numId="13">
    <w:abstractNumId w:val="35"/>
  </w:num>
  <w:num w:numId="14">
    <w:abstractNumId w:val="2"/>
  </w:num>
  <w:num w:numId="15">
    <w:abstractNumId w:val="0"/>
  </w:num>
  <w:num w:numId="16">
    <w:abstractNumId w:val="8"/>
  </w:num>
  <w:num w:numId="17">
    <w:abstractNumId w:val="16"/>
  </w:num>
  <w:num w:numId="18">
    <w:abstractNumId w:val="36"/>
  </w:num>
  <w:num w:numId="19">
    <w:abstractNumId w:val="40"/>
  </w:num>
  <w:num w:numId="20">
    <w:abstractNumId w:val="20"/>
  </w:num>
  <w:num w:numId="21">
    <w:abstractNumId w:val="33"/>
  </w:num>
  <w:num w:numId="22">
    <w:abstractNumId w:val="26"/>
  </w:num>
  <w:num w:numId="23">
    <w:abstractNumId w:val="13"/>
  </w:num>
  <w:num w:numId="24">
    <w:abstractNumId w:val="7"/>
  </w:num>
  <w:num w:numId="25">
    <w:abstractNumId w:val="28"/>
  </w:num>
  <w:num w:numId="26">
    <w:abstractNumId w:val="21"/>
  </w:num>
  <w:num w:numId="27">
    <w:abstractNumId w:val="42"/>
  </w:num>
  <w:num w:numId="28">
    <w:abstractNumId w:val="39"/>
  </w:num>
  <w:num w:numId="29">
    <w:abstractNumId w:val="1"/>
  </w:num>
  <w:num w:numId="30">
    <w:abstractNumId w:val="12"/>
  </w:num>
  <w:num w:numId="31">
    <w:abstractNumId w:val="34"/>
  </w:num>
  <w:num w:numId="32">
    <w:abstractNumId w:val="29"/>
  </w:num>
  <w:num w:numId="33">
    <w:abstractNumId w:val="17"/>
  </w:num>
  <w:num w:numId="34">
    <w:abstractNumId w:val="18"/>
  </w:num>
  <w:num w:numId="35">
    <w:abstractNumId w:val="5"/>
  </w:num>
  <w:num w:numId="36">
    <w:abstractNumId w:val="3"/>
  </w:num>
  <w:num w:numId="37">
    <w:abstractNumId w:val="4"/>
  </w:num>
  <w:num w:numId="38">
    <w:abstractNumId w:val="24"/>
  </w:num>
  <w:num w:numId="39">
    <w:abstractNumId w:val="25"/>
  </w:num>
  <w:num w:numId="40">
    <w:abstractNumId w:val="9"/>
  </w:num>
  <w:num w:numId="41">
    <w:abstractNumId w:val="44"/>
  </w:num>
  <w:num w:numId="42">
    <w:abstractNumId w:val="31"/>
  </w:num>
  <w:num w:numId="43">
    <w:abstractNumId w:val="41"/>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num>
  <w:num w:numId="46">
    <w:abstractNumId w:val="38"/>
  </w:num>
  <w:num w:numId="47">
    <w:abstractNumId w:val="10"/>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920"/>
    <w:next w:val="92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920"/>
    <w:next w:val="92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920"/>
    <w:next w:val="92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920"/>
    <w:next w:val="92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920"/>
    <w:next w:val="92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920"/>
    <w:next w:val="92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920"/>
    <w:next w:val="92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920"/>
    <w:next w:val="92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920"/>
    <w:next w:val="92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92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920"/>
    <w:next w:val="92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920"/>
    <w:next w:val="92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920"/>
    <w:next w:val="920"/>
    <w:link w:val="39"/>
    <w:uiPriority w:val="29"/>
    <w:qFormat/>
    <w:pPr>
      <w:ind w:left="720" w:right="720"/>
    </w:pPr>
    <w:rPr>
      <w:i/>
    </w:rPr>
  </w:style>
  <w:style w:type="character" w:styleId="39">
    <w:name w:val="Quote Char"/>
    <w:link w:val="38"/>
    <w:uiPriority w:val="29"/>
    <w:rPr>
      <w:i/>
    </w:rPr>
  </w:style>
  <w:style w:type="paragraph" w:styleId="40">
    <w:name w:val="Intense Quote"/>
    <w:basedOn w:val="920"/>
    <w:next w:val="92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92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920"/>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920"/>
    <w:next w:val="920"/>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92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92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920"/>
    <w:next w:val="920"/>
    <w:uiPriority w:val="39"/>
    <w:unhideWhenUsed/>
    <w:pPr>
      <w:ind w:left="0" w:right="0" w:firstLine="0"/>
      <w:spacing w:after="57"/>
    </w:pPr>
  </w:style>
  <w:style w:type="paragraph" w:styleId="182">
    <w:name w:val="toc 2"/>
    <w:basedOn w:val="920"/>
    <w:next w:val="920"/>
    <w:uiPriority w:val="39"/>
    <w:unhideWhenUsed/>
    <w:pPr>
      <w:ind w:left="283" w:right="0" w:firstLine="0"/>
      <w:spacing w:after="57"/>
    </w:pPr>
  </w:style>
  <w:style w:type="paragraph" w:styleId="183">
    <w:name w:val="toc 3"/>
    <w:basedOn w:val="920"/>
    <w:next w:val="920"/>
    <w:uiPriority w:val="39"/>
    <w:unhideWhenUsed/>
    <w:pPr>
      <w:ind w:left="567" w:right="0" w:firstLine="0"/>
      <w:spacing w:after="57"/>
    </w:pPr>
  </w:style>
  <w:style w:type="paragraph" w:styleId="184">
    <w:name w:val="toc 4"/>
    <w:basedOn w:val="920"/>
    <w:next w:val="920"/>
    <w:uiPriority w:val="39"/>
    <w:unhideWhenUsed/>
    <w:pPr>
      <w:ind w:left="850" w:right="0" w:firstLine="0"/>
      <w:spacing w:after="57"/>
    </w:pPr>
  </w:style>
  <w:style w:type="paragraph" w:styleId="185">
    <w:name w:val="toc 5"/>
    <w:basedOn w:val="920"/>
    <w:next w:val="920"/>
    <w:uiPriority w:val="39"/>
    <w:unhideWhenUsed/>
    <w:pPr>
      <w:ind w:left="1134" w:right="0" w:firstLine="0"/>
      <w:spacing w:after="57"/>
    </w:pPr>
  </w:style>
  <w:style w:type="paragraph" w:styleId="186">
    <w:name w:val="toc 6"/>
    <w:basedOn w:val="920"/>
    <w:next w:val="920"/>
    <w:uiPriority w:val="39"/>
    <w:unhideWhenUsed/>
    <w:pPr>
      <w:ind w:left="1417" w:right="0" w:firstLine="0"/>
      <w:spacing w:after="57"/>
    </w:pPr>
  </w:style>
  <w:style w:type="paragraph" w:styleId="187">
    <w:name w:val="toc 7"/>
    <w:basedOn w:val="920"/>
    <w:next w:val="920"/>
    <w:uiPriority w:val="39"/>
    <w:unhideWhenUsed/>
    <w:pPr>
      <w:ind w:left="1701" w:right="0" w:firstLine="0"/>
      <w:spacing w:after="57"/>
    </w:pPr>
  </w:style>
  <w:style w:type="paragraph" w:styleId="188">
    <w:name w:val="toc 8"/>
    <w:basedOn w:val="920"/>
    <w:next w:val="920"/>
    <w:uiPriority w:val="39"/>
    <w:unhideWhenUsed/>
    <w:pPr>
      <w:ind w:left="1984" w:right="0" w:firstLine="0"/>
      <w:spacing w:after="57"/>
    </w:pPr>
  </w:style>
  <w:style w:type="paragraph" w:styleId="189">
    <w:name w:val="toc 9"/>
    <w:basedOn w:val="920"/>
    <w:next w:val="920"/>
    <w:uiPriority w:val="39"/>
    <w:unhideWhenUsed/>
    <w:pPr>
      <w:ind w:left="2268" w:right="0" w:firstLine="0"/>
      <w:spacing w:after="57"/>
    </w:pPr>
  </w:style>
  <w:style w:type="paragraph" w:styleId="190">
    <w:name w:val="TOC Heading"/>
    <w:uiPriority w:val="39"/>
    <w:unhideWhenUsed/>
  </w:style>
  <w:style w:type="paragraph" w:styleId="191">
    <w:name w:val="table of figures"/>
    <w:basedOn w:val="920"/>
    <w:next w:val="920"/>
    <w:uiPriority w:val="99"/>
    <w:unhideWhenUsed/>
    <w:pPr>
      <w:spacing w:after="0" w:afterAutospacing="0"/>
    </w:pPr>
  </w:style>
  <w:style w:type="paragraph" w:styleId="920" w:default="1">
    <w:name w:val="Normal"/>
    <w:next w:val="920"/>
    <w:link w:val="920"/>
    <w:qFormat/>
    <w:rPr>
      <w:sz w:val="24"/>
      <w:szCs w:val="24"/>
      <w:lang w:val="ru-RU" w:eastAsia="ru-RU" w:bidi="ar-SA"/>
    </w:rPr>
  </w:style>
  <w:style w:type="paragraph" w:styleId="921">
    <w:name w:val="Заголовок 1"/>
    <w:basedOn w:val="920"/>
    <w:next w:val="920"/>
    <w:link w:val="920"/>
    <w:qFormat/>
    <w:pPr>
      <w:ind w:firstLine="709"/>
      <w:jc w:val="both"/>
      <w:keepNext/>
      <w:spacing w:before="240" w:after="60"/>
      <w:outlineLvl w:val="0"/>
    </w:pPr>
    <w:rPr>
      <w:b/>
      <w:bCs/>
      <w:sz w:val="32"/>
      <w:szCs w:val="32"/>
    </w:rPr>
  </w:style>
  <w:style w:type="paragraph" w:styleId="922">
    <w:name w:val="Заголовок 2"/>
    <w:basedOn w:val="920"/>
    <w:next w:val="920"/>
    <w:link w:val="920"/>
    <w:qFormat/>
    <w:pPr>
      <w:ind w:firstLine="709"/>
      <w:jc w:val="both"/>
      <w:keepNext/>
      <w:spacing w:before="240" w:after="60"/>
      <w:outlineLvl w:val="1"/>
    </w:pPr>
    <w:rPr>
      <w:b/>
      <w:bCs/>
      <w:i/>
      <w:iCs/>
    </w:rPr>
  </w:style>
  <w:style w:type="paragraph" w:styleId="923">
    <w:name w:val="Заголовок 3"/>
    <w:basedOn w:val="920"/>
    <w:next w:val="920"/>
    <w:link w:val="920"/>
    <w:qFormat/>
    <w:pPr>
      <w:ind w:firstLine="709"/>
      <w:jc w:val="both"/>
      <w:keepNext/>
      <w:spacing w:before="240" w:after="60"/>
      <w:outlineLvl w:val="2"/>
    </w:pPr>
    <w:rPr>
      <w:b/>
      <w:bCs/>
      <w:sz w:val="28"/>
      <w:szCs w:val="28"/>
    </w:rPr>
  </w:style>
  <w:style w:type="paragraph" w:styleId="924">
    <w:name w:val="Заголовок 4"/>
    <w:basedOn w:val="920"/>
    <w:next w:val="920"/>
    <w:link w:val="966"/>
    <w:qFormat/>
    <w:pPr>
      <w:jc w:val="center"/>
      <w:keepNext/>
      <w:outlineLvl w:val="3"/>
    </w:pPr>
    <w:rPr>
      <w:b/>
      <w:bCs/>
      <w:sz w:val="22"/>
      <w:szCs w:val="22"/>
    </w:rPr>
  </w:style>
  <w:style w:type="paragraph" w:styleId="925">
    <w:name w:val="Заголовок 5"/>
    <w:basedOn w:val="920"/>
    <w:next w:val="920"/>
    <w:link w:val="920"/>
    <w:qFormat/>
    <w:pPr>
      <w:keepNext/>
      <w:outlineLvl w:val="4"/>
    </w:pPr>
    <w:rPr>
      <w:b/>
      <w:bCs/>
      <w:sz w:val="28"/>
      <w:szCs w:val="28"/>
    </w:rPr>
  </w:style>
  <w:style w:type="paragraph" w:styleId="926">
    <w:name w:val="Заголовок 6"/>
    <w:basedOn w:val="920"/>
    <w:next w:val="920"/>
    <w:link w:val="920"/>
    <w:qFormat/>
    <w:pPr>
      <w:jc w:val="center"/>
      <w:keepNext/>
      <w:outlineLvl w:val="5"/>
    </w:pPr>
    <w:rPr>
      <w:b/>
      <w:bCs/>
    </w:rPr>
  </w:style>
  <w:style w:type="paragraph" w:styleId="927">
    <w:name w:val="Заголовок 7"/>
    <w:basedOn w:val="920"/>
    <w:next w:val="920"/>
    <w:link w:val="920"/>
    <w:qFormat/>
    <w:pPr>
      <w:jc w:val="center"/>
      <w:keepNext/>
      <w:outlineLvl w:val="6"/>
    </w:pPr>
    <w:rPr>
      <w:b/>
      <w:bCs/>
      <w:sz w:val="32"/>
      <w:szCs w:val="32"/>
    </w:rPr>
  </w:style>
  <w:style w:type="paragraph" w:styleId="928">
    <w:name w:val="Заголовок 8"/>
    <w:basedOn w:val="920"/>
    <w:next w:val="920"/>
    <w:link w:val="920"/>
    <w:qFormat/>
    <w:pPr>
      <w:keepNext/>
      <w:outlineLvl w:val="7"/>
    </w:pPr>
    <w:rPr>
      <w:b/>
      <w:bCs/>
    </w:rPr>
  </w:style>
  <w:style w:type="paragraph" w:styleId="929">
    <w:name w:val="Заголовок 9"/>
    <w:basedOn w:val="920"/>
    <w:next w:val="920"/>
    <w:link w:val="920"/>
    <w:qFormat/>
    <w:pPr>
      <w:keepNext/>
      <w:outlineLvl w:val="8"/>
    </w:pPr>
    <w:rPr>
      <w:b/>
      <w:bCs/>
      <w:sz w:val="20"/>
      <w:szCs w:val="20"/>
    </w:rPr>
  </w:style>
  <w:style w:type="character" w:styleId="930">
    <w:name w:val="Основной шрифт абзаца"/>
    <w:next w:val="930"/>
    <w:link w:val="920"/>
    <w:semiHidden/>
  </w:style>
  <w:style w:type="table" w:styleId="931">
    <w:name w:val="Обычная таблица"/>
    <w:next w:val="931"/>
    <w:link w:val="920"/>
    <w:semiHidden/>
    <w:tblPr/>
  </w:style>
  <w:style w:type="numbering" w:styleId="932">
    <w:name w:val="Нет списка"/>
    <w:next w:val="932"/>
    <w:link w:val="920"/>
    <w:uiPriority w:val="99"/>
    <w:semiHidden/>
  </w:style>
  <w:style w:type="character" w:styleId="933">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
    <w:next w:val="933"/>
    <w:link w:val="920"/>
    <w:qFormat/>
    <w:rPr>
      <w:rFonts w:ascii="Times New Roman" w:hAnsi="Times New Roman" w:cs="Times New Roman"/>
      <w:vertAlign w:val="superscript"/>
    </w:rPr>
  </w:style>
  <w:style w:type="paragraph" w:styleId="934">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920"/>
    <w:next w:val="934"/>
    <w:link w:val="956"/>
    <w:uiPriority w:val="99"/>
    <w:qFormat/>
    <w:rPr>
      <w:sz w:val="20"/>
      <w:szCs w:val="20"/>
    </w:rPr>
  </w:style>
  <w:style w:type="paragraph" w:styleId="935">
    <w:name w:val="Нормальный"/>
    <w:next w:val="935"/>
    <w:link w:val="920"/>
    <w:rPr>
      <w:rFonts w:ascii="TimesET" w:hAnsi="TimesET"/>
      <w:sz w:val="24"/>
      <w:szCs w:val="24"/>
      <w:lang w:val="ru-RU" w:eastAsia="ru-RU" w:bidi="ar-SA"/>
    </w:rPr>
  </w:style>
  <w:style w:type="paragraph" w:styleId="936">
    <w:name w:val="Оглавление 4"/>
    <w:basedOn w:val="920"/>
    <w:next w:val="920"/>
    <w:link w:val="920"/>
    <w:uiPriority w:val="39"/>
    <w:pPr>
      <w:spacing w:line="360" w:lineRule="auto"/>
      <w:tabs>
        <w:tab w:val="left" w:pos="284" w:leader="none"/>
        <w:tab w:val="right" w:pos="10065" w:leader="dot"/>
      </w:tabs>
    </w:pPr>
    <w:rPr>
      <w:sz w:val="22"/>
    </w:rPr>
  </w:style>
  <w:style w:type="character" w:styleId="937">
    <w:name w:val="Гиперссылка"/>
    <w:next w:val="937"/>
    <w:link w:val="920"/>
    <w:uiPriority w:val="99"/>
    <w:unhideWhenUsed/>
    <w:rPr>
      <w:color w:val="0000ff"/>
      <w:u w:val="single"/>
    </w:rPr>
  </w:style>
  <w:style w:type="paragraph" w:styleId="938">
    <w:name w:val="Без интервала"/>
    <w:next w:val="938"/>
    <w:link w:val="939"/>
    <w:uiPriority w:val="1"/>
    <w:qFormat/>
    <w:rPr>
      <w:rFonts w:ascii="Calibri" w:hAnsi="Calibri"/>
      <w:sz w:val="22"/>
      <w:szCs w:val="22"/>
      <w:lang w:val="ru-RU" w:eastAsia="en-US" w:bidi="ar-SA"/>
    </w:rPr>
  </w:style>
  <w:style w:type="character" w:styleId="939">
    <w:name w:val="Без интервала Знак"/>
    <w:next w:val="939"/>
    <w:link w:val="938"/>
    <w:uiPriority w:val="1"/>
    <w:rPr>
      <w:rFonts w:ascii="Calibri" w:hAnsi="Calibri"/>
      <w:sz w:val="22"/>
      <w:szCs w:val="22"/>
      <w:lang w:val="ru-RU" w:eastAsia="en-US" w:bidi="ar-SA"/>
    </w:rPr>
  </w:style>
  <w:style w:type="paragraph" w:styleId="940">
    <w:name w:val="Текст выноски"/>
    <w:basedOn w:val="920"/>
    <w:next w:val="940"/>
    <w:link w:val="962"/>
    <w:uiPriority w:val="99"/>
    <w:semiHidden/>
    <w:rPr>
      <w:rFonts w:ascii="Tahoma" w:hAnsi="Tahoma" w:cs="Tahoma"/>
      <w:sz w:val="16"/>
      <w:szCs w:val="16"/>
    </w:rPr>
  </w:style>
  <w:style w:type="table" w:styleId="941">
    <w:name w:val="Сетка таблицы"/>
    <w:basedOn w:val="931"/>
    <w:next w:val="941"/>
    <w:link w:val="920"/>
    <w:uiPriority w:val="59"/>
    <w:tblPr/>
  </w:style>
  <w:style w:type="paragraph" w:styleId="942">
    <w:name w:val="Оглавление 2"/>
    <w:basedOn w:val="920"/>
    <w:next w:val="920"/>
    <w:link w:val="920"/>
    <w:uiPriority w:val="39"/>
    <w:pPr>
      <w:ind w:left="240"/>
    </w:pPr>
  </w:style>
  <w:style w:type="paragraph" w:styleId="943">
    <w:name w:val="Верхний колонтитул,ВерхКолонтитул"/>
    <w:basedOn w:val="920"/>
    <w:next w:val="943"/>
    <w:link w:val="944"/>
    <w:uiPriority w:val="99"/>
    <w:unhideWhenUsed/>
    <w:pPr>
      <w:tabs>
        <w:tab w:val="center" w:pos="4677" w:leader="none"/>
        <w:tab w:val="right" w:pos="9355" w:leader="none"/>
      </w:tabs>
    </w:pPr>
    <w:rPr>
      <w:lang w:val="en-US" w:eastAsia="en-US"/>
    </w:rPr>
  </w:style>
  <w:style w:type="character" w:styleId="944">
    <w:name w:val="Верхний колонтитул Знак,ВерхКолонтитул Знак"/>
    <w:next w:val="944"/>
    <w:link w:val="943"/>
    <w:uiPriority w:val="99"/>
    <w:rPr>
      <w:sz w:val="24"/>
      <w:szCs w:val="24"/>
    </w:rPr>
  </w:style>
  <w:style w:type="paragraph" w:styleId="945">
    <w:name w:val="Нижний колонтитул"/>
    <w:basedOn w:val="920"/>
    <w:next w:val="945"/>
    <w:link w:val="946"/>
    <w:uiPriority w:val="99"/>
    <w:unhideWhenUsed/>
    <w:pPr>
      <w:tabs>
        <w:tab w:val="center" w:pos="4677" w:leader="none"/>
        <w:tab w:val="right" w:pos="9355" w:leader="none"/>
      </w:tabs>
    </w:pPr>
    <w:rPr>
      <w:lang w:val="en-US" w:eastAsia="en-US"/>
    </w:rPr>
  </w:style>
  <w:style w:type="character" w:styleId="946">
    <w:name w:val="Нижний колонтитул Знак"/>
    <w:next w:val="946"/>
    <w:link w:val="945"/>
    <w:uiPriority w:val="99"/>
    <w:rPr>
      <w:sz w:val="24"/>
      <w:szCs w:val="24"/>
    </w:rPr>
  </w:style>
  <w:style w:type="paragraph" w:styleId="947">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920"/>
    <w:next w:val="947"/>
    <w:link w:val="948"/>
    <w:pPr>
      <w:jc w:val="both"/>
    </w:pPr>
    <w:rPr>
      <w:b/>
      <w:bCs/>
    </w:rPr>
  </w:style>
  <w:style w:type="character" w:styleId="948">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948"/>
    <w:link w:val="947"/>
    <w:semiHidden/>
    <w:rPr>
      <w:b/>
      <w:bCs/>
      <w:sz w:val="24"/>
      <w:szCs w:val="24"/>
      <w:lang w:val="ru-RU" w:eastAsia="ru-RU" w:bidi="ar-SA"/>
    </w:rPr>
  </w:style>
  <w:style w:type="paragraph" w:styleId="949">
    <w:name w:val="Основной текст с отступом 2"/>
    <w:basedOn w:val="920"/>
    <w:next w:val="949"/>
    <w:link w:val="920"/>
    <w:pPr>
      <w:ind w:firstLine="708"/>
      <w:jc w:val="both"/>
    </w:pPr>
    <w:rPr>
      <w:sz w:val="22"/>
      <w:szCs w:val="22"/>
    </w:rPr>
  </w:style>
  <w:style w:type="character" w:styleId="950">
    <w:name w:val="ВерхКолонтитул Знак Знак1"/>
    <w:next w:val="950"/>
    <w:link w:val="920"/>
    <w:rPr>
      <w:sz w:val="24"/>
      <w:szCs w:val="24"/>
      <w:lang w:val="ru-RU" w:eastAsia="ru-RU" w:bidi="ar-SA"/>
    </w:rPr>
  </w:style>
  <w:style w:type="paragraph" w:styleId="951">
    <w:name w:val="Основной текст"/>
    <w:basedOn w:val="920"/>
    <w:next w:val="951"/>
    <w:link w:val="952"/>
    <w:pPr>
      <w:spacing w:after="120"/>
    </w:pPr>
    <w:rPr>
      <w:lang w:val="en-US" w:eastAsia="en-US"/>
    </w:rPr>
  </w:style>
  <w:style w:type="character" w:styleId="952">
    <w:name w:val="Основной текст Знак"/>
    <w:next w:val="952"/>
    <w:link w:val="951"/>
    <w:rPr>
      <w:sz w:val="24"/>
      <w:szCs w:val="24"/>
    </w:rPr>
  </w:style>
  <w:style w:type="paragraph" w:styleId="953">
    <w:name w:val="Основной текст 2"/>
    <w:basedOn w:val="920"/>
    <w:next w:val="953"/>
    <w:link w:val="954"/>
    <w:uiPriority w:val="99"/>
    <w:semiHidden/>
    <w:unhideWhenUsed/>
    <w:pPr>
      <w:spacing w:after="120" w:line="480" w:lineRule="auto"/>
    </w:pPr>
    <w:rPr>
      <w:lang w:val="en-US" w:eastAsia="en-US"/>
    </w:rPr>
  </w:style>
  <w:style w:type="character" w:styleId="954">
    <w:name w:val="Основной текст 2 Знак"/>
    <w:next w:val="954"/>
    <w:link w:val="953"/>
    <w:uiPriority w:val="99"/>
    <w:semiHidden/>
    <w:rPr>
      <w:sz w:val="24"/>
      <w:szCs w:val="24"/>
    </w:rPr>
  </w:style>
  <w:style w:type="character" w:styleId="955">
    <w:name w:val=" Знак Знак3"/>
    <w:next w:val="955"/>
    <w:link w:val="920"/>
    <w:rPr>
      <w:sz w:val="24"/>
      <w:szCs w:val="24"/>
    </w:rPr>
  </w:style>
  <w:style w:type="character" w:styleId="95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956"/>
    <w:link w:val="934"/>
  </w:style>
  <w:style w:type="paragraph" w:styleId="957">
    <w:name w:val="Текст концевой сноски"/>
    <w:basedOn w:val="920"/>
    <w:next w:val="957"/>
    <w:link w:val="958"/>
    <w:uiPriority w:val="99"/>
    <w:semiHidden/>
    <w:unhideWhenUsed/>
    <w:rPr>
      <w:sz w:val="20"/>
      <w:szCs w:val="20"/>
    </w:rPr>
  </w:style>
  <w:style w:type="character" w:styleId="958">
    <w:name w:val="Текст концевой сноски Знак"/>
    <w:basedOn w:val="930"/>
    <w:next w:val="958"/>
    <w:link w:val="957"/>
    <w:uiPriority w:val="99"/>
    <w:semiHidden/>
  </w:style>
  <w:style w:type="character" w:styleId="959">
    <w:name w:val="Знак концевой сноски"/>
    <w:next w:val="959"/>
    <w:link w:val="920"/>
    <w:uiPriority w:val="99"/>
    <w:semiHidden/>
    <w:unhideWhenUsed/>
    <w:rPr>
      <w:vertAlign w:val="superscript"/>
    </w:rPr>
  </w:style>
  <w:style w:type="paragraph" w:styleId="960">
    <w:name w:val="Абзац списка"/>
    <w:basedOn w:val="920"/>
    <w:next w:val="960"/>
    <w:link w:val="920"/>
    <w:uiPriority w:val="34"/>
    <w:qFormat/>
    <w:pPr>
      <w:contextualSpacing/>
      <w:ind w:left="720"/>
      <w:spacing w:after="200" w:line="276" w:lineRule="auto"/>
    </w:pPr>
    <w:rPr>
      <w:rFonts w:ascii="Calibri" w:hAnsi="Calibri" w:eastAsia="Calibri"/>
      <w:sz w:val="22"/>
      <w:szCs w:val="22"/>
      <w:lang w:eastAsia="en-US"/>
    </w:rPr>
  </w:style>
  <w:style w:type="paragraph" w:styleId="961">
    <w:name w:val="Default"/>
    <w:next w:val="961"/>
    <w:link w:val="920"/>
    <w:rPr>
      <w:rFonts w:eastAsia="Calibri"/>
      <w:color w:val="000000"/>
      <w:sz w:val="24"/>
      <w:szCs w:val="24"/>
      <w:lang w:val="ru-RU" w:eastAsia="en-US" w:bidi="ar-SA"/>
    </w:rPr>
  </w:style>
  <w:style w:type="character" w:styleId="962">
    <w:name w:val="Текст выноски Знак"/>
    <w:next w:val="962"/>
    <w:link w:val="940"/>
    <w:uiPriority w:val="99"/>
    <w:semiHidden/>
    <w:rPr>
      <w:rFonts w:ascii="Tahoma" w:hAnsi="Tahoma" w:cs="Tahoma"/>
      <w:sz w:val="16"/>
      <w:szCs w:val="16"/>
    </w:rPr>
  </w:style>
  <w:style w:type="paragraph" w:styleId="963">
    <w:name w:val="Оглавление 1"/>
    <w:basedOn w:val="920"/>
    <w:next w:val="920"/>
    <w:link w:val="920"/>
    <w:uiPriority w:val="39"/>
    <w:unhideWhenUsed/>
  </w:style>
  <w:style w:type="paragraph" w:styleId="964">
    <w:name w:val="Оглавление 3"/>
    <w:basedOn w:val="920"/>
    <w:next w:val="920"/>
    <w:link w:val="920"/>
    <w:uiPriority w:val="39"/>
    <w:unhideWhenUsed/>
    <w:pPr>
      <w:ind w:left="480"/>
    </w:pPr>
  </w:style>
  <w:style w:type="paragraph" w:styleId="965">
    <w:name w:val="Заголовок оглавления"/>
    <w:basedOn w:val="921"/>
    <w:next w:val="920"/>
    <w:link w:val="920"/>
    <w:uiPriority w:val="39"/>
    <w:semiHidden/>
    <w:unhideWhenUsed/>
    <w:qFormat/>
    <w:pPr>
      <w:ind w:firstLine="0"/>
      <w:jc w:val="left"/>
      <w:keepLines/>
      <w:spacing w:before="480" w:after="0" w:line="276" w:lineRule="auto"/>
      <w:outlineLvl w:val="9"/>
    </w:pPr>
    <w:rPr>
      <w:rFonts w:ascii="Cambria" w:hAnsi="Cambria" w:eastAsia="Times New Roman" w:cs="Times New Roman"/>
      <w:color w:val="365f91"/>
      <w:sz w:val="28"/>
      <w:szCs w:val="28"/>
    </w:rPr>
  </w:style>
  <w:style w:type="character" w:styleId="966">
    <w:name w:val="Заголовок 4 Знак"/>
    <w:next w:val="966"/>
    <w:link w:val="924"/>
    <w:rPr>
      <w:b/>
      <w:bCs/>
      <w:sz w:val="22"/>
      <w:szCs w:val="22"/>
    </w:rPr>
  </w:style>
  <w:style w:type="character" w:styleId="967">
    <w:name w:val="Выделение"/>
    <w:next w:val="967"/>
    <w:link w:val="920"/>
    <w:uiPriority w:val="20"/>
    <w:qFormat/>
    <w:rPr>
      <w:i/>
      <w:iCs/>
    </w:rPr>
  </w:style>
  <w:style w:type="paragraph" w:styleId="968">
    <w:name w:val="ConsNormal"/>
    <w:next w:val="968"/>
    <w:link w:val="920"/>
    <w:pPr>
      <w:ind w:firstLine="720"/>
      <w:widowControl w:val="off"/>
    </w:pPr>
    <w:rPr>
      <w:rFonts w:ascii="Arial" w:hAnsi="Arial" w:cs="Arial"/>
      <w:lang w:val="ru-RU" w:eastAsia="ru-RU" w:bidi="ar-SA"/>
    </w:rPr>
  </w:style>
  <w:style w:type="character" w:styleId="28205" w:default="1">
    <w:name w:val="Default Paragraph Font"/>
    <w:uiPriority w:val="1"/>
    <w:semiHidden/>
    <w:unhideWhenUsed/>
  </w:style>
  <w:style w:type="numbering" w:styleId="28206" w:default="1">
    <w:name w:val="No List"/>
    <w:uiPriority w:val="99"/>
    <w:semiHidden/>
    <w:unhideWhenUsed/>
  </w:style>
  <w:style w:type="table" w:styleId="2820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Р7-Офис/2024.1.2.400</Application>
  <Company>RSB</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167</cp:revision>
  <dcterms:created xsi:type="dcterms:W3CDTF">2019-06-17T11:46:00Z</dcterms:created>
  <dcterms:modified xsi:type="dcterms:W3CDTF">2024-06-20T06:53:09Z</dcterms:modified>
  <cp:version>1048576</cp:version>
</cp:coreProperties>
</file>