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-284" w:type="dxa"/>
        <w:tblLook w:val="04A0" w:firstRow="1" w:lastRow="0" w:firstColumn="1" w:lastColumn="0" w:noHBand="0" w:noVBand="1"/>
      </w:tblPr>
      <w:tblGrid>
        <w:gridCol w:w="2013"/>
        <w:gridCol w:w="2038"/>
        <w:gridCol w:w="3966"/>
        <w:gridCol w:w="1504"/>
      </w:tblGrid>
      <w:tr w:rsidR="00BB263A" w:rsidRPr="00BB263A" w:rsidTr="00BB263A">
        <w:trPr>
          <w:trHeight w:val="1260"/>
        </w:trPr>
        <w:tc>
          <w:tcPr>
            <w:tcW w:w="9521" w:type="dxa"/>
            <w:gridSpan w:val="4"/>
            <w:tcBorders>
              <w:top w:val="nil"/>
              <w:left w:val="nil"/>
              <w:right w:val="nil"/>
            </w:tcBorders>
            <w:noWrap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</w:rPr>
              <w:t> </w:t>
            </w:r>
          </w:p>
          <w:p w:rsidR="00BB263A" w:rsidRDefault="00BB263A" w:rsidP="00BB263A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BB263A">
              <w:rPr>
                <w:rFonts w:ascii="Times New Roman" w:hAnsi="Times New Roman" w:cs="Times New Roman"/>
              </w:rPr>
              <w:t> </w:t>
            </w:r>
          </w:p>
          <w:p w:rsidR="00BB263A" w:rsidRDefault="00BB263A" w:rsidP="00BB263A">
            <w:pPr>
              <w:jc w:val="center"/>
              <w:rPr>
                <w:rFonts w:ascii="Times New Roman" w:hAnsi="Times New Roman" w:cs="Times New Roman"/>
              </w:rPr>
            </w:pPr>
            <w:r w:rsidRPr="00BB263A">
              <w:rPr>
                <w:rFonts w:ascii="Times New Roman" w:hAnsi="Times New Roman" w:cs="Times New Roman"/>
                <w:b/>
              </w:rPr>
              <w:t>Региональные филиалы и Внутренние структурные подразделения Банка</w:t>
            </w:r>
            <w:r>
              <w:rPr>
                <w:rFonts w:ascii="Times New Roman" w:hAnsi="Times New Roman" w:cs="Times New Roman"/>
                <w:b/>
              </w:rPr>
              <w:t>, участвующие в проведении</w:t>
            </w:r>
            <w:r w:rsidR="00E43920">
              <w:rPr>
                <w:rFonts w:ascii="Times New Roman" w:hAnsi="Times New Roman" w:cs="Times New Roman"/>
                <w:b/>
              </w:rPr>
              <w:t xml:space="preserve"> акций</w:t>
            </w:r>
            <w:r w:rsidRPr="00BB263A">
              <w:rPr>
                <w:rFonts w:ascii="Times New Roman" w:hAnsi="Times New Roman" w:cs="Times New Roman"/>
                <w:b/>
              </w:rPr>
              <w:t xml:space="preserve"> «Специальные условия оформления Пакета услуг»</w:t>
            </w:r>
            <w:r w:rsidR="00E43920">
              <w:rPr>
                <w:rFonts w:ascii="Times New Roman" w:hAnsi="Times New Roman" w:cs="Times New Roman"/>
                <w:b/>
              </w:rPr>
              <w:t xml:space="preserve"> и «Специальные условия пролонгации Пакета услуг»</w:t>
            </w:r>
            <w:r w:rsidRPr="00BB263A">
              <w:rPr>
                <w:rFonts w:ascii="Times New Roman" w:hAnsi="Times New Roman" w:cs="Times New Roman"/>
              </w:rPr>
              <w:t>.</w:t>
            </w:r>
          </w:p>
          <w:p w:rsidR="00BB263A" w:rsidRPr="00BB263A" w:rsidRDefault="00BB263A" w:rsidP="00BB26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263A" w:rsidRPr="00BB263A" w:rsidTr="00BB263A">
        <w:trPr>
          <w:trHeight w:val="960"/>
        </w:trPr>
        <w:tc>
          <w:tcPr>
            <w:tcW w:w="2013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Субъект Российской Федерации</w:t>
            </w:r>
          </w:p>
        </w:tc>
        <w:tc>
          <w:tcPr>
            <w:tcW w:w="2038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 xml:space="preserve">Наименование филиалов </w:t>
            </w:r>
          </w:p>
        </w:tc>
        <w:tc>
          <w:tcPr>
            <w:tcW w:w="3966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>Местонахождение филиалов, дополнительных офисов, операционных офисов</w:t>
            </w:r>
          </w:p>
        </w:tc>
        <w:tc>
          <w:tcPr>
            <w:tcW w:w="1504" w:type="dxa"/>
            <w:hideMark/>
          </w:tcPr>
          <w:p w:rsidR="00BB263A" w:rsidRPr="00BB263A" w:rsidRDefault="00BB263A" w:rsidP="00BB263A">
            <w:pPr>
              <w:rPr>
                <w:rFonts w:ascii="Times New Roman" w:hAnsi="Times New Roman" w:cs="Times New Roman"/>
                <w:b/>
                <w:bCs/>
              </w:rPr>
            </w:pPr>
            <w:r w:rsidRPr="00BB263A">
              <w:rPr>
                <w:rFonts w:ascii="Times New Roman" w:hAnsi="Times New Roman" w:cs="Times New Roman"/>
                <w:b/>
                <w:bCs/>
              </w:rPr>
              <w:t xml:space="preserve">Порядковый номер  3349/                          </w:t>
            </w:r>
          </w:p>
        </w:tc>
      </w:tr>
      <w:tr w:rsidR="00BB263A" w:rsidRPr="00BB263A" w:rsidTr="00977B36">
        <w:trPr>
          <w:trHeight w:val="315"/>
        </w:trPr>
        <w:tc>
          <w:tcPr>
            <w:tcW w:w="2013" w:type="dxa"/>
            <w:noWrap/>
          </w:tcPr>
          <w:p w:rsidR="00BB263A" w:rsidRPr="00B01B77" w:rsidRDefault="00977B36" w:rsidP="00BB263A">
            <w:pPr>
              <w:rPr>
                <w:rFonts w:ascii="Times New Roman" w:hAnsi="Times New Roman" w:cs="Times New Roman"/>
              </w:rPr>
            </w:pPr>
            <w:r w:rsidRPr="00977B36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2038" w:type="dxa"/>
          </w:tcPr>
          <w:p w:rsidR="00BB263A" w:rsidRPr="00B01B77" w:rsidRDefault="00977B36" w:rsidP="00BB263A">
            <w:pPr>
              <w:rPr>
                <w:rFonts w:ascii="Times New Roman" w:hAnsi="Times New Roman" w:cs="Times New Roman"/>
              </w:rPr>
            </w:pPr>
            <w:r w:rsidRPr="00977B36">
              <w:rPr>
                <w:rFonts w:ascii="Times New Roman" w:hAnsi="Times New Roman" w:cs="Times New Roman"/>
              </w:rPr>
              <w:t>Алтайский</w:t>
            </w:r>
          </w:p>
        </w:tc>
        <w:tc>
          <w:tcPr>
            <w:tcW w:w="3966" w:type="dxa"/>
          </w:tcPr>
          <w:p w:rsidR="00BB263A" w:rsidRPr="00B01B77" w:rsidRDefault="00977B36">
            <w:pPr>
              <w:rPr>
                <w:rFonts w:ascii="Times New Roman" w:hAnsi="Times New Roman" w:cs="Times New Roman"/>
              </w:rPr>
            </w:pPr>
            <w:r w:rsidRPr="00977B36">
              <w:rPr>
                <w:rFonts w:ascii="Times New Roman" w:hAnsi="Times New Roman" w:cs="Times New Roman"/>
              </w:rPr>
              <w:t>656015, Алтайский край, г. Барнаул, Ленина проспект, д. 80 б</w:t>
            </w:r>
          </w:p>
        </w:tc>
        <w:tc>
          <w:tcPr>
            <w:tcW w:w="1504" w:type="dxa"/>
            <w:noWrap/>
          </w:tcPr>
          <w:p w:rsidR="00BB263A" w:rsidRPr="00B01B77" w:rsidRDefault="00977B36" w:rsidP="00BB263A">
            <w:pPr>
              <w:rPr>
                <w:rFonts w:ascii="Times New Roman" w:hAnsi="Times New Roman" w:cs="Times New Roman"/>
              </w:rPr>
            </w:pPr>
            <w:r w:rsidRPr="00977B36">
              <w:rPr>
                <w:rFonts w:ascii="Times New Roman" w:hAnsi="Times New Roman" w:cs="Times New Roman"/>
              </w:rPr>
              <w:t>18/00</w:t>
            </w:r>
          </w:p>
        </w:tc>
      </w:tr>
      <w:tr w:rsidR="00BB263A" w:rsidRPr="00BB263A" w:rsidTr="00977B36">
        <w:trPr>
          <w:trHeight w:val="630"/>
        </w:trPr>
        <w:tc>
          <w:tcPr>
            <w:tcW w:w="2013" w:type="dxa"/>
          </w:tcPr>
          <w:p w:rsidR="00BB263A" w:rsidRPr="009564DE" w:rsidRDefault="00977B36" w:rsidP="00BB263A">
            <w:pPr>
              <w:rPr>
                <w:rFonts w:ascii="Times New Roman" w:hAnsi="Times New Roman" w:cs="Times New Roman"/>
              </w:rPr>
            </w:pPr>
            <w:r w:rsidRPr="009564DE">
              <w:rPr>
                <w:rFonts w:ascii="Times New Roman" w:hAnsi="Times New Roman" w:cs="Times New Roman"/>
              </w:rPr>
              <w:t>Ивановская область</w:t>
            </w:r>
          </w:p>
        </w:tc>
        <w:tc>
          <w:tcPr>
            <w:tcW w:w="2038" w:type="dxa"/>
          </w:tcPr>
          <w:p w:rsidR="00BB263A" w:rsidRPr="009564DE" w:rsidRDefault="00977B36" w:rsidP="00BB263A">
            <w:pPr>
              <w:rPr>
                <w:rFonts w:ascii="Times New Roman" w:hAnsi="Times New Roman" w:cs="Times New Roman"/>
              </w:rPr>
            </w:pPr>
            <w:r w:rsidRPr="009564DE">
              <w:rPr>
                <w:rFonts w:ascii="Times New Roman" w:hAnsi="Times New Roman" w:cs="Times New Roman"/>
              </w:rPr>
              <w:t>Ивановский</w:t>
            </w:r>
          </w:p>
        </w:tc>
        <w:tc>
          <w:tcPr>
            <w:tcW w:w="3966" w:type="dxa"/>
          </w:tcPr>
          <w:p w:rsidR="00BB263A" w:rsidRPr="009564DE" w:rsidRDefault="00977B36" w:rsidP="00BB263A">
            <w:pPr>
              <w:rPr>
                <w:rFonts w:ascii="Times New Roman" w:hAnsi="Times New Roman" w:cs="Times New Roman"/>
              </w:rPr>
            </w:pPr>
            <w:r w:rsidRPr="009564DE">
              <w:rPr>
                <w:rFonts w:ascii="Times New Roman" w:hAnsi="Times New Roman" w:cs="Times New Roman"/>
              </w:rPr>
              <w:t>153002, Ивановская область, г. Иваново, пр. Ленина, д.21, строение 1</w:t>
            </w:r>
          </w:p>
        </w:tc>
        <w:tc>
          <w:tcPr>
            <w:tcW w:w="1504" w:type="dxa"/>
          </w:tcPr>
          <w:p w:rsidR="00BB263A" w:rsidRPr="009564DE" w:rsidRDefault="00977B36" w:rsidP="00BB263A">
            <w:pPr>
              <w:rPr>
                <w:rFonts w:ascii="Times New Roman" w:hAnsi="Times New Roman" w:cs="Times New Roman"/>
              </w:rPr>
            </w:pPr>
            <w:r w:rsidRPr="009564DE">
              <w:rPr>
                <w:rFonts w:ascii="Times New Roman" w:hAnsi="Times New Roman" w:cs="Times New Roman"/>
              </w:rPr>
              <w:t>28/00</w:t>
            </w:r>
          </w:p>
        </w:tc>
      </w:tr>
      <w:tr w:rsidR="00BB263A" w:rsidRPr="00BB263A" w:rsidTr="00977B36">
        <w:trPr>
          <w:trHeight w:val="315"/>
        </w:trPr>
        <w:tc>
          <w:tcPr>
            <w:tcW w:w="2013" w:type="dxa"/>
            <w:noWrap/>
          </w:tcPr>
          <w:p w:rsidR="00BB263A" w:rsidRPr="00B01B77" w:rsidRDefault="00977B36" w:rsidP="00BB263A">
            <w:pPr>
              <w:rPr>
                <w:rFonts w:ascii="Times New Roman" w:hAnsi="Times New Roman" w:cs="Times New Roman"/>
              </w:rPr>
            </w:pPr>
            <w:r w:rsidRPr="009564DE">
              <w:rPr>
                <w:rFonts w:ascii="Times New Roman" w:hAnsi="Times New Roman" w:cs="Times New Roman"/>
              </w:rPr>
              <w:t>Калининградская область</w:t>
            </w:r>
          </w:p>
        </w:tc>
        <w:tc>
          <w:tcPr>
            <w:tcW w:w="2038" w:type="dxa"/>
          </w:tcPr>
          <w:p w:rsidR="00BB263A" w:rsidRPr="00B01B77" w:rsidRDefault="00977B36" w:rsidP="00BB263A">
            <w:pPr>
              <w:rPr>
                <w:rFonts w:ascii="Times New Roman" w:hAnsi="Times New Roman" w:cs="Times New Roman"/>
              </w:rPr>
            </w:pPr>
            <w:r w:rsidRPr="009564DE">
              <w:rPr>
                <w:rFonts w:ascii="Times New Roman" w:hAnsi="Times New Roman" w:cs="Times New Roman"/>
              </w:rPr>
              <w:t>Калининградский</w:t>
            </w:r>
          </w:p>
        </w:tc>
        <w:tc>
          <w:tcPr>
            <w:tcW w:w="3966" w:type="dxa"/>
          </w:tcPr>
          <w:p w:rsidR="00BB263A" w:rsidRPr="00B01B77" w:rsidRDefault="00977B36">
            <w:pPr>
              <w:rPr>
                <w:rFonts w:ascii="Times New Roman" w:hAnsi="Times New Roman" w:cs="Times New Roman"/>
              </w:rPr>
            </w:pPr>
            <w:r w:rsidRPr="00977B36">
              <w:rPr>
                <w:rFonts w:ascii="Times New Roman" w:hAnsi="Times New Roman" w:cs="Times New Roman"/>
              </w:rPr>
              <w:t>236022, Калининградская область, г. Калининград, ул. Гостиная, дом 3</w:t>
            </w:r>
          </w:p>
        </w:tc>
        <w:tc>
          <w:tcPr>
            <w:tcW w:w="1504" w:type="dxa"/>
            <w:noWrap/>
          </w:tcPr>
          <w:p w:rsidR="00BB263A" w:rsidRPr="00B01B77" w:rsidRDefault="00977B36" w:rsidP="00BB263A">
            <w:pPr>
              <w:rPr>
                <w:rFonts w:ascii="Times New Roman" w:hAnsi="Times New Roman" w:cs="Times New Roman"/>
              </w:rPr>
            </w:pPr>
            <w:r w:rsidRPr="009564DE">
              <w:rPr>
                <w:rFonts w:ascii="Times New Roman" w:hAnsi="Times New Roman" w:cs="Times New Roman"/>
              </w:rPr>
              <w:t>55/00</w:t>
            </w:r>
          </w:p>
        </w:tc>
      </w:tr>
      <w:tr w:rsidR="00977B36" w:rsidRPr="00BB263A" w:rsidTr="00977B36">
        <w:trPr>
          <w:trHeight w:val="315"/>
        </w:trPr>
        <w:tc>
          <w:tcPr>
            <w:tcW w:w="2013" w:type="dxa"/>
            <w:noWrap/>
          </w:tcPr>
          <w:p w:rsidR="00977B36" w:rsidRPr="009564DE" w:rsidRDefault="00977B36" w:rsidP="00BB263A">
            <w:pPr>
              <w:rPr>
                <w:rFonts w:ascii="Times New Roman" w:hAnsi="Times New Roman" w:cs="Times New Roman"/>
              </w:rPr>
            </w:pPr>
            <w:r w:rsidRPr="009564DE">
              <w:rPr>
                <w:rFonts w:ascii="Times New Roman" w:hAnsi="Times New Roman" w:cs="Times New Roman"/>
              </w:rPr>
              <w:t>Камчатский край</w:t>
            </w:r>
          </w:p>
        </w:tc>
        <w:tc>
          <w:tcPr>
            <w:tcW w:w="2038" w:type="dxa"/>
          </w:tcPr>
          <w:p w:rsidR="00977B36" w:rsidRPr="009564DE" w:rsidRDefault="00977B36" w:rsidP="00BB263A">
            <w:pPr>
              <w:rPr>
                <w:rFonts w:ascii="Times New Roman" w:hAnsi="Times New Roman" w:cs="Times New Roman"/>
              </w:rPr>
            </w:pPr>
            <w:r w:rsidRPr="009564DE">
              <w:rPr>
                <w:rFonts w:ascii="Times New Roman" w:hAnsi="Times New Roman" w:cs="Times New Roman"/>
              </w:rPr>
              <w:t>Камчатский</w:t>
            </w:r>
          </w:p>
        </w:tc>
        <w:tc>
          <w:tcPr>
            <w:tcW w:w="3966" w:type="dxa"/>
          </w:tcPr>
          <w:p w:rsidR="00977B36" w:rsidRPr="00977B36" w:rsidRDefault="00977B36">
            <w:pPr>
              <w:rPr>
                <w:rFonts w:ascii="Times New Roman" w:hAnsi="Times New Roman" w:cs="Times New Roman"/>
              </w:rPr>
            </w:pPr>
            <w:r w:rsidRPr="00977B36">
              <w:rPr>
                <w:rFonts w:ascii="Times New Roman" w:hAnsi="Times New Roman" w:cs="Times New Roman"/>
              </w:rPr>
              <w:t>683024, Российская Федерация, Камчатский край, город Петропавловск-Камчатский, проспект 50 лет Октября, дом 21</w:t>
            </w:r>
          </w:p>
        </w:tc>
        <w:tc>
          <w:tcPr>
            <w:tcW w:w="1504" w:type="dxa"/>
            <w:noWrap/>
          </w:tcPr>
          <w:p w:rsidR="00977B36" w:rsidRPr="009564DE" w:rsidRDefault="00977B36" w:rsidP="00BB263A">
            <w:pPr>
              <w:rPr>
                <w:rFonts w:ascii="Times New Roman" w:hAnsi="Times New Roman" w:cs="Times New Roman"/>
              </w:rPr>
            </w:pPr>
            <w:r w:rsidRPr="009564DE">
              <w:rPr>
                <w:rFonts w:ascii="Times New Roman" w:hAnsi="Times New Roman" w:cs="Times New Roman"/>
              </w:rPr>
              <w:t>53/00</w:t>
            </w:r>
          </w:p>
        </w:tc>
      </w:tr>
      <w:tr w:rsidR="00B01B77" w:rsidRPr="00BB263A" w:rsidTr="00BB263A">
        <w:trPr>
          <w:trHeight w:val="630"/>
        </w:trPr>
        <w:tc>
          <w:tcPr>
            <w:tcW w:w="2013" w:type="dxa"/>
          </w:tcPr>
          <w:p w:rsidR="00B01B77" w:rsidRPr="009564DE" w:rsidRDefault="00977B36" w:rsidP="00BB263A">
            <w:pPr>
              <w:rPr>
                <w:rFonts w:ascii="Times New Roman" w:hAnsi="Times New Roman" w:cs="Times New Roman"/>
              </w:rPr>
            </w:pPr>
            <w:r w:rsidRPr="009564DE">
              <w:rPr>
                <w:rFonts w:ascii="Times New Roman" w:hAnsi="Times New Roman" w:cs="Times New Roman"/>
              </w:rPr>
              <w:t>Республика Коми</w:t>
            </w:r>
          </w:p>
        </w:tc>
        <w:tc>
          <w:tcPr>
            <w:tcW w:w="2038" w:type="dxa"/>
          </w:tcPr>
          <w:p w:rsidR="00B01B77" w:rsidRPr="009564DE" w:rsidRDefault="00977B36" w:rsidP="00BB263A">
            <w:pPr>
              <w:rPr>
                <w:rFonts w:ascii="Times New Roman" w:hAnsi="Times New Roman" w:cs="Times New Roman"/>
              </w:rPr>
            </w:pPr>
            <w:r w:rsidRPr="009564DE">
              <w:rPr>
                <w:rFonts w:ascii="Times New Roman" w:hAnsi="Times New Roman" w:cs="Times New Roman"/>
              </w:rPr>
              <w:t>Коми</w:t>
            </w:r>
          </w:p>
        </w:tc>
        <w:tc>
          <w:tcPr>
            <w:tcW w:w="3966" w:type="dxa"/>
          </w:tcPr>
          <w:p w:rsidR="00B01B77" w:rsidRPr="009564DE" w:rsidRDefault="00977B36" w:rsidP="00BB263A">
            <w:pPr>
              <w:rPr>
                <w:rFonts w:ascii="Times New Roman" w:hAnsi="Times New Roman" w:cs="Times New Roman"/>
              </w:rPr>
            </w:pPr>
            <w:r w:rsidRPr="009564DE">
              <w:rPr>
                <w:rFonts w:ascii="Times New Roman" w:hAnsi="Times New Roman" w:cs="Times New Roman"/>
              </w:rPr>
              <w:t>167000, Республика Коми, г. Сыктывкар, ул. Первомайская, 112/1</w:t>
            </w:r>
          </w:p>
        </w:tc>
        <w:tc>
          <w:tcPr>
            <w:tcW w:w="1504" w:type="dxa"/>
          </w:tcPr>
          <w:p w:rsidR="00B01B77" w:rsidRPr="009564DE" w:rsidRDefault="00977B36" w:rsidP="00BB263A">
            <w:pPr>
              <w:rPr>
                <w:rFonts w:ascii="Times New Roman" w:hAnsi="Times New Roman" w:cs="Times New Roman"/>
              </w:rPr>
            </w:pPr>
            <w:r w:rsidRPr="009564DE">
              <w:rPr>
                <w:rFonts w:ascii="Times New Roman" w:hAnsi="Times New Roman" w:cs="Times New Roman"/>
              </w:rPr>
              <w:t>74/00</w:t>
            </w:r>
          </w:p>
        </w:tc>
      </w:tr>
      <w:tr w:rsidR="00BB263A" w:rsidRPr="00BB263A" w:rsidTr="00977B36">
        <w:trPr>
          <w:trHeight w:val="630"/>
        </w:trPr>
        <w:tc>
          <w:tcPr>
            <w:tcW w:w="2013" w:type="dxa"/>
          </w:tcPr>
          <w:p w:rsidR="00BB263A" w:rsidRPr="009564DE" w:rsidRDefault="00977B36" w:rsidP="00BB263A">
            <w:pPr>
              <w:rPr>
                <w:rFonts w:ascii="Times New Roman" w:hAnsi="Times New Roman" w:cs="Times New Roman"/>
              </w:rPr>
            </w:pPr>
            <w:r w:rsidRPr="009564DE">
              <w:rPr>
                <w:rFonts w:ascii="Times New Roman" w:hAnsi="Times New Roman" w:cs="Times New Roman"/>
              </w:rPr>
              <w:t>г. Красноярск</w:t>
            </w:r>
          </w:p>
        </w:tc>
        <w:tc>
          <w:tcPr>
            <w:tcW w:w="2038" w:type="dxa"/>
          </w:tcPr>
          <w:p w:rsidR="00BB263A" w:rsidRPr="009564DE" w:rsidRDefault="00977B36" w:rsidP="00BB263A">
            <w:pPr>
              <w:rPr>
                <w:rFonts w:ascii="Times New Roman" w:hAnsi="Times New Roman" w:cs="Times New Roman"/>
              </w:rPr>
            </w:pPr>
            <w:r w:rsidRPr="009564DE">
              <w:rPr>
                <w:rFonts w:ascii="Times New Roman" w:hAnsi="Times New Roman" w:cs="Times New Roman"/>
              </w:rPr>
              <w:t>Красноярский</w:t>
            </w:r>
          </w:p>
        </w:tc>
        <w:tc>
          <w:tcPr>
            <w:tcW w:w="3966" w:type="dxa"/>
          </w:tcPr>
          <w:p w:rsidR="00BB263A" w:rsidRPr="009564DE" w:rsidRDefault="00977B36" w:rsidP="00BB263A">
            <w:pPr>
              <w:rPr>
                <w:rFonts w:ascii="Times New Roman" w:hAnsi="Times New Roman" w:cs="Times New Roman"/>
              </w:rPr>
            </w:pPr>
            <w:r w:rsidRPr="009564DE">
              <w:rPr>
                <w:rFonts w:ascii="Times New Roman" w:hAnsi="Times New Roman" w:cs="Times New Roman"/>
              </w:rPr>
              <w:t xml:space="preserve">660049, г. Красноярск, ул. </w:t>
            </w:r>
            <w:proofErr w:type="spellStart"/>
            <w:r w:rsidRPr="009564DE">
              <w:rPr>
                <w:rFonts w:ascii="Times New Roman" w:hAnsi="Times New Roman" w:cs="Times New Roman"/>
              </w:rPr>
              <w:t>Перенсона</w:t>
            </w:r>
            <w:proofErr w:type="spellEnd"/>
            <w:r w:rsidRPr="009564DE">
              <w:rPr>
                <w:rFonts w:ascii="Times New Roman" w:hAnsi="Times New Roman" w:cs="Times New Roman"/>
              </w:rPr>
              <w:t>, д. 33</w:t>
            </w:r>
          </w:p>
        </w:tc>
        <w:tc>
          <w:tcPr>
            <w:tcW w:w="1504" w:type="dxa"/>
          </w:tcPr>
          <w:p w:rsidR="00BB263A" w:rsidRPr="009564DE" w:rsidRDefault="00977B36" w:rsidP="00BB263A">
            <w:pPr>
              <w:rPr>
                <w:rFonts w:ascii="Times New Roman" w:hAnsi="Times New Roman" w:cs="Times New Roman"/>
              </w:rPr>
            </w:pPr>
            <w:r w:rsidRPr="009564DE">
              <w:rPr>
                <w:rFonts w:ascii="Times New Roman" w:hAnsi="Times New Roman" w:cs="Times New Roman"/>
              </w:rPr>
              <w:t>49/00</w:t>
            </w:r>
          </w:p>
        </w:tc>
      </w:tr>
      <w:tr w:rsidR="00BB263A" w:rsidRPr="00BB263A" w:rsidTr="00977B36">
        <w:trPr>
          <w:trHeight w:val="630"/>
        </w:trPr>
        <w:tc>
          <w:tcPr>
            <w:tcW w:w="2013" w:type="dxa"/>
          </w:tcPr>
          <w:p w:rsidR="00BB263A" w:rsidRPr="00B01B77" w:rsidRDefault="00977B36" w:rsidP="00BB263A">
            <w:pPr>
              <w:rPr>
                <w:rFonts w:ascii="Times New Roman" w:hAnsi="Times New Roman" w:cs="Times New Roman"/>
              </w:rPr>
            </w:pPr>
            <w:r w:rsidRPr="009564DE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2038" w:type="dxa"/>
          </w:tcPr>
          <w:p w:rsidR="00BB263A" w:rsidRPr="00B01B77" w:rsidRDefault="00977B36" w:rsidP="00BB263A">
            <w:pPr>
              <w:rPr>
                <w:rFonts w:ascii="Times New Roman" w:hAnsi="Times New Roman" w:cs="Times New Roman"/>
              </w:rPr>
            </w:pPr>
            <w:r w:rsidRPr="009564DE">
              <w:rPr>
                <w:rFonts w:ascii="Times New Roman" w:hAnsi="Times New Roman" w:cs="Times New Roman"/>
              </w:rPr>
              <w:t>Орловский</w:t>
            </w:r>
          </w:p>
        </w:tc>
        <w:tc>
          <w:tcPr>
            <w:tcW w:w="3966" w:type="dxa"/>
          </w:tcPr>
          <w:p w:rsidR="00BB263A" w:rsidRPr="00B01B77" w:rsidRDefault="00977B36">
            <w:pPr>
              <w:rPr>
                <w:rFonts w:ascii="Times New Roman" w:hAnsi="Times New Roman" w:cs="Times New Roman"/>
              </w:rPr>
            </w:pPr>
            <w:r w:rsidRPr="00977B36">
              <w:rPr>
                <w:rFonts w:ascii="Times New Roman" w:hAnsi="Times New Roman" w:cs="Times New Roman"/>
              </w:rPr>
              <w:t>302030, Орловская область, г. Орел, ул. Московская, д. 31, лит. А</w:t>
            </w:r>
          </w:p>
        </w:tc>
        <w:tc>
          <w:tcPr>
            <w:tcW w:w="1504" w:type="dxa"/>
          </w:tcPr>
          <w:p w:rsidR="00BB263A" w:rsidRPr="00B01B77" w:rsidRDefault="00977B36" w:rsidP="00BB263A">
            <w:pPr>
              <w:rPr>
                <w:rFonts w:ascii="Times New Roman" w:hAnsi="Times New Roman" w:cs="Times New Roman"/>
              </w:rPr>
            </w:pPr>
            <w:r w:rsidRPr="009564DE">
              <w:rPr>
                <w:rFonts w:ascii="Times New Roman" w:hAnsi="Times New Roman" w:cs="Times New Roman"/>
              </w:rPr>
              <w:t>10/00</w:t>
            </w:r>
          </w:p>
        </w:tc>
      </w:tr>
      <w:tr w:rsidR="00977B36" w:rsidRPr="00BB263A" w:rsidTr="00977B36">
        <w:trPr>
          <w:trHeight w:val="630"/>
        </w:trPr>
        <w:tc>
          <w:tcPr>
            <w:tcW w:w="2013" w:type="dxa"/>
          </w:tcPr>
          <w:p w:rsidR="00977B36" w:rsidRPr="009564DE" w:rsidRDefault="00977B36" w:rsidP="00BB263A">
            <w:pPr>
              <w:rPr>
                <w:rFonts w:ascii="Times New Roman" w:hAnsi="Times New Roman" w:cs="Times New Roman"/>
              </w:rPr>
            </w:pPr>
            <w:r w:rsidRPr="009564DE">
              <w:rPr>
                <w:rFonts w:ascii="Times New Roman" w:hAnsi="Times New Roman" w:cs="Times New Roman"/>
              </w:rPr>
              <w:t>г. Омск</w:t>
            </w:r>
          </w:p>
        </w:tc>
        <w:tc>
          <w:tcPr>
            <w:tcW w:w="2038" w:type="dxa"/>
          </w:tcPr>
          <w:p w:rsidR="00977B36" w:rsidRPr="009564DE" w:rsidRDefault="00977B36" w:rsidP="00BB263A">
            <w:pPr>
              <w:rPr>
                <w:rFonts w:ascii="Times New Roman" w:hAnsi="Times New Roman" w:cs="Times New Roman"/>
              </w:rPr>
            </w:pPr>
            <w:r w:rsidRPr="009564DE">
              <w:rPr>
                <w:rFonts w:ascii="Times New Roman" w:hAnsi="Times New Roman" w:cs="Times New Roman"/>
              </w:rPr>
              <w:t>Омский</w:t>
            </w:r>
          </w:p>
        </w:tc>
        <w:tc>
          <w:tcPr>
            <w:tcW w:w="3966" w:type="dxa"/>
          </w:tcPr>
          <w:p w:rsidR="00977B36" w:rsidRPr="00977B36" w:rsidRDefault="00977B36">
            <w:pPr>
              <w:rPr>
                <w:rFonts w:ascii="Times New Roman" w:hAnsi="Times New Roman" w:cs="Times New Roman"/>
              </w:rPr>
            </w:pPr>
            <w:r w:rsidRPr="00977B36">
              <w:rPr>
                <w:rFonts w:ascii="Times New Roman" w:hAnsi="Times New Roman" w:cs="Times New Roman"/>
              </w:rPr>
              <w:t>644099, г. Омск, ул. Фрунзе, д. 52</w:t>
            </w:r>
          </w:p>
        </w:tc>
        <w:tc>
          <w:tcPr>
            <w:tcW w:w="1504" w:type="dxa"/>
          </w:tcPr>
          <w:p w:rsidR="00977B36" w:rsidRPr="009564DE" w:rsidRDefault="00977B36" w:rsidP="00BB263A">
            <w:pPr>
              <w:rPr>
                <w:rFonts w:ascii="Times New Roman" w:hAnsi="Times New Roman" w:cs="Times New Roman"/>
              </w:rPr>
            </w:pPr>
            <w:r w:rsidRPr="009564DE">
              <w:rPr>
                <w:rFonts w:ascii="Times New Roman" w:hAnsi="Times New Roman" w:cs="Times New Roman"/>
              </w:rPr>
              <w:t>09/00</w:t>
            </w:r>
          </w:p>
        </w:tc>
      </w:tr>
      <w:tr w:rsidR="00B01B77" w:rsidRPr="00BB263A" w:rsidTr="00BB263A">
        <w:trPr>
          <w:trHeight w:val="630"/>
        </w:trPr>
        <w:tc>
          <w:tcPr>
            <w:tcW w:w="2013" w:type="dxa"/>
          </w:tcPr>
          <w:p w:rsidR="00B01B77" w:rsidRPr="009564DE" w:rsidRDefault="00977B36" w:rsidP="00BB263A">
            <w:pPr>
              <w:rPr>
                <w:rFonts w:ascii="Times New Roman" w:hAnsi="Times New Roman" w:cs="Times New Roman"/>
              </w:rPr>
            </w:pPr>
            <w:r w:rsidRPr="009564DE">
              <w:rPr>
                <w:rFonts w:ascii="Times New Roman" w:hAnsi="Times New Roman" w:cs="Times New Roman"/>
              </w:rPr>
              <w:t>г. Пенза</w:t>
            </w:r>
          </w:p>
        </w:tc>
        <w:tc>
          <w:tcPr>
            <w:tcW w:w="2038" w:type="dxa"/>
          </w:tcPr>
          <w:p w:rsidR="00B01B77" w:rsidRPr="009564DE" w:rsidRDefault="00977B36" w:rsidP="00BB263A">
            <w:pPr>
              <w:rPr>
                <w:rFonts w:ascii="Times New Roman" w:hAnsi="Times New Roman" w:cs="Times New Roman"/>
              </w:rPr>
            </w:pPr>
            <w:r w:rsidRPr="009564DE">
              <w:rPr>
                <w:rFonts w:ascii="Times New Roman" w:hAnsi="Times New Roman" w:cs="Times New Roman"/>
              </w:rPr>
              <w:t>Пензенский</w:t>
            </w:r>
          </w:p>
        </w:tc>
        <w:tc>
          <w:tcPr>
            <w:tcW w:w="3966" w:type="dxa"/>
          </w:tcPr>
          <w:p w:rsidR="00B01B77" w:rsidRPr="009564DE" w:rsidRDefault="00977B36" w:rsidP="00BB263A">
            <w:pPr>
              <w:rPr>
                <w:rFonts w:ascii="Times New Roman" w:hAnsi="Times New Roman" w:cs="Times New Roman"/>
              </w:rPr>
            </w:pPr>
            <w:r w:rsidRPr="009564DE">
              <w:rPr>
                <w:rFonts w:ascii="Times New Roman" w:hAnsi="Times New Roman" w:cs="Times New Roman"/>
              </w:rPr>
              <w:t xml:space="preserve">440018, г. Пенза, ул. </w:t>
            </w:r>
            <w:proofErr w:type="spellStart"/>
            <w:r w:rsidRPr="009564DE">
              <w:rPr>
                <w:rFonts w:ascii="Times New Roman" w:hAnsi="Times New Roman" w:cs="Times New Roman"/>
              </w:rPr>
              <w:t>Бекешская</w:t>
            </w:r>
            <w:proofErr w:type="spellEnd"/>
            <w:r w:rsidRPr="009564DE">
              <w:rPr>
                <w:rFonts w:ascii="Times New Roman" w:hAnsi="Times New Roman" w:cs="Times New Roman"/>
              </w:rPr>
              <w:t>, 39</w:t>
            </w:r>
          </w:p>
        </w:tc>
        <w:tc>
          <w:tcPr>
            <w:tcW w:w="1504" w:type="dxa"/>
          </w:tcPr>
          <w:p w:rsidR="00B01B77" w:rsidRPr="009564DE" w:rsidRDefault="00977B36" w:rsidP="00BB263A">
            <w:pPr>
              <w:rPr>
                <w:rFonts w:ascii="Times New Roman" w:hAnsi="Times New Roman" w:cs="Times New Roman"/>
              </w:rPr>
            </w:pPr>
            <w:r w:rsidRPr="009564DE">
              <w:rPr>
                <w:rFonts w:ascii="Times New Roman" w:hAnsi="Times New Roman" w:cs="Times New Roman"/>
              </w:rPr>
              <w:t>15/00</w:t>
            </w:r>
          </w:p>
        </w:tc>
      </w:tr>
      <w:tr w:rsidR="00BB263A" w:rsidRPr="00BB263A" w:rsidTr="00977B36">
        <w:trPr>
          <w:trHeight w:val="630"/>
        </w:trPr>
        <w:tc>
          <w:tcPr>
            <w:tcW w:w="2013" w:type="dxa"/>
          </w:tcPr>
          <w:p w:rsidR="00BB263A" w:rsidRPr="009564DE" w:rsidRDefault="00977B36" w:rsidP="00BB263A">
            <w:pPr>
              <w:rPr>
                <w:rFonts w:ascii="Times New Roman" w:hAnsi="Times New Roman" w:cs="Times New Roman"/>
              </w:rPr>
            </w:pPr>
            <w:r w:rsidRPr="009564DE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2038" w:type="dxa"/>
          </w:tcPr>
          <w:p w:rsidR="00BB263A" w:rsidRPr="009564DE" w:rsidRDefault="00977B36" w:rsidP="00BB263A">
            <w:pPr>
              <w:rPr>
                <w:rFonts w:ascii="Times New Roman" w:hAnsi="Times New Roman" w:cs="Times New Roman"/>
              </w:rPr>
            </w:pPr>
            <w:r w:rsidRPr="009564DE">
              <w:rPr>
                <w:rFonts w:ascii="Times New Roman" w:hAnsi="Times New Roman" w:cs="Times New Roman"/>
              </w:rPr>
              <w:t>Саратовский</w:t>
            </w:r>
          </w:p>
        </w:tc>
        <w:tc>
          <w:tcPr>
            <w:tcW w:w="3966" w:type="dxa"/>
          </w:tcPr>
          <w:p w:rsidR="00BB263A" w:rsidRPr="009564DE" w:rsidRDefault="00977B36" w:rsidP="00BB263A">
            <w:pPr>
              <w:rPr>
                <w:rFonts w:ascii="Times New Roman" w:hAnsi="Times New Roman" w:cs="Times New Roman"/>
              </w:rPr>
            </w:pPr>
            <w:r w:rsidRPr="009564DE">
              <w:rPr>
                <w:rFonts w:ascii="Times New Roman" w:hAnsi="Times New Roman" w:cs="Times New Roman"/>
              </w:rPr>
              <w:t xml:space="preserve">410003, Саратовская область, г. Саратов, ул. Им. Радищева А.Н., д.65/2    </w:t>
            </w:r>
          </w:p>
        </w:tc>
        <w:tc>
          <w:tcPr>
            <w:tcW w:w="1504" w:type="dxa"/>
          </w:tcPr>
          <w:p w:rsidR="00BB263A" w:rsidRPr="009564DE" w:rsidRDefault="00977B36" w:rsidP="00BB263A">
            <w:pPr>
              <w:rPr>
                <w:rFonts w:ascii="Times New Roman" w:hAnsi="Times New Roman" w:cs="Times New Roman"/>
              </w:rPr>
            </w:pPr>
            <w:r w:rsidRPr="009564DE">
              <w:rPr>
                <w:rFonts w:ascii="Times New Roman" w:hAnsi="Times New Roman" w:cs="Times New Roman"/>
              </w:rPr>
              <w:t>52/00</w:t>
            </w:r>
          </w:p>
        </w:tc>
      </w:tr>
      <w:tr w:rsidR="00BB263A" w:rsidRPr="00BB263A" w:rsidTr="00977B36">
        <w:trPr>
          <w:trHeight w:val="630"/>
        </w:trPr>
        <w:tc>
          <w:tcPr>
            <w:tcW w:w="2013" w:type="dxa"/>
          </w:tcPr>
          <w:p w:rsidR="00BB263A" w:rsidRPr="009564DE" w:rsidRDefault="00977B36" w:rsidP="00BB263A">
            <w:pPr>
              <w:rPr>
                <w:rFonts w:ascii="Times New Roman" w:hAnsi="Times New Roman" w:cs="Times New Roman"/>
              </w:rPr>
            </w:pPr>
            <w:r w:rsidRPr="009564DE">
              <w:rPr>
                <w:rFonts w:ascii="Times New Roman" w:hAnsi="Times New Roman" w:cs="Times New Roman"/>
              </w:rPr>
              <w:t>Республика Татарстан</w:t>
            </w:r>
          </w:p>
        </w:tc>
        <w:tc>
          <w:tcPr>
            <w:tcW w:w="2038" w:type="dxa"/>
          </w:tcPr>
          <w:p w:rsidR="00BB263A" w:rsidRPr="009564DE" w:rsidRDefault="00977B36" w:rsidP="00BB263A">
            <w:pPr>
              <w:rPr>
                <w:rFonts w:ascii="Times New Roman" w:hAnsi="Times New Roman" w:cs="Times New Roman"/>
              </w:rPr>
            </w:pPr>
            <w:r w:rsidRPr="009564DE">
              <w:rPr>
                <w:rFonts w:ascii="Times New Roman" w:hAnsi="Times New Roman" w:cs="Times New Roman"/>
              </w:rPr>
              <w:t>Татарстанский</w:t>
            </w:r>
          </w:p>
        </w:tc>
        <w:tc>
          <w:tcPr>
            <w:tcW w:w="3966" w:type="dxa"/>
          </w:tcPr>
          <w:p w:rsidR="00BB263A" w:rsidRPr="009564DE" w:rsidRDefault="00977B36" w:rsidP="00BB263A">
            <w:pPr>
              <w:rPr>
                <w:rFonts w:ascii="Times New Roman" w:hAnsi="Times New Roman" w:cs="Times New Roman"/>
              </w:rPr>
            </w:pPr>
            <w:r w:rsidRPr="009564DE">
              <w:rPr>
                <w:rFonts w:ascii="Times New Roman" w:hAnsi="Times New Roman" w:cs="Times New Roman"/>
              </w:rPr>
              <w:t>420097, Республика Татарстан, г. Казань, ул. Достоевского, д. 80</w:t>
            </w:r>
          </w:p>
        </w:tc>
        <w:tc>
          <w:tcPr>
            <w:tcW w:w="1504" w:type="dxa"/>
          </w:tcPr>
          <w:p w:rsidR="00BB263A" w:rsidRPr="009564DE" w:rsidRDefault="00977B36" w:rsidP="00BB263A">
            <w:pPr>
              <w:rPr>
                <w:rFonts w:ascii="Times New Roman" w:hAnsi="Times New Roman" w:cs="Times New Roman"/>
              </w:rPr>
            </w:pPr>
            <w:r w:rsidRPr="009564DE">
              <w:rPr>
                <w:rFonts w:ascii="Times New Roman" w:hAnsi="Times New Roman" w:cs="Times New Roman"/>
              </w:rPr>
              <w:t>67/00</w:t>
            </w:r>
          </w:p>
        </w:tc>
      </w:tr>
      <w:tr w:rsidR="00BB263A" w:rsidRPr="00BB263A" w:rsidTr="00977B36">
        <w:trPr>
          <w:trHeight w:val="630"/>
        </w:trPr>
        <w:tc>
          <w:tcPr>
            <w:tcW w:w="2013" w:type="dxa"/>
          </w:tcPr>
          <w:p w:rsidR="00BB263A" w:rsidRPr="009564DE" w:rsidRDefault="00977B36" w:rsidP="00BB263A">
            <w:pPr>
              <w:rPr>
                <w:rFonts w:ascii="Times New Roman" w:hAnsi="Times New Roman" w:cs="Times New Roman"/>
              </w:rPr>
            </w:pPr>
            <w:r w:rsidRPr="009564DE">
              <w:rPr>
                <w:rFonts w:ascii="Times New Roman" w:hAnsi="Times New Roman" w:cs="Times New Roman"/>
              </w:rPr>
              <w:t>г. Челябинск</w:t>
            </w:r>
          </w:p>
        </w:tc>
        <w:tc>
          <w:tcPr>
            <w:tcW w:w="2038" w:type="dxa"/>
          </w:tcPr>
          <w:p w:rsidR="00BB263A" w:rsidRPr="009564DE" w:rsidRDefault="00977B36" w:rsidP="00BB263A">
            <w:pPr>
              <w:rPr>
                <w:rFonts w:ascii="Times New Roman" w:hAnsi="Times New Roman" w:cs="Times New Roman"/>
              </w:rPr>
            </w:pPr>
            <w:r w:rsidRPr="009564DE">
              <w:rPr>
                <w:rFonts w:ascii="Times New Roman" w:hAnsi="Times New Roman" w:cs="Times New Roman"/>
              </w:rPr>
              <w:t>Челябинский</w:t>
            </w:r>
          </w:p>
        </w:tc>
        <w:tc>
          <w:tcPr>
            <w:tcW w:w="3966" w:type="dxa"/>
          </w:tcPr>
          <w:p w:rsidR="00BB263A" w:rsidRPr="009564DE" w:rsidRDefault="00977B36" w:rsidP="00BB263A">
            <w:pPr>
              <w:rPr>
                <w:rFonts w:ascii="Times New Roman" w:hAnsi="Times New Roman" w:cs="Times New Roman"/>
              </w:rPr>
            </w:pPr>
            <w:r w:rsidRPr="009564DE">
              <w:rPr>
                <w:rFonts w:ascii="Times New Roman" w:hAnsi="Times New Roman" w:cs="Times New Roman"/>
              </w:rPr>
              <w:t>454091, г. Челябинск, пр. Ленина, д. 26-а</w:t>
            </w:r>
          </w:p>
        </w:tc>
        <w:tc>
          <w:tcPr>
            <w:tcW w:w="1504" w:type="dxa"/>
          </w:tcPr>
          <w:p w:rsidR="00BB263A" w:rsidRPr="009564DE" w:rsidRDefault="00977B36" w:rsidP="00BB263A">
            <w:pPr>
              <w:rPr>
                <w:rFonts w:ascii="Times New Roman" w:hAnsi="Times New Roman" w:cs="Times New Roman"/>
              </w:rPr>
            </w:pPr>
            <w:r w:rsidRPr="009564DE">
              <w:rPr>
                <w:rFonts w:ascii="Times New Roman" w:hAnsi="Times New Roman" w:cs="Times New Roman"/>
              </w:rPr>
              <w:t>78/00</w:t>
            </w:r>
          </w:p>
        </w:tc>
      </w:tr>
      <w:tr w:rsidR="00BB263A" w:rsidRPr="00BB263A" w:rsidTr="00977B36">
        <w:trPr>
          <w:trHeight w:val="630"/>
        </w:trPr>
        <w:tc>
          <w:tcPr>
            <w:tcW w:w="2013" w:type="dxa"/>
          </w:tcPr>
          <w:p w:rsidR="00BB263A" w:rsidRPr="00B01B77" w:rsidRDefault="00BB263A" w:rsidP="00BB263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38" w:type="dxa"/>
          </w:tcPr>
          <w:p w:rsidR="00BB263A" w:rsidRPr="00B01B77" w:rsidRDefault="00BB263A" w:rsidP="00BB263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6" w:type="dxa"/>
          </w:tcPr>
          <w:p w:rsidR="00BB263A" w:rsidRPr="00B01B77" w:rsidRDefault="00BB263A" w:rsidP="00BB263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04" w:type="dxa"/>
          </w:tcPr>
          <w:p w:rsidR="00BB263A" w:rsidRPr="00B01B77" w:rsidRDefault="00BB263A" w:rsidP="00BB263A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BB263A" w:rsidRDefault="00BB263A"/>
    <w:sectPr w:rsidR="00BB2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3A"/>
    <w:rsid w:val="00707759"/>
    <w:rsid w:val="009564DE"/>
    <w:rsid w:val="00977B36"/>
    <w:rsid w:val="00AC4BE6"/>
    <w:rsid w:val="00B01B77"/>
    <w:rsid w:val="00BB263A"/>
    <w:rsid w:val="00C940CF"/>
    <w:rsid w:val="00D05B1A"/>
    <w:rsid w:val="00E4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5E7FB"/>
  <w15:chartTrackingRefBased/>
  <w15:docId w15:val="{5BD351B0-FE54-4408-A860-0D5BC897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263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B263A"/>
    <w:rPr>
      <w:color w:val="800080"/>
      <w:u w:val="single"/>
    </w:rPr>
  </w:style>
  <w:style w:type="paragraph" w:customStyle="1" w:styleId="msonormal0">
    <w:name w:val="msonormal"/>
    <w:basedOn w:val="a"/>
    <w:rsid w:val="00BB2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B2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BB2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BB2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font8">
    <w:name w:val="font8"/>
    <w:basedOn w:val="a"/>
    <w:rsid w:val="00BB2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632523"/>
      <w:sz w:val="24"/>
      <w:szCs w:val="24"/>
      <w:lang w:eastAsia="ru-RU"/>
    </w:rPr>
  </w:style>
  <w:style w:type="paragraph" w:customStyle="1" w:styleId="font9">
    <w:name w:val="font9"/>
    <w:basedOn w:val="a"/>
    <w:rsid w:val="00BB2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32523"/>
      <w:sz w:val="24"/>
      <w:szCs w:val="24"/>
      <w:lang w:eastAsia="ru-RU"/>
    </w:rPr>
  </w:style>
  <w:style w:type="paragraph" w:customStyle="1" w:styleId="font10">
    <w:name w:val="font10"/>
    <w:basedOn w:val="a"/>
    <w:rsid w:val="00BB2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632523"/>
      <w:sz w:val="24"/>
      <w:szCs w:val="24"/>
      <w:lang w:eastAsia="ru-RU"/>
    </w:rPr>
  </w:style>
  <w:style w:type="paragraph" w:customStyle="1" w:styleId="xl68">
    <w:name w:val="xl68"/>
    <w:basedOn w:val="a"/>
    <w:rsid w:val="00BB263A"/>
    <w:pPr>
      <w:shd w:val="clear" w:color="000000" w:fill="CC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B263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B263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B26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B263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B26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B26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BB263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B26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B26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BB26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B26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B26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B26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B26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B26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B26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B26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BB26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B26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BB26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BB26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B26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BB26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B263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BB263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BB263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B263A"/>
    <w:pPr>
      <w:pBdr>
        <w:top w:val="single" w:sz="4" w:space="0" w:color="auto"/>
        <w:lef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BB263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B263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B263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B263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B263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B26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BB263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BB2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BB26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BB263A"/>
    <w:pPr>
      <w:pBdr>
        <w:top w:val="single" w:sz="4" w:space="0" w:color="auto"/>
        <w:lef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BB26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BB263A"/>
    <w:pPr>
      <w:pBdr>
        <w:top w:val="single" w:sz="4" w:space="0" w:color="auto"/>
        <w:lef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BB263A"/>
    <w:pPr>
      <w:pBdr>
        <w:top w:val="single" w:sz="4" w:space="0" w:color="auto"/>
        <w:lef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BB26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BB26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BB263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BB26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632523"/>
      <w:sz w:val="24"/>
      <w:szCs w:val="24"/>
      <w:lang w:eastAsia="ru-RU"/>
    </w:rPr>
  </w:style>
  <w:style w:type="paragraph" w:customStyle="1" w:styleId="xl179">
    <w:name w:val="xl179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632523"/>
      <w:sz w:val="24"/>
      <w:szCs w:val="24"/>
      <w:lang w:eastAsia="ru-RU"/>
    </w:rPr>
  </w:style>
  <w:style w:type="paragraph" w:customStyle="1" w:styleId="xl180">
    <w:name w:val="xl180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BB263A"/>
    <w:pP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86">
    <w:name w:val="xl186"/>
    <w:basedOn w:val="a"/>
    <w:rsid w:val="00BB263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87">
    <w:name w:val="xl187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632523"/>
      <w:sz w:val="24"/>
      <w:szCs w:val="24"/>
      <w:lang w:eastAsia="ru-RU"/>
    </w:rPr>
  </w:style>
  <w:style w:type="paragraph" w:customStyle="1" w:styleId="xl188">
    <w:name w:val="xl188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BB2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632523"/>
      <w:sz w:val="24"/>
      <w:szCs w:val="24"/>
      <w:lang w:eastAsia="ru-RU"/>
    </w:rPr>
  </w:style>
  <w:style w:type="paragraph" w:customStyle="1" w:styleId="xl199">
    <w:name w:val="xl199"/>
    <w:basedOn w:val="a"/>
    <w:rsid w:val="00BB263A"/>
    <w:pPr>
      <w:shd w:val="clear" w:color="000000" w:fill="CC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BB26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B2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Бормотова Татьяна Сергеевна</dc:creator>
  <cp:keywords/>
  <dc:description/>
  <cp:lastModifiedBy>Колосовская Ольга Львовна</cp:lastModifiedBy>
  <cp:revision>5</cp:revision>
  <dcterms:created xsi:type="dcterms:W3CDTF">2024-07-19T10:17:00Z</dcterms:created>
  <dcterms:modified xsi:type="dcterms:W3CDTF">2024-08-19T10:44:00Z</dcterms:modified>
</cp:coreProperties>
</file>